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68" w:rsidRPr="004D18E1" w:rsidRDefault="006F4EBD" w:rsidP="00C631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4D18E1">
        <w:rPr>
          <w:rFonts w:ascii="Arial" w:hAnsi="Arial" w:cs="Arial"/>
          <w:b/>
          <w:bCs/>
          <w:sz w:val="20"/>
          <w:szCs w:val="20"/>
        </w:rPr>
        <w:t>SMLOUV</w:t>
      </w:r>
      <w:r w:rsidR="00244297" w:rsidRPr="004D18E1">
        <w:rPr>
          <w:rFonts w:ascii="Arial" w:hAnsi="Arial" w:cs="Arial"/>
          <w:b/>
          <w:bCs/>
          <w:sz w:val="20"/>
          <w:szCs w:val="20"/>
        </w:rPr>
        <w:t>A</w:t>
      </w:r>
      <w:r w:rsidR="00A56C5A" w:rsidRPr="004D18E1">
        <w:rPr>
          <w:rFonts w:ascii="Arial" w:hAnsi="Arial" w:cs="Arial"/>
          <w:b/>
          <w:bCs/>
          <w:sz w:val="20"/>
          <w:szCs w:val="20"/>
        </w:rPr>
        <w:t xml:space="preserve"> O DÍLO</w:t>
      </w:r>
    </w:p>
    <w:p w:rsidR="00337475" w:rsidRPr="004D18E1" w:rsidRDefault="00041915" w:rsidP="00C631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4D18E1">
        <w:rPr>
          <w:rFonts w:ascii="Arial" w:hAnsi="Arial" w:cs="Arial"/>
          <w:b/>
          <w:bCs/>
          <w:sz w:val="20"/>
          <w:szCs w:val="20"/>
        </w:rPr>
        <w:t xml:space="preserve">číslo  </w:t>
      </w:r>
      <w:r w:rsidR="00A80164">
        <w:rPr>
          <w:rFonts w:ascii="Arial" w:hAnsi="Arial" w:cs="Arial"/>
          <w:b/>
          <w:bCs/>
          <w:sz w:val="20"/>
          <w:szCs w:val="20"/>
        </w:rPr>
        <w:t>4</w:t>
      </w:r>
      <w:r w:rsidRPr="004D18E1">
        <w:rPr>
          <w:rFonts w:ascii="Arial" w:hAnsi="Arial" w:cs="Arial"/>
          <w:b/>
          <w:bCs/>
          <w:sz w:val="20"/>
          <w:szCs w:val="20"/>
        </w:rPr>
        <w:t>0</w:t>
      </w:r>
      <w:r w:rsidR="00A80164">
        <w:rPr>
          <w:rFonts w:ascii="Arial" w:hAnsi="Arial" w:cs="Arial"/>
          <w:b/>
          <w:bCs/>
          <w:sz w:val="20"/>
          <w:szCs w:val="20"/>
        </w:rPr>
        <w:t>10</w:t>
      </w:r>
      <w:r w:rsidR="008E0B53" w:rsidRPr="004D18E1">
        <w:rPr>
          <w:rFonts w:ascii="Arial" w:hAnsi="Arial" w:cs="Arial"/>
          <w:b/>
          <w:bCs/>
          <w:sz w:val="20"/>
          <w:szCs w:val="20"/>
        </w:rPr>
        <w:t>/</w:t>
      </w:r>
      <w:r w:rsidR="004A0D6B" w:rsidRPr="004D18E1">
        <w:rPr>
          <w:rFonts w:ascii="Arial" w:hAnsi="Arial" w:cs="Arial"/>
          <w:b/>
          <w:bCs/>
          <w:sz w:val="20"/>
          <w:szCs w:val="20"/>
        </w:rPr>
        <w:t>2016</w:t>
      </w:r>
    </w:p>
    <w:p w:rsidR="00C63168" w:rsidRPr="004D18E1" w:rsidRDefault="00C63168" w:rsidP="00C631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BD73D7" w:rsidRPr="004D18E1" w:rsidRDefault="00BD73D7" w:rsidP="004D18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4D18E1">
        <w:rPr>
          <w:rFonts w:ascii="Arial" w:hAnsi="Arial" w:cs="Arial"/>
          <w:b/>
          <w:bCs/>
          <w:sz w:val="20"/>
          <w:szCs w:val="20"/>
        </w:rPr>
        <w:t xml:space="preserve">Uzavřená dle ustanovení § 2586 a </w:t>
      </w:r>
      <w:proofErr w:type="spellStart"/>
      <w:r w:rsidRPr="004D18E1">
        <w:rPr>
          <w:rFonts w:ascii="Arial" w:hAnsi="Arial" w:cs="Arial"/>
          <w:b/>
          <w:bCs/>
          <w:sz w:val="20"/>
          <w:szCs w:val="20"/>
        </w:rPr>
        <w:t>násl</w:t>
      </w:r>
      <w:proofErr w:type="spellEnd"/>
      <w:r w:rsidRPr="004D18E1">
        <w:rPr>
          <w:rFonts w:ascii="Arial" w:hAnsi="Arial" w:cs="Arial"/>
          <w:b/>
          <w:bCs/>
          <w:sz w:val="20"/>
          <w:szCs w:val="20"/>
        </w:rPr>
        <w:t>.</w:t>
      </w:r>
      <w:r w:rsidR="00244297" w:rsidRPr="004D18E1">
        <w:rPr>
          <w:rFonts w:ascii="Arial" w:hAnsi="Arial" w:cs="Arial"/>
          <w:b/>
          <w:bCs/>
          <w:sz w:val="20"/>
          <w:szCs w:val="20"/>
        </w:rPr>
        <w:t xml:space="preserve"> </w:t>
      </w:r>
      <w:r w:rsidRPr="004D18E1">
        <w:rPr>
          <w:rFonts w:ascii="Arial" w:hAnsi="Arial" w:cs="Arial"/>
          <w:b/>
          <w:bCs/>
          <w:sz w:val="20"/>
          <w:szCs w:val="20"/>
        </w:rPr>
        <w:t>zákona č. 89/2012 Sb.,</w:t>
      </w:r>
      <w:r w:rsidR="00244297" w:rsidRPr="004D18E1">
        <w:rPr>
          <w:rFonts w:ascii="Arial" w:hAnsi="Arial" w:cs="Arial"/>
          <w:b/>
          <w:bCs/>
          <w:sz w:val="20"/>
          <w:szCs w:val="20"/>
        </w:rPr>
        <w:t xml:space="preserve"> </w:t>
      </w:r>
      <w:r w:rsidRPr="004D18E1">
        <w:rPr>
          <w:rFonts w:ascii="Arial" w:hAnsi="Arial" w:cs="Arial"/>
          <w:b/>
          <w:bCs/>
          <w:sz w:val="20"/>
          <w:szCs w:val="20"/>
        </w:rPr>
        <w:t>občanského zákoníku, ve znění pozdějších předpisů</w:t>
      </w:r>
    </w:p>
    <w:p w:rsidR="00FF378B" w:rsidRPr="004D18E1" w:rsidRDefault="00FF378B" w:rsidP="004D18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FF378B" w:rsidRPr="004D18E1" w:rsidRDefault="00FF378B" w:rsidP="00C631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FF378B" w:rsidRPr="004D18E1" w:rsidRDefault="00FF378B" w:rsidP="002442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4D18E1">
        <w:rPr>
          <w:rFonts w:ascii="Arial" w:hAnsi="Arial" w:cs="Arial"/>
          <w:b/>
          <w:bCs/>
          <w:sz w:val="20"/>
          <w:szCs w:val="20"/>
          <w:u w:val="single"/>
        </w:rPr>
        <w:t>Čl. 1 SMLUVNÍ STRANY</w:t>
      </w:r>
    </w:p>
    <w:p w:rsidR="00BD3066" w:rsidRPr="004D18E1" w:rsidRDefault="00137C52" w:rsidP="00C631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4D18E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</w:t>
      </w:r>
      <w:r w:rsidR="00A56C5A" w:rsidRPr="004D18E1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="00950209" w:rsidRPr="004D18E1">
        <w:rPr>
          <w:rFonts w:ascii="Arial" w:hAnsi="Arial" w:cs="Arial"/>
          <w:b/>
          <w:bCs/>
          <w:sz w:val="20"/>
          <w:szCs w:val="20"/>
        </w:rPr>
        <w:t xml:space="preserve"> </w:t>
      </w:r>
      <w:r w:rsidR="009D0299" w:rsidRPr="004D18E1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C63168" w:rsidRPr="004D18E1" w:rsidRDefault="00FF378B" w:rsidP="00C631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D18E1">
        <w:rPr>
          <w:rFonts w:ascii="Arial" w:hAnsi="Arial" w:cs="Arial"/>
          <w:sz w:val="20"/>
          <w:szCs w:val="20"/>
        </w:rPr>
        <w:t>Objednatel:</w:t>
      </w:r>
      <w:r w:rsidR="00C63168" w:rsidRPr="004D18E1">
        <w:rPr>
          <w:rFonts w:ascii="Arial" w:hAnsi="Arial" w:cs="Arial"/>
          <w:sz w:val="20"/>
          <w:szCs w:val="20"/>
        </w:rPr>
        <w:tab/>
      </w:r>
      <w:r w:rsidR="00C63168" w:rsidRPr="004D18E1">
        <w:rPr>
          <w:rFonts w:ascii="Arial" w:hAnsi="Arial" w:cs="Arial"/>
          <w:b/>
          <w:sz w:val="20"/>
          <w:szCs w:val="20"/>
        </w:rPr>
        <w:t>Univerzita Karlova</w:t>
      </w:r>
      <w:r w:rsidR="00C63168" w:rsidRPr="004D18E1">
        <w:rPr>
          <w:rFonts w:ascii="Arial" w:hAnsi="Arial" w:cs="Arial"/>
          <w:sz w:val="20"/>
          <w:szCs w:val="20"/>
        </w:rPr>
        <w:t xml:space="preserve">, Ústav jazykové a odborné přípravy, </w:t>
      </w:r>
    </w:p>
    <w:p w:rsidR="00EF154F" w:rsidRPr="004D18E1" w:rsidRDefault="00FF378B" w:rsidP="00C631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D18E1">
        <w:rPr>
          <w:rFonts w:ascii="Arial" w:hAnsi="Arial" w:cs="Arial"/>
          <w:sz w:val="20"/>
          <w:szCs w:val="20"/>
        </w:rPr>
        <w:t>Se sídlem:</w:t>
      </w:r>
      <w:r w:rsidR="00C63168" w:rsidRPr="004D18E1">
        <w:rPr>
          <w:rFonts w:ascii="Arial" w:hAnsi="Arial" w:cs="Arial"/>
          <w:sz w:val="20"/>
          <w:szCs w:val="20"/>
        </w:rPr>
        <w:tab/>
      </w:r>
      <w:r w:rsidR="003D7A33" w:rsidRPr="004D18E1">
        <w:rPr>
          <w:rFonts w:ascii="Arial" w:hAnsi="Arial" w:cs="Arial"/>
          <w:sz w:val="20"/>
          <w:szCs w:val="20"/>
        </w:rPr>
        <w:t xml:space="preserve">Vratislavova </w:t>
      </w:r>
      <w:r w:rsidR="00C63168" w:rsidRPr="004D18E1">
        <w:rPr>
          <w:rFonts w:ascii="Arial" w:hAnsi="Arial" w:cs="Arial"/>
          <w:sz w:val="20"/>
          <w:szCs w:val="20"/>
        </w:rPr>
        <w:t>29/</w:t>
      </w:r>
      <w:r w:rsidR="003D7A33" w:rsidRPr="004D18E1">
        <w:rPr>
          <w:rFonts w:ascii="Arial" w:hAnsi="Arial" w:cs="Arial"/>
          <w:sz w:val="20"/>
          <w:szCs w:val="20"/>
        </w:rPr>
        <w:t>10</w:t>
      </w:r>
      <w:r w:rsidR="00C63168" w:rsidRPr="004D18E1">
        <w:rPr>
          <w:rFonts w:ascii="Arial" w:hAnsi="Arial" w:cs="Arial"/>
          <w:sz w:val="20"/>
          <w:szCs w:val="20"/>
        </w:rPr>
        <w:t>, 128 00 Praha 2</w:t>
      </w:r>
      <w:r w:rsidR="009D0299" w:rsidRPr="004D18E1">
        <w:rPr>
          <w:rFonts w:ascii="Arial" w:hAnsi="Arial" w:cs="Arial"/>
          <w:sz w:val="20"/>
          <w:szCs w:val="20"/>
        </w:rPr>
        <w:t xml:space="preserve"> </w:t>
      </w:r>
    </w:p>
    <w:p w:rsidR="00C63168" w:rsidRPr="004D18E1" w:rsidRDefault="00C63168" w:rsidP="00C631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D18E1">
        <w:rPr>
          <w:rFonts w:ascii="Arial" w:hAnsi="Arial" w:cs="Arial"/>
          <w:sz w:val="20"/>
          <w:szCs w:val="20"/>
        </w:rPr>
        <w:t>Středisko:</w:t>
      </w:r>
      <w:r w:rsidRPr="004D18E1">
        <w:rPr>
          <w:rFonts w:ascii="Arial" w:hAnsi="Arial" w:cs="Arial"/>
          <w:sz w:val="20"/>
          <w:szCs w:val="20"/>
        </w:rPr>
        <w:tab/>
        <w:t xml:space="preserve">Jiřího z Poděbrad 1/8, 290 01 Poděbrady               </w:t>
      </w:r>
    </w:p>
    <w:p w:rsidR="00C63168" w:rsidRPr="004D18E1" w:rsidRDefault="00BD3066" w:rsidP="00C631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D18E1">
        <w:rPr>
          <w:rFonts w:ascii="Arial" w:hAnsi="Arial" w:cs="Arial"/>
          <w:sz w:val="20"/>
          <w:szCs w:val="20"/>
        </w:rPr>
        <w:t>IČO:</w:t>
      </w:r>
      <w:r w:rsidR="001B6C5F" w:rsidRPr="004D18E1">
        <w:rPr>
          <w:rFonts w:ascii="Arial" w:hAnsi="Arial" w:cs="Arial"/>
          <w:sz w:val="20"/>
          <w:szCs w:val="20"/>
        </w:rPr>
        <w:t xml:space="preserve"> </w:t>
      </w:r>
      <w:r w:rsidR="003F69EF" w:rsidRPr="004D18E1">
        <w:rPr>
          <w:rFonts w:ascii="Arial" w:hAnsi="Arial" w:cs="Arial"/>
          <w:sz w:val="20"/>
          <w:szCs w:val="20"/>
        </w:rPr>
        <w:tab/>
      </w:r>
      <w:r w:rsidR="003F69EF" w:rsidRPr="004D18E1">
        <w:rPr>
          <w:rFonts w:ascii="Arial" w:hAnsi="Arial" w:cs="Arial"/>
          <w:sz w:val="20"/>
          <w:szCs w:val="20"/>
        </w:rPr>
        <w:tab/>
      </w:r>
      <w:r w:rsidR="00C747E6" w:rsidRPr="004D18E1">
        <w:rPr>
          <w:rFonts w:ascii="Arial" w:hAnsi="Arial" w:cs="Arial"/>
          <w:sz w:val="20"/>
          <w:szCs w:val="20"/>
        </w:rPr>
        <w:t>00216208</w:t>
      </w:r>
      <w:r w:rsidR="001B6C5F" w:rsidRPr="004D18E1">
        <w:rPr>
          <w:rFonts w:ascii="Arial" w:hAnsi="Arial" w:cs="Arial"/>
          <w:sz w:val="20"/>
          <w:szCs w:val="20"/>
        </w:rPr>
        <w:t xml:space="preserve">    </w:t>
      </w:r>
      <w:r w:rsidR="0006250F" w:rsidRPr="004D18E1">
        <w:rPr>
          <w:rFonts w:ascii="Arial" w:hAnsi="Arial" w:cs="Arial"/>
          <w:sz w:val="20"/>
          <w:szCs w:val="20"/>
        </w:rPr>
        <w:t xml:space="preserve">                             </w:t>
      </w:r>
      <w:r w:rsidR="00695D59" w:rsidRPr="004D18E1">
        <w:rPr>
          <w:rFonts w:ascii="Arial" w:hAnsi="Arial" w:cs="Arial"/>
          <w:sz w:val="20"/>
          <w:szCs w:val="20"/>
        </w:rPr>
        <w:t xml:space="preserve">                         </w:t>
      </w:r>
    </w:p>
    <w:p w:rsidR="00246D8F" w:rsidRPr="004D18E1" w:rsidRDefault="00C63168" w:rsidP="00C631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D18E1">
        <w:rPr>
          <w:rFonts w:ascii="Arial" w:hAnsi="Arial" w:cs="Arial"/>
          <w:sz w:val="20"/>
          <w:szCs w:val="20"/>
        </w:rPr>
        <w:t xml:space="preserve">DIČO: </w:t>
      </w:r>
      <w:r w:rsidR="003F69EF" w:rsidRPr="004D18E1">
        <w:rPr>
          <w:rFonts w:ascii="Arial" w:hAnsi="Arial" w:cs="Arial"/>
          <w:sz w:val="20"/>
          <w:szCs w:val="20"/>
        </w:rPr>
        <w:tab/>
      </w:r>
      <w:r w:rsidR="003F69EF" w:rsidRPr="004D18E1">
        <w:rPr>
          <w:rFonts w:ascii="Arial" w:hAnsi="Arial" w:cs="Arial"/>
          <w:sz w:val="20"/>
          <w:szCs w:val="20"/>
        </w:rPr>
        <w:tab/>
      </w:r>
      <w:r w:rsidRPr="004D18E1">
        <w:rPr>
          <w:rFonts w:ascii="Arial" w:hAnsi="Arial" w:cs="Arial"/>
          <w:sz w:val="20"/>
          <w:szCs w:val="20"/>
        </w:rPr>
        <w:t>CZ00216208</w:t>
      </w:r>
      <w:r w:rsidR="00695D59" w:rsidRPr="004D18E1">
        <w:rPr>
          <w:rFonts w:ascii="Arial" w:hAnsi="Arial" w:cs="Arial"/>
          <w:sz w:val="20"/>
          <w:szCs w:val="20"/>
        </w:rPr>
        <w:t xml:space="preserve">                                      </w:t>
      </w:r>
      <w:r w:rsidR="00676AAA" w:rsidRPr="004D18E1">
        <w:rPr>
          <w:rFonts w:ascii="Arial" w:hAnsi="Arial" w:cs="Arial"/>
          <w:sz w:val="20"/>
          <w:szCs w:val="20"/>
        </w:rPr>
        <w:t xml:space="preserve">  </w:t>
      </w:r>
      <w:r w:rsidR="0034124A" w:rsidRPr="004D18E1">
        <w:rPr>
          <w:rFonts w:ascii="Arial" w:hAnsi="Arial" w:cs="Arial"/>
          <w:sz w:val="20"/>
          <w:szCs w:val="20"/>
        </w:rPr>
        <w:t xml:space="preserve">     </w:t>
      </w:r>
      <w:r w:rsidR="00C14416" w:rsidRPr="004D18E1">
        <w:rPr>
          <w:rFonts w:ascii="Arial" w:hAnsi="Arial" w:cs="Arial"/>
          <w:sz w:val="20"/>
          <w:szCs w:val="20"/>
        </w:rPr>
        <w:t xml:space="preserve"> </w:t>
      </w:r>
      <w:r w:rsidR="001B6C5F" w:rsidRPr="004D18E1">
        <w:rPr>
          <w:rFonts w:ascii="Arial" w:hAnsi="Arial" w:cs="Arial"/>
          <w:sz w:val="20"/>
          <w:szCs w:val="20"/>
        </w:rPr>
        <w:t xml:space="preserve">                                              </w:t>
      </w:r>
    </w:p>
    <w:p w:rsidR="00C63168" w:rsidRPr="004D18E1" w:rsidRDefault="00B25AB8" w:rsidP="00C631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D18E1">
        <w:rPr>
          <w:rFonts w:ascii="Arial" w:hAnsi="Arial" w:cs="Arial"/>
          <w:sz w:val="20"/>
          <w:szCs w:val="20"/>
        </w:rPr>
        <w:t>Bankovní spojení:</w:t>
      </w:r>
      <w:r w:rsidR="00C63168" w:rsidRPr="004D18E1">
        <w:rPr>
          <w:rFonts w:ascii="Arial" w:hAnsi="Arial" w:cs="Arial"/>
          <w:sz w:val="20"/>
          <w:szCs w:val="20"/>
        </w:rPr>
        <w:t xml:space="preserve"> 6633191/0100</w:t>
      </w:r>
      <w:r w:rsidRPr="004D18E1">
        <w:rPr>
          <w:rFonts w:ascii="Arial" w:hAnsi="Arial" w:cs="Arial"/>
          <w:sz w:val="20"/>
          <w:szCs w:val="20"/>
        </w:rPr>
        <w:t xml:space="preserve"> </w:t>
      </w:r>
    </w:p>
    <w:p w:rsidR="00FF378B" w:rsidRPr="004D18E1" w:rsidRDefault="00FF378B" w:rsidP="00C631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D18E1">
        <w:rPr>
          <w:rFonts w:ascii="Arial" w:hAnsi="Arial" w:cs="Arial"/>
          <w:sz w:val="20"/>
          <w:szCs w:val="20"/>
        </w:rPr>
        <w:t>Zástupce ve věcech smluvních:</w:t>
      </w:r>
      <w:r w:rsidR="00C63168" w:rsidRPr="004D18E1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C63168" w:rsidRPr="004D18E1">
        <w:rPr>
          <w:rFonts w:ascii="Arial" w:hAnsi="Arial" w:cs="Arial"/>
          <w:sz w:val="20"/>
          <w:szCs w:val="20"/>
        </w:rPr>
        <w:t>Mgr.Jan</w:t>
      </w:r>
      <w:proofErr w:type="spellEnd"/>
      <w:proofErr w:type="gramEnd"/>
      <w:r w:rsidR="00C63168" w:rsidRPr="004D18E1">
        <w:rPr>
          <w:rFonts w:ascii="Arial" w:hAnsi="Arial" w:cs="Arial"/>
          <w:sz w:val="20"/>
          <w:szCs w:val="20"/>
        </w:rPr>
        <w:t xml:space="preserve"> Podroužek, ředitel</w:t>
      </w:r>
      <w:r w:rsidR="0034124A" w:rsidRPr="004D18E1">
        <w:rPr>
          <w:rFonts w:ascii="Arial" w:hAnsi="Arial" w:cs="Arial"/>
          <w:sz w:val="20"/>
          <w:szCs w:val="20"/>
        </w:rPr>
        <w:t xml:space="preserve">     </w:t>
      </w:r>
      <w:r w:rsidR="003920D2" w:rsidRPr="004D18E1">
        <w:rPr>
          <w:rFonts w:ascii="Arial" w:hAnsi="Arial" w:cs="Arial"/>
          <w:sz w:val="20"/>
          <w:szCs w:val="20"/>
        </w:rPr>
        <w:t xml:space="preserve">                       </w:t>
      </w:r>
      <w:r w:rsidR="009855BD" w:rsidRPr="004D18E1">
        <w:rPr>
          <w:rFonts w:ascii="Arial" w:hAnsi="Arial" w:cs="Arial"/>
          <w:sz w:val="20"/>
          <w:szCs w:val="20"/>
        </w:rPr>
        <w:t xml:space="preserve">     </w:t>
      </w:r>
      <w:r w:rsidR="00964715" w:rsidRPr="004D18E1">
        <w:rPr>
          <w:rFonts w:ascii="Arial" w:hAnsi="Arial" w:cs="Arial"/>
          <w:sz w:val="20"/>
          <w:szCs w:val="20"/>
        </w:rPr>
        <w:t xml:space="preserve"> </w:t>
      </w:r>
      <w:r w:rsidR="00E10091" w:rsidRPr="004D18E1">
        <w:rPr>
          <w:rFonts w:ascii="Arial" w:hAnsi="Arial" w:cs="Arial"/>
          <w:sz w:val="20"/>
          <w:szCs w:val="20"/>
        </w:rPr>
        <w:t xml:space="preserve">            </w:t>
      </w:r>
      <w:r w:rsidR="00B731BC" w:rsidRPr="004D18E1">
        <w:rPr>
          <w:rFonts w:ascii="Arial" w:hAnsi="Arial" w:cs="Arial"/>
          <w:sz w:val="20"/>
          <w:szCs w:val="20"/>
        </w:rPr>
        <w:t xml:space="preserve">           </w:t>
      </w:r>
      <w:r w:rsidR="007702B2" w:rsidRPr="004D18E1">
        <w:rPr>
          <w:rFonts w:ascii="Arial" w:hAnsi="Arial" w:cs="Arial"/>
          <w:sz w:val="20"/>
          <w:szCs w:val="20"/>
        </w:rPr>
        <w:t xml:space="preserve">             </w:t>
      </w:r>
      <w:r w:rsidR="008E0B53" w:rsidRPr="004D18E1">
        <w:rPr>
          <w:rFonts w:ascii="Arial" w:hAnsi="Arial" w:cs="Arial"/>
          <w:sz w:val="20"/>
          <w:szCs w:val="20"/>
        </w:rPr>
        <w:t xml:space="preserve">                </w:t>
      </w:r>
      <w:r w:rsidR="00A56C5A" w:rsidRPr="004D18E1">
        <w:rPr>
          <w:rFonts w:ascii="Arial" w:hAnsi="Arial" w:cs="Arial"/>
          <w:sz w:val="20"/>
          <w:szCs w:val="20"/>
        </w:rPr>
        <w:t xml:space="preserve">                           </w:t>
      </w:r>
      <w:r w:rsidR="001B0F35" w:rsidRPr="004D18E1">
        <w:rPr>
          <w:rFonts w:ascii="Arial" w:hAnsi="Arial" w:cs="Arial"/>
          <w:sz w:val="20"/>
          <w:szCs w:val="20"/>
        </w:rPr>
        <w:t xml:space="preserve">          </w:t>
      </w:r>
      <w:r w:rsidR="002D6E0F" w:rsidRPr="004D18E1">
        <w:rPr>
          <w:rFonts w:ascii="Arial" w:hAnsi="Arial" w:cs="Arial"/>
          <w:sz w:val="20"/>
          <w:szCs w:val="20"/>
        </w:rPr>
        <w:t xml:space="preserve"> </w:t>
      </w:r>
      <w:r w:rsidR="004609FE" w:rsidRPr="004D18E1">
        <w:rPr>
          <w:rFonts w:ascii="Arial" w:hAnsi="Arial" w:cs="Arial"/>
          <w:sz w:val="20"/>
          <w:szCs w:val="20"/>
        </w:rPr>
        <w:t xml:space="preserve">       </w:t>
      </w:r>
      <w:r w:rsidR="00676AAA" w:rsidRPr="004D18E1">
        <w:rPr>
          <w:rFonts w:ascii="Arial" w:hAnsi="Arial" w:cs="Arial"/>
          <w:sz w:val="20"/>
          <w:szCs w:val="20"/>
        </w:rPr>
        <w:t xml:space="preserve">                       </w:t>
      </w:r>
      <w:r w:rsidR="006C1213" w:rsidRPr="004D18E1">
        <w:rPr>
          <w:rFonts w:ascii="Arial" w:hAnsi="Arial" w:cs="Arial"/>
          <w:sz w:val="20"/>
          <w:szCs w:val="20"/>
        </w:rPr>
        <w:t xml:space="preserve">                   </w:t>
      </w:r>
      <w:r w:rsidR="00162378" w:rsidRPr="004D18E1">
        <w:rPr>
          <w:rFonts w:ascii="Arial" w:hAnsi="Arial" w:cs="Arial"/>
          <w:sz w:val="20"/>
          <w:szCs w:val="20"/>
        </w:rPr>
        <w:t xml:space="preserve">                      </w:t>
      </w:r>
      <w:r w:rsidR="00340ABE" w:rsidRPr="004D18E1">
        <w:rPr>
          <w:rFonts w:ascii="Arial" w:hAnsi="Arial" w:cs="Arial"/>
          <w:sz w:val="20"/>
          <w:szCs w:val="20"/>
        </w:rPr>
        <w:t xml:space="preserve">          </w:t>
      </w:r>
      <w:r w:rsidR="004609FE" w:rsidRPr="004D18E1">
        <w:rPr>
          <w:rFonts w:ascii="Arial" w:hAnsi="Arial" w:cs="Arial"/>
          <w:sz w:val="20"/>
          <w:szCs w:val="20"/>
        </w:rPr>
        <w:t xml:space="preserve">                 </w:t>
      </w:r>
      <w:r w:rsidR="005A2DC4" w:rsidRPr="004D18E1">
        <w:rPr>
          <w:rFonts w:ascii="Arial" w:hAnsi="Arial" w:cs="Arial"/>
          <w:sz w:val="20"/>
          <w:szCs w:val="20"/>
        </w:rPr>
        <w:t xml:space="preserve">           </w:t>
      </w:r>
      <w:r w:rsidR="005E0437" w:rsidRPr="004D18E1">
        <w:rPr>
          <w:rFonts w:ascii="Arial" w:hAnsi="Arial" w:cs="Arial"/>
          <w:sz w:val="20"/>
          <w:szCs w:val="20"/>
        </w:rPr>
        <w:t xml:space="preserve">    </w:t>
      </w:r>
      <w:r w:rsidR="0077609F" w:rsidRPr="004D18E1">
        <w:rPr>
          <w:rFonts w:ascii="Arial" w:hAnsi="Arial" w:cs="Arial"/>
          <w:sz w:val="20"/>
          <w:szCs w:val="20"/>
        </w:rPr>
        <w:t xml:space="preserve">            </w:t>
      </w:r>
      <w:r w:rsidR="002F1D0F" w:rsidRPr="004D18E1">
        <w:rPr>
          <w:rFonts w:ascii="Arial" w:hAnsi="Arial" w:cs="Arial"/>
          <w:sz w:val="20"/>
          <w:szCs w:val="20"/>
        </w:rPr>
        <w:t xml:space="preserve">                         </w:t>
      </w:r>
      <w:r w:rsidR="00044C9D" w:rsidRPr="004D18E1">
        <w:rPr>
          <w:rFonts w:ascii="Arial" w:hAnsi="Arial" w:cs="Arial"/>
          <w:sz w:val="20"/>
          <w:szCs w:val="20"/>
        </w:rPr>
        <w:t xml:space="preserve"> </w:t>
      </w:r>
      <w:r w:rsidR="00883187" w:rsidRPr="004D18E1">
        <w:rPr>
          <w:rFonts w:ascii="Arial" w:hAnsi="Arial" w:cs="Arial"/>
          <w:sz w:val="20"/>
          <w:szCs w:val="20"/>
        </w:rPr>
        <w:t xml:space="preserve">   </w:t>
      </w:r>
      <w:r w:rsidR="005B046D" w:rsidRPr="004D18E1">
        <w:rPr>
          <w:rFonts w:ascii="Arial" w:hAnsi="Arial" w:cs="Arial"/>
          <w:sz w:val="20"/>
          <w:szCs w:val="20"/>
        </w:rPr>
        <w:t xml:space="preserve">        </w:t>
      </w:r>
      <w:r w:rsidRPr="004D18E1">
        <w:rPr>
          <w:rFonts w:ascii="Arial" w:hAnsi="Arial" w:cs="Arial"/>
          <w:sz w:val="20"/>
          <w:szCs w:val="20"/>
        </w:rPr>
        <w:t xml:space="preserve">  </w:t>
      </w:r>
    </w:p>
    <w:p w:rsidR="00FF378B" w:rsidRPr="004D18E1" w:rsidRDefault="00FF378B" w:rsidP="00C631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D18E1">
        <w:rPr>
          <w:rFonts w:ascii="Arial" w:hAnsi="Arial" w:cs="Arial"/>
          <w:sz w:val="20"/>
          <w:szCs w:val="20"/>
        </w:rPr>
        <w:t>Zástupce ve věcech technických:</w:t>
      </w:r>
      <w:r w:rsidR="00C63168" w:rsidRPr="004D18E1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C63168" w:rsidRPr="004D18E1">
        <w:rPr>
          <w:rFonts w:ascii="Arial" w:hAnsi="Arial" w:cs="Arial"/>
          <w:sz w:val="20"/>
          <w:szCs w:val="20"/>
        </w:rPr>
        <w:t>p.Pavel</w:t>
      </w:r>
      <w:proofErr w:type="spellEnd"/>
      <w:proofErr w:type="gramEnd"/>
      <w:r w:rsidR="00C63168" w:rsidRPr="004D18E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63168" w:rsidRPr="004D18E1">
        <w:rPr>
          <w:rFonts w:ascii="Arial" w:hAnsi="Arial" w:cs="Arial"/>
          <w:sz w:val="20"/>
          <w:szCs w:val="20"/>
        </w:rPr>
        <w:t>Konupka</w:t>
      </w:r>
      <w:proofErr w:type="spellEnd"/>
      <w:r w:rsidR="00C63168" w:rsidRPr="004D18E1">
        <w:rPr>
          <w:rFonts w:ascii="Arial" w:hAnsi="Arial" w:cs="Arial"/>
          <w:sz w:val="20"/>
          <w:szCs w:val="20"/>
        </w:rPr>
        <w:t xml:space="preserve">, hospodář střediska </w:t>
      </w:r>
      <w:r w:rsidR="00E10091" w:rsidRPr="004D18E1">
        <w:rPr>
          <w:rFonts w:ascii="Arial" w:hAnsi="Arial" w:cs="Arial"/>
          <w:sz w:val="20"/>
          <w:szCs w:val="20"/>
        </w:rPr>
        <w:t xml:space="preserve">      </w:t>
      </w:r>
    </w:p>
    <w:p w:rsidR="00FF378B" w:rsidRPr="004D18E1" w:rsidRDefault="00FF378B" w:rsidP="00C631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D18E1">
        <w:rPr>
          <w:rFonts w:ascii="Arial" w:hAnsi="Arial" w:cs="Arial"/>
          <w:sz w:val="20"/>
          <w:szCs w:val="20"/>
        </w:rPr>
        <w:t>Tel.:</w:t>
      </w:r>
      <w:r w:rsidR="00F23006" w:rsidRPr="004D18E1">
        <w:rPr>
          <w:rFonts w:ascii="Arial" w:hAnsi="Arial" w:cs="Arial"/>
          <w:sz w:val="20"/>
          <w:szCs w:val="20"/>
        </w:rPr>
        <w:t xml:space="preserve"> </w:t>
      </w:r>
      <w:r w:rsidR="00C63168" w:rsidRPr="004D18E1">
        <w:rPr>
          <w:rFonts w:ascii="Arial" w:hAnsi="Arial" w:cs="Arial"/>
          <w:sz w:val="20"/>
          <w:szCs w:val="20"/>
        </w:rPr>
        <w:t>325 614 457</w:t>
      </w:r>
      <w:r w:rsidR="00F23006" w:rsidRPr="004D18E1">
        <w:rPr>
          <w:rFonts w:ascii="Arial" w:hAnsi="Arial" w:cs="Arial"/>
          <w:sz w:val="20"/>
          <w:szCs w:val="20"/>
        </w:rPr>
        <w:t xml:space="preserve">      </w:t>
      </w:r>
      <w:r w:rsidR="00B0669E" w:rsidRPr="004D18E1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="001B0F35" w:rsidRPr="004D18E1">
        <w:rPr>
          <w:rFonts w:ascii="Arial" w:hAnsi="Arial" w:cs="Arial"/>
          <w:sz w:val="20"/>
          <w:szCs w:val="20"/>
        </w:rPr>
        <w:t xml:space="preserve">   </w:t>
      </w:r>
      <w:r w:rsidR="00E10091" w:rsidRPr="004D18E1">
        <w:rPr>
          <w:rFonts w:ascii="Arial" w:hAnsi="Arial" w:cs="Arial"/>
          <w:sz w:val="20"/>
          <w:szCs w:val="20"/>
        </w:rPr>
        <w:t xml:space="preserve">   </w:t>
      </w:r>
      <w:r w:rsidR="00F23006" w:rsidRPr="004D18E1">
        <w:rPr>
          <w:rFonts w:ascii="Arial" w:hAnsi="Arial" w:cs="Arial"/>
          <w:sz w:val="20"/>
          <w:szCs w:val="20"/>
        </w:rPr>
        <w:t xml:space="preserve">                </w:t>
      </w:r>
      <w:r w:rsidR="00C63168" w:rsidRPr="004D18E1">
        <w:rPr>
          <w:rFonts w:ascii="Arial" w:hAnsi="Arial" w:cs="Arial"/>
          <w:sz w:val="20"/>
          <w:szCs w:val="20"/>
        </w:rPr>
        <w:t xml:space="preserve">           </w:t>
      </w:r>
      <w:r w:rsidR="0059196E" w:rsidRPr="004D18E1">
        <w:rPr>
          <w:rFonts w:ascii="Arial" w:hAnsi="Arial" w:cs="Arial"/>
          <w:sz w:val="20"/>
          <w:szCs w:val="20"/>
        </w:rPr>
        <w:t xml:space="preserve">         </w:t>
      </w:r>
    </w:p>
    <w:p w:rsidR="00FF378B" w:rsidRPr="004D18E1" w:rsidRDefault="00FF378B" w:rsidP="00C631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D18E1">
        <w:rPr>
          <w:rFonts w:ascii="Arial" w:hAnsi="Arial" w:cs="Arial"/>
          <w:sz w:val="20"/>
          <w:szCs w:val="20"/>
        </w:rPr>
        <w:t>e-mail:</w:t>
      </w:r>
      <w:r w:rsidR="00C63168" w:rsidRPr="004D18E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63168" w:rsidRPr="004D18E1">
        <w:rPr>
          <w:rFonts w:ascii="Arial" w:hAnsi="Arial" w:cs="Arial"/>
          <w:sz w:val="20"/>
          <w:szCs w:val="20"/>
        </w:rPr>
        <w:t>pavel.konupka</w:t>
      </w:r>
      <w:proofErr w:type="spellEnd"/>
      <w:r w:rsidR="00C63168" w:rsidRPr="004D18E1">
        <w:rPr>
          <w:rFonts w:ascii="Arial" w:hAnsi="Arial" w:cs="Arial"/>
          <w:sz w:val="20"/>
          <w:szCs w:val="20"/>
          <w:lang w:val="en-US"/>
        </w:rPr>
        <w:t>@</w:t>
      </w:r>
      <w:r w:rsidR="00C63168" w:rsidRPr="004D18E1">
        <w:rPr>
          <w:rFonts w:ascii="Arial" w:hAnsi="Arial" w:cs="Arial"/>
          <w:sz w:val="20"/>
          <w:szCs w:val="20"/>
        </w:rPr>
        <w:t>ujop.cuni.cz</w:t>
      </w:r>
      <w:r w:rsidR="00F23006" w:rsidRPr="004D18E1">
        <w:rPr>
          <w:rFonts w:ascii="Arial" w:hAnsi="Arial" w:cs="Arial"/>
          <w:sz w:val="20"/>
          <w:szCs w:val="20"/>
        </w:rPr>
        <w:t xml:space="preserve">      </w:t>
      </w:r>
      <w:r w:rsidR="00B731BC" w:rsidRPr="004D18E1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="007702B2" w:rsidRPr="004D18E1">
        <w:rPr>
          <w:rFonts w:ascii="Arial" w:hAnsi="Arial" w:cs="Arial"/>
          <w:sz w:val="20"/>
          <w:szCs w:val="20"/>
        </w:rPr>
        <w:t xml:space="preserve">         </w:t>
      </w:r>
      <w:r w:rsidR="00E10091" w:rsidRPr="004D18E1">
        <w:rPr>
          <w:rFonts w:ascii="Arial" w:hAnsi="Arial" w:cs="Arial"/>
          <w:sz w:val="20"/>
          <w:szCs w:val="20"/>
        </w:rPr>
        <w:t xml:space="preserve">   </w:t>
      </w:r>
      <w:r w:rsidR="00F23006" w:rsidRPr="004D18E1">
        <w:rPr>
          <w:rFonts w:ascii="Arial" w:hAnsi="Arial" w:cs="Arial"/>
          <w:sz w:val="20"/>
          <w:szCs w:val="20"/>
        </w:rPr>
        <w:t xml:space="preserve">                                 </w:t>
      </w:r>
      <w:r w:rsidR="001B0F35" w:rsidRPr="004D18E1">
        <w:rPr>
          <w:rFonts w:ascii="Arial" w:hAnsi="Arial" w:cs="Arial"/>
          <w:sz w:val="20"/>
          <w:szCs w:val="20"/>
        </w:rPr>
        <w:t xml:space="preserve">                              </w:t>
      </w:r>
      <w:r w:rsidR="00B731BC" w:rsidRPr="004D18E1">
        <w:rPr>
          <w:rFonts w:ascii="Arial" w:hAnsi="Arial" w:cs="Arial"/>
          <w:sz w:val="20"/>
          <w:szCs w:val="20"/>
        </w:rPr>
        <w:t xml:space="preserve">  </w:t>
      </w:r>
    </w:p>
    <w:p w:rsidR="00FF378B" w:rsidRPr="004D18E1" w:rsidRDefault="00FF378B" w:rsidP="00C631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F378B" w:rsidRPr="004D18E1" w:rsidRDefault="00FF378B" w:rsidP="00C631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F378B" w:rsidRPr="004D18E1" w:rsidRDefault="00FF378B" w:rsidP="00C631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D18E1">
        <w:rPr>
          <w:rFonts w:ascii="Arial" w:hAnsi="Arial" w:cs="Arial"/>
          <w:sz w:val="20"/>
          <w:szCs w:val="20"/>
        </w:rPr>
        <w:t>Zhotovitel:</w:t>
      </w:r>
      <w:r w:rsidR="00C63168" w:rsidRPr="004D18E1">
        <w:rPr>
          <w:rFonts w:ascii="Arial" w:hAnsi="Arial" w:cs="Arial"/>
          <w:sz w:val="20"/>
          <w:szCs w:val="20"/>
        </w:rPr>
        <w:tab/>
      </w:r>
      <w:r w:rsidR="00A6111B" w:rsidRPr="004D18E1">
        <w:rPr>
          <w:rFonts w:ascii="Arial" w:hAnsi="Arial" w:cs="Arial"/>
          <w:b/>
          <w:bCs/>
          <w:sz w:val="20"/>
          <w:szCs w:val="20"/>
        </w:rPr>
        <w:t>KAS – OKNA, s.r.o.</w:t>
      </w:r>
    </w:p>
    <w:p w:rsidR="00FF378B" w:rsidRPr="004D18E1" w:rsidRDefault="00FF378B" w:rsidP="00C631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D18E1">
        <w:rPr>
          <w:rFonts w:ascii="Arial" w:hAnsi="Arial" w:cs="Arial"/>
          <w:sz w:val="20"/>
          <w:szCs w:val="20"/>
        </w:rPr>
        <w:t xml:space="preserve">Se sídlem:         </w:t>
      </w:r>
      <w:proofErr w:type="spellStart"/>
      <w:proofErr w:type="gramStart"/>
      <w:r w:rsidRPr="004D18E1">
        <w:rPr>
          <w:rFonts w:ascii="Arial" w:hAnsi="Arial" w:cs="Arial"/>
          <w:sz w:val="20"/>
          <w:szCs w:val="20"/>
        </w:rPr>
        <w:t>tř.Krále</w:t>
      </w:r>
      <w:proofErr w:type="spellEnd"/>
      <w:proofErr w:type="gramEnd"/>
      <w:r w:rsidRPr="004D18E1">
        <w:rPr>
          <w:rFonts w:ascii="Arial" w:hAnsi="Arial" w:cs="Arial"/>
          <w:sz w:val="20"/>
          <w:szCs w:val="20"/>
        </w:rPr>
        <w:t xml:space="preserve"> Jiřího 301</w:t>
      </w:r>
    </w:p>
    <w:p w:rsidR="00FF378B" w:rsidRPr="004D18E1" w:rsidRDefault="00FF378B" w:rsidP="00C631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D18E1">
        <w:rPr>
          <w:rFonts w:ascii="Arial" w:hAnsi="Arial" w:cs="Arial"/>
          <w:sz w:val="20"/>
          <w:szCs w:val="20"/>
        </w:rPr>
        <w:t>Provozovna:</w:t>
      </w:r>
      <w:r w:rsidR="00F02696" w:rsidRPr="004D18E1">
        <w:rPr>
          <w:rFonts w:ascii="Arial" w:hAnsi="Arial" w:cs="Arial"/>
          <w:sz w:val="20"/>
          <w:szCs w:val="20"/>
        </w:rPr>
        <w:t xml:space="preserve">      281 01 </w:t>
      </w:r>
      <w:proofErr w:type="spellStart"/>
      <w:r w:rsidR="00F02696" w:rsidRPr="004D18E1">
        <w:rPr>
          <w:rFonts w:ascii="Arial" w:hAnsi="Arial" w:cs="Arial"/>
          <w:sz w:val="20"/>
          <w:szCs w:val="20"/>
        </w:rPr>
        <w:t>Velim</w:t>
      </w:r>
      <w:proofErr w:type="spellEnd"/>
      <w:r w:rsidR="00F02696" w:rsidRPr="004D18E1">
        <w:rPr>
          <w:rFonts w:ascii="Arial" w:hAnsi="Arial" w:cs="Arial"/>
          <w:sz w:val="20"/>
          <w:szCs w:val="20"/>
        </w:rPr>
        <w:t xml:space="preserve">  </w:t>
      </w:r>
    </w:p>
    <w:p w:rsidR="00FF378B" w:rsidRPr="004D18E1" w:rsidRDefault="00FF378B" w:rsidP="00C631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D18E1">
        <w:rPr>
          <w:rFonts w:ascii="Arial" w:hAnsi="Arial" w:cs="Arial"/>
          <w:sz w:val="20"/>
          <w:szCs w:val="20"/>
        </w:rPr>
        <w:t xml:space="preserve">IČO:                  </w:t>
      </w:r>
      <w:r w:rsidR="00A6111B" w:rsidRPr="004D18E1">
        <w:rPr>
          <w:rFonts w:ascii="Arial" w:hAnsi="Arial" w:cs="Arial"/>
          <w:sz w:val="20"/>
          <w:szCs w:val="20"/>
        </w:rPr>
        <w:t>28389875</w:t>
      </w:r>
    </w:p>
    <w:p w:rsidR="00FF378B" w:rsidRPr="004D18E1" w:rsidRDefault="00FF378B" w:rsidP="00C631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D18E1">
        <w:rPr>
          <w:rFonts w:ascii="Arial" w:hAnsi="Arial" w:cs="Arial"/>
          <w:sz w:val="20"/>
          <w:szCs w:val="20"/>
        </w:rPr>
        <w:t xml:space="preserve">DIČ:                  </w:t>
      </w:r>
      <w:r w:rsidR="00A6111B" w:rsidRPr="004D18E1">
        <w:rPr>
          <w:rFonts w:ascii="Arial" w:hAnsi="Arial" w:cs="Arial"/>
          <w:sz w:val="20"/>
          <w:szCs w:val="20"/>
        </w:rPr>
        <w:t>CZ28389875</w:t>
      </w:r>
    </w:p>
    <w:p w:rsidR="00FF378B" w:rsidRPr="004D18E1" w:rsidRDefault="00FF378B" w:rsidP="00C631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D18E1">
        <w:rPr>
          <w:rFonts w:ascii="Arial" w:hAnsi="Arial" w:cs="Arial"/>
          <w:sz w:val="20"/>
          <w:szCs w:val="20"/>
        </w:rPr>
        <w:t>Bankovní spojení:</w:t>
      </w:r>
      <w:r w:rsidR="003F69EF" w:rsidRPr="004D18E1">
        <w:rPr>
          <w:rFonts w:ascii="Arial" w:hAnsi="Arial" w:cs="Arial"/>
          <w:sz w:val="20"/>
          <w:szCs w:val="20"/>
        </w:rPr>
        <w:t xml:space="preserve"> </w:t>
      </w:r>
      <w:r w:rsidR="002B2E26" w:rsidRPr="004D18E1">
        <w:rPr>
          <w:rFonts w:ascii="Arial" w:hAnsi="Arial" w:cs="Arial"/>
          <w:sz w:val="20"/>
          <w:szCs w:val="20"/>
        </w:rPr>
        <w:t>436538389</w:t>
      </w:r>
      <w:r w:rsidR="00F945C8" w:rsidRPr="004D18E1">
        <w:rPr>
          <w:rFonts w:ascii="Arial" w:hAnsi="Arial" w:cs="Arial"/>
          <w:sz w:val="20"/>
          <w:szCs w:val="20"/>
        </w:rPr>
        <w:t>/0800</w:t>
      </w:r>
    </w:p>
    <w:p w:rsidR="00FF378B" w:rsidRPr="004D18E1" w:rsidRDefault="00FF378B" w:rsidP="00C631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D18E1">
        <w:rPr>
          <w:rFonts w:ascii="Arial" w:hAnsi="Arial" w:cs="Arial"/>
          <w:sz w:val="20"/>
          <w:szCs w:val="20"/>
        </w:rPr>
        <w:t>Zástupce ve věcech smluvních: Kasal Pavel</w:t>
      </w:r>
    </w:p>
    <w:p w:rsidR="00FF378B" w:rsidRPr="004D18E1" w:rsidRDefault="00FF378B" w:rsidP="00C631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D18E1">
        <w:rPr>
          <w:rFonts w:ascii="Arial" w:hAnsi="Arial" w:cs="Arial"/>
          <w:sz w:val="20"/>
          <w:szCs w:val="20"/>
        </w:rPr>
        <w:t>Zástupce ve věcech technických:Kasal Pavel</w:t>
      </w:r>
    </w:p>
    <w:p w:rsidR="00FF378B" w:rsidRPr="004D18E1" w:rsidRDefault="00FF378B" w:rsidP="00C631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D18E1">
        <w:rPr>
          <w:rFonts w:ascii="Arial" w:hAnsi="Arial" w:cs="Arial"/>
          <w:sz w:val="20"/>
          <w:szCs w:val="20"/>
        </w:rPr>
        <w:t>Tel./fax:</w:t>
      </w:r>
      <w:r w:rsidR="00022E6B" w:rsidRPr="004D18E1">
        <w:rPr>
          <w:rFonts w:ascii="Arial" w:hAnsi="Arial" w:cs="Arial"/>
          <w:sz w:val="20"/>
          <w:szCs w:val="20"/>
        </w:rPr>
        <w:t xml:space="preserve"> 724 057 426</w:t>
      </w:r>
    </w:p>
    <w:p w:rsidR="00FF378B" w:rsidRPr="004D18E1" w:rsidRDefault="00FF378B" w:rsidP="00C631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07CE6" w:rsidRPr="004D18E1" w:rsidRDefault="00607CE6" w:rsidP="00C631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61EA1" w:rsidRPr="004D18E1" w:rsidRDefault="006164DE" w:rsidP="00C631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4D18E1">
        <w:rPr>
          <w:rFonts w:ascii="Arial" w:hAnsi="Arial" w:cs="Arial"/>
          <w:b/>
          <w:bCs/>
          <w:sz w:val="20"/>
          <w:szCs w:val="20"/>
        </w:rPr>
        <w:t>AK</w:t>
      </w:r>
      <w:r w:rsidR="00C747E6" w:rsidRPr="004D18E1">
        <w:rPr>
          <w:rFonts w:ascii="Arial" w:hAnsi="Arial" w:cs="Arial"/>
          <w:b/>
          <w:bCs/>
          <w:sz w:val="20"/>
          <w:szCs w:val="20"/>
        </w:rPr>
        <w:t xml:space="preserve">CE: </w:t>
      </w:r>
      <w:r w:rsidR="00C747E6" w:rsidRPr="004D18E1">
        <w:rPr>
          <w:rFonts w:ascii="Arial" w:hAnsi="Arial" w:cs="Arial"/>
          <w:bCs/>
          <w:sz w:val="20"/>
          <w:szCs w:val="20"/>
        </w:rPr>
        <w:t>výměna dřevěných oken</w:t>
      </w:r>
      <w:r w:rsidR="00244297" w:rsidRPr="004D18E1">
        <w:rPr>
          <w:rFonts w:ascii="Arial" w:hAnsi="Arial" w:cs="Arial"/>
          <w:bCs/>
          <w:sz w:val="20"/>
          <w:szCs w:val="20"/>
        </w:rPr>
        <w:t xml:space="preserve"> </w:t>
      </w:r>
      <w:r w:rsidR="00F423AB">
        <w:rPr>
          <w:rFonts w:ascii="Arial" w:hAnsi="Arial" w:cs="Arial"/>
          <w:bCs/>
          <w:sz w:val="20"/>
          <w:szCs w:val="20"/>
        </w:rPr>
        <w:t xml:space="preserve">a dveří </w:t>
      </w:r>
      <w:r w:rsidR="00C747E6" w:rsidRPr="004D18E1">
        <w:rPr>
          <w:rFonts w:ascii="Arial" w:hAnsi="Arial" w:cs="Arial"/>
          <w:bCs/>
          <w:sz w:val="20"/>
          <w:szCs w:val="20"/>
        </w:rPr>
        <w:t>za plastová na Koleje Poděbrady</w:t>
      </w:r>
      <w:r w:rsidR="00F423AB">
        <w:rPr>
          <w:rFonts w:ascii="Arial" w:hAnsi="Arial" w:cs="Arial"/>
          <w:bCs/>
          <w:sz w:val="20"/>
          <w:szCs w:val="20"/>
        </w:rPr>
        <w:t xml:space="preserve"> – viz příloha </w:t>
      </w:r>
      <w:proofErr w:type="gramStart"/>
      <w:r w:rsidR="00F423AB">
        <w:rPr>
          <w:rFonts w:ascii="Arial" w:hAnsi="Arial" w:cs="Arial"/>
          <w:bCs/>
          <w:sz w:val="20"/>
          <w:szCs w:val="20"/>
        </w:rPr>
        <w:t>č.1</w:t>
      </w:r>
      <w:proofErr w:type="gramEnd"/>
    </w:p>
    <w:p w:rsidR="00FF378B" w:rsidRPr="004D18E1" w:rsidRDefault="004B467E" w:rsidP="00C631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4D18E1">
        <w:rPr>
          <w:rFonts w:ascii="Arial" w:hAnsi="Arial" w:cs="Arial"/>
          <w:b/>
          <w:bCs/>
          <w:sz w:val="20"/>
          <w:szCs w:val="20"/>
        </w:rPr>
        <w:t>ADR</w:t>
      </w:r>
      <w:r w:rsidR="00C25EF0" w:rsidRPr="004D18E1">
        <w:rPr>
          <w:rFonts w:ascii="Arial" w:hAnsi="Arial" w:cs="Arial"/>
          <w:b/>
          <w:bCs/>
          <w:sz w:val="20"/>
          <w:szCs w:val="20"/>
        </w:rPr>
        <w:t>ES</w:t>
      </w:r>
      <w:r w:rsidR="00F449BE" w:rsidRPr="004D18E1">
        <w:rPr>
          <w:rFonts w:ascii="Arial" w:hAnsi="Arial" w:cs="Arial"/>
          <w:b/>
          <w:bCs/>
          <w:sz w:val="20"/>
          <w:szCs w:val="20"/>
        </w:rPr>
        <w:t xml:space="preserve">A </w:t>
      </w:r>
      <w:r w:rsidR="00C91B8C" w:rsidRPr="004D18E1">
        <w:rPr>
          <w:rFonts w:ascii="Arial" w:hAnsi="Arial" w:cs="Arial"/>
          <w:b/>
          <w:bCs/>
          <w:sz w:val="20"/>
          <w:szCs w:val="20"/>
        </w:rPr>
        <w:t>STAVB</w:t>
      </w:r>
      <w:r w:rsidR="009955D8" w:rsidRPr="004D18E1">
        <w:rPr>
          <w:rFonts w:ascii="Arial" w:hAnsi="Arial" w:cs="Arial"/>
          <w:b/>
          <w:bCs/>
          <w:sz w:val="20"/>
          <w:szCs w:val="20"/>
        </w:rPr>
        <w:t>Y:</w:t>
      </w:r>
      <w:r w:rsidR="00244297" w:rsidRPr="004D18E1">
        <w:rPr>
          <w:rFonts w:ascii="Arial" w:hAnsi="Arial" w:cs="Arial"/>
          <w:b/>
          <w:bCs/>
          <w:sz w:val="20"/>
          <w:szCs w:val="20"/>
        </w:rPr>
        <w:t xml:space="preserve"> </w:t>
      </w:r>
      <w:r w:rsidR="00C747E6" w:rsidRPr="004D18E1">
        <w:rPr>
          <w:rFonts w:ascii="Arial" w:hAnsi="Arial" w:cs="Arial"/>
          <w:bCs/>
          <w:sz w:val="20"/>
          <w:szCs w:val="20"/>
        </w:rPr>
        <w:t>Koleje č.</w:t>
      </w:r>
      <w:r w:rsidR="00244297" w:rsidRPr="004D18E1">
        <w:rPr>
          <w:rFonts w:ascii="Arial" w:hAnsi="Arial" w:cs="Arial"/>
          <w:bCs/>
          <w:sz w:val="20"/>
          <w:szCs w:val="20"/>
        </w:rPr>
        <w:t xml:space="preserve"> </w:t>
      </w:r>
      <w:r w:rsidR="00C747E6" w:rsidRPr="004D18E1">
        <w:rPr>
          <w:rFonts w:ascii="Arial" w:hAnsi="Arial" w:cs="Arial"/>
          <w:bCs/>
          <w:sz w:val="20"/>
          <w:szCs w:val="20"/>
        </w:rPr>
        <w:t xml:space="preserve">2, </w:t>
      </w:r>
      <w:proofErr w:type="gramStart"/>
      <w:r w:rsidR="00C747E6" w:rsidRPr="004D18E1">
        <w:rPr>
          <w:rFonts w:ascii="Arial" w:hAnsi="Arial" w:cs="Arial"/>
          <w:bCs/>
          <w:sz w:val="20"/>
          <w:szCs w:val="20"/>
        </w:rPr>
        <w:t>č</w:t>
      </w:r>
      <w:r w:rsidR="00707F8D" w:rsidRPr="004D18E1">
        <w:rPr>
          <w:rFonts w:ascii="Arial" w:hAnsi="Arial" w:cs="Arial"/>
          <w:bCs/>
          <w:sz w:val="20"/>
          <w:szCs w:val="20"/>
        </w:rPr>
        <w:t>.</w:t>
      </w:r>
      <w:r w:rsidR="00C747E6" w:rsidRPr="004D18E1">
        <w:rPr>
          <w:rFonts w:ascii="Arial" w:hAnsi="Arial" w:cs="Arial"/>
          <w:bCs/>
          <w:sz w:val="20"/>
          <w:szCs w:val="20"/>
        </w:rPr>
        <w:t>1</w:t>
      </w:r>
      <w:r w:rsidR="00A75DFF" w:rsidRPr="004D18E1">
        <w:rPr>
          <w:rFonts w:ascii="Arial" w:hAnsi="Arial" w:cs="Arial"/>
          <w:bCs/>
          <w:sz w:val="20"/>
          <w:szCs w:val="20"/>
        </w:rPr>
        <w:t>, Jana</w:t>
      </w:r>
      <w:proofErr w:type="gramEnd"/>
      <w:r w:rsidR="00A75DFF" w:rsidRPr="004D18E1">
        <w:rPr>
          <w:rFonts w:ascii="Arial" w:hAnsi="Arial" w:cs="Arial"/>
          <w:bCs/>
          <w:sz w:val="20"/>
          <w:szCs w:val="20"/>
        </w:rPr>
        <w:t xml:space="preserve"> Opletala 11,77, Poděbrady</w:t>
      </w:r>
      <w:r w:rsidR="009955D8" w:rsidRPr="004D18E1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F378B" w:rsidRPr="004D18E1" w:rsidRDefault="00FF378B" w:rsidP="00C631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244297" w:rsidRPr="004D18E1" w:rsidRDefault="00244297" w:rsidP="00C631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FF378B" w:rsidRPr="004D18E1" w:rsidRDefault="00FF378B" w:rsidP="002442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4D18E1">
        <w:rPr>
          <w:rFonts w:ascii="Arial" w:hAnsi="Arial" w:cs="Arial"/>
          <w:b/>
          <w:bCs/>
          <w:sz w:val="20"/>
          <w:szCs w:val="20"/>
          <w:u w:val="single"/>
        </w:rPr>
        <w:t>Čl. 2 PŘEDMĚT SMLOUVY</w:t>
      </w:r>
    </w:p>
    <w:p w:rsidR="00FF378B" w:rsidRPr="004D18E1" w:rsidRDefault="00FF378B" w:rsidP="00C631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AD2D19" w:rsidRPr="00C63168" w:rsidRDefault="00FF378B" w:rsidP="00E35937">
      <w:pPr>
        <w:widowControl w:val="0"/>
        <w:tabs>
          <w:tab w:val="left" w:pos="435"/>
        </w:tabs>
        <w:autoSpaceDE w:val="0"/>
        <w:autoSpaceDN w:val="0"/>
        <w:adjustRightInd w:val="0"/>
        <w:spacing w:after="120"/>
        <w:ind w:left="435" w:hanging="435"/>
        <w:jc w:val="both"/>
        <w:rPr>
          <w:rFonts w:ascii="Arial" w:hAnsi="Arial" w:cs="Arial"/>
          <w:sz w:val="20"/>
          <w:szCs w:val="20"/>
        </w:rPr>
      </w:pPr>
      <w:r w:rsidRPr="004D18E1">
        <w:rPr>
          <w:rFonts w:ascii="Arial" w:hAnsi="Arial" w:cs="Arial"/>
          <w:sz w:val="20"/>
          <w:szCs w:val="20"/>
        </w:rPr>
        <w:t>2.1</w:t>
      </w:r>
      <w:r w:rsidRPr="004D18E1">
        <w:rPr>
          <w:rFonts w:ascii="Arial" w:hAnsi="Arial" w:cs="Arial"/>
          <w:sz w:val="20"/>
          <w:szCs w:val="20"/>
        </w:rPr>
        <w:tab/>
        <w:t>Zhotovitel se zavazuje provést pro objednatele za podmínek sjednaných v této smlouvě následující dílo  a  objednatel se zavazuje dohodnutým způsobem spolupůsobit a zaplatit z</w:t>
      </w:r>
      <w:r w:rsidR="00AD2D19" w:rsidRPr="004D18E1">
        <w:rPr>
          <w:rFonts w:ascii="Arial" w:hAnsi="Arial" w:cs="Arial"/>
          <w:sz w:val="20"/>
          <w:szCs w:val="20"/>
        </w:rPr>
        <w:t xml:space="preserve">a ně cenu dle </w:t>
      </w:r>
      <w:proofErr w:type="gramStart"/>
      <w:r w:rsidR="00AD2D19" w:rsidRPr="004D18E1">
        <w:rPr>
          <w:rFonts w:ascii="Arial" w:hAnsi="Arial" w:cs="Arial"/>
          <w:sz w:val="20"/>
          <w:szCs w:val="20"/>
        </w:rPr>
        <w:t>čl.3 této</w:t>
      </w:r>
      <w:proofErr w:type="gramEnd"/>
      <w:r w:rsidR="00AD2D19" w:rsidRPr="004D18E1">
        <w:rPr>
          <w:rFonts w:ascii="Arial" w:hAnsi="Arial" w:cs="Arial"/>
          <w:sz w:val="20"/>
          <w:szCs w:val="20"/>
        </w:rPr>
        <w:t xml:space="preserve"> smlouvy</w:t>
      </w:r>
      <w:r w:rsidR="00026989" w:rsidRPr="004D18E1">
        <w:rPr>
          <w:rFonts w:ascii="Arial" w:hAnsi="Arial" w:cs="Arial"/>
          <w:sz w:val="20"/>
          <w:szCs w:val="20"/>
        </w:rPr>
        <w:t>.</w:t>
      </w:r>
    </w:p>
    <w:p w:rsidR="00A07D17" w:rsidRPr="00C63168" w:rsidRDefault="007A2DD8" w:rsidP="00E35937">
      <w:pPr>
        <w:widowControl w:val="0"/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gramStart"/>
      <w:r w:rsidRPr="00C63168">
        <w:rPr>
          <w:rFonts w:ascii="Arial" w:hAnsi="Arial" w:cs="Arial"/>
          <w:sz w:val="20"/>
          <w:szCs w:val="20"/>
        </w:rPr>
        <w:t>2</w:t>
      </w:r>
      <w:r w:rsidR="00FF378B" w:rsidRPr="00C63168">
        <w:rPr>
          <w:rFonts w:ascii="Arial" w:hAnsi="Arial" w:cs="Arial"/>
          <w:sz w:val="20"/>
          <w:szCs w:val="20"/>
        </w:rPr>
        <w:t>.2  Předmětem</w:t>
      </w:r>
      <w:proofErr w:type="gramEnd"/>
      <w:r w:rsidR="00FF378B" w:rsidRPr="00C63168">
        <w:rPr>
          <w:rFonts w:ascii="Arial" w:hAnsi="Arial" w:cs="Arial"/>
          <w:sz w:val="20"/>
          <w:szCs w:val="20"/>
        </w:rPr>
        <w:t xml:space="preserve"> </w:t>
      </w:r>
      <w:r w:rsidR="00FF378B" w:rsidRPr="00244297">
        <w:rPr>
          <w:rFonts w:ascii="Arial" w:hAnsi="Arial" w:cs="Arial"/>
          <w:sz w:val="20"/>
          <w:szCs w:val="20"/>
        </w:rPr>
        <w:t xml:space="preserve">smlouvy je </w:t>
      </w:r>
      <w:r w:rsidR="000D5AB2" w:rsidRPr="00244297">
        <w:rPr>
          <w:rFonts w:ascii="Arial" w:hAnsi="Arial" w:cs="Arial"/>
          <w:sz w:val="20"/>
          <w:szCs w:val="20"/>
        </w:rPr>
        <w:t xml:space="preserve">demontáž stávajících oken, dveří a výplní, </w:t>
      </w:r>
      <w:r w:rsidR="00FF378B" w:rsidRPr="00244297">
        <w:rPr>
          <w:rFonts w:ascii="Arial" w:hAnsi="Arial" w:cs="Arial"/>
          <w:sz w:val="20"/>
          <w:szCs w:val="20"/>
        </w:rPr>
        <w:t>dodávka a montáž výplní otvorů</w:t>
      </w:r>
      <w:r w:rsidR="000D5AB2" w:rsidRPr="00244297">
        <w:rPr>
          <w:rFonts w:ascii="Arial" w:hAnsi="Arial" w:cs="Arial"/>
          <w:sz w:val="20"/>
          <w:szCs w:val="20"/>
        </w:rPr>
        <w:t>, včetně zednického zaprave</w:t>
      </w:r>
      <w:r w:rsidR="00FE54FF" w:rsidRPr="00244297">
        <w:rPr>
          <w:rFonts w:ascii="Arial" w:hAnsi="Arial" w:cs="Arial"/>
          <w:sz w:val="20"/>
          <w:szCs w:val="20"/>
        </w:rPr>
        <w:t>ní a povrchové úpravy stavebních</w:t>
      </w:r>
      <w:r w:rsidR="000D5AB2" w:rsidRPr="00244297">
        <w:rPr>
          <w:rFonts w:ascii="Arial" w:hAnsi="Arial" w:cs="Arial"/>
          <w:sz w:val="20"/>
          <w:szCs w:val="20"/>
        </w:rPr>
        <w:t xml:space="preserve"> otvor</w:t>
      </w:r>
      <w:r w:rsidR="00FE54FF" w:rsidRPr="00244297">
        <w:rPr>
          <w:rFonts w:ascii="Arial" w:hAnsi="Arial" w:cs="Arial"/>
          <w:sz w:val="20"/>
          <w:szCs w:val="20"/>
        </w:rPr>
        <w:t>ů</w:t>
      </w:r>
      <w:r w:rsidR="00FF378B" w:rsidRPr="00244297">
        <w:rPr>
          <w:rFonts w:ascii="Arial" w:hAnsi="Arial" w:cs="Arial"/>
          <w:sz w:val="20"/>
          <w:szCs w:val="20"/>
        </w:rPr>
        <w:t xml:space="preserve"> v rozsahu podle přílohy</w:t>
      </w:r>
      <w:r w:rsidR="000D5AB2" w:rsidRPr="00244297">
        <w:rPr>
          <w:rFonts w:ascii="Arial" w:hAnsi="Arial" w:cs="Arial"/>
          <w:sz w:val="20"/>
          <w:szCs w:val="20"/>
        </w:rPr>
        <w:t>,</w:t>
      </w:r>
      <w:r w:rsidR="00FF378B" w:rsidRPr="00244297">
        <w:rPr>
          <w:rFonts w:ascii="Arial" w:hAnsi="Arial" w:cs="Arial"/>
          <w:sz w:val="20"/>
          <w:szCs w:val="20"/>
        </w:rPr>
        <w:t xml:space="preserve"> jejímž podpisem obě smluvní strany stvrzují členění</w:t>
      </w:r>
      <w:r w:rsidR="00FF378B" w:rsidRPr="00C63168">
        <w:rPr>
          <w:rFonts w:ascii="Arial" w:hAnsi="Arial" w:cs="Arial"/>
          <w:sz w:val="20"/>
          <w:szCs w:val="20"/>
        </w:rPr>
        <w:t xml:space="preserve"> a f</w:t>
      </w:r>
      <w:r w:rsidR="007C019B" w:rsidRPr="00C63168">
        <w:rPr>
          <w:rFonts w:ascii="Arial" w:hAnsi="Arial" w:cs="Arial"/>
          <w:sz w:val="20"/>
          <w:szCs w:val="20"/>
        </w:rPr>
        <w:t>unkci prvků</w:t>
      </w:r>
      <w:r w:rsidR="00695EC3" w:rsidRPr="00C63168">
        <w:rPr>
          <w:rFonts w:ascii="Arial" w:hAnsi="Arial" w:cs="Arial"/>
          <w:sz w:val="20"/>
          <w:szCs w:val="20"/>
        </w:rPr>
        <w:t>.</w:t>
      </w:r>
    </w:p>
    <w:p w:rsidR="00FF378B" w:rsidRPr="00C63168" w:rsidRDefault="00FF378B" w:rsidP="00E35937">
      <w:pPr>
        <w:widowControl w:val="0"/>
        <w:tabs>
          <w:tab w:val="left" w:pos="435"/>
        </w:tabs>
        <w:autoSpaceDE w:val="0"/>
        <w:autoSpaceDN w:val="0"/>
        <w:adjustRightInd w:val="0"/>
        <w:spacing w:after="120"/>
        <w:ind w:left="435" w:hanging="435"/>
        <w:jc w:val="both"/>
        <w:rPr>
          <w:rFonts w:ascii="Arial" w:hAnsi="Arial" w:cs="Arial"/>
          <w:sz w:val="20"/>
          <w:szCs w:val="20"/>
        </w:rPr>
      </w:pPr>
      <w:r w:rsidRPr="00C63168">
        <w:rPr>
          <w:rFonts w:ascii="Arial" w:hAnsi="Arial" w:cs="Arial"/>
          <w:sz w:val="20"/>
          <w:szCs w:val="20"/>
        </w:rPr>
        <w:t>2.3</w:t>
      </w:r>
      <w:r w:rsidRPr="00C63168">
        <w:rPr>
          <w:rFonts w:ascii="Arial" w:hAnsi="Arial" w:cs="Arial"/>
          <w:sz w:val="20"/>
          <w:szCs w:val="20"/>
        </w:rPr>
        <w:tab/>
        <w:t>Zaměření otvorů provede</w:t>
      </w:r>
      <w:r w:rsidR="006B6FB3">
        <w:rPr>
          <w:rFonts w:ascii="Arial" w:hAnsi="Arial" w:cs="Arial"/>
          <w:sz w:val="20"/>
          <w:szCs w:val="20"/>
        </w:rPr>
        <w:t xml:space="preserve"> </w:t>
      </w:r>
      <w:r w:rsidRPr="00C63168">
        <w:rPr>
          <w:rFonts w:ascii="Arial" w:hAnsi="Arial" w:cs="Arial"/>
          <w:sz w:val="20"/>
          <w:szCs w:val="20"/>
        </w:rPr>
        <w:t>zhotovitel,</w:t>
      </w:r>
      <w:r w:rsidR="00244297">
        <w:rPr>
          <w:rFonts w:ascii="Arial" w:hAnsi="Arial" w:cs="Arial"/>
          <w:sz w:val="20"/>
          <w:szCs w:val="20"/>
        </w:rPr>
        <w:t xml:space="preserve"> </w:t>
      </w:r>
      <w:r w:rsidRPr="00C63168">
        <w:rPr>
          <w:rFonts w:ascii="Arial" w:hAnsi="Arial" w:cs="Arial"/>
          <w:sz w:val="20"/>
          <w:szCs w:val="20"/>
        </w:rPr>
        <w:t>v případě,</w:t>
      </w:r>
      <w:r w:rsidR="00244297">
        <w:rPr>
          <w:rFonts w:ascii="Arial" w:hAnsi="Arial" w:cs="Arial"/>
          <w:sz w:val="20"/>
          <w:szCs w:val="20"/>
        </w:rPr>
        <w:t xml:space="preserve"> </w:t>
      </w:r>
      <w:r w:rsidRPr="00C63168">
        <w:rPr>
          <w:rFonts w:ascii="Arial" w:hAnsi="Arial" w:cs="Arial"/>
          <w:sz w:val="20"/>
          <w:szCs w:val="20"/>
        </w:rPr>
        <w:t>že je pro zaměření výrobků potřeba stanovit výšku podlahy</w:t>
      </w:r>
      <w:r w:rsidR="00244297">
        <w:rPr>
          <w:rFonts w:ascii="Arial" w:hAnsi="Arial" w:cs="Arial"/>
          <w:sz w:val="20"/>
          <w:szCs w:val="20"/>
        </w:rPr>
        <w:t>,</w:t>
      </w:r>
      <w:r w:rsidRPr="00C63168">
        <w:rPr>
          <w:rFonts w:ascii="Arial" w:hAnsi="Arial" w:cs="Arial"/>
          <w:sz w:val="20"/>
          <w:szCs w:val="20"/>
        </w:rPr>
        <w:t xml:space="preserve"> předává tuto informaci</w:t>
      </w:r>
      <w:r w:rsidR="006B6FB3">
        <w:rPr>
          <w:rFonts w:ascii="Arial" w:hAnsi="Arial" w:cs="Arial"/>
          <w:sz w:val="20"/>
          <w:szCs w:val="20"/>
        </w:rPr>
        <w:t xml:space="preserve"> </w:t>
      </w:r>
      <w:r w:rsidRPr="00C63168">
        <w:rPr>
          <w:rFonts w:ascii="Arial" w:hAnsi="Arial" w:cs="Arial"/>
          <w:sz w:val="20"/>
          <w:szCs w:val="20"/>
        </w:rPr>
        <w:t>objednatel zhotoviteli písemnou formou,</w:t>
      </w:r>
      <w:r w:rsidR="00244297">
        <w:rPr>
          <w:rFonts w:ascii="Arial" w:hAnsi="Arial" w:cs="Arial"/>
          <w:sz w:val="20"/>
          <w:szCs w:val="20"/>
        </w:rPr>
        <w:t xml:space="preserve"> </w:t>
      </w:r>
      <w:r w:rsidRPr="00C63168">
        <w:rPr>
          <w:rFonts w:ascii="Arial" w:hAnsi="Arial" w:cs="Arial"/>
          <w:sz w:val="20"/>
          <w:szCs w:val="20"/>
        </w:rPr>
        <w:t>jinak je platná výška podlahy ze zaměření zhotovitele.</w:t>
      </w:r>
    </w:p>
    <w:p w:rsidR="00A56C5A" w:rsidRPr="00C63168" w:rsidRDefault="00A56C5A" w:rsidP="00C63168">
      <w:pPr>
        <w:widowControl w:val="0"/>
        <w:autoSpaceDE w:val="0"/>
        <w:autoSpaceDN w:val="0"/>
        <w:adjustRightInd w:val="0"/>
        <w:ind w:left="435"/>
        <w:jc w:val="both"/>
        <w:rPr>
          <w:rFonts w:ascii="Arial" w:hAnsi="Arial" w:cs="Arial"/>
          <w:sz w:val="20"/>
          <w:szCs w:val="20"/>
        </w:rPr>
      </w:pPr>
    </w:p>
    <w:p w:rsidR="00A56C5A" w:rsidRPr="00C63168" w:rsidRDefault="00A56C5A" w:rsidP="00C63168">
      <w:pPr>
        <w:widowControl w:val="0"/>
        <w:autoSpaceDE w:val="0"/>
        <w:autoSpaceDN w:val="0"/>
        <w:adjustRightInd w:val="0"/>
        <w:ind w:left="435"/>
        <w:jc w:val="both"/>
        <w:rPr>
          <w:rFonts w:ascii="Arial" w:hAnsi="Arial" w:cs="Arial"/>
          <w:sz w:val="20"/>
          <w:szCs w:val="20"/>
        </w:rPr>
      </w:pPr>
    </w:p>
    <w:p w:rsidR="00FF378B" w:rsidRPr="00C63168" w:rsidRDefault="00FF378B" w:rsidP="00C63168">
      <w:pPr>
        <w:widowControl w:val="0"/>
        <w:autoSpaceDE w:val="0"/>
        <w:autoSpaceDN w:val="0"/>
        <w:adjustRightInd w:val="0"/>
        <w:ind w:left="435"/>
        <w:jc w:val="both"/>
        <w:rPr>
          <w:rFonts w:ascii="Arial" w:hAnsi="Arial" w:cs="Arial"/>
          <w:sz w:val="20"/>
          <w:szCs w:val="20"/>
        </w:rPr>
      </w:pPr>
    </w:p>
    <w:p w:rsidR="00FF378B" w:rsidRPr="00C63168" w:rsidRDefault="00FF378B" w:rsidP="00C63168">
      <w:pPr>
        <w:widowControl w:val="0"/>
        <w:autoSpaceDE w:val="0"/>
        <w:autoSpaceDN w:val="0"/>
        <w:adjustRightInd w:val="0"/>
        <w:ind w:left="435"/>
        <w:jc w:val="both"/>
        <w:rPr>
          <w:rFonts w:ascii="Arial" w:hAnsi="Arial" w:cs="Arial"/>
          <w:sz w:val="20"/>
          <w:szCs w:val="20"/>
        </w:rPr>
      </w:pPr>
    </w:p>
    <w:p w:rsidR="00FF378B" w:rsidRPr="00C63168" w:rsidRDefault="00FF378B" w:rsidP="00C63168">
      <w:pPr>
        <w:widowControl w:val="0"/>
        <w:autoSpaceDE w:val="0"/>
        <w:autoSpaceDN w:val="0"/>
        <w:adjustRightInd w:val="0"/>
        <w:ind w:left="435"/>
        <w:jc w:val="both"/>
        <w:rPr>
          <w:rFonts w:ascii="Arial" w:hAnsi="Arial" w:cs="Arial"/>
          <w:sz w:val="20"/>
          <w:szCs w:val="20"/>
        </w:rPr>
      </w:pPr>
    </w:p>
    <w:p w:rsidR="00FF378B" w:rsidRPr="00C63168" w:rsidRDefault="00FF378B" w:rsidP="00C63168">
      <w:pPr>
        <w:widowControl w:val="0"/>
        <w:autoSpaceDE w:val="0"/>
        <w:autoSpaceDN w:val="0"/>
        <w:adjustRightInd w:val="0"/>
        <w:ind w:left="435"/>
        <w:jc w:val="both"/>
        <w:rPr>
          <w:rFonts w:ascii="Arial" w:hAnsi="Arial" w:cs="Arial"/>
          <w:sz w:val="20"/>
          <w:szCs w:val="20"/>
        </w:rPr>
      </w:pPr>
    </w:p>
    <w:p w:rsidR="00FF378B" w:rsidRPr="00C63168" w:rsidRDefault="00FF378B" w:rsidP="00C63168">
      <w:pPr>
        <w:widowControl w:val="0"/>
        <w:autoSpaceDE w:val="0"/>
        <w:autoSpaceDN w:val="0"/>
        <w:adjustRightInd w:val="0"/>
        <w:ind w:left="435"/>
        <w:jc w:val="both"/>
        <w:rPr>
          <w:rFonts w:ascii="Arial" w:hAnsi="Arial" w:cs="Arial"/>
          <w:sz w:val="20"/>
          <w:szCs w:val="20"/>
        </w:rPr>
      </w:pPr>
    </w:p>
    <w:p w:rsidR="008E0B53" w:rsidRDefault="00305D0C" w:rsidP="002442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3168">
        <w:rPr>
          <w:rFonts w:ascii="Arial" w:hAnsi="Arial" w:cs="Arial"/>
          <w:b/>
          <w:bCs/>
          <w:sz w:val="20"/>
          <w:szCs w:val="20"/>
          <w:u w:val="single"/>
        </w:rPr>
        <w:lastRenderedPageBreak/>
        <w:t>Čl. 3</w:t>
      </w:r>
      <w:r w:rsidR="00DC15B8" w:rsidRPr="00C63168">
        <w:rPr>
          <w:rFonts w:ascii="Arial" w:hAnsi="Arial" w:cs="Arial"/>
          <w:b/>
          <w:bCs/>
          <w:sz w:val="20"/>
          <w:szCs w:val="20"/>
          <w:u w:val="single"/>
        </w:rPr>
        <w:t xml:space="preserve"> CENA DÍLA</w:t>
      </w:r>
      <w:r w:rsidR="00C747E6" w:rsidRPr="00C63168">
        <w:rPr>
          <w:rFonts w:ascii="Arial" w:hAnsi="Arial" w:cs="Arial"/>
          <w:b/>
          <w:bCs/>
          <w:sz w:val="20"/>
          <w:szCs w:val="20"/>
          <w:u w:val="single"/>
        </w:rPr>
        <w:t xml:space="preserve"> dle položkového rozpočtu, který bude součástí Smlouvy o dílo:</w:t>
      </w:r>
    </w:p>
    <w:p w:rsidR="00E35937" w:rsidRPr="00C63168" w:rsidRDefault="00E35937" w:rsidP="002442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7D023B" w:rsidRPr="00C63168" w:rsidRDefault="00FF378B" w:rsidP="00C63168">
      <w:pPr>
        <w:widowControl w:val="0"/>
        <w:tabs>
          <w:tab w:val="left" w:pos="405"/>
        </w:tabs>
        <w:autoSpaceDE w:val="0"/>
        <w:autoSpaceDN w:val="0"/>
        <w:adjustRightInd w:val="0"/>
        <w:ind w:left="405" w:hanging="405"/>
        <w:jc w:val="both"/>
        <w:rPr>
          <w:rFonts w:ascii="Arial" w:hAnsi="Arial" w:cs="Arial"/>
          <w:sz w:val="20"/>
          <w:szCs w:val="20"/>
        </w:rPr>
      </w:pPr>
      <w:r w:rsidRPr="00C63168">
        <w:rPr>
          <w:rFonts w:ascii="Arial" w:hAnsi="Arial" w:cs="Arial"/>
          <w:sz w:val="20"/>
          <w:szCs w:val="20"/>
        </w:rPr>
        <w:t>3.1</w:t>
      </w:r>
      <w:r w:rsidRPr="00C63168">
        <w:rPr>
          <w:rFonts w:ascii="Arial" w:hAnsi="Arial" w:cs="Arial"/>
          <w:sz w:val="20"/>
          <w:szCs w:val="20"/>
        </w:rPr>
        <w:tab/>
        <w:t>Cena v rozsahu předmětu smlouvy dle č l2. byla stanovena dohodou</w:t>
      </w:r>
      <w:r w:rsidR="00163BE1">
        <w:rPr>
          <w:rFonts w:ascii="Arial" w:hAnsi="Arial" w:cs="Arial"/>
          <w:sz w:val="20"/>
          <w:szCs w:val="20"/>
        </w:rPr>
        <w:t xml:space="preserve"> </w:t>
      </w:r>
      <w:r w:rsidRPr="00C63168">
        <w:rPr>
          <w:rFonts w:ascii="Arial" w:hAnsi="Arial" w:cs="Arial"/>
          <w:sz w:val="20"/>
          <w:szCs w:val="20"/>
        </w:rPr>
        <w:t>a činí:</w:t>
      </w:r>
    </w:p>
    <w:tbl>
      <w:tblPr>
        <w:tblStyle w:val="Mkatabulky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85"/>
        <w:gridCol w:w="4620"/>
      </w:tblGrid>
      <w:tr w:rsidR="00244297" w:rsidTr="00244297">
        <w:tc>
          <w:tcPr>
            <w:tcW w:w="4185" w:type="dxa"/>
          </w:tcPr>
          <w:p w:rsidR="00244297" w:rsidRDefault="00244297" w:rsidP="00E35937">
            <w:pPr>
              <w:widowControl w:val="0"/>
              <w:tabs>
                <w:tab w:val="left" w:pos="2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168">
              <w:rPr>
                <w:rFonts w:ascii="Arial" w:hAnsi="Arial" w:cs="Arial"/>
                <w:sz w:val="20"/>
                <w:szCs w:val="20"/>
              </w:rPr>
              <w:t xml:space="preserve">dodávka a montáž  PVC výrobků  </w:t>
            </w:r>
          </w:p>
          <w:p w:rsidR="00244297" w:rsidRDefault="00244297" w:rsidP="00E35937">
            <w:pPr>
              <w:widowControl w:val="0"/>
              <w:tabs>
                <w:tab w:val="left" w:pos="40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BE1">
              <w:rPr>
                <w:rFonts w:ascii="Arial" w:hAnsi="Arial" w:cs="Arial"/>
                <w:sz w:val="20"/>
                <w:szCs w:val="20"/>
              </w:rPr>
              <w:t xml:space="preserve">cena celkem bez DPH                            </w:t>
            </w:r>
          </w:p>
          <w:p w:rsidR="00244297" w:rsidRDefault="00244297" w:rsidP="00E35937">
            <w:pPr>
              <w:widowControl w:val="0"/>
              <w:tabs>
                <w:tab w:val="left" w:pos="40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BE1">
              <w:rPr>
                <w:rFonts w:ascii="Arial" w:hAnsi="Arial" w:cs="Arial"/>
                <w:sz w:val="20"/>
                <w:szCs w:val="20"/>
              </w:rPr>
              <w:t xml:space="preserve">cena celkem s 21% DPH                       </w:t>
            </w:r>
          </w:p>
        </w:tc>
        <w:tc>
          <w:tcPr>
            <w:tcW w:w="4620" w:type="dxa"/>
          </w:tcPr>
          <w:p w:rsidR="00244297" w:rsidRPr="00C63168" w:rsidRDefault="00244297" w:rsidP="00E35937">
            <w:pPr>
              <w:widowControl w:val="0"/>
              <w:tabs>
                <w:tab w:val="left" w:pos="405"/>
              </w:tabs>
              <w:autoSpaceDE w:val="0"/>
              <w:autoSpaceDN w:val="0"/>
              <w:adjustRightInd w:val="0"/>
              <w:ind w:left="405" w:hanging="4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168">
              <w:rPr>
                <w:rFonts w:ascii="Arial" w:hAnsi="Arial" w:cs="Arial"/>
                <w:sz w:val="20"/>
                <w:szCs w:val="20"/>
              </w:rPr>
              <w:t>2.679.886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6316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3168">
              <w:rPr>
                <w:rFonts w:ascii="Arial" w:hAnsi="Arial" w:cs="Arial"/>
                <w:sz w:val="20"/>
                <w:szCs w:val="20"/>
              </w:rPr>
              <w:t xml:space="preserve">Kč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44297" w:rsidRDefault="00244297" w:rsidP="00E35937">
            <w:pPr>
              <w:widowControl w:val="0"/>
              <w:tabs>
                <w:tab w:val="left" w:pos="40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BE1">
              <w:rPr>
                <w:rFonts w:ascii="Arial" w:hAnsi="Arial" w:cs="Arial"/>
                <w:sz w:val="20"/>
                <w:szCs w:val="20"/>
              </w:rPr>
              <w:t>2.679.886,-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3BE1">
              <w:rPr>
                <w:rFonts w:ascii="Arial" w:hAnsi="Arial" w:cs="Arial"/>
                <w:sz w:val="20"/>
                <w:szCs w:val="20"/>
              </w:rPr>
              <w:t xml:space="preserve">Kč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163BE1">
              <w:rPr>
                <w:rFonts w:ascii="Arial" w:hAnsi="Arial" w:cs="Arial"/>
                <w:sz w:val="20"/>
                <w:szCs w:val="20"/>
              </w:rPr>
              <w:t>přenesená daňová povinnost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44297" w:rsidRDefault="00244297" w:rsidP="00E35937">
            <w:pPr>
              <w:widowControl w:val="0"/>
              <w:tabs>
                <w:tab w:val="left" w:pos="405"/>
              </w:tabs>
              <w:autoSpaceDE w:val="0"/>
              <w:autoSpaceDN w:val="0"/>
              <w:adjustRightInd w:val="0"/>
              <w:spacing w:after="120"/>
              <w:ind w:left="405" w:hanging="4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BE1">
              <w:rPr>
                <w:rFonts w:ascii="Arial" w:hAnsi="Arial" w:cs="Arial"/>
                <w:sz w:val="20"/>
                <w:szCs w:val="20"/>
              </w:rPr>
              <w:t>3.242.662,-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3BE1">
              <w:rPr>
                <w:rFonts w:ascii="Arial" w:hAnsi="Arial" w:cs="Arial"/>
                <w:sz w:val="20"/>
                <w:szCs w:val="20"/>
              </w:rPr>
              <w:t xml:space="preserve">Kč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F378B" w:rsidRPr="00C63168" w:rsidRDefault="00FF378B" w:rsidP="00E35937">
      <w:pPr>
        <w:widowControl w:val="0"/>
        <w:tabs>
          <w:tab w:val="left" w:pos="405"/>
        </w:tabs>
        <w:autoSpaceDE w:val="0"/>
        <w:autoSpaceDN w:val="0"/>
        <w:adjustRightInd w:val="0"/>
        <w:spacing w:after="120"/>
        <w:ind w:left="405" w:hanging="405"/>
        <w:jc w:val="both"/>
        <w:rPr>
          <w:rFonts w:ascii="Arial" w:hAnsi="Arial" w:cs="Arial"/>
          <w:sz w:val="20"/>
          <w:szCs w:val="20"/>
        </w:rPr>
      </w:pPr>
      <w:r w:rsidRPr="00163BE1">
        <w:rPr>
          <w:rFonts w:ascii="Arial" w:hAnsi="Arial" w:cs="Arial"/>
          <w:sz w:val="20"/>
          <w:szCs w:val="20"/>
        </w:rPr>
        <w:t>3.2</w:t>
      </w:r>
      <w:r w:rsidRPr="00163BE1">
        <w:rPr>
          <w:rFonts w:ascii="Arial" w:hAnsi="Arial" w:cs="Arial"/>
          <w:sz w:val="20"/>
          <w:szCs w:val="20"/>
        </w:rPr>
        <w:tab/>
      </w:r>
      <w:r w:rsidRPr="00C63168">
        <w:rPr>
          <w:rFonts w:ascii="Arial" w:hAnsi="Arial" w:cs="Arial"/>
          <w:sz w:val="20"/>
          <w:szCs w:val="20"/>
        </w:rPr>
        <w:t>Veškeré možné úpravy ceny v návaznosti na možné změny nebo doplňky rozsahu předmětu smlouvy musí</w:t>
      </w:r>
      <w:r w:rsidR="00163BE1">
        <w:rPr>
          <w:rFonts w:ascii="Arial" w:hAnsi="Arial" w:cs="Arial"/>
          <w:sz w:val="20"/>
          <w:szCs w:val="20"/>
        </w:rPr>
        <w:t xml:space="preserve"> </w:t>
      </w:r>
      <w:r w:rsidRPr="00C63168">
        <w:rPr>
          <w:rFonts w:ascii="Arial" w:hAnsi="Arial" w:cs="Arial"/>
          <w:sz w:val="20"/>
          <w:szCs w:val="20"/>
        </w:rPr>
        <w:t xml:space="preserve">být před vlastní realizací písemně odsouhlaseny </w:t>
      </w:r>
      <w:r w:rsidR="00FE54FF" w:rsidRPr="00C63168">
        <w:rPr>
          <w:rFonts w:ascii="Arial" w:hAnsi="Arial" w:cs="Arial"/>
          <w:sz w:val="20"/>
          <w:szCs w:val="20"/>
        </w:rPr>
        <w:t>zástupcem</w:t>
      </w:r>
      <w:r w:rsidRPr="00C63168">
        <w:rPr>
          <w:rFonts w:ascii="Arial" w:hAnsi="Arial" w:cs="Arial"/>
          <w:sz w:val="20"/>
          <w:szCs w:val="20"/>
        </w:rPr>
        <w:t xml:space="preserve"> objednatele oprávněným jednat ve věcech</w:t>
      </w:r>
      <w:r w:rsidR="00163BE1">
        <w:rPr>
          <w:rFonts w:ascii="Arial" w:hAnsi="Arial" w:cs="Arial"/>
          <w:sz w:val="20"/>
          <w:szCs w:val="20"/>
        </w:rPr>
        <w:t xml:space="preserve"> </w:t>
      </w:r>
      <w:r w:rsidRPr="00C63168">
        <w:rPr>
          <w:rFonts w:ascii="Arial" w:hAnsi="Arial" w:cs="Arial"/>
          <w:sz w:val="20"/>
          <w:szCs w:val="20"/>
        </w:rPr>
        <w:t>převzetí prací a následně potvrzeny formou dodatku této smlouvy.</w:t>
      </w:r>
    </w:p>
    <w:p w:rsidR="00FF378B" w:rsidRPr="001F15CE" w:rsidRDefault="00FF378B" w:rsidP="00E35937">
      <w:pPr>
        <w:widowControl w:val="0"/>
        <w:tabs>
          <w:tab w:val="left" w:pos="405"/>
        </w:tabs>
        <w:autoSpaceDE w:val="0"/>
        <w:autoSpaceDN w:val="0"/>
        <w:adjustRightInd w:val="0"/>
        <w:spacing w:after="120"/>
        <w:ind w:left="403" w:hanging="403"/>
        <w:rPr>
          <w:rFonts w:ascii="Arial" w:hAnsi="Arial" w:cs="Arial"/>
          <w:sz w:val="20"/>
          <w:szCs w:val="20"/>
        </w:rPr>
      </w:pPr>
      <w:r w:rsidRPr="001F15CE">
        <w:rPr>
          <w:rFonts w:ascii="Arial" w:hAnsi="Arial" w:cs="Arial"/>
          <w:sz w:val="20"/>
          <w:szCs w:val="20"/>
        </w:rPr>
        <w:t>3.3</w:t>
      </w:r>
      <w:r w:rsidRPr="001F15CE">
        <w:rPr>
          <w:rFonts w:ascii="Arial" w:hAnsi="Arial" w:cs="Arial"/>
          <w:sz w:val="20"/>
          <w:szCs w:val="20"/>
        </w:rPr>
        <w:tab/>
        <w:t>Pokud na základě individuálních požadavků objednatele vzniknou vícepráce,</w:t>
      </w:r>
      <w:r w:rsidR="00163BE1" w:rsidRPr="001F15CE">
        <w:rPr>
          <w:rFonts w:ascii="Arial" w:hAnsi="Arial" w:cs="Arial"/>
          <w:sz w:val="20"/>
          <w:szCs w:val="20"/>
        </w:rPr>
        <w:t xml:space="preserve"> </w:t>
      </w:r>
      <w:r w:rsidRPr="001F15CE">
        <w:rPr>
          <w:rFonts w:ascii="Arial" w:hAnsi="Arial" w:cs="Arial"/>
          <w:sz w:val="20"/>
          <w:szCs w:val="20"/>
        </w:rPr>
        <w:t>budou tyto zhotovitelem</w:t>
      </w:r>
      <w:r w:rsidR="00E35937">
        <w:rPr>
          <w:rFonts w:ascii="Arial" w:hAnsi="Arial" w:cs="Arial"/>
          <w:sz w:val="20"/>
          <w:szCs w:val="20"/>
        </w:rPr>
        <w:t xml:space="preserve"> </w:t>
      </w:r>
      <w:r w:rsidRPr="001F15CE">
        <w:rPr>
          <w:rFonts w:ascii="Arial" w:hAnsi="Arial" w:cs="Arial"/>
          <w:sz w:val="20"/>
          <w:szCs w:val="20"/>
        </w:rPr>
        <w:t>samostatně účtovány HZS 240,- Kč/hod.,</w:t>
      </w:r>
      <w:r w:rsidR="00163BE1" w:rsidRPr="001F15CE">
        <w:rPr>
          <w:rFonts w:ascii="Arial" w:hAnsi="Arial" w:cs="Arial"/>
          <w:sz w:val="20"/>
          <w:szCs w:val="20"/>
        </w:rPr>
        <w:t xml:space="preserve"> </w:t>
      </w:r>
      <w:r w:rsidRPr="001F15CE">
        <w:rPr>
          <w:rFonts w:ascii="Arial" w:hAnsi="Arial" w:cs="Arial"/>
          <w:sz w:val="20"/>
          <w:szCs w:val="20"/>
        </w:rPr>
        <w:t>na které budou připočteny náklady na materiál a cestovné.</w:t>
      </w:r>
      <w:r w:rsidR="00E35937">
        <w:rPr>
          <w:rFonts w:ascii="Arial" w:hAnsi="Arial" w:cs="Arial"/>
          <w:sz w:val="20"/>
          <w:szCs w:val="20"/>
        </w:rPr>
        <w:t xml:space="preserve"> </w:t>
      </w:r>
      <w:r w:rsidRPr="001F15CE">
        <w:rPr>
          <w:rFonts w:ascii="Arial" w:hAnsi="Arial" w:cs="Arial"/>
          <w:sz w:val="20"/>
          <w:szCs w:val="20"/>
        </w:rPr>
        <w:t>DPH bude dopočtena dle platných předpisů.</w:t>
      </w:r>
    </w:p>
    <w:p w:rsidR="00163BE1" w:rsidRPr="00C63168" w:rsidRDefault="00163BE1" w:rsidP="00C63168">
      <w:pPr>
        <w:widowControl w:val="0"/>
        <w:autoSpaceDE w:val="0"/>
        <w:autoSpaceDN w:val="0"/>
        <w:adjustRightInd w:val="0"/>
        <w:ind w:left="405"/>
        <w:jc w:val="both"/>
        <w:rPr>
          <w:rFonts w:ascii="Arial" w:hAnsi="Arial" w:cs="Arial"/>
          <w:color w:val="0070C0"/>
          <w:sz w:val="20"/>
          <w:szCs w:val="20"/>
        </w:rPr>
      </w:pPr>
    </w:p>
    <w:p w:rsidR="00FF378B" w:rsidRDefault="00FF378B" w:rsidP="002442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3168">
        <w:rPr>
          <w:rFonts w:ascii="Arial" w:hAnsi="Arial" w:cs="Arial"/>
          <w:b/>
          <w:bCs/>
          <w:sz w:val="20"/>
          <w:szCs w:val="20"/>
          <w:u w:val="single"/>
        </w:rPr>
        <w:t>Čl. 4 TERMÍNY PLNĚNÍ</w:t>
      </w:r>
    </w:p>
    <w:p w:rsidR="00E35937" w:rsidRPr="00C63168" w:rsidRDefault="00E35937" w:rsidP="002442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FF378B" w:rsidRDefault="003E4568" w:rsidP="00E35937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C63168">
        <w:rPr>
          <w:rFonts w:ascii="Arial" w:hAnsi="Arial" w:cs="Arial"/>
          <w:sz w:val="20"/>
          <w:szCs w:val="20"/>
        </w:rPr>
        <w:t xml:space="preserve">4.1  Zhotovitel </w:t>
      </w:r>
      <w:r w:rsidR="00FF378B" w:rsidRPr="00C63168">
        <w:rPr>
          <w:rFonts w:ascii="Arial" w:hAnsi="Arial" w:cs="Arial"/>
          <w:sz w:val="20"/>
          <w:szCs w:val="20"/>
        </w:rPr>
        <w:t xml:space="preserve">se zavazuje provést dílo </w:t>
      </w:r>
      <w:r w:rsidR="00DE6DBE" w:rsidRPr="00163BE1">
        <w:rPr>
          <w:rFonts w:ascii="Arial" w:hAnsi="Arial" w:cs="Arial"/>
          <w:bCs/>
          <w:sz w:val="20"/>
          <w:szCs w:val="20"/>
        </w:rPr>
        <w:t>do</w:t>
      </w:r>
      <w:r w:rsidR="00E3593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E35937">
        <w:rPr>
          <w:rFonts w:ascii="Arial" w:hAnsi="Arial" w:cs="Arial"/>
          <w:b/>
          <w:bCs/>
          <w:sz w:val="20"/>
          <w:szCs w:val="20"/>
        </w:rPr>
        <w:t>30.12.2016</w:t>
      </w:r>
      <w:proofErr w:type="gramEnd"/>
      <w:r w:rsidR="00E35937">
        <w:rPr>
          <w:rFonts w:ascii="Arial" w:hAnsi="Arial" w:cs="Arial"/>
          <w:b/>
          <w:bCs/>
          <w:sz w:val="20"/>
          <w:szCs w:val="20"/>
        </w:rPr>
        <w:t>.</w:t>
      </w:r>
    </w:p>
    <w:p w:rsidR="00FF378B" w:rsidRDefault="00B7277A" w:rsidP="00E35937">
      <w:pPr>
        <w:widowControl w:val="0"/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B7277A">
        <w:rPr>
          <w:rFonts w:ascii="Arial" w:hAnsi="Arial" w:cs="Arial"/>
          <w:bCs/>
          <w:sz w:val="20"/>
          <w:szCs w:val="20"/>
        </w:rPr>
        <w:t>4.2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F378B" w:rsidRPr="00C63168">
        <w:rPr>
          <w:rFonts w:ascii="Arial" w:hAnsi="Arial" w:cs="Arial"/>
          <w:sz w:val="20"/>
          <w:szCs w:val="20"/>
        </w:rPr>
        <w:t>Zhotovitel si vyhrazuje právo na změnu konečných termínů v případě</w:t>
      </w:r>
      <w:r w:rsidR="001F15C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FF378B" w:rsidRPr="00C63168">
        <w:rPr>
          <w:rFonts w:ascii="Arial" w:hAnsi="Arial" w:cs="Arial"/>
          <w:sz w:val="20"/>
          <w:szCs w:val="20"/>
        </w:rPr>
        <w:t>kdy dojde k přerušení nebo zpoždění prací v důsledku nesplnění povinností z této smlouvy na straně</w:t>
      </w:r>
      <w:r>
        <w:rPr>
          <w:rFonts w:ascii="Arial" w:hAnsi="Arial" w:cs="Arial"/>
          <w:sz w:val="20"/>
          <w:szCs w:val="20"/>
        </w:rPr>
        <w:t xml:space="preserve"> </w:t>
      </w:r>
      <w:r w:rsidR="00FF378B" w:rsidRPr="00C63168">
        <w:rPr>
          <w:rFonts w:ascii="Arial" w:hAnsi="Arial" w:cs="Arial"/>
          <w:sz w:val="20"/>
          <w:szCs w:val="20"/>
        </w:rPr>
        <w:t>objednatele</w:t>
      </w:r>
      <w:r w:rsidR="0040080F" w:rsidRPr="00C63168">
        <w:rPr>
          <w:rFonts w:ascii="Arial" w:hAnsi="Arial" w:cs="Arial"/>
          <w:sz w:val="20"/>
          <w:szCs w:val="20"/>
        </w:rPr>
        <w:t xml:space="preserve"> nebo zásahem vyšší moci</w:t>
      </w:r>
      <w:r>
        <w:rPr>
          <w:rFonts w:ascii="Arial" w:hAnsi="Arial" w:cs="Arial"/>
          <w:sz w:val="20"/>
          <w:szCs w:val="20"/>
        </w:rPr>
        <w:t>.</w:t>
      </w:r>
    </w:p>
    <w:p w:rsidR="00B7277A" w:rsidRPr="00C63168" w:rsidRDefault="00B7277A" w:rsidP="00C631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F378B" w:rsidRDefault="00FF378B" w:rsidP="001F15C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3168">
        <w:rPr>
          <w:rFonts w:ascii="Arial" w:hAnsi="Arial" w:cs="Arial"/>
          <w:b/>
          <w:bCs/>
          <w:sz w:val="20"/>
          <w:szCs w:val="20"/>
          <w:u w:val="single"/>
        </w:rPr>
        <w:t>Čl. 5 PLATEBNÍ PODMÍNKY</w:t>
      </w:r>
    </w:p>
    <w:p w:rsidR="00E35937" w:rsidRPr="00C63168" w:rsidRDefault="00E35937" w:rsidP="001F15C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FF378B" w:rsidRPr="00C63168" w:rsidRDefault="00FF378B" w:rsidP="00E35937">
      <w:pPr>
        <w:widowControl w:val="0"/>
        <w:tabs>
          <w:tab w:val="left" w:pos="495"/>
        </w:tabs>
        <w:autoSpaceDE w:val="0"/>
        <w:autoSpaceDN w:val="0"/>
        <w:adjustRightInd w:val="0"/>
        <w:ind w:left="493" w:hanging="493"/>
        <w:jc w:val="both"/>
        <w:rPr>
          <w:rFonts w:ascii="Arial" w:hAnsi="Arial" w:cs="Arial"/>
          <w:sz w:val="20"/>
          <w:szCs w:val="20"/>
        </w:rPr>
      </w:pPr>
      <w:r w:rsidRPr="00C63168">
        <w:rPr>
          <w:rFonts w:ascii="Arial" w:hAnsi="Arial" w:cs="Arial"/>
          <w:sz w:val="20"/>
          <w:szCs w:val="20"/>
        </w:rPr>
        <w:t>5.1</w:t>
      </w:r>
      <w:r w:rsidRPr="00C63168">
        <w:rPr>
          <w:rFonts w:ascii="Arial" w:hAnsi="Arial" w:cs="Arial"/>
          <w:sz w:val="20"/>
          <w:szCs w:val="20"/>
        </w:rPr>
        <w:tab/>
        <w:t>Smluvní strany se dohodly na úh</w:t>
      </w:r>
      <w:r w:rsidR="002B67FF" w:rsidRPr="00C63168">
        <w:rPr>
          <w:rFonts w:ascii="Arial" w:hAnsi="Arial" w:cs="Arial"/>
          <w:sz w:val="20"/>
          <w:szCs w:val="20"/>
        </w:rPr>
        <w:t xml:space="preserve">radě ceny předmětu díla: </w:t>
      </w:r>
    </w:p>
    <w:p w:rsidR="003B1B41" w:rsidRPr="00B7277A" w:rsidRDefault="00B7277A" w:rsidP="00E35937">
      <w:pPr>
        <w:widowControl w:val="0"/>
        <w:autoSpaceDE w:val="0"/>
        <w:autoSpaceDN w:val="0"/>
        <w:adjustRightInd w:val="0"/>
        <w:spacing w:after="120"/>
        <w:ind w:left="4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</w:t>
      </w:r>
      <w:r w:rsidR="00EC38EE" w:rsidRPr="00B7277A">
        <w:rPr>
          <w:rFonts w:ascii="Arial" w:hAnsi="Arial" w:cs="Arial"/>
          <w:bCs/>
          <w:sz w:val="20"/>
          <w:szCs w:val="20"/>
        </w:rPr>
        <w:t>aktura</w:t>
      </w:r>
      <w:r w:rsidR="000C4B99" w:rsidRPr="00B7277A">
        <w:rPr>
          <w:rFonts w:ascii="Arial" w:hAnsi="Arial" w:cs="Arial"/>
          <w:bCs/>
          <w:sz w:val="20"/>
          <w:szCs w:val="20"/>
        </w:rPr>
        <w:t xml:space="preserve"> na částku</w:t>
      </w:r>
      <w:r w:rsidR="00CD09DB" w:rsidRPr="00B7277A">
        <w:rPr>
          <w:rFonts w:ascii="Arial" w:hAnsi="Arial" w:cs="Arial"/>
          <w:bCs/>
          <w:sz w:val="20"/>
          <w:szCs w:val="20"/>
        </w:rPr>
        <w:t xml:space="preserve"> 2.679.886</w:t>
      </w:r>
      <w:r w:rsidR="00A75DFF" w:rsidRPr="00B7277A">
        <w:rPr>
          <w:rFonts w:ascii="Arial" w:hAnsi="Arial" w:cs="Arial"/>
          <w:bCs/>
          <w:sz w:val="20"/>
          <w:szCs w:val="20"/>
        </w:rPr>
        <w:t>,-</w:t>
      </w:r>
      <w:r w:rsidR="001F15CE">
        <w:rPr>
          <w:rFonts w:ascii="Arial" w:hAnsi="Arial" w:cs="Arial"/>
          <w:bCs/>
          <w:sz w:val="20"/>
          <w:szCs w:val="20"/>
        </w:rPr>
        <w:t xml:space="preserve"> </w:t>
      </w:r>
      <w:r w:rsidR="003E4067" w:rsidRPr="00B7277A">
        <w:rPr>
          <w:rFonts w:ascii="Arial" w:hAnsi="Arial" w:cs="Arial"/>
          <w:bCs/>
          <w:sz w:val="20"/>
          <w:szCs w:val="20"/>
        </w:rPr>
        <w:t>Kč</w:t>
      </w:r>
      <w:r w:rsidR="0053546B" w:rsidRPr="00B7277A">
        <w:rPr>
          <w:rFonts w:ascii="Arial" w:hAnsi="Arial" w:cs="Arial"/>
          <w:bCs/>
          <w:sz w:val="20"/>
          <w:szCs w:val="20"/>
        </w:rPr>
        <w:t xml:space="preserve"> </w:t>
      </w:r>
      <w:r w:rsidR="00CD09DB" w:rsidRPr="00B7277A">
        <w:rPr>
          <w:rFonts w:ascii="Arial" w:hAnsi="Arial" w:cs="Arial"/>
          <w:bCs/>
          <w:sz w:val="20"/>
          <w:szCs w:val="20"/>
        </w:rPr>
        <w:t>bez</w:t>
      </w:r>
      <w:r w:rsidR="008A31AF" w:rsidRPr="00B7277A">
        <w:rPr>
          <w:rFonts w:ascii="Arial" w:hAnsi="Arial" w:cs="Arial"/>
          <w:bCs/>
          <w:sz w:val="20"/>
          <w:szCs w:val="20"/>
        </w:rPr>
        <w:t xml:space="preserve"> </w:t>
      </w:r>
      <w:r w:rsidR="00ED299F" w:rsidRPr="00B7277A">
        <w:rPr>
          <w:rFonts w:ascii="Arial" w:hAnsi="Arial" w:cs="Arial"/>
          <w:bCs/>
          <w:sz w:val="20"/>
          <w:szCs w:val="20"/>
        </w:rPr>
        <w:t>DPH</w:t>
      </w:r>
      <w:r w:rsidR="001F6D11" w:rsidRPr="00B7277A">
        <w:rPr>
          <w:rFonts w:ascii="Arial" w:hAnsi="Arial" w:cs="Arial"/>
          <w:bCs/>
          <w:sz w:val="20"/>
          <w:szCs w:val="20"/>
        </w:rPr>
        <w:t xml:space="preserve"> </w:t>
      </w:r>
      <w:r w:rsidR="00EC38EE" w:rsidRPr="00B7277A">
        <w:rPr>
          <w:rFonts w:ascii="Arial" w:hAnsi="Arial" w:cs="Arial"/>
          <w:bCs/>
          <w:sz w:val="20"/>
          <w:szCs w:val="20"/>
        </w:rPr>
        <w:t>bude uhrazena</w:t>
      </w:r>
      <w:r w:rsidR="001E35E7" w:rsidRPr="00B7277A">
        <w:rPr>
          <w:rFonts w:ascii="Arial" w:hAnsi="Arial" w:cs="Arial"/>
          <w:bCs/>
          <w:sz w:val="20"/>
          <w:szCs w:val="20"/>
        </w:rPr>
        <w:t xml:space="preserve"> po namontování a seřízení oken</w:t>
      </w:r>
      <w:r w:rsidR="001F15CE">
        <w:rPr>
          <w:rFonts w:ascii="Arial" w:hAnsi="Arial" w:cs="Arial"/>
          <w:bCs/>
          <w:sz w:val="20"/>
          <w:szCs w:val="20"/>
        </w:rPr>
        <w:t>. P</w:t>
      </w:r>
      <w:r>
        <w:rPr>
          <w:rFonts w:ascii="Arial" w:hAnsi="Arial" w:cs="Arial"/>
          <w:bCs/>
          <w:sz w:val="20"/>
          <w:szCs w:val="20"/>
        </w:rPr>
        <w:t>odepsaný předávací protokol ze strany objednatele</w:t>
      </w:r>
      <w:r w:rsidR="001F15C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bude součástí faktury.</w:t>
      </w:r>
    </w:p>
    <w:p w:rsidR="00FF378B" w:rsidRPr="00C63168" w:rsidRDefault="00FF378B" w:rsidP="00E35937">
      <w:pPr>
        <w:widowControl w:val="0"/>
        <w:tabs>
          <w:tab w:val="left" w:pos="495"/>
        </w:tabs>
        <w:autoSpaceDE w:val="0"/>
        <w:autoSpaceDN w:val="0"/>
        <w:adjustRightInd w:val="0"/>
        <w:spacing w:after="120"/>
        <w:ind w:left="495" w:hanging="495"/>
        <w:jc w:val="both"/>
        <w:rPr>
          <w:rFonts w:ascii="Arial" w:hAnsi="Arial" w:cs="Arial"/>
          <w:sz w:val="20"/>
          <w:szCs w:val="20"/>
        </w:rPr>
      </w:pPr>
      <w:r w:rsidRPr="00B7277A">
        <w:rPr>
          <w:rFonts w:ascii="Arial" w:hAnsi="Arial" w:cs="Arial"/>
          <w:sz w:val="20"/>
          <w:szCs w:val="20"/>
        </w:rPr>
        <w:t>5.2</w:t>
      </w:r>
      <w:r w:rsidRPr="00B7277A">
        <w:rPr>
          <w:rFonts w:ascii="Arial" w:hAnsi="Arial" w:cs="Arial"/>
          <w:sz w:val="20"/>
          <w:szCs w:val="20"/>
        </w:rPr>
        <w:tab/>
      </w:r>
      <w:r w:rsidR="00B7277A">
        <w:rPr>
          <w:rFonts w:ascii="Arial" w:hAnsi="Arial" w:cs="Arial"/>
          <w:sz w:val="20"/>
          <w:szCs w:val="20"/>
        </w:rPr>
        <w:t>P</w:t>
      </w:r>
      <w:r w:rsidRPr="00C63168">
        <w:rPr>
          <w:rFonts w:ascii="Arial" w:hAnsi="Arial" w:cs="Arial"/>
          <w:sz w:val="20"/>
          <w:szCs w:val="20"/>
        </w:rPr>
        <w:t>latb</w:t>
      </w:r>
      <w:r w:rsidR="00B7277A">
        <w:rPr>
          <w:rFonts w:ascii="Arial" w:hAnsi="Arial" w:cs="Arial"/>
          <w:sz w:val="20"/>
          <w:szCs w:val="20"/>
        </w:rPr>
        <w:t>a</w:t>
      </w:r>
      <w:r w:rsidRPr="00C63168">
        <w:rPr>
          <w:rFonts w:ascii="Arial" w:hAnsi="Arial" w:cs="Arial"/>
          <w:sz w:val="20"/>
          <w:szCs w:val="20"/>
        </w:rPr>
        <w:t xml:space="preserve"> bud</w:t>
      </w:r>
      <w:r w:rsidR="00B7277A">
        <w:rPr>
          <w:rFonts w:ascii="Arial" w:hAnsi="Arial" w:cs="Arial"/>
          <w:sz w:val="20"/>
          <w:szCs w:val="20"/>
        </w:rPr>
        <w:t>e</w:t>
      </w:r>
      <w:r w:rsidRPr="00C63168">
        <w:rPr>
          <w:rFonts w:ascii="Arial" w:hAnsi="Arial" w:cs="Arial"/>
          <w:sz w:val="20"/>
          <w:szCs w:val="20"/>
        </w:rPr>
        <w:t xml:space="preserve"> zaslán</w:t>
      </w:r>
      <w:r w:rsidR="00B7277A">
        <w:rPr>
          <w:rFonts w:ascii="Arial" w:hAnsi="Arial" w:cs="Arial"/>
          <w:sz w:val="20"/>
          <w:szCs w:val="20"/>
        </w:rPr>
        <w:t>a</w:t>
      </w:r>
      <w:r w:rsidRPr="00C63168">
        <w:rPr>
          <w:rFonts w:ascii="Arial" w:hAnsi="Arial" w:cs="Arial"/>
          <w:sz w:val="20"/>
          <w:szCs w:val="20"/>
        </w:rPr>
        <w:t xml:space="preserve"> na bankovní </w:t>
      </w:r>
      <w:r w:rsidR="00B7277A">
        <w:rPr>
          <w:rFonts w:ascii="Arial" w:hAnsi="Arial" w:cs="Arial"/>
          <w:sz w:val="20"/>
          <w:szCs w:val="20"/>
        </w:rPr>
        <w:t>účet</w:t>
      </w:r>
      <w:r w:rsidRPr="00C63168">
        <w:rPr>
          <w:rFonts w:ascii="Arial" w:hAnsi="Arial" w:cs="Arial"/>
          <w:sz w:val="20"/>
          <w:szCs w:val="20"/>
        </w:rPr>
        <w:t>.</w:t>
      </w:r>
      <w:r w:rsidR="00FE54FF" w:rsidRPr="00C63168">
        <w:rPr>
          <w:rFonts w:ascii="Arial" w:hAnsi="Arial" w:cs="Arial"/>
          <w:sz w:val="20"/>
          <w:szCs w:val="20"/>
        </w:rPr>
        <w:t xml:space="preserve"> </w:t>
      </w:r>
      <w:r w:rsidRPr="00C63168">
        <w:rPr>
          <w:rFonts w:ascii="Arial" w:hAnsi="Arial" w:cs="Arial"/>
          <w:sz w:val="20"/>
          <w:szCs w:val="20"/>
        </w:rPr>
        <w:t>Dnem splatnosti</w:t>
      </w:r>
      <w:r w:rsidR="00B7277A">
        <w:rPr>
          <w:rFonts w:ascii="Arial" w:hAnsi="Arial" w:cs="Arial"/>
          <w:sz w:val="20"/>
          <w:szCs w:val="20"/>
        </w:rPr>
        <w:t xml:space="preserve"> </w:t>
      </w:r>
      <w:r w:rsidRPr="00C63168">
        <w:rPr>
          <w:rFonts w:ascii="Arial" w:hAnsi="Arial" w:cs="Arial"/>
          <w:sz w:val="20"/>
          <w:szCs w:val="20"/>
        </w:rPr>
        <w:t xml:space="preserve">faktury se rozumí připsání </w:t>
      </w:r>
      <w:r w:rsidR="001F15CE">
        <w:rPr>
          <w:rFonts w:ascii="Arial" w:hAnsi="Arial" w:cs="Arial"/>
          <w:sz w:val="20"/>
          <w:szCs w:val="20"/>
        </w:rPr>
        <w:t xml:space="preserve">fakturované částky </w:t>
      </w:r>
      <w:r w:rsidRPr="00C63168">
        <w:rPr>
          <w:rFonts w:ascii="Arial" w:hAnsi="Arial" w:cs="Arial"/>
          <w:sz w:val="20"/>
          <w:szCs w:val="20"/>
        </w:rPr>
        <w:t>na účet dodavatele.</w:t>
      </w:r>
      <w:r w:rsidR="002A6EAC" w:rsidRPr="00C63168">
        <w:rPr>
          <w:rFonts w:ascii="Arial" w:hAnsi="Arial" w:cs="Arial"/>
          <w:sz w:val="20"/>
          <w:szCs w:val="20"/>
        </w:rPr>
        <w:t xml:space="preserve"> Datum splatnosti faktury je 14</w:t>
      </w:r>
      <w:r w:rsidR="00B7277A">
        <w:rPr>
          <w:rFonts w:ascii="Arial" w:hAnsi="Arial" w:cs="Arial"/>
          <w:sz w:val="20"/>
          <w:szCs w:val="20"/>
        </w:rPr>
        <w:t xml:space="preserve"> kalendářních </w:t>
      </w:r>
      <w:r w:rsidR="006808FC" w:rsidRPr="00C63168">
        <w:rPr>
          <w:rFonts w:ascii="Arial" w:hAnsi="Arial" w:cs="Arial"/>
          <w:sz w:val="20"/>
          <w:szCs w:val="20"/>
        </w:rPr>
        <w:t>dní.</w:t>
      </w:r>
    </w:p>
    <w:p w:rsidR="00AF7477" w:rsidRPr="00C63168" w:rsidRDefault="00FF378B" w:rsidP="00E35937">
      <w:pPr>
        <w:widowControl w:val="0"/>
        <w:tabs>
          <w:tab w:val="left" w:pos="495"/>
        </w:tabs>
        <w:autoSpaceDE w:val="0"/>
        <w:autoSpaceDN w:val="0"/>
        <w:adjustRightInd w:val="0"/>
        <w:spacing w:after="120"/>
        <w:ind w:left="495" w:hanging="495"/>
        <w:jc w:val="both"/>
        <w:rPr>
          <w:rFonts w:ascii="Arial" w:hAnsi="Arial" w:cs="Arial"/>
          <w:sz w:val="20"/>
          <w:szCs w:val="20"/>
        </w:rPr>
      </w:pPr>
      <w:r w:rsidRPr="00C63168">
        <w:rPr>
          <w:rFonts w:ascii="Arial" w:hAnsi="Arial" w:cs="Arial"/>
          <w:sz w:val="20"/>
          <w:szCs w:val="20"/>
        </w:rPr>
        <w:t>5.3</w:t>
      </w:r>
      <w:r w:rsidRPr="00C63168">
        <w:rPr>
          <w:rFonts w:ascii="Arial" w:hAnsi="Arial" w:cs="Arial"/>
          <w:sz w:val="20"/>
          <w:szCs w:val="20"/>
        </w:rPr>
        <w:tab/>
        <w:t>Objednatel prohlašuje,</w:t>
      </w:r>
      <w:r w:rsidR="00B7277A">
        <w:rPr>
          <w:rFonts w:ascii="Arial" w:hAnsi="Arial" w:cs="Arial"/>
          <w:sz w:val="20"/>
          <w:szCs w:val="20"/>
        </w:rPr>
        <w:t xml:space="preserve"> </w:t>
      </w:r>
      <w:r w:rsidRPr="00C63168">
        <w:rPr>
          <w:rFonts w:ascii="Arial" w:hAnsi="Arial" w:cs="Arial"/>
          <w:sz w:val="20"/>
          <w:szCs w:val="20"/>
        </w:rPr>
        <w:t>že má rezervovány finanční prostředky pro zaplacení ceny díla uvedené v</w:t>
      </w:r>
      <w:r w:rsidR="00B7277A">
        <w:rPr>
          <w:rFonts w:ascii="Arial" w:hAnsi="Arial" w:cs="Arial"/>
          <w:sz w:val="20"/>
          <w:szCs w:val="20"/>
        </w:rPr>
        <w:t> </w:t>
      </w:r>
      <w:r w:rsidRPr="00C63168">
        <w:rPr>
          <w:rFonts w:ascii="Arial" w:hAnsi="Arial" w:cs="Arial"/>
          <w:sz w:val="20"/>
          <w:szCs w:val="20"/>
        </w:rPr>
        <w:t>článku</w:t>
      </w:r>
      <w:r w:rsidR="00B7277A">
        <w:rPr>
          <w:rFonts w:ascii="Arial" w:hAnsi="Arial" w:cs="Arial"/>
          <w:sz w:val="20"/>
          <w:szCs w:val="20"/>
        </w:rPr>
        <w:t xml:space="preserve"> </w:t>
      </w:r>
      <w:r w:rsidRPr="00C63168">
        <w:rPr>
          <w:rFonts w:ascii="Arial" w:hAnsi="Arial" w:cs="Arial"/>
          <w:sz w:val="20"/>
          <w:szCs w:val="20"/>
        </w:rPr>
        <w:t>3.1 této SOD.</w:t>
      </w:r>
    </w:p>
    <w:p w:rsidR="002B67FF" w:rsidRDefault="002B67FF" w:rsidP="00E35937">
      <w:pPr>
        <w:widowControl w:val="0"/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63168">
        <w:rPr>
          <w:rFonts w:ascii="Arial" w:hAnsi="Arial" w:cs="Arial"/>
          <w:sz w:val="20"/>
          <w:szCs w:val="20"/>
        </w:rPr>
        <w:t>5.</w:t>
      </w:r>
      <w:r w:rsidR="00B7277A">
        <w:rPr>
          <w:rFonts w:ascii="Arial" w:hAnsi="Arial" w:cs="Arial"/>
          <w:sz w:val="20"/>
          <w:szCs w:val="20"/>
        </w:rPr>
        <w:t>4</w:t>
      </w:r>
      <w:r w:rsidRPr="00C63168">
        <w:rPr>
          <w:rFonts w:ascii="Arial" w:hAnsi="Arial" w:cs="Arial"/>
          <w:sz w:val="20"/>
          <w:szCs w:val="20"/>
        </w:rPr>
        <w:t>.  Faktura bude obsahovat všech</w:t>
      </w:r>
      <w:r w:rsidR="00A75DFF" w:rsidRPr="00C63168">
        <w:rPr>
          <w:rFonts w:ascii="Arial" w:hAnsi="Arial" w:cs="Arial"/>
          <w:sz w:val="20"/>
          <w:szCs w:val="20"/>
        </w:rPr>
        <w:t>ny náležitosti stanovené zákonem č.235/2004 Sb.,</w:t>
      </w:r>
      <w:r w:rsidR="001F15CE">
        <w:rPr>
          <w:rFonts w:ascii="Arial" w:hAnsi="Arial" w:cs="Arial"/>
          <w:sz w:val="20"/>
          <w:szCs w:val="20"/>
        </w:rPr>
        <w:t xml:space="preserve"> </w:t>
      </w:r>
      <w:r w:rsidR="00A75DFF" w:rsidRPr="00C63168">
        <w:rPr>
          <w:rFonts w:ascii="Arial" w:hAnsi="Arial" w:cs="Arial"/>
          <w:sz w:val="20"/>
          <w:szCs w:val="20"/>
        </w:rPr>
        <w:t xml:space="preserve">o dani z přidané hodnoty, ve znění pozdějších předpisů. </w:t>
      </w:r>
      <w:r w:rsidRPr="00C63168">
        <w:rPr>
          <w:rFonts w:ascii="Arial" w:hAnsi="Arial" w:cs="Arial"/>
          <w:sz w:val="20"/>
          <w:szCs w:val="20"/>
        </w:rPr>
        <w:t>Kopie předávacího protokolu o převzetí díla</w:t>
      </w:r>
      <w:r w:rsidR="00707F8D" w:rsidRPr="00C63168">
        <w:rPr>
          <w:rFonts w:ascii="Arial" w:hAnsi="Arial" w:cs="Arial"/>
          <w:sz w:val="20"/>
          <w:szCs w:val="20"/>
        </w:rPr>
        <w:t xml:space="preserve"> bude</w:t>
      </w:r>
      <w:r w:rsidR="00A75DFF" w:rsidRPr="00C63168">
        <w:rPr>
          <w:rFonts w:ascii="Arial" w:hAnsi="Arial" w:cs="Arial"/>
          <w:sz w:val="20"/>
          <w:szCs w:val="20"/>
        </w:rPr>
        <w:t xml:space="preserve"> součástí.</w:t>
      </w:r>
      <w:r w:rsidRPr="00C63168">
        <w:rPr>
          <w:rFonts w:ascii="Arial" w:hAnsi="Arial" w:cs="Arial"/>
          <w:sz w:val="20"/>
          <w:szCs w:val="20"/>
        </w:rPr>
        <w:t xml:space="preserve">        </w:t>
      </w:r>
    </w:p>
    <w:p w:rsidR="00B7277A" w:rsidRPr="00C63168" w:rsidRDefault="00B7277A" w:rsidP="00C631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B67FF" w:rsidRDefault="00FF378B" w:rsidP="001F15C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3168">
        <w:rPr>
          <w:rFonts w:ascii="Arial" w:hAnsi="Arial" w:cs="Arial"/>
          <w:b/>
          <w:bCs/>
          <w:sz w:val="20"/>
          <w:szCs w:val="20"/>
          <w:u w:val="single"/>
        </w:rPr>
        <w:t>Čl. 6 SMLUVNÍ POKUTY A ÚROKY Z</w:t>
      </w:r>
      <w:r w:rsidR="002B67FF" w:rsidRPr="00C63168">
        <w:rPr>
          <w:rFonts w:ascii="Arial" w:hAnsi="Arial" w:cs="Arial"/>
          <w:b/>
          <w:bCs/>
          <w:sz w:val="20"/>
          <w:szCs w:val="20"/>
          <w:u w:val="single"/>
        </w:rPr>
        <w:t> </w:t>
      </w:r>
      <w:r w:rsidRPr="00C63168">
        <w:rPr>
          <w:rFonts w:ascii="Arial" w:hAnsi="Arial" w:cs="Arial"/>
          <w:b/>
          <w:bCs/>
          <w:sz w:val="20"/>
          <w:szCs w:val="20"/>
          <w:u w:val="single"/>
        </w:rPr>
        <w:t>PRODLENÍ</w:t>
      </w:r>
    </w:p>
    <w:p w:rsidR="00E35937" w:rsidRPr="00C63168" w:rsidRDefault="00E35937" w:rsidP="001F15C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2B67FF" w:rsidRPr="00C63168" w:rsidRDefault="002B67FF" w:rsidP="00E35937">
      <w:pPr>
        <w:widowControl w:val="0"/>
        <w:tabs>
          <w:tab w:val="left" w:pos="495"/>
        </w:tabs>
        <w:autoSpaceDE w:val="0"/>
        <w:autoSpaceDN w:val="0"/>
        <w:adjustRightInd w:val="0"/>
        <w:spacing w:after="120"/>
        <w:ind w:left="493" w:hanging="493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C63168">
        <w:rPr>
          <w:rFonts w:ascii="Arial" w:hAnsi="Arial" w:cs="Arial"/>
          <w:sz w:val="20"/>
          <w:szCs w:val="20"/>
        </w:rPr>
        <w:t>6.1</w:t>
      </w:r>
      <w:r w:rsidRPr="00C63168">
        <w:rPr>
          <w:rFonts w:ascii="Arial" w:hAnsi="Arial" w:cs="Arial"/>
          <w:sz w:val="20"/>
          <w:szCs w:val="20"/>
        </w:rPr>
        <w:tab/>
        <w:t>Zhotovitel se zavazuje při prodlení s předáním díla v termínu stanoveném v </w:t>
      </w:r>
      <w:proofErr w:type="gramStart"/>
      <w:r w:rsidRPr="00C63168">
        <w:rPr>
          <w:rFonts w:ascii="Arial" w:hAnsi="Arial" w:cs="Arial"/>
          <w:sz w:val="20"/>
          <w:szCs w:val="20"/>
        </w:rPr>
        <w:t>čl.4.1</w:t>
      </w:r>
      <w:proofErr w:type="gramEnd"/>
      <w:r w:rsidRPr="00C63168">
        <w:rPr>
          <w:rFonts w:ascii="Arial" w:hAnsi="Arial" w:cs="Arial"/>
          <w:sz w:val="20"/>
          <w:szCs w:val="20"/>
        </w:rPr>
        <w:t xml:space="preserve"> zaplatit smluvní          pokutu ve výši 0,01 % z celkové ceny za každý započatý den prodlení</w:t>
      </w:r>
      <w:r w:rsidRPr="001F15CE">
        <w:rPr>
          <w:rFonts w:ascii="Arial" w:hAnsi="Arial" w:cs="Arial"/>
          <w:b/>
          <w:bCs/>
          <w:sz w:val="20"/>
          <w:szCs w:val="20"/>
        </w:rPr>
        <w:t>.</w:t>
      </w:r>
    </w:p>
    <w:p w:rsidR="00FF378B" w:rsidRDefault="002B67FF" w:rsidP="00E35937">
      <w:pPr>
        <w:widowControl w:val="0"/>
        <w:tabs>
          <w:tab w:val="left" w:pos="495"/>
        </w:tabs>
        <w:autoSpaceDE w:val="0"/>
        <w:autoSpaceDN w:val="0"/>
        <w:adjustRightInd w:val="0"/>
        <w:spacing w:after="120"/>
        <w:ind w:left="493" w:hanging="493"/>
        <w:jc w:val="both"/>
        <w:rPr>
          <w:rFonts w:ascii="Arial" w:hAnsi="Arial" w:cs="Arial"/>
          <w:sz w:val="20"/>
          <w:szCs w:val="20"/>
        </w:rPr>
      </w:pPr>
      <w:r w:rsidRPr="00C63168">
        <w:rPr>
          <w:rFonts w:ascii="Arial" w:hAnsi="Arial" w:cs="Arial"/>
          <w:sz w:val="20"/>
          <w:szCs w:val="20"/>
        </w:rPr>
        <w:t>6.2</w:t>
      </w:r>
      <w:r w:rsidR="00FF378B" w:rsidRPr="00C63168">
        <w:rPr>
          <w:rFonts w:ascii="Arial" w:hAnsi="Arial" w:cs="Arial"/>
          <w:sz w:val="20"/>
          <w:szCs w:val="20"/>
        </w:rPr>
        <w:tab/>
        <w:t>Objednatel se zavazuje pro případ prodlení s placením sjednané ceny zaplatit zhotoviteli úrok z</w:t>
      </w:r>
      <w:r w:rsidR="00B7277A">
        <w:rPr>
          <w:rFonts w:ascii="Arial" w:hAnsi="Arial" w:cs="Arial"/>
          <w:sz w:val="20"/>
          <w:szCs w:val="20"/>
        </w:rPr>
        <w:t> </w:t>
      </w:r>
      <w:r w:rsidR="00FF378B" w:rsidRPr="00C63168">
        <w:rPr>
          <w:rFonts w:ascii="Arial" w:hAnsi="Arial" w:cs="Arial"/>
          <w:sz w:val="20"/>
          <w:szCs w:val="20"/>
        </w:rPr>
        <w:t>prodlení</w:t>
      </w:r>
      <w:r w:rsidR="00B7277A">
        <w:rPr>
          <w:rFonts w:ascii="Arial" w:hAnsi="Arial" w:cs="Arial"/>
          <w:sz w:val="20"/>
          <w:szCs w:val="20"/>
        </w:rPr>
        <w:t xml:space="preserve"> </w:t>
      </w:r>
      <w:r w:rsidR="00546648" w:rsidRPr="00C63168">
        <w:rPr>
          <w:rFonts w:ascii="Arial" w:hAnsi="Arial" w:cs="Arial"/>
          <w:sz w:val="20"/>
          <w:szCs w:val="20"/>
        </w:rPr>
        <w:t>ve výši 0,01 % z celkové</w:t>
      </w:r>
      <w:r w:rsidR="00FF378B" w:rsidRPr="00C63168">
        <w:rPr>
          <w:rFonts w:ascii="Arial" w:hAnsi="Arial" w:cs="Arial"/>
          <w:sz w:val="20"/>
          <w:szCs w:val="20"/>
        </w:rPr>
        <w:t xml:space="preserve"> částky za každý den prodlení.</w:t>
      </w:r>
    </w:p>
    <w:p w:rsidR="00B7277A" w:rsidRPr="00C63168" w:rsidRDefault="00B7277A" w:rsidP="00B7277A">
      <w:pPr>
        <w:widowControl w:val="0"/>
        <w:tabs>
          <w:tab w:val="left" w:pos="495"/>
        </w:tabs>
        <w:autoSpaceDE w:val="0"/>
        <w:autoSpaceDN w:val="0"/>
        <w:adjustRightInd w:val="0"/>
        <w:ind w:left="495" w:hanging="495"/>
        <w:jc w:val="both"/>
        <w:rPr>
          <w:rFonts w:ascii="Arial" w:hAnsi="Arial" w:cs="Arial"/>
          <w:sz w:val="20"/>
          <w:szCs w:val="20"/>
        </w:rPr>
      </w:pPr>
    </w:p>
    <w:p w:rsidR="00FF378B" w:rsidRDefault="00FE54FF" w:rsidP="001F15CE">
      <w:pPr>
        <w:widowControl w:val="0"/>
        <w:tabs>
          <w:tab w:val="left" w:pos="5895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3168">
        <w:rPr>
          <w:rFonts w:ascii="Arial" w:hAnsi="Arial" w:cs="Arial"/>
          <w:b/>
          <w:bCs/>
          <w:sz w:val="20"/>
          <w:szCs w:val="20"/>
          <w:u w:val="single"/>
        </w:rPr>
        <w:t>Čl. 7 SPOLUPŮ</w:t>
      </w:r>
      <w:r w:rsidR="00FF378B" w:rsidRPr="00C63168">
        <w:rPr>
          <w:rFonts w:ascii="Arial" w:hAnsi="Arial" w:cs="Arial"/>
          <w:b/>
          <w:bCs/>
          <w:sz w:val="20"/>
          <w:szCs w:val="20"/>
          <w:u w:val="single"/>
        </w:rPr>
        <w:t>SOBENÍ OBJEDNATELE A ZHOTOVITELE</w:t>
      </w:r>
    </w:p>
    <w:p w:rsidR="00E35937" w:rsidRPr="00C63168" w:rsidRDefault="00E35937" w:rsidP="001F15CE">
      <w:pPr>
        <w:widowControl w:val="0"/>
        <w:tabs>
          <w:tab w:val="left" w:pos="5895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FF378B" w:rsidRPr="00C63168" w:rsidRDefault="00FF378B" w:rsidP="00990617">
      <w:pPr>
        <w:widowControl w:val="0"/>
        <w:tabs>
          <w:tab w:val="left" w:pos="435"/>
        </w:tabs>
        <w:autoSpaceDE w:val="0"/>
        <w:autoSpaceDN w:val="0"/>
        <w:adjustRightInd w:val="0"/>
        <w:spacing w:after="120"/>
        <w:ind w:left="437" w:hanging="437"/>
        <w:jc w:val="both"/>
        <w:rPr>
          <w:rFonts w:ascii="Arial" w:hAnsi="Arial" w:cs="Arial"/>
          <w:sz w:val="20"/>
          <w:szCs w:val="20"/>
        </w:rPr>
      </w:pPr>
      <w:r w:rsidRPr="00C63168">
        <w:rPr>
          <w:rFonts w:ascii="Arial" w:hAnsi="Arial" w:cs="Arial"/>
          <w:sz w:val="20"/>
          <w:szCs w:val="20"/>
        </w:rPr>
        <w:t>7.1</w:t>
      </w:r>
      <w:r w:rsidRPr="00C63168">
        <w:rPr>
          <w:rFonts w:ascii="Arial" w:hAnsi="Arial" w:cs="Arial"/>
          <w:sz w:val="20"/>
          <w:szCs w:val="20"/>
        </w:rPr>
        <w:tab/>
        <w:t xml:space="preserve">Pro zabezpečení splnění předmětu této smlouvy objednatel </w:t>
      </w:r>
      <w:r w:rsidRPr="001F15CE">
        <w:rPr>
          <w:rFonts w:ascii="Arial" w:hAnsi="Arial" w:cs="Arial"/>
          <w:sz w:val="20"/>
          <w:szCs w:val="20"/>
        </w:rPr>
        <w:t xml:space="preserve">zajistí </w:t>
      </w:r>
      <w:r w:rsidR="003B2854" w:rsidRPr="001F15CE">
        <w:rPr>
          <w:rFonts w:ascii="Arial" w:hAnsi="Arial" w:cs="Arial"/>
          <w:sz w:val="20"/>
          <w:szCs w:val="20"/>
        </w:rPr>
        <w:t>stavební pro</w:t>
      </w:r>
      <w:r w:rsidR="00B7277A" w:rsidRPr="001F15CE">
        <w:rPr>
          <w:rFonts w:ascii="Arial" w:hAnsi="Arial" w:cs="Arial"/>
          <w:sz w:val="20"/>
          <w:szCs w:val="20"/>
        </w:rPr>
        <w:t>s</w:t>
      </w:r>
      <w:r w:rsidR="003B2854" w:rsidRPr="001F15CE">
        <w:rPr>
          <w:rFonts w:ascii="Arial" w:hAnsi="Arial" w:cs="Arial"/>
          <w:sz w:val="20"/>
          <w:szCs w:val="20"/>
        </w:rPr>
        <w:t xml:space="preserve">tor </w:t>
      </w:r>
      <w:r w:rsidRPr="001F15CE">
        <w:rPr>
          <w:rFonts w:ascii="Arial" w:hAnsi="Arial" w:cs="Arial"/>
          <w:sz w:val="20"/>
          <w:szCs w:val="20"/>
        </w:rPr>
        <w:t>v termínech dle</w:t>
      </w:r>
      <w:r w:rsidR="003B2854" w:rsidRPr="001F15CE">
        <w:rPr>
          <w:rFonts w:ascii="Arial" w:hAnsi="Arial" w:cs="Arial"/>
          <w:sz w:val="20"/>
          <w:szCs w:val="20"/>
        </w:rPr>
        <w:t xml:space="preserve"> </w:t>
      </w:r>
      <w:r w:rsidRPr="001F15CE">
        <w:rPr>
          <w:rFonts w:ascii="Arial" w:hAnsi="Arial" w:cs="Arial"/>
          <w:sz w:val="20"/>
          <w:szCs w:val="20"/>
        </w:rPr>
        <w:t>Čl.</w:t>
      </w:r>
      <w:r w:rsidR="00E35937">
        <w:rPr>
          <w:rFonts w:ascii="Arial" w:hAnsi="Arial" w:cs="Arial"/>
          <w:sz w:val="20"/>
          <w:szCs w:val="20"/>
        </w:rPr>
        <w:t> </w:t>
      </w:r>
      <w:r w:rsidRPr="001F15CE">
        <w:rPr>
          <w:rFonts w:ascii="Arial" w:hAnsi="Arial" w:cs="Arial"/>
          <w:sz w:val="20"/>
          <w:szCs w:val="20"/>
        </w:rPr>
        <w:t>4. P</w:t>
      </w:r>
      <w:r w:rsidR="00E35937">
        <w:rPr>
          <w:rFonts w:ascii="Arial" w:hAnsi="Arial" w:cs="Arial"/>
          <w:sz w:val="20"/>
          <w:szCs w:val="20"/>
        </w:rPr>
        <w:t>ři</w:t>
      </w:r>
      <w:r w:rsidRPr="001F15CE">
        <w:rPr>
          <w:rFonts w:ascii="Arial" w:hAnsi="Arial" w:cs="Arial"/>
          <w:sz w:val="20"/>
          <w:szCs w:val="20"/>
        </w:rPr>
        <w:t xml:space="preserve"> nesplnění této povinnosti objednatelem</w:t>
      </w:r>
      <w:r w:rsidR="00FE54FF" w:rsidRPr="001F15CE">
        <w:rPr>
          <w:rFonts w:ascii="Arial" w:hAnsi="Arial" w:cs="Arial"/>
          <w:sz w:val="20"/>
          <w:szCs w:val="20"/>
        </w:rPr>
        <w:t xml:space="preserve"> </w:t>
      </w:r>
      <w:r w:rsidRPr="001F15CE">
        <w:rPr>
          <w:rFonts w:ascii="Arial" w:hAnsi="Arial" w:cs="Arial"/>
          <w:sz w:val="20"/>
          <w:szCs w:val="20"/>
        </w:rPr>
        <w:t>není zhotovitel v prodlení</w:t>
      </w:r>
      <w:r w:rsidRPr="00C63168">
        <w:rPr>
          <w:rFonts w:ascii="Arial" w:hAnsi="Arial" w:cs="Arial"/>
          <w:sz w:val="20"/>
          <w:szCs w:val="20"/>
        </w:rPr>
        <w:t xml:space="preserve"> s plněním svých závazků</w:t>
      </w:r>
      <w:r w:rsidRPr="00C63168">
        <w:rPr>
          <w:rFonts w:ascii="Arial" w:hAnsi="Arial" w:cs="Arial"/>
          <w:color w:val="FF0000"/>
          <w:sz w:val="20"/>
          <w:szCs w:val="20"/>
        </w:rPr>
        <w:t>.</w:t>
      </w:r>
      <w:r w:rsidR="00990617">
        <w:rPr>
          <w:rFonts w:ascii="Arial" w:hAnsi="Arial" w:cs="Arial"/>
          <w:color w:val="FF0000"/>
          <w:sz w:val="20"/>
          <w:szCs w:val="20"/>
        </w:rPr>
        <w:t xml:space="preserve"> </w:t>
      </w:r>
      <w:r w:rsidRPr="00C63168">
        <w:rPr>
          <w:rFonts w:ascii="Arial" w:hAnsi="Arial" w:cs="Arial"/>
          <w:sz w:val="20"/>
          <w:szCs w:val="20"/>
        </w:rPr>
        <w:t>Objednatel</w:t>
      </w:r>
      <w:r w:rsidR="003B2854" w:rsidRPr="00C63168">
        <w:rPr>
          <w:rFonts w:ascii="Arial" w:hAnsi="Arial" w:cs="Arial"/>
          <w:sz w:val="20"/>
          <w:szCs w:val="20"/>
        </w:rPr>
        <w:t xml:space="preserve"> </w:t>
      </w:r>
      <w:r w:rsidRPr="00C63168">
        <w:rPr>
          <w:rFonts w:ascii="Arial" w:hAnsi="Arial" w:cs="Arial"/>
          <w:sz w:val="20"/>
          <w:szCs w:val="20"/>
        </w:rPr>
        <w:t>přebírá od zhotovitele předmět díla upevněný a vyrovnaný,</w:t>
      </w:r>
      <w:r w:rsidR="00990617">
        <w:rPr>
          <w:rFonts w:ascii="Arial" w:hAnsi="Arial" w:cs="Arial"/>
          <w:sz w:val="20"/>
          <w:szCs w:val="20"/>
        </w:rPr>
        <w:t xml:space="preserve"> </w:t>
      </w:r>
      <w:r w:rsidRPr="00C63168">
        <w:rPr>
          <w:rFonts w:ascii="Arial" w:hAnsi="Arial" w:cs="Arial"/>
          <w:sz w:val="20"/>
          <w:szCs w:val="20"/>
        </w:rPr>
        <w:t>objednatel je povinen si toto překontrolovat před</w:t>
      </w:r>
      <w:r w:rsidR="003B2854" w:rsidRPr="00C63168">
        <w:rPr>
          <w:rFonts w:ascii="Arial" w:hAnsi="Arial" w:cs="Arial"/>
          <w:sz w:val="20"/>
          <w:szCs w:val="20"/>
        </w:rPr>
        <w:t xml:space="preserve"> </w:t>
      </w:r>
      <w:r w:rsidRPr="00C63168">
        <w:rPr>
          <w:rFonts w:ascii="Arial" w:hAnsi="Arial" w:cs="Arial"/>
          <w:sz w:val="20"/>
          <w:szCs w:val="20"/>
        </w:rPr>
        <w:t>převzetím díla.</w:t>
      </w:r>
      <w:r w:rsidR="00990617">
        <w:rPr>
          <w:rFonts w:ascii="Arial" w:hAnsi="Arial" w:cs="Arial"/>
          <w:sz w:val="20"/>
          <w:szCs w:val="20"/>
        </w:rPr>
        <w:t xml:space="preserve"> </w:t>
      </w:r>
      <w:r w:rsidRPr="00C63168">
        <w:rPr>
          <w:rFonts w:ascii="Arial" w:hAnsi="Arial" w:cs="Arial"/>
          <w:sz w:val="20"/>
          <w:szCs w:val="20"/>
        </w:rPr>
        <w:t>U výrobků větších rozměrů</w:t>
      </w:r>
      <w:r w:rsidR="00990617">
        <w:rPr>
          <w:rFonts w:ascii="Arial" w:hAnsi="Arial" w:cs="Arial"/>
          <w:sz w:val="20"/>
          <w:szCs w:val="20"/>
        </w:rPr>
        <w:t xml:space="preserve"> </w:t>
      </w:r>
      <w:r w:rsidRPr="00C63168">
        <w:rPr>
          <w:rFonts w:ascii="Arial" w:hAnsi="Arial" w:cs="Arial"/>
          <w:sz w:val="20"/>
          <w:szCs w:val="20"/>
        </w:rPr>
        <w:t>(stanoví zhotovitel) se neprovádí vypěnění PUR pěnou na spodní</w:t>
      </w:r>
      <w:r w:rsidR="003B2854" w:rsidRPr="00C63168">
        <w:rPr>
          <w:rFonts w:ascii="Arial" w:hAnsi="Arial" w:cs="Arial"/>
          <w:sz w:val="20"/>
          <w:szCs w:val="20"/>
        </w:rPr>
        <w:t xml:space="preserve"> </w:t>
      </w:r>
      <w:r w:rsidRPr="00C63168">
        <w:rPr>
          <w:rFonts w:ascii="Arial" w:hAnsi="Arial" w:cs="Arial"/>
          <w:sz w:val="20"/>
          <w:szCs w:val="20"/>
        </w:rPr>
        <w:t>straně výrobků z důvodu zajištění stability.</w:t>
      </w:r>
      <w:r w:rsidR="003B2854" w:rsidRPr="00C63168">
        <w:rPr>
          <w:rFonts w:ascii="Arial" w:hAnsi="Arial" w:cs="Arial"/>
          <w:sz w:val="20"/>
          <w:szCs w:val="20"/>
        </w:rPr>
        <w:t xml:space="preserve">    </w:t>
      </w:r>
    </w:p>
    <w:p w:rsidR="008C385E" w:rsidRPr="001F15CE" w:rsidRDefault="00FF378B" w:rsidP="00990617">
      <w:pPr>
        <w:widowControl w:val="0"/>
        <w:tabs>
          <w:tab w:val="left" w:pos="435"/>
        </w:tabs>
        <w:autoSpaceDE w:val="0"/>
        <w:autoSpaceDN w:val="0"/>
        <w:adjustRightInd w:val="0"/>
        <w:spacing w:after="120"/>
        <w:ind w:left="437" w:hanging="437"/>
        <w:jc w:val="both"/>
        <w:rPr>
          <w:rFonts w:ascii="Arial" w:hAnsi="Arial" w:cs="Arial"/>
          <w:sz w:val="20"/>
          <w:szCs w:val="20"/>
        </w:rPr>
      </w:pPr>
      <w:r w:rsidRPr="00C63168">
        <w:rPr>
          <w:rFonts w:ascii="Arial" w:hAnsi="Arial" w:cs="Arial"/>
          <w:sz w:val="20"/>
          <w:szCs w:val="20"/>
        </w:rPr>
        <w:t>7.2</w:t>
      </w:r>
      <w:r w:rsidRPr="00C63168">
        <w:rPr>
          <w:rFonts w:ascii="Arial" w:hAnsi="Arial" w:cs="Arial"/>
          <w:sz w:val="20"/>
          <w:szCs w:val="20"/>
        </w:rPr>
        <w:tab/>
        <w:t xml:space="preserve">Objednatel zajistí pro zhotovitele bezplatně dodávku elektrické </w:t>
      </w:r>
      <w:r w:rsidRPr="001F15CE">
        <w:rPr>
          <w:rFonts w:ascii="Arial" w:hAnsi="Arial" w:cs="Arial"/>
          <w:sz w:val="20"/>
          <w:szCs w:val="20"/>
        </w:rPr>
        <w:t>energie,</w:t>
      </w:r>
      <w:r w:rsidR="005E2AC3" w:rsidRPr="001F15CE">
        <w:rPr>
          <w:rFonts w:ascii="Arial" w:hAnsi="Arial" w:cs="Arial"/>
          <w:sz w:val="20"/>
          <w:szCs w:val="20"/>
        </w:rPr>
        <w:t xml:space="preserve"> </w:t>
      </w:r>
      <w:r w:rsidRPr="001F15CE">
        <w:rPr>
          <w:rFonts w:ascii="Arial" w:hAnsi="Arial" w:cs="Arial"/>
          <w:sz w:val="20"/>
          <w:szCs w:val="20"/>
        </w:rPr>
        <w:t xml:space="preserve">uzamykatelný sklad velikosti odpovídající rozsahu akce. </w:t>
      </w:r>
    </w:p>
    <w:p w:rsidR="00FF6ED8" w:rsidRPr="00C63168" w:rsidRDefault="00FF378B" w:rsidP="00990617">
      <w:pPr>
        <w:widowControl w:val="0"/>
        <w:tabs>
          <w:tab w:val="left" w:pos="435"/>
        </w:tabs>
        <w:autoSpaceDE w:val="0"/>
        <w:autoSpaceDN w:val="0"/>
        <w:adjustRightInd w:val="0"/>
        <w:spacing w:after="120"/>
        <w:ind w:left="437" w:hanging="437"/>
        <w:jc w:val="both"/>
        <w:rPr>
          <w:rFonts w:ascii="Arial" w:hAnsi="Arial" w:cs="Arial"/>
          <w:sz w:val="20"/>
          <w:szCs w:val="20"/>
        </w:rPr>
      </w:pPr>
      <w:r w:rsidRPr="00C63168">
        <w:rPr>
          <w:rFonts w:ascii="Arial" w:hAnsi="Arial" w:cs="Arial"/>
          <w:sz w:val="20"/>
          <w:szCs w:val="20"/>
        </w:rPr>
        <w:t>7.3</w:t>
      </w:r>
      <w:r w:rsidRPr="00C63168">
        <w:rPr>
          <w:rFonts w:ascii="Arial" w:hAnsi="Arial" w:cs="Arial"/>
          <w:sz w:val="20"/>
          <w:szCs w:val="20"/>
        </w:rPr>
        <w:tab/>
        <w:t xml:space="preserve">Zhotovitel se zavazuje udržovat na staveništi pořádek a průběžně provádět úklid odpadů ze svých </w:t>
      </w:r>
      <w:r w:rsidRPr="00C63168">
        <w:rPr>
          <w:rFonts w:ascii="Arial" w:hAnsi="Arial" w:cs="Arial"/>
          <w:sz w:val="20"/>
          <w:szCs w:val="20"/>
        </w:rPr>
        <w:lastRenderedPageBreak/>
        <w:t xml:space="preserve">prováděných </w:t>
      </w:r>
      <w:r w:rsidRPr="001F15CE">
        <w:rPr>
          <w:rFonts w:ascii="Arial" w:hAnsi="Arial" w:cs="Arial"/>
          <w:sz w:val="20"/>
          <w:szCs w:val="20"/>
        </w:rPr>
        <w:t>prací.</w:t>
      </w:r>
      <w:r w:rsidR="000E05F9" w:rsidRPr="001F15CE">
        <w:rPr>
          <w:rFonts w:ascii="Arial" w:hAnsi="Arial" w:cs="Arial"/>
          <w:sz w:val="20"/>
          <w:szCs w:val="20"/>
        </w:rPr>
        <w:t xml:space="preserve"> Zhotovitel </w:t>
      </w:r>
      <w:r w:rsidR="0088168C" w:rsidRPr="001F15CE">
        <w:rPr>
          <w:rFonts w:ascii="Arial" w:hAnsi="Arial" w:cs="Arial"/>
          <w:sz w:val="20"/>
          <w:szCs w:val="20"/>
        </w:rPr>
        <w:t xml:space="preserve">před započetím prací zajistí zakrytí nábytku proti prachu v místnostech, kde budou probíhat práce. </w:t>
      </w:r>
      <w:r w:rsidR="003B2854" w:rsidRPr="001F15CE">
        <w:rPr>
          <w:rFonts w:ascii="Arial" w:hAnsi="Arial" w:cs="Arial"/>
          <w:sz w:val="20"/>
          <w:szCs w:val="20"/>
        </w:rPr>
        <w:t>Demontá</w:t>
      </w:r>
      <w:r w:rsidR="001A3095" w:rsidRPr="001F15CE">
        <w:rPr>
          <w:rFonts w:ascii="Arial" w:hAnsi="Arial" w:cs="Arial"/>
          <w:sz w:val="20"/>
          <w:szCs w:val="20"/>
        </w:rPr>
        <w:t xml:space="preserve">ž a likvidaci stávajících výplní zajišťuje zhotovitel. </w:t>
      </w:r>
      <w:r w:rsidRPr="001F15CE">
        <w:rPr>
          <w:rFonts w:ascii="Arial" w:hAnsi="Arial" w:cs="Arial"/>
          <w:sz w:val="20"/>
          <w:szCs w:val="20"/>
        </w:rPr>
        <w:t xml:space="preserve">Montáží se rozumí, osazení oken do stavebních </w:t>
      </w:r>
      <w:proofErr w:type="gramStart"/>
      <w:r w:rsidRPr="001F15CE">
        <w:rPr>
          <w:rFonts w:ascii="Arial" w:hAnsi="Arial" w:cs="Arial"/>
          <w:sz w:val="20"/>
          <w:szCs w:val="20"/>
        </w:rPr>
        <w:t>otvorů,vyrovnání</w:t>
      </w:r>
      <w:proofErr w:type="gramEnd"/>
      <w:r w:rsidRPr="001F15CE">
        <w:rPr>
          <w:rFonts w:ascii="Arial" w:hAnsi="Arial" w:cs="Arial"/>
          <w:sz w:val="20"/>
          <w:szCs w:val="20"/>
        </w:rPr>
        <w:t>,</w:t>
      </w:r>
      <w:r w:rsidR="001F15CE" w:rsidRPr="001F15CE">
        <w:rPr>
          <w:rFonts w:ascii="Arial" w:hAnsi="Arial" w:cs="Arial"/>
          <w:sz w:val="20"/>
          <w:szCs w:val="20"/>
        </w:rPr>
        <w:t xml:space="preserve"> </w:t>
      </w:r>
      <w:r w:rsidRPr="001F15CE">
        <w:rPr>
          <w:rFonts w:ascii="Arial" w:hAnsi="Arial" w:cs="Arial"/>
          <w:sz w:val="20"/>
          <w:szCs w:val="20"/>
        </w:rPr>
        <w:t>upevnění pomocí</w:t>
      </w:r>
      <w:r w:rsidR="001A3095" w:rsidRPr="001F15CE">
        <w:rPr>
          <w:rFonts w:ascii="Arial" w:hAnsi="Arial" w:cs="Arial"/>
          <w:sz w:val="20"/>
          <w:szCs w:val="20"/>
        </w:rPr>
        <w:t xml:space="preserve"> </w:t>
      </w:r>
      <w:r w:rsidRPr="001F15CE">
        <w:rPr>
          <w:rFonts w:ascii="Arial" w:hAnsi="Arial" w:cs="Arial"/>
          <w:sz w:val="20"/>
          <w:szCs w:val="20"/>
        </w:rPr>
        <w:t>hmoždinek nebo speciálních kotev,vypěnění PUR pěnou, kompletace a seřízení kování. Montáže oken se</w:t>
      </w:r>
      <w:r w:rsidR="001A3095" w:rsidRPr="001F15CE">
        <w:rPr>
          <w:rFonts w:ascii="Arial" w:hAnsi="Arial" w:cs="Arial"/>
          <w:sz w:val="20"/>
          <w:szCs w:val="20"/>
        </w:rPr>
        <w:t xml:space="preserve"> </w:t>
      </w:r>
      <w:r w:rsidRPr="001F15CE">
        <w:rPr>
          <w:rFonts w:ascii="Arial" w:hAnsi="Arial" w:cs="Arial"/>
          <w:sz w:val="20"/>
          <w:szCs w:val="20"/>
        </w:rPr>
        <w:t xml:space="preserve">provádějí do předem připravených stavebních otvorů. Zednickým začištěním se rozumí zapravením po obvodu okna zevnitř </w:t>
      </w:r>
      <w:r w:rsidR="001A3095" w:rsidRPr="001F15CE">
        <w:rPr>
          <w:rFonts w:ascii="Arial" w:hAnsi="Arial" w:cs="Arial"/>
          <w:sz w:val="20"/>
          <w:szCs w:val="20"/>
        </w:rPr>
        <w:t xml:space="preserve">a vně </w:t>
      </w:r>
      <w:r w:rsidRPr="001F15CE">
        <w:rPr>
          <w:rFonts w:ascii="Arial" w:hAnsi="Arial" w:cs="Arial"/>
          <w:sz w:val="20"/>
          <w:szCs w:val="20"/>
        </w:rPr>
        <w:t>(maltou a štukem),</w:t>
      </w:r>
      <w:r w:rsidR="001A3095" w:rsidRPr="001F15CE">
        <w:rPr>
          <w:rFonts w:ascii="Arial" w:hAnsi="Arial" w:cs="Arial"/>
          <w:sz w:val="20"/>
          <w:szCs w:val="20"/>
        </w:rPr>
        <w:t xml:space="preserve"> včetně </w:t>
      </w:r>
      <w:r w:rsidRPr="001F15CE">
        <w:rPr>
          <w:rFonts w:ascii="Arial" w:hAnsi="Arial" w:cs="Arial"/>
          <w:sz w:val="20"/>
          <w:szCs w:val="20"/>
        </w:rPr>
        <w:t>malířských prací</w:t>
      </w:r>
      <w:r w:rsidR="001A3095" w:rsidRPr="001F15CE">
        <w:rPr>
          <w:rFonts w:ascii="Arial" w:hAnsi="Arial" w:cs="Arial"/>
          <w:sz w:val="20"/>
          <w:szCs w:val="20"/>
        </w:rPr>
        <w:t xml:space="preserve"> </w:t>
      </w:r>
      <w:r w:rsidR="00BC68FC" w:rsidRPr="001F15CE">
        <w:rPr>
          <w:rFonts w:ascii="Arial" w:hAnsi="Arial" w:cs="Arial"/>
          <w:sz w:val="20"/>
          <w:szCs w:val="20"/>
        </w:rPr>
        <w:t>dotčených zdí</w:t>
      </w:r>
      <w:r w:rsidRPr="001F15CE">
        <w:rPr>
          <w:rFonts w:ascii="Arial" w:hAnsi="Arial" w:cs="Arial"/>
          <w:sz w:val="20"/>
          <w:szCs w:val="20"/>
        </w:rPr>
        <w:t>, zvenku (spáru max. 5mm) vyplnění</w:t>
      </w:r>
      <w:r w:rsidR="001A3095" w:rsidRPr="001F15CE">
        <w:rPr>
          <w:rFonts w:ascii="Arial" w:hAnsi="Arial" w:cs="Arial"/>
          <w:sz w:val="20"/>
          <w:szCs w:val="20"/>
        </w:rPr>
        <w:t xml:space="preserve"> </w:t>
      </w:r>
      <w:r w:rsidRPr="001F15CE">
        <w:rPr>
          <w:rFonts w:ascii="Arial" w:hAnsi="Arial" w:cs="Arial"/>
          <w:sz w:val="20"/>
          <w:szCs w:val="20"/>
        </w:rPr>
        <w:t>silikonovým tmelem, případně vodotěsnou nabývací</w:t>
      </w:r>
      <w:r w:rsidRPr="00C63168">
        <w:rPr>
          <w:rFonts w:ascii="Arial" w:hAnsi="Arial" w:cs="Arial"/>
          <w:sz w:val="20"/>
          <w:szCs w:val="20"/>
        </w:rPr>
        <w:t xml:space="preserve"> páskou. Zhotovitel neodpovídá za škody, případně za</w:t>
      </w:r>
      <w:r w:rsidR="001A3095" w:rsidRPr="00C63168">
        <w:rPr>
          <w:rFonts w:ascii="Arial" w:hAnsi="Arial" w:cs="Arial"/>
          <w:sz w:val="20"/>
          <w:szCs w:val="20"/>
        </w:rPr>
        <w:t xml:space="preserve"> </w:t>
      </w:r>
      <w:r w:rsidRPr="00C63168">
        <w:rPr>
          <w:rFonts w:ascii="Arial" w:hAnsi="Arial" w:cs="Arial"/>
          <w:sz w:val="20"/>
          <w:szCs w:val="20"/>
        </w:rPr>
        <w:t>vícepráce vzniklé špatným stavem objektu (</w:t>
      </w:r>
      <w:r w:rsidR="001F15CE">
        <w:rPr>
          <w:rFonts w:ascii="Arial" w:hAnsi="Arial" w:cs="Arial"/>
          <w:sz w:val="20"/>
          <w:szCs w:val="20"/>
        </w:rPr>
        <w:t>na</w:t>
      </w:r>
      <w:r w:rsidRPr="00C63168">
        <w:rPr>
          <w:rFonts w:ascii="Arial" w:hAnsi="Arial" w:cs="Arial"/>
          <w:sz w:val="20"/>
          <w:szCs w:val="20"/>
        </w:rPr>
        <w:t>př.</w:t>
      </w:r>
      <w:r w:rsidR="001F15CE">
        <w:rPr>
          <w:rFonts w:ascii="Arial" w:hAnsi="Arial" w:cs="Arial"/>
          <w:sz w:val="20"/>
          <w:szCs w:val="20"/>
        </w:rPr>
        <w:t xml:space="preserve"> </w:t>
      </w:r>
      <w:r w:rsidRPr="00C63168">
        <w:rPr>
          <w:rFonts w:ascii="Arial" w:hAnsi="Arial" w:cs="Arial"/>
          <w:sz w:val="20"/>
          <w:szCs w:val="20"/>
        </w:rPr>
        <w:t>špatný stav fasády,</w:t>
      </w:r>
      <w:r w:rsidR="001F15CE">
        <w:rPr>
          <w:rFonts w:ascii="Arial" w:hAnsi="Arial" w:cs="Arial"/>
          <w:sz w:val="20"/>
          <w:szCs w:val="20"/>
        </w:rPr>
        <w:t xml:space="preserve"> </w:t>
      </w:r>
      <w:r w:rsidRPr="00C63168">
        <w:rPr>
          <w:rFonts w:ascii="Arial" w:hAnsi="Arial" w:cs="Arial"/>
          <w:sz w:val="20"/>
          <w:szCs w:val="20"/>
        </w:rPr>
        <w:t>nenamítané zdivo, chybějící překlad,</w:t>
      </w:r>
      <w:r w:rsidR="001A3095" w:rsidRPr="00C63168">
        <w:rPr>
          <w:rFonts w:ascii="Arial" w:hAnsi="Arial" w:cs="Arial"/>
          <w:sz w:val="20"/>
          <w:szCs w:val="20"/>
        </w:rPr>
        <w:t xml:space="preserve"> </w:t>
      </w:r>
      <w:r w:rsidRPr="00C63168">
        <w:rPr>
          <w:rFonts w:ascii="Arial" w:hAnsi="Arial" w:cs="Arial"/>
          <w:sz w:val="20"/>
          <w:szCs w:val="20"/>
        </w:rPr>
        <w:t>zborcená klenba apod.),</w:t>
      </w:r>
      <w:r w:rsidR="001F15CE">
        <w:rPr>
          <w:rFonts w:ascii="Arial" w:hAnsi="Arial" w:cs="Arial"/>
          <w:sz w:val="20"/>
          <w:szCs w:val="20"/>
        </w:rPr>
        <w:t xml:space="preserve"> </w:t>
      </w:r>
      <w:r w:rsidRPr="00C63168">
        <w:rPr>
          <w:rFonts w:ascii="Arial" w:hAnsi="Arial" w:cs="Arial"/>
          <w:sz w:val="20"/>
          <w:szCs w:val="20"/>
        </w:rPr>
        <w:t>za tyto škody a vícepráce nese odpovědnost objednatel.</w:t>
      </w:r>
    </w:p>
    <w:p w:rsidR="007658FA" w:rsidRPr="00C63168" w:rsidRDefault="00FF378B" w:rsidP="00990617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C63168">
        <w:rPr>
          <w:rFonts w:ascii="Arial" w:hAnsi="Arial" w:cs="Arial"/>
          <w:sz w:val="20"/>
          <w:szCs w:val="20"/>
        </w:rPr>
        <w:t>7.4</w:t>
      </w:r>
      <w:r w:rsidR="00305D0C" w:rsidRPr="00C63168">
        <w:rPr>
          <w:rFonts w:ascii="Arial" w:hAnsi="Arial" w:cs="Arial"/>
          <w:sz w:val="20"/>
          <w:szCs w:val="20"/>
        </w:rPr>
        <w:t xml:space="preserve">   </w:t>
      </w:r>
      <w:r w:rsidRPr="00C63168">
        <w:rPr>
          <w:rFonts w:ascii="Arial" w:hAnsi="Arial" w:cs="Arial"/>
          <w:sz w:val="20"/>
          <w:szCs w:val="20"/>
        </w:rPr>
        <w:t>Zhotovitel</w:t>
      </w:r>
      <w:proofErr w:type="gramEnd"/>
      <w:r w:rsidRPr="00C63168">
        <w:rPr>
          <w:rFonts w:ascii="Arial" w:hAnsi="Arial" w:cs="Arial"/>
          <w:sz w:val="20"/>
          <w:szCs w:val="20"/>
        </w:rPr>
        <w:t xml:space="preserve"> zajistí složení výrobků na stavbě a jejich svislou dopravu v součinnosti s objednatelem.</w:t>
      </w:r>
    </w:p>
    <w:p w:rsidR="00AE2DE2" w:rsidRPr="00C63168" w:rsidRDefault="00FF378B" w:rsidP="00990617">
      <w:pPr>
        <w:widowControl w:val="0"/>
        <w:tabs>
          <w:tab w:val="left" w:pos="435"/>
        </w:tabs>
        <w:autoSpaceDE w:val="0"/>
        <w:autoSpaceDN w:val="0"/>
        <w:adjustRightInd w:val="0"/>
        <w:spacing w:after="120"/>
        <w:ind w:left="435" w:hanging="435"/>
        <w:jc w:val="both"/>
        <w:rPr>
          <w:rFonts w:ascii="Arial" w:hAnsi="Arial" w:cs="Arial"/>
          <w:sz w:val="20"/>
          <w:szCs w:val="20"/>
        </w:rPr>
      </w:pPr>
      <w:r w:rsidRPr="00C63168">
        <w:rPr>
          <w:rFonts w:ascii="Arial" w:hAnsi="Arial" w:cs="Arial"/>
          <w:sz w:val="20"/>
          <w:szCs w:val="20"/>
        </w:rPr>
        <w:t>7.</w:t>
      </w:r>
      <w:r w:rsidR="005E2AC3">
        <w:rPr>
          <w:rFonts w:ascii="Arial" w:hAnsi="Arial" w:cs="Arial"/>
          <w:sz w:val="20"/>
          <w:szCs w:val="20"/>
        </w:rPr>
        <w:t>5</w:t>
      </w:r>
      <w:r w:rsidRPr="00C63168">
        <w:rPr>
          <w:rFonts w:ascii="Arial" w:hAnsi="Arial" w:cs="Arial"/>
          <w:sz w:val="20"/>
          <w:szCs w:val="20"/>
        </w:rPr>
        <w:tab/>
        <w:t>Objednatel souhlasí s vyvěšením firemního loga zhotovitele po dobu montáže na viditelném místě stavby</w:t>
      </w:r>
      <w:r w:rsidR="005E2AC3">
        <w:rPr>
          <w:rFonts w:ascii="Arial" w:hAnsi="Arial" w:cs="Arial"/>
          <w:sz w:val="20"/>
          <w:szCs w:val="20"/>
        </w:rPr>
        <w:t xml:space="preserve"> </w:t>
      </w:r>
      <w:r w:rsidR="007005D4" w:rsidRPr="00C63168">
        <w:rPr>
          <w:rFonts w:ascii="Arial" w:hAnsi="Arial" w:cs="Arial"/>
          <w:sz w:val="20"/>
          <w:szCs w:val="20"/>
        </w:rPr>
        <w:t>směrem do hlavní komunikace.</w:t>
      </w:r>
    </w:p>
    <w:p w:rsidR="00FF378B" w:rsidRPr="00C63168" w:rsidRDefault="00305D0C" w:rsidP="00990617">
      <w:pPr>
        <w:widowControl w:val="0"/>
        <w:tabs>
          <w:tab w:val="left" w:pos="450"/>
        </w:tabs>
        <w:autoSpaceDE w:val="0"/>
        <w:autoSpaceDN w:val="0"/>
        <w:adjustRightInd w:val="0"/>
        <w:spacing w:after="120"/>
        <w:ind w:left="450" w:hanging="450"/>
        <w:jc w:val="both"/>
        <w:rPr>
          <w:rFonts w:ascii="Arial" w:hAnsi="Arial" w:cs="Arial"/>
          <w:sz w:val="20"/>
          <w:szCs w:val="20"/>
        </w:rPr>
      </w:pPr>
      <w:r w:rsidRPr="00C63168">
        <w:rPr>
          <w:rFonts w:ascii="Arial" w:hAnsi="Arial" w:cs="Arial"/>
          <w:sz w:val="20"/>
          <w:szCs w:val="20"/>
        </w:rPr>
        <w:t>7.</w:t>
      </w:r>
      <w:r w:rsidR="005E2AC3">
        <w:rPr>
          <w:rFonts w:ascii="Arial" w:hAnsi="Arial" w:cs="Arial"/>
          <w:sz w:val="20"/>
          <w:szCs w:val="20"/>
        </w:rPr>
        <w:t>6</w:t>
      </w:r>
      <w:r w:rsidR="00FF378B" w:rsidRPr="00C63168">
        <w:rPr>
          <w:rFonts w:ascii="Arial" w:hAnsi="Arial" w:cs="Arial"/>
          <w:sz w:val="20"/>
          <w:szCs w:val="20"/>
        </w:rPr>
        <w:tab/>
        <w:t>Dílo se považuje za převzaté, je-li splněná dodávka v celém rozsahu tak,</w:t>
      </w:r>
      <w:r w:rsidR="00BC68FC" w:rsidRPr="00C63168">
        <w:rPr>
          <w:rFonts w:ascii="Arial" w:hAnsi="Arial" w:cs="Arial"/>
          <w:sz w:val="20"/>
          <w:szCs w:val="20"/>
        </w:rPr>
        <w:t xml:space="preserve"> </w:t>
      </w:r>
      <w:r w:rsidR="00FF378B" w:rsidRPr="00C63168">
        <w:rPr>
          <w:rFonts w:ascii="Arial" w:hAnsi="Arial" w:cs="Arial"/>
          <w:sz w:val="20"/>
          <w:szCs w:val="20"/>
        </w:rPr>
        <w:t>jak ji vymezuje předmět díla dle</w:t>
      </w:r>
      <w:r w:rsidR="005E2A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F378B" w:rsidRPr="00C63168">
        <w:rPr>
          <w:rFonts w:ascii="Arial" w:hAnsi="Arial" w:cs="Arial"/>
          <w:sz w:val="20"/>
          <w:szCs w:val="20"/>
        </w:rPr>
        <w:t>Čl.2 této</w:t>
      </w:r>
      <w:proofErr w:type="gramEnd"/>
      <w:r w:rsidR="00FF378B" w:rsidRPr="00C63168">
        <w:rPr>
          <w:rFonts w:ascii="Arial" w:hAnsi="Arial" w:cs="Arial"/>
          <w:sz w:val="20"/>
          <w:szCs w:val="20"/>
        </w:rPr>
        <w:t xml:space="preserve"> smlouvy.</w:t>
      </w:r>
      <w:r w:rsidR="005E2AC3">
        <w:rPr>
          <w:rFonts w:ascii="Arial" w:hAnsi="Arial" w:cs="Arial"/>
          <w:sz w:val="20"/>
          <w:szCs w:val="20"/>
        </w:rPr>
        <w:t xml:space="preserve"> </w:t>
      </w:r>
      <w:r w:rsidR="00FF378B" w:rsidRPr="00C63168">
        <w:rPr>
          <w:rFonts w:ascii="Arial" w:hAnsi="Arial" w:cs="Arial"/>
          <w:sz w:val="20"/>
          <w:szCs w:val="20"/>
        </w:rPr>
        <w:t>Předání proběhne na základě předávacího protokolu.</w:t>
      </w:r>
      <w:r w:rsidR="001F15CE">
        <w:rPr>
          <w:rFonts w:ascii="Arial" w:hAnsi="Arial" w:cs="Arial"/>
          <w:sz w:val="20"/>
          <w:szCs w:val="20"/>
        </w:rPr>
        <w:t xml:space="preserve"> </w:t>
      </w:r>
      <w:r w:rsidR="00FF378B" w:rsidRPr="00C63168">
        <w:rPr>
          <w:rFonts w:ascii="Arial" w:hAnsi="Arial" w:cs="Arial"/>
          <w:sz w:val="20"/>
          <w:szCs w:val="20"/>
        </w:rPr>
        <w:t>Pokud se objednatel bezdůvodně</w:t>
      </w:r>
      <w:r w:rsidR="005E2AC3">
        <w:rPr>
          <w:rFonts w:ascii="Arial" w:hAnsi="Arial" w:cs="Arial"/>
          <w:sz w:val="20"/>
          <w:szCs w:val="20"/>
        </w:rPr>
        <w:t xml:space="preserve"> </w:t>
      </w:r>
      <w:r w:rsidR="00FF378B" w:rsidRPr="00C63168">
        <w:rPr>
          <w:rFonts w:ascii="Arial" w:hAnsi="Arial" w:cs="Arial"/>
          <w:sz w:val="20"/>
          <w:szCs w:val="20"/>
        </w:rPr>
        <w:t>nedostaví k převzetí díla v termínu stanoveném zhotovitelem nebo dohodnutém oběma stranami,</w:t>
      </w:r>
      <w:r w:rsidR="001F15CE">
        <w:rPr>
          <w:rFonts w:ascii="Arial" w:hAnsi="Arial" w:cs="Arial"/>
          <w:sz w:val="20"/>
          <w:szCs w:val="20"/>
        </w:rPr>
        <w:t xml:space="preserve"> </w:t>
      </w:r>
      <w:r w:rsidR="00FF378B" w:rsidRPr="00C63168">
        <w:rPr>
          <w:rFonts w:ascii="Arial" w:hAnsi="Arial" w:cs="Arial"/>
          <w:sz w:val="20"/>
          <w:szCs w:val="20"/>
        </w:rPr>
        <w:t>případně</w:t>
      </w:r>
      <w:r w:rsidR="005E2AC3">
        <w:rPr>
          <w:rFonts w:ascii="Arial" w:hAnsi="Arial" w:cs="Arial"/>
          <w:sz w:val="20"/>
          <w:szCs w:val="20"/>
        </w:rPr>
        <w:t xml:space="preserve"> </w:t>
      </w:r>
      <w:r w:rsidR="00FF378B" w:rsidRPr="00C63168">
        <w:rPr>
          <w:rFonts w:ascii="Arial" w:hAnsi="Arial" w:cs="Arial"/>
          <w:sz w:val="20"/>
          <w:szCs w:val="20"/>
        </w:rPr>
        <w:t>pokud bezdůvodně odmítne podepsat protokol o převzetí,</w:t>
      </w:r>
      <w:r w:rsidR="001F15CE">
        <w:rPr>
          <w:rFonts w:ascii="Arial" w:hAnsi="Arial" w:cs="Arial"/>
          <w:sz w:val="20"/>
          <w:szCs w:val="20"/>
        </w:rPr>
        <w:t xml:space="preserve"> </w:t>
      </w:r>
      <w:r w:rsidR="00FF378B" w:rsidRPr="00C63168">
        <w:rPr>
          <w:rFonts w:ascii="Arial" w:hAnsi="Arial" w:cs="Arial"/>
          <w:sz w:val="20"/>
          <w:szCs w:val="20"/>
        </w:rPr>
        <w:t>bude dílo považováno za předané bez závad.</w:t>
      </w:r>
    </w:p>
    <w:p w:rsidR="00BF6055" w:rsidRPr="001F15CE" w:rsidRDefault="001F15CE" w:rsidP="00990617">
      <w:pPr>
        <w:widowControl w:val="0"/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gramStart"/>
      <w:r w:rsidRPr="001F15CE">
        <w:rPr>
          <w:rFonts w:ascii="Arial" w:hAnsi="Arial" w:cs="Arial"/>
          <w:sz w:val="20"/>
          <w:szCs w:val="20"/>
        </w:rPr>
        <w:t xml:space="preserve">7.7 </w:t>
      </w:r>
      <w:r w:rsidR="00E35937">
        <w:rPr>
          <w:rFonts w:ascii="Arial" w:hAnsi="Arial" w:cs="Arial"/>
          <w:sz w:val="20"/>
          <w:szCs w:val="20"/>
        </w:rPr>
        <w:t xml:space="preserve"> </w:t>
      </w:r>
      <w:r w:rsidR="00FF378B" w:rsidRPr="001F15CE">
        <w:rPr>
          <w:rFonts w:ascii="Arial" w:hAnsi="Arial" w:cs="Arial"/>
          <w:sz w:val="20"/>
          <w:szCs w:val="20"/>
        </w:rPr>
        <w:t>Osvědčení</w:t>
      </w:r>
      <w:proofErr w:type="gramEnd"/>
      <w:r w:rsidR="00FF378B" w:rsidRPr="001F15CE">
        <w:rPr>
          <w:rFonts w:ascii="Arial" w:hAnsi="Arial" w:cs="Arial"/>
          <w:sz w:val="20"/>
          <w:szCs w:val="20"/>
        </w:rPr>
        <w:t xml:space="preserve"> a prohlášení o shodě potřebná k</w:t>
      </w:r>
      <w:r w:rsidR="00E35937">
        <w:rPr>
          <w:rFonts w:ascii="Arial" w:hAnsi="Arial" w:cs="Arial"/>
          <w:sz w:val="20"/>
          <w:szCs w:val="20"/>
        </w:rPr>
        <w:t xml:space="preserve"> </w:t>
      </w:r>
      <w:r w:rsidR="00FF378B" w:rsidRPr="001F15CE">
        <w:rPr>
          <w:rFonts w:ascii="Arial" w:hAnsi="Arial" w:cs="Arial"/>
          <w:sz w:val="20"/>
          <w:szCs w:val="20"/>
        </w:rPr>
        <w:t>provozování výrobků budou předána objednateli po</w:t>
      </w:r>
      <w:r w:rsidRPr="001F15CE">
        <w:rPr>
          <w:rFonts w:ascii="Arial" w:hAnsi="Arial" w:cs="Arial"/>
          <w:sz w:val="20"/>
          <w:szCs w:val="20"/>
        </w:rPr>
        <w:t xml:space="preserve"> </w:t>
      </w:r>
      <w:r w:rsidR="00FF378B" w:rsidRPr="001F15CE">
        <w:rPr>
          <w:rFonts w:ascii="Arial" w:hAnsi="Arial" w:cs="Arial"/>
          <w:sz w:val="20"/>
          <w:szCs w:val="20"/>
        </w:rPr>
        <w:t>úplném</w:t>
      </w:r>
      <w:r w:rsidR="005E2AC3" w:rsidRPr="001F15CE">
        <w:rPr>
          <w:rFonts w:ascii="Arial" w:hAnsi="Arial" w:cs="Arial"/>
          <w:sz w:val="20"/>
          <w:szCs w:val="20"/>
        </w:rPr>
        <w:t xml:space="preserve"> </w:t>
      </w:r>
      <w:r w:rsidR="00F54EE6" w:rsidRPr="001F15CE">
        <w:rPr>
          <w:rFonts w:ascii="Arial" w:hAnsi="Arial" w:cs="Arial"/>
          <w:sz w:val="20"/>
          <w:szCs w:val="20"/>
        </w:rPr>
        <w:t>finančním vyrovnání za dílo</w:t>
      </w:r>
      <w:r w:rsidR="00546648" w:rsidRPr="001F15CE">
        <w:rPr>
          <w:rFonts w:ascii="Arial" w:hAnsi="Arial" w:cs="Arial"/>
          <w:sz w:val="20"/>
          <w:szCs w:val="20"/>
        </w:rPr>
        <w:t>.</w:t>
      </w:r>
    </w:p>
    <w:p w:rsidR="005E2AC3" w:rsidRPr="005E2AC3" w:rsidRDefault="005E2AC3" w:rsidP="005E2AC3">
      <w:pPr>
        <w:widowControl w:val="0"/>
        <w:autoSpaceDE w:val="0"/>
        <w:autoSpaceDN w:val="0"/>
        <w:adjustRightInd w:val="0"/>
        <w:ind w:left="450"/>
        <w:jc w:val="both"/>
        <w:rPr>
          <w:rFonts w:ascii="Arial" w:hAnsi="Arial" w:cs="Arial"/>
          <w:sz w:val="20"/>
          <w:szCs w:val="20"/>
        </w:rPr>
      </w:pPr>
    </w:p>
    <w:p w:rsidR="00FF378B" w:rsidRDefault="00305D0C" w:rsidP="00E359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3168">
        <w:rPr>
          <w:rFonts w:ascii="Arial" w:hAnsi="Arial" w:cs="Arial"/>
          <w:b/>
          <w:bCs/>
          <w:sz w:val="20"/>
          <w:szCs w:val="20"/>
          <w:u w:val="single"/>
        </w:rPr>
        <w:t>Čl. 8</w:t>
      </w:r>
      <w:r w:rsidR="00FF378B" w:rsidRPr="00C63168">
        <w:rPr>
          <w:rFonts w:ascii="Arial" w:hAnsi="Arial" w:cs="Arial"/>
          <w:b/>
          <w:bCs/>
          <w:sz w:val="20"/>
          <w:szCs w:val="20"/>
          <w:u w:val="single"/>
        </w:rPr>
        <w:t xml:space="preserve"> ZÁRUKA </w:t>
      </w:r>
      <w:r w:rsidR="00E35937">
        <w:rPr>
          <w:rFonts w:ascii="Arial" w:hAnsi="Arial" w:cs="Arial"/>
          <w:b/>
          <w:bCs/>
          <w:sz w:val="20"/>
          <w:szCs w:val="20"/>
          <w:u w:val="single"/>
        </w:rPr>
        <w:t>NA</w:t>
      </w:r>
      <w:r w:rsidR="00FF378B" w:rsidRPr="00C63168">
        <w:rPr>
          <w:rFonts w:ascii="Arial" w:hAnsi="Arial" w:cs="Arial"/>
          <w:b/>
          <w:bCs/>
          <w:sz w:val="20"/>
          <w:szCs w:val="20"/>
          <w:u w:val="single"/>
        </w:rPr>
        <w:t xml:space="preserve"> DÍLO</w:t>
      </w:r>
    </w:p>
    <w:p w:rsidR="00990617" w:rsidRPr="00C63168" w:rsidRDefault="00990617" w:rsidP="00E359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657C48" w:rsidRPr="00C63168" w:rsidRDefault="00305D0C" w:rsidP="00C631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C63168">
        <w:rPr>
          <w:rFonts w:ascii="Arial" w:hAnsi="Arial" w:cs="Arial"/>
          <w:sz w:val="20"/>
          <w:szCs w:val="20"/>
        </w:rPr>
        <w:t>8</w:t>
      </w:r>
      <w:r w:rsidR="00FF378B" w:rsidRPr="00C63168">
        <w:rPr>
          <w:rFonts w:ascii="Arial" w:hAnsi="Arial" w:cs="Arial"/>
          <w:sz w:val="20"/>
          <w:szCs w:val="20"/>
        </w:rPr>
        <w:t>.1    ZÁRUKA</w:t>
      </w:r>
      <w:proofErr w:type="gramEnd"/>
      <w:r w:rsidR="00FF378B" w:rsidRPr="00C63168">
        <w:rPr>
          <w:rFonts w:ascii="Arial" w:hAnsi="Arial" w:cs="Arial"/>
          <w:sz w:val="20"/>
          <w:szCs w:val="20"/>
        </w:rPr>
        <w:t xml:space="preserve"> NA OKNA A DVEŘE</w:t>
      </w:r>
      <w:r w:rsidR="005E2AC3">
        <w:rPr>
          <w:rFonts w:ascii="Arial" w:hAnsi="Arial" w:cs="Arial"/>
          <w:sz w:val="20"/>
          <w:szCs w:val="20"/>
        </w:rPr>
        <w:tab/>
      </w:r>
      <w:r w:rsidR="005E2AC3">
        <w:rPr>
          <w:rFonts w:ascii="Arial" w:hAnsi="Arial" w:cs="Arial"/>
          <w:sz w:val="20"/>
          <w:szCs w:val="20"/>
        </w:rPr>
        <w:tab/>
      </w:r>
      <w:r w:rsidR="008519DE" w:rsidRPr="00C63168">
        <w:rPr>
          <w:rFonts w:ascii="Arial" w:hAnsi="Arial" w:cs="Arial"/>
          <w:sz w:val="20"/>
          <w:szCs w:val="20"/>
        </w:rPr>
        <w:t>5 le</w:t>
      </w:r>
      <w:r w:rsidR="00FF378B" w:rsidRPr="00C63168">
        <w:rPr>
          <w:rFonts w:ascii="Arial" w:hAnsi="Arial" w:cs="Arial"/>
          <w:sz w:val="20"/>
          <w:szCs w:val="20"/>
        </w:rPr>
        <w:t>t od předání a převzetí díla</w:t>
      </w:r>
      <w:r w:rsidR="000A1DC4" w:rsidRPr="00C63168">
        <w:rPr>
          <w:rFonts w:ascii="Arial" w:hAnsi="Arial" w:cs="Arial"/>
          <w:sz w:val="20"/>
          <w:szCs w:val="20"/>
        </w:rPr>
        <w:t xml:space="preserve"> </w:t>
      </w:r>
    </w:p>
    <w:p w:rsidR="00FF378B" w:rsidRPr="00C63168" w:rsidRDefault="00FF378B" w:rsidP="00C631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63168">
        <w:rPr>
          <w:rFonts w:ascii="Arial" w:hAnsi="Arial" w:cs="Arial"/>
          <w:sz w:val="20"/>
          <w:szCs w:val="20"/>
        </w:rPr>
        <w:t xml:space="preserve">         ZÁRUKA NA PARAPETY A DOPLŇKY</w:t>
      </w:r>
      <w:r w:rsidR="005E2AC3">
        <w:rPr>
          <w:rFonts w:ascii="Arial" w:hAnsi="Arial" w:cs="Arial"/>
          <w:sz w:val="20"/>
          <w:szCs w:val="20"/>
        </w:rPr>
        <w:tab/>
      </w:r>
      <w:r w:rsidRPr="00C63168">
        <w:rPr>
          <w:rFonts w:ascii="Arial" w:hAnsi="Arial" w:cs="Arial"/>
          <w:sz w:val="20"/>
          <w:szCs w:val="20"/>
        </w:rPr>
        <w:t>2 roky od předání a převzetí díla</w:t>
      </w:r>
    </w:p>
    <w:p w:rsidR="00FF378B" w:rsidRPr="00C63168" w:rsidRDefault="00FF378B" w:rsidP="00C631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63168">
        <w:rPr>
          <w:rFonts w:ascii="Arial" w:hAnsi="Arial" w:cs="Arial"/>
          <w:sz w:val="20"/>
          <w:szCs w:val="20"/>
        </w:rPr>
        <w:t xml:space="preserve">         ZÁRUKA NA DÍLO</w:t>
      </w:r>
      <w:r w:rsidR="005E2AC3">
        <w:rPr>
          <w:rFonts w:ascii="Arial" w:hAnsi="Arial" w:cs="Arial"/>
          <w:sz w:val="20"/>
          <w:szCs w:val="20"/>
        </w:rPr>
        <w:tab/>
      </w:r>
      <w:r w:rsidR="005E2AC3">
        <w:rPr>
          <w:rFonts w:ascii="Arial" w:hAnsi="Arial" w:cs="Arial"/>
          <w:sz w:val="20"/>
          <w:szCs w:val="20"/>
        </w:rPr>
        <w:tab/>
      </w:r>
      <w:r w:rsidR="005E2AC3">
        <w:rPr>
          <w:rFonts w:ascii="Arial" w:hAnsi="Arial" w:cs="Arial"/>
          <w:sz w:val="20"/>
          <w:szCs w:val="20"/>
        </w:rPr>
        <w:tab/>
      </w:r>
      <w:r w:rsidRPr="00C63168">
        <w:rPr>
          <w:rFonts w:ascii="Arial" w:hAnsi="Arial" w:cs="Arial"/>
          <w:sz w:val="20"/>
          <w:szCs w:val="20"/>
        </w:rPr>
        <w:t>5 let od předání a převzetí díla</w:t>
      </w:r>
    </w:p>
    <w:p w:rsidR="00FF378B" w:rsidRPr="00C63168" w:rsidRDefault="00FF378B" w:rsidP="00E35937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C63168">
        <w:rPr>
          <w:rFonts w:ascii="Arial" w:hAnsi="Arial" w:cs="Arial"/>
          <w:sz w:val="20"/>
          <w:szCs w:val="20"/>
        </w:rPr>
        <w:t>Záruční doba začne běžet ode dne převzetí díla,</w:t>
      </w:r>
      <w:r w:rsidR="005E2AC3">
        <w:rPr>
          <w:rFonts w:ascii="Arial" w:hAnsi="Arial" w:cs="Arial"/>
          <w:sz w:val="20"/>
          <w:szCs w:val="20"/>
        </w:rPr>
        <w:t xml:space="preserve"> </w:t>
      </w:r>
      <w:r w:rsidRPr="00C63168">
        <w:rPr>
          <w:rFonts w:ascii="Arial" w:hAnsi="Arial" w:cs="Arial"/>
          <w:sz w:val="20"/>
          <w:szCs w:val="20"/>
        </w:rPr>
        <w:t>či každé jeho části, bude-li dílo předáváno po částech.</w:t>
      </w:r>
    </w:p>
    <w:p w:rsidR="001954A3" w:rsidRPr="00C63168" w:rsidRDefault="00FF378B" w:rsidP="00990617">
      <w:pPr>
        <w:widowControl w:val="0"/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63168">
        <w:rPr>
          <w:rFonts w:ascii="Arial" w:hAnsi="Arial" w:cs="Arial"/>
          <w:sz w:val="20"/>
          <w:szCs w:val="20"/>
        </w:rPr>
        <w:t xml:space="preserve">       Záruční doba se nevztahuje na rozbití a popraskání skel vlivem sesedání stavby,</w:t>
      </w:r>
      <w:r w:rsidR="005E2AC3">
        <w:rPr>
          <w:rFonts w:ascii="Arial" w:hAnsi="Arial" w:cs="Arial"/>
          <w:sz w:val="20"/>
          <w:szCs w:val="20"/>
        </w:rPr>
        <w:t xml:space="preserve"> </w:t>
      </w:r>
      <w:r w:rsidRPr="00C63168">
        <w:rPr>
          <w:rFonts w:ascii="Arial" w:hAnsi="Arial" w:cs="Arial"/>
          <w:sz w:val="20"/>
          <w:szCs w:val="20"/>
        </w:rPr>
        <w:t xml:space="preserve">na poškození </w:t>
      </w:r>
      <w:proofErr w:type="gramStart"/>
      <w:r w:rsidRPr="00C63168">
        <w:rPr>
          <w:rFonts w:ascii="Arial" w:hAnsi="Arial" w:cs="Arial"/>
          <w:sz w:val="20"/>
          <w:szCs w:val="20"/>
        </w:rPr>
        <w:t>díla</w:t>
      </w:r>
      <w:r w:rsidR="00E35937">
        <w:rPr>
          <w:rFonts w:ascii="Arial" w:hAnsi="Arial" w:cs="Arial"/>
          <w:sz w:val="20"/>
          <w:szCs w:val="20"/>
        </w:rPr>
        <w:t xml:space="preserve"> </w:t>
      </w:r>
      <w:r w:rsidRPr="00C63168">
        <w:rPr>
          <w:rFonts w:ascii="Arial" w:hAnsi="Arial" w:cs="Arial"/>
          <w:sz w:val="20"/>
          <w:szCs w:val="20"/>
        </w:rPr>
        <w:t xml:space="preserve">         výstavbou</w:t>
      </w:r>
      <w:proofErr w:type="gramEnd"/>
      <w:r w:rsidRPr="00C63168">
        <w:rPr>
          <w:rFonts w:ascii="Arial" w:hAnsi="Arial" w:cs="Arial"/>
          <w:sz w:val="20"/>
          <w:szCs w:val="20"/>
        </w:rPr>
        <w:t>,</w:t>
      </w:r>
      <w:r w:rsidR="005E2AC3">
        <w:rPr>
          <w:rFonts w:ascii="Arial" w:hAnsi="Arial" w:cs="Arial"/>
          <w:sz w:val="20"/>
          <w:szCs w:val="20"/>
        </w:rPr>
        <w:t xml:space="preserve"> </w:t>
      </w:r>
      <w:r w:rsidRPr="00C63168">
        <w:rPr>
          <w:rFonts w:ascii="Arial" w:hAnsi="Arial" w:cs="Arial"/>
          <w:sz w:val="20"/>
          <w:szCs w:val="20"/>
        </w:rPr>
        <w:t>provozem objektu, špatnou údržbou a neodbornými provozními zásahy.</w:t>
      </w:r>
      <w:r w:rsidR="005E2AC3">
        <w:rPr>
          <w:rFonts w:ascii="Arial" w:hAnsi="Arial" w:cs="Arial"/>
          <w:sz w:val="20"/>
          <w:szCs w:val="20"/>
        </w:rPr>
        <w:t xml:space="preserve"> </w:t>
      </w:r>
      <w:r w:rsidRPr="00C63168">
        <w:rPr>
          <w:rFonts w:ascii="Arial" w:hAnsi="Arial" w:cs="Arial"/>
          <w:sz w:val="20"/>
          <w:szCs w:val="20"/>
        </w:rPr>
        <w:t xml:space="preserve">Základní </w:t>
      </w:r>
      <w:proofErr w:type="gramStart"/>
      <w:r w:rsidRPr="00C63168">
        <w:rPr>
          <w:rFonts w:ascii="Arial" w:hAnsi="Arial" w:cs="Arial"/>
          <w:sz w:val="20"/>
          <w:szCs w:val="20"/>
        </w:rPr>
        <w:t>seřízení         kování</w:t>
      </w:r>
      <w:proofErr w:type="gramEnd"/>
      <w:r w:rsidRPr="00C63168">
        <w:rPr>
          <w:rFonts w:ascii="Arial" w:hAnsi="Arial" w:cs="Arial"/>
          <w:sz w:val="20"/>
          <w:szCs w:val="20"/>
        </w:rPr>
        <w:t xml:space="preserve"> výrobků provede zhotovitel při montáži.</w:t>
      </w:r>
      <w:r w:rsidR="005E2AC3">
        <w:rPr>
          <w:rFonts w:ascii="Arial" w:hAnsi="Arial" w:cs="Arial"/>
          <w:sz w:val="20"/>
          <w:szCs w:val="20"/>
        </w:rPr>
        <w:t xml:space="preserve"> </w:t>
      </w:r>
      <w:r w:rsidRPr="00C63168">
        <w:rPr>
          <w:rFonts w:ascii="Arial" w:hAnsi="Arial" w:cs="Arial"/>
          <w:sz w:val="20"/>
          <w:szCs w:val="20"/>
        </w:rPr>
        <w:t>Servisní seřízení kování po lhůtě delší,</w:t>
      </w:r>
      <w:r w:rsidR="00BC68FC" w:rsidRPr="00C63168">
        <w:rPr>
          <w:rFonts w:ascii="Arial" w:hAnsi="Arial" w:cs="Arial"/>
          <w:sz w:val="20"/>
          <w:szCs w:val="20"/>
        </w:rPr>
        <w:t xml:space="preserve"> </w:t>
      </w:r>
      <w:r w:rsidRPr="00C63168">
        <w:rPr>
          <w:rFonts w:ascii="Arial" w:hAnsi="Arial" w:cs="Arial"/>
          <w:sz w:val="20"/>
          <w:szCs w:val="20"/>
        </w:rPr>
        <w:t>než 6 měsíců je hrazeno objednatelem.</w:t>
      </w:r>
      <w:r w:rsidR="005E2AC3">
        <w:rPr>
          <w:rFonts w:ascii="Arial" w:hAnsi="Arial" w:cs="Arial"/>
          <w:sz w:val="20"/>
          <w:szCs w:val="20"/>
        </w:rPr>
        <w:t xml:space="preserve"> </w:t>
      </w:r>
      <w:r w:rsidRPr="00C63168">
        <w:rPr>
          <w:rFonts w:ascii="Arial" w:hAnsi="Arial" w:cs="Arial"/>
          <w:sz w:val="20"/>
          <w:szCs w:val="20"/>
        </w:rPr>
        <w:t>Pokud není reklamace oprávněná,</w:t>
      </w:r>
      <w:r w:rsidR="00E35937">
        <w:rPr>
          <w:rFonts w:ascii="Arial" w:hAnsi="Arial" w:cs="Arial"/>
          <w:sz w:val="20"/>
          <w:szCs w:val="20"/>
        </w:rPr>
        <w:t xml:space="preserve"> </w:t>
      </w:r>
      <w:r w:rsidRPr="00C63168">
        <w:rPr>
          <w:rFonts w:ascii="Arial" w:hAnsi="Arial" w:cs="Arial"/>
          <w:sz w:val="20"/>
          <w:szCs w:val="20"/>
        </w:rPr>
        <w:t xml:space="preserve">hradí veškeré náklady na odstranění </w:t>
      </w:r>
      <w:proofErr w:type="gramStart"/>
      <w:r w:rsidRPr="00C63168">
        <w:rPr>
          <w:rFonts w:ascii="Arial" w:hAnsi="Arial" w:cs="Arial"/>
          <w:sz w:val="20"/>
          <w:szCs w:val="20"/>
        </w:rPr>
        <w:t>vady</w:t>
      </w:r>
      <w:r w:rsidR="005E2AC3">
        <w:rPr>
          <w:rFonts w:ascii="Arial" w:hAnsi="Arial" w:cs="Arial"/>
          <w:sz w:val="20"/>
          <w:szCs w:val="20"/>
        </w:rPr>
        <w:t xml:space="preserve"> </w:t>
      </w:r>
      <w:r w:rsidRPr="00C63168">
        <w:rPr>
          <w:rFonts w:ascii="Arial" w:hAnsi="Arial" w:cs="Arial"/>
          <w:sz w:val="20"/>
          <w:szCs w:val="20"/>
        </w:rPr>
        <w:t xml:space="preserve"> objednatel</w:t>
      </w:r>
      <w:proofErr w:type="gramEnd"/>
      <w:r w:rsidR="001B5D7A" w:rsidRPr="00C63168">
        <w:rPr>
          <w:rFonts w:ascii="Arial" w:hAnsi="Arial" w:cs="Arial"/>
          <w:sz w:val="20"/>
          <w:szCs w:val="20"/>
        </w:rPr>
        <w:t>.</w:t>
      </w:r>
    </w:p>
    <w:p w:rsidR="00FF378B" w:rsidRPr="00C63168" w:rsidRDefault="00305D0C" w:rsidP="00990617">
      <w:pPr>
        <w:widowControl w:val="0"/>
        <w:tabs>
          <w:tab w:val="left" w:pos="435"/>
        </w:tabs>
        <w:autoSpaceDE w:val="0"/>
        <w:autoSpaceDN w:val="0"/>
        <w:adjustRightInd w:val="0"/>
        <w:spacing w:after="120"/>
        <w:ind w:left="435" w:hanging="435"/>
        <w:jc w:val="both"/>
        <w:rPr>
          <w:rFonts w:ascii="Arial" w:hAnsi="Arial" w:cs="Arial"/>
          <w:sz w:val="20"/>
          <w:szCs w:val="20"/>
        </w:rPr>
      </w:pPr>
      <w:r w:rsidRPr="00C63168">
        <w:rPr>
          <w:rFonts w:ascii="Arial" w:hAnsi="Arial" w:cs="Arial"/>
          <w:sz w:val="20"/>
          <w:szCs w:val="20"/>
        </w:rPr>
        <w:t>8</w:t>
      </w:r>
      <w:r w:rsidR="00FF378B" w:rsidRPr="00C63168">
        <w:rPr>
          <w:rFonts w:ascii="Arial" w:hAnsi="Arial" w:cs="Arial"/>
          <w:sz w:val="20"/>
          <w:szCs w:val="20"/>
        </w:rPr>
        <w:t>.2</w:t>
      </w:r>
      <w:r w:rsidR="00FF378B" w:rsidRPr="00C63168">
        <w:rPr>
          <w:rFonts w:ascii="Arial" w:hAnsi="Arial" w:cs="Arial"/>
          <w:sz w:val="20"/>
          <w:szCs w:val="20"/>
        </w:rPr>
        <w:tab/>
        <w:t>Zhotovitel odpovídá za to,</w:t>
      </w:r>
      <w:r w:rsidR="005E2AC3">
        <w:rPr>
          <w:rFonts w:ascii="Arial" w:hAnsi="Arial" w:cs="Arial"/>
          <w:sz w:val="20"/>
          <w:szCs w:val="20"/>
        </w:rPr>
        <w:t xml:space="preserve"> </w:t>
      </w:r>
      <w:r w:rsidR="00FF378B" w:rsidRPr="00C63168">
        <w:rPr>
          <w:rFonts w:ascii="Arial" w:hAnsi="Arial" w:cs="Arial"/>
          <w:sz w:val="20"/>
          <w:szCs w:val="20"/>
        </w:rPr>
        <w:t>že předmět této smlouvy je zhotoven podle podmínek smlouvy a v záruční</w:t>
      </w:r>
      <w:r w:rsidR="00990617">
        <w:rPr>
          <w:rFonts w:ascii="Arial" w:hAnsi="Arial" w:cs="Arial"/>
          <w:sz w:val="20"/>
          <w:szCs w:val="20"/>
        </w:rPr>
        <w:t xml:space="preserve"> </w:t>
      </w:r>
      <w:r w:rsidR="00FF378B" w:rsidRPr="00C63168">
        <w:rPr>
          <w:rFonts w:ascii="Arial" w:hAnsi="Arial" w:cs="Arial"/>
          <w:sz w:val="20"/>
          <w:szCs w:val="20"/>
        </w:rPr>
        <w:t>lhůtě bude mít vlastnosti v této smlouvě dohodnuté.</w:t>
      </w:r>
    </w:p>
    <w:p w:rsidR="00FF378B" w:rsidRPr="00C63168" w:rsidRDefault="00305D0C" w:rsidP="00990617">
      <w:pPr>
        <w:widowControl w:val="0"/>
        <w:tabs>
          <w:tab w:val="left" w:pos="435"/>
        </w:tabs>
        <w:autoSpaceDE w:val="0"/>
        <w:autoSpaceDN w:val="0"/>
        <w:adjustRightInd w:val="0"/>
        <w:spacing w:after="120"/>
        <w:ind w:left="435" w:hanging="435"/>
        <w:jc w:val="both"/>
        <w:rPr>
          <w:rFonts w:ascii="Arial" w:hAnsi="Arial" w:cs="Arial"/>
          <w:sz w:val="20"/>
          <w:szCs w:val="20"/>
        </w:rPr>
      </w:pPr>
      <w:r w:rsidRPr="00C63168">
        <w:rPr>
          <w:rFonts w:ascii="Arial" w:hAnsi="Arial" w:cs="Arial"/>
          <w:sz w:val="20"/>
          <w:szCs w:val="20"/>
        </w:rPr>
        <w:t>8</w:t>
      </w:r>
      <w:r w:rsidR="00FF378B" w:rsidRPr="00C63168">
        <w:rPr>
          <w:rFonts w:ascii="Arial" w:hAnsi="Arial" w:cs="Arial"/>
          <w:sz w:val="20"/>
          <w:szCs w:val="20"/>
        </w:rPr>
        <w:t>.3</w:t>
      </w:r>
      <w:r w:rsidR="00FF378B" w:rsidRPr="00C63168">
        <w:rPr>
          <w:rFonts w:ascii="Arial" w:hAnsi="Arial" w:cs="Arial"/>
          <w:sz w:val="20"/>
          <w:szCs w:val="20"/>
        </w:rPr>
        <w:tab/>
        <w:t>Zhotovitel odpovídá za vady díla shledané v době jeho odevzdání objednateli.</w:t>
      </w:r>
      <w:r w:rsidR="005E2AC3">
        <w:rPr>
          <w:rFonts w:ascii="Arial" w:hAnsi="Arial" w:cs="Arial"/>
          <w:sz w:val="20"/>
          <w:szCs w:val="20"/>
        </w:rPr>
        <w:t xml:space="preserve"> </w:t>
      </w:r>
      <w:r w:rsidR="00FF378B" w:rsidRPr="00C63168">
        <w:rPr>
          <w:rFonts w:ascii="Arial" w:hAnsi="Arial" w:cs="Arial"/>
          <w:sz w:val="20"/>
          <w:szCs w:val="20"/>
        </w:rPr>
        <w:t xml:space="preserve">Za </w:t>
      </w:r>
      <w:proofErr w:type="gramStart"/>
      <w:r w:rsidR="00FF378B" w:rsidRPr="00C63168">
        <w:rPr>
          <w:rFonts w:ascii="Arial" w:hAnsi="Arial" w:cs="Arial"/>
          <w:sz w:val="20"/>
          <w:szCs w:val="20"/>
        </w:rPr>
        <w:t>vady,které</w:t>
      </w:r>
      <w:proofErr w:type="gramEnd"/>
      <w:r w:rsidR="00FF378B" w:rsidRPr="00C63168">
        <w:rPr>
          <w:rFonts w:ascii="Arial" w:hAnsi="Arial" w:cs="Arial"/>
          <w:sz w:val="20"/>
          <w:szCs w:val="20"/>
        </w:rPr>
        <w:t xml:space="preserve"> se projevily</w:t>
      </w:r>
      <w:r w:rsidR="005E2AC3">
        <w:rPr>
          <w:rFonts w:ascii="Arial" w:hAnsi="Arial" w:cs="Arial"/>
          <w:sz w:val="20"/>
          <w:szCs w:val="20"/>
        </w:rPr>
        <w:t xml:space="preserve"> </w:t>
      </w:r>
      <w:r w:rsidR="00FF378B" w:rsidRPr="00C63168">
        <w:rPr>
          <w:rFonts w:ascii="Arial" w:hAnsi="Arial" w:cs="Arial"/>
          <w:sz w:val="20"/>
          <w:szCs w:val="20"/>
        </w:rPr>
        <w:t>po odevzdání díla,odpovídá zhotovitel jen tehdy,když byly způsobeny porušením jeho povinností.</w:t>
      </w:r>
    </w:p>
    <w:p w:rsidR="00FF378B" w:rsidRPr="00C63168" w:rsidRDefault="00305D0C" w:rsidP="00990617">
      <w:pPr>
        <w:widowControl w:val="0"/>
        <w:tabs>
          <w:tab w:val="left" w:pos="435"/>
        </w:tabs>
        <w:autoSpaceDE w:val="0"/>
        <w:autoSpaceDN w:val="0"/>
        <w:adjustRightInd w:val="0"/>
        <w:spacing w:after="120"/>
        <w:ind w:left="435" w:hanging="435"/>
        <w:jc w:val="both"/>
        <w:rPr>
          <w:rFonts w:ascii="Arial" w:hAnsi="Arial" w:cs="Arial"/>
          <w:sz w:val="20"/>
          <w:szCs w:val="20"/>
        </w:rPr>
      </w:pPr>
      <w:r w:rsidRPr="00C63168">
        <w:rPr>
          <w:rFonts w:ascii="Arial" w:hAnsi="Arial" w:cs="Arial"/>
          <w:sz w:val="20"/>
          <w:szCs w:val="20"/>
        </w:rPr>
        <w:t>8</w:t>
      </w:r>
      <w:r w:rsidR="00FF378B" w:rsidRPr="00C63168">
        <w:rPr>
          <w:rFonts w:ascii="Arial" w:hAnsi="Arial" w:cs="Arial"/>
          <w:sz w:val="20"/>
          <w:szCs w:val="20"/>
        </w:rPr>
        <w:t>.4</w:t>
      </w:r>
      <w:r w:rsidR="00FF378B" w:rsidRPr="00C63168">
        <w:rPr>
          <w:rFonts w:ascii="Arial" w:hAnsi="Arial" w:cs="Arial"/>
          <w:sz w:val="20"/>
          <w:szCs w:val="20"/>
        </w:rPr>
        <w:tab/>
        <w:t>Objednatel se zavazuje,</w:t>
      </w:r>
      <w:r w:rsidR="005E2AC3">
        <w:rPr>
          <w:rFonts w:ascii="Arial" w:hAnsi="Arial" w:cs="Arial"/>
          <w:sz w:val="20"/>
          <w:szCs w:val="20"/>
        </w:rPr>
        <w:t xml:space="preserve"> </w:t>
      </w:r>
      <w:r w:rsidR="00FF378B" w:rsidRPr="00C63168">
        <w:rPr>
          <w:rFonts w:ascii="Arial" w:hAnsi="Arial" w:cs="Arial"/>
          <w:sz w:val="20"/>
          <w:szCs w:val="20"/>
        </w:rPr>
        <w:t>že případnou reklamaci vady díla uplatní bez zbytečného odkladu po jejím zjištění</w:t>
      </w:r>
      <w:r w:rsidR="005E2AC3">
        <w:rPr>
          <w:rFonts w:ascii="Arial" w:hAnsi="Arial" w:cs="Arial"/>
          <w:sz w:val="20"/>
          <w:szCs w:val="20"/>
        </w:rPr>
        <w:t xml:space="preserve"> </w:t>
      </w:r>
      <w:r w:rsidR="00FF378B" w:rsidRPr="00C63168">
        <w:rPr>
          <w:rFonts w:ascii="Arial" w:hAnsi="Arial" w:cs="Arial"/>
          <w:sz w:val="20"/>
          <w:szCs w:val="20"/>
        </w:rPr>
        <w:t>písemně k rukám o</w:t>
      </w:r>
      <w:r w:rsidR="003E4568" w:rsidRPr="00C63168">
        <w:rPr>
          <w:rFonts w:ascii="Arial" w:hAnsi="Arial" w:cs="Arial"/>
          <w:sz w:val="20"/>
          <w:szCs w:val="20"/>
        </w:rPr>
        <w:t>dpovědného zástupce zhotovitele nebo telefonicky.</w:t>
      </w:r>
    </w:p>
    <w:p w:rsidR="000A1DC4" w:rsidRPr="00C63168" w:rsidRDefault="00305D0C" w:rsidP="00C63168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63168">
        <w:rPr>
          <w:rFonts w:ascii="Arial" w:hAnsi="Arial" w:cs="Arial"/>
          <w:sz w:val="20"/>
          <w:szCs w:val="20"/>
        </w:rPr>
        <w:t xml:space="preserve"> </w:t>
      </w:r>
      <w:r w:rsidR="00FF378B" w:rsidRPr="00C63168">
        <w:rPr>
          <w:rFonts w:ascii="Arial" w:hAnsi="Arial" w:cs="Arial"/>
          <w:sz w:val="20"/>
          <w:szCs w:val="20"/>
        </w:rPr>
        <w:t>Zhotovitel se zavazuje řešit zjištěnou a oznámenou vadu do 30 dnů od oznámení této skutečnosti.</w:t>
      </w:r>
    </w:p>
    <w:p w:rsidR="000A1DC4" w:rsidRPr="00C63168" w:rsidRDefault="000A1DC4" w:rsidP="00C631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56C5A" w:rsidRPr="00F423AB" w:rsidRDefault="00F423AB" w:rsidP="00C631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F423AB">
        <w:rPr>
          <w:rFonts w:ascii="Arial" w:hAnsi="Arial" w:cs="Arial"/>
          <w:sz w:val="16"/>
          <w:szCs w:val="16"/>
        </w:rPr>
        <w:t xml:space="preserve">Příloha </w:t>
      </w:r>
      <w:proofErr w:type="gramStart"/>
      <w:r w:rsidRPr="00F423AB">
        <w:rPr>
          <w:rFonts w:ascii="Arial" w:hAnsi="Arial" w:cs="Arial"/>
          <w:sz w:val="16"/>
          <w:szCs w:val="16"/>
        </w:rPr>
        <w:t xml:space="preserve">č.1 </w:t>
      </w:r>
      <w:r>
        <w:rPr>
          <w:rFonts w:ascii="Arial" w:hAnsi="Arial" w:cs="Arial"/>
          <w:sz w:val="16"/>
          <w:szCs w:val="16"/>
        </w:rPr>
        <w:t>–</w:t>
      </w:r>
      <w:r w:rsidRPr="00F423A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položkový</w:t>
      </w:r>
      <w:proofErr w:type="gramEnd"/>
      <w:r>
        <w:rPr>
          <w:rFonts w:ascii="Arial" w:hAnsi="Arial" w:cs="Arial"/>
          <w:sz w:val="16"/>
          <w:szCs w:val="16"/>
        </w:rPr>
        <w:t xml:space="preserve"> rozpočet a specifikace dodávky </w:t>
      </w:r>
    </w:p>
    <w:p w:rsidR="00FF378B" w:rsidRPr="00C63168" w:rsidRDefault="00FF378B" w:rsidP="00C631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C1E89" w:rsidRPr="00C63168" w:rsidRDefault="003C1E89" w:rsidP="00C631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F378B" w:rsidRPr="00C63168" w:rsidRDefault="00FF378B" w:rsidP="00C631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F378B" w:rsidRPr="00C63168" w:rsidRDefault="00FF378B" w:rsidP="00C631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63168">
        <w:rPr>
          <w:rFonts w:ascii="Arial" w:hAnsi="Arial" w:cs="Arial"/>
          <w:sz w:val="20"/>
          <w:szCs w:val="20"/>
        </w:rPr>
        <w:t>…………………………….                                                                      ………………………………..</w:t>
      </w:r>
    </w:p>
    <w:p w:rsidR="00FF378B" w:rsidRPr="00C63168" w:rsidRDefault="00FF378B" w:rsidP="00C631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63168">
        <w:rPr>
          <w:rFonts w:ascii="Arial" w:hAnsi="Arial" w:cs="Arial"/>
          <w:sz w:val="20"/>
          <w:szCs w:val="20"/>
        </w:rPr>
        <w:t xml:space="preserve">          </w:t>
      </w:r>
      <w:proofErr w:type="gramStart"/>
      <w:r w:rsidRPr="00C63168">
        <w:rPr>
          <w:rFonts w:ascii="Arial" w:hAnsi="Arial" w:cs="Arial"/>
          <w:sz w:val="20"/>
          <w:szCs w:val="20"/>
        </w:rPr>
        <w:t>Objednatel                                                                                                      Zhotovitel</w:t>
      </w:r>
      <w:proofErr w:type="gramEnd"/>
    </w:p>
    <w:p w:rsidR="00BF6055" w:rsidRDefault="0031623C" w:rsidP="00C631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63168">
        <w:rPr>
          <w:rFonts w:ascii="Arial" w:hAnsi="Arial" w:cs="Arial"/>
          <w:sz w:val="20"/>
          <w:szCs w:val="20"/>
        </w:rPr>
        <w:t xml:space="preserve">  </w:t>
      </w:r>
      <w:r w:rsidR="0029348D" w:rsidRPr="00C63168">
        <w:rPr>
          <w:rFonts w:ascii="Arial" w:hAnsi="Arial" w:cs="Arial"/>
          <w:sz w:val="20"/>
          <w:szCs w:val="20"/>
        </w:rPr>
        <w:t xml:space="preserve">        </w:t>
      </w:r>
      <w:r w:rsidR="00E35937">
        <w:rPr>
          <w:rFonts w:ascii="Arial" w:hAnsi="Arial" w:cs="Arial"/>
          <w:sz w:val="20"/>
          <w:szCs w:val="20"/>
        </w:rPr>
        <w:t xml:space="preserve">ÚJOP </w:t>
      </w:r>
      <w:proofErr w:type="gramStart"/>
      <w:r w:rsidR="00E35937">
        <w:rPr>
          <w:rFonts w:ascii="Arial" w:hAnsi="Arial" w:cs="Arial"/>
          <w:sz w:val="20"/>
          <w:szCs w:val="20"/>
        </w:rPr>
        <w:t>UK</w:t>
      </w:r>
      <w:r w:rsidR="0029348D" w:rsidRPr="00C63168">
        <w:rPr>
          <w:rFonts w:ascii="Arial" w:hAnsi="Arial" w:cs="Arial"/>
          <w:sz w:val="20"/>
          <w:szCs w:val="20"/>
        </w:rPr>
        <w:t xml:space="preserve">                               </w:t>
      </w:r>
      <w:r w:rsidR="001B0F35" w:rsidRPr="00C63168">
        <w:rPr>
          <w:rFonts w:ascii="Arial" w:hAnsi="Arial" w:cs="Arial"/>
          <w:sz w:val="20"/>
          <w:szCs w:val="20"/>
        </w:rPr>
        <w:t xml:space="preserve">           </w:t>
      </w:r>
      <w:r w:rsidR="0029348D" w:rsidRPr="00C63168">
        <w:rPr>
          <w:rFonts w:ascii="Arial" w:hAnsi="Arial" w:cs="Arial"/>
          <w:sz w:val="20"/>
          <w:szCs w:val="20"/>
        </w:rPr>
        <w:t xml:space="preserve">             </w:t>
      </w:r>
      <w:r w:rsidR="004A410C" w:rsidRPr="00C63168">
        <w:rPr>
          <w:rFonts w:ascii="Arial" w:hAnsi="Arial" w:cs="Arial"/>
          <w:sz w:val="20"/>
          <w:szCs w:val="20"/>
        </w:rPr>
        <w:t xml:space="preserve">             </w:t>
      </w:r>
      <w:r w:rsidR="001B0F35" w:rsidRPr="00C63168">
        <w:rPr>
          <w:rFonts w:ascii="Arial" w:hAnsi="Arial" w:cs="Arial"/>
          <w:sz w:val="20"/>
          <w:szCs w:val="20"/>
        </w:rPr>
        <w:t xml:space="preserve">                        </w:t>
      </w:r>
      <w:r w:rsidR="00A56C5A" w:rsidRPr="00C63168">
        <w:rPr>
          <w:rFonts w:ascii="Arial" w:hAnsi="Arial" w:cs="Arial"/>
          <w:sz w:val="20"/>
          <w:szCs w:val="20"/>
        </w:rPr>
        <w:t xml:space="preserve">    </w:t>
      </w:r>
      <w:r w:rsidR="00CA2DE0" w:rsidRPr="00C63168">
        <w:rPr>
          <w:rFonts w:ascii="Arial" w:hAnsi="Arial" w:cs="Arial"/>
          <w:sz w:val="20"/>
          <w:szCs w:val="20"/>
        </w:rPr>
        <w:t xml:space="preserve">   KAS</w:t>
      </w:r>
      <w:proofErr w:type="gramEnd"/>
      <w:r w:rsidR="00CA2DE0" w:rsidRPr="00C63168">
        <w:rPr>
          <w:rFonts w:ascii="Arial" w:hAnsi="Arial" w:cs="Arial"/>
          <w:sz w:val="20"/>
          <w:szCs w:val="20"/>
        </w:rPr>
        <w:t xml:space="preserve"> – OKNA, s.r.o.</w:t>
      </w:r>
    </w:p>
    <w:p w:rsidR="00F574E0" w:rsidRPr="00C63168" w:rsidRDefault="00E35937" w:rsidP="00C631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 Podroužek</w:t>
      </w:r>
      <w:r w:rsidR="001858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ředitel</w:t>
      </w:r>
      <w:r w:rsidR="00CA2DE0" w:rsidRPr="00C63168">
        <w:rPr>
          <w:rFonts w:ascii="Arial" w:hAnsi="Arial" w:cs="Arial"/>
          <w:sz w:val="20"/>
          <w:szCs w:val="20"/>
        </w:rPr>
        <w:t xml:space="preserve">                             </w:t>
      </w:r>
      <w:r w:rsidR="004A410C" w:rsidRPr="00C63168">
        <w:rPr>
          <w:rFonts w:ascii="Arial" w:hAnsi="Arial" w:cs="Arial"/>
          <w:sz w:val="20"/>
          <w:szCs w:val="20"/>
        </w:rPr>
        <w:t xml:space="preserve">  </w:t>
      </w:r>
      <w:r w:rsidR="00A56C5A" w:rsidRPr="00C63168">
        <w:rPr>
          <w:rFonts w:ascii="Arial" w:hAnsi="Arial" w:cs="Arial"/>
          <w:sz w:val="20"/>
          <w:szCs w:val="20"/>
        </w:rPr>
        <w:t xml:space="preserve">        </w:t>
      </w:r>
      <w:r w:rsidR="00CA2DE0" w:rsidRPr="00C63168">
        <w:rPr>
          <w:rFonts w:ascii="Arial" w:hAnsi="Arial" w:cs="Arial"/>
          <w:sz w:val="20"/>
          <w:szCs w:val="20"/>
        </w:rPr>
        <w:t xml:space="preserve">   </w:t>
      </w:r>
      <w:r w:rsidR="0029348D" w:rsidRPr="00C63168">
        <w:rPr>
          <w:rFonts w:ascii="Arial" w:hAnsi="Arial" w:cs="Arial"/>
          <w:sz w:val="20"/>
          <w:szCs w:val="20"/>
        </w:rPr>
        <w:t xml:space="preserve">                                       </w:t>
      </w:r>
      <w:r w:rsidR="00CA2DE0" w:rsidRPr="00C63168">
        <w:rPr>
          <w:rFonts w:ascii="Arial" w:hAnsi="Arial" w:cs="Arial"/>
          <w:sz w:val="20"/>
          <w:szCs w:val="20"/>
        </w:rPr>
        <w:t xml:space="preserve"> </w:t>
      </w:r>
      <w:r w:rsidR="001B0F35" w:rsidRPr="00C63168">
        <w:rPr>
          <w:rFonts w:ascii="Arial" w:hAnsi="Arial" w:cs="Arial"/>
          <w:sz w:val="20"/>
          <w:szCs w:val="20"/>
        </w:rPr>
        <w:t xml:space="preserve">     </w:t>
      </w:r>
      <w:r w:rsidR="00CA2DE0" w:rsidRPr="00C63168">
        <w:rPr>
          <w:rFonts w:ascii="Arial" w:hAnsi="Arial" w:cs="Arial"/>
          <w:sz w:val="20"/>
          <w:szCs w:val="20"/>
        </w:rPr>
        <w:t>Kasal Pavel - majitel</w:t>
      </w:r>
    </w:p>
    <w:p w:rsidR="0023610E" w:rsidRPr="00C63168" w:rsidRDefault="0029348D" w:rsidP="00C631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63168">
        <w:rPr>
          <w:rFonts w:ascii="Arial" w:hAnsi="Arial" w:cs="Arial"/>
          <w:sz w:val="20"/>
          <w:szCs w:val="20"/>
        </w:rPr>
        <w:t xml:space="preserve"> </w:t>
      </w:r>
    </w:p>
    <w:p w:rsidR="00990617" w:rsidRDefault="00990617" w:rsidP="00C631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F378B" w:rsidRDefault="00895D38" w:rsidP="0018582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63168">
        <w:rPr>
          <w:rFonts w:ascii="Arial" w:hAnsi="Arial" w:cs="Arial"/>
          <w:sz w:val="20"/>
          <w:szCs w:val="20"/>
        </w:rPr>
        <w:t>Datu</w:t>
      </w:r>
      <w:r w:rsidR="001E35E7" w:rsidRPr="00C63168">
        <w:rPr>
          <w:rFonts w:ascii="Arial" w:hAnsi="Arial" w:cs="Arial"/>
          <w:sz w:val="20"/>
          <w:szCs w:val="20"/>
        </w:rPr>
        <w:t xml:space="preserve">m:  </w:t>
      </w:r>
      <w:r w:rsidR="00A57F5C">
        <w:rPr>
          <w:rFonts w:ascii="Arial" w:hAnsi="Arial" w:cs="Arial"/>
          <w:sz w:val="20"/>
          <w:szCs w:val="20"/>
        </w:rPr>
        <w:t>11.10.2016</w:t>
      </w:r>
      <w:r w:rsidR="00DC2EED" w:rsidRPr="00C63168">
        <w:rPr>
          <w:rFonts w:ascii="Arial" w:hAnsi="Arial" w:cs="Arial"/>
          <w:sz w:val="20"/>
          <w:szCs w:val="20"/>
        </w:rPr>
        <w:t xml:space="preserve">         </w:t>
      </w:r>
    </w:p>
    <w:sectPr w:rsidR="00FF378B" w:rsidSect="00416E76">
      <w:pgSz w:w="12240" w:h="15840"/>
      <w:pgMar w:top="1417" w:right="1417" w:bottom="1417" w:left="1417" w:header="708" w:footer="708" w:gutter="0"/>
      <w:cols w:space="708"/>
      <w:noEndnote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8C4"/>
    <w:multiLevelType w:val="singleLevel"/>
    <w:tmpl w:val="49628632"/>
    <w:lvl w:ilvl="0">
      <w:start w:val="4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15B2746C"/>
    <w:multiLevelType w:val="multilevel"/>
    <w:tmpl w:val="446A0D58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E1716EC"/>
    <w:multiLevelType w:val="multilevel"/>
    <w:tmpl w:val="FBE8BE8A"/>
    <w:lvl w:ilvl="0">
      <w:start w:val="10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3FA71D9B"/>
    <w:multiLevelType w:val="hybridMultilevel"/>
    <w:tmpl w:val="DE142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D2B29"/>
    <w:multiLevelType w:val="multilevel"/>
    <w:tmpl w:val="12107064"/>
    <w:lvl w:ilvl="0">
      <w:start w:val="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61E13A85"/>
    <w:multiLevelType w:val="multilevel"/>
    <w:tmpl w:val="F7484B3A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620A6EAD"/>
    <w:multiLevelType w:val="multilevel"/>
    <w:tmpl w:val="EAEC289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FF378B"/>
    <w:rsid w:val="00003A2C"/>
    <w:rsid w:val="0000549C"/>
    <w:rsid w:val="00011933"/>
    <w:rsid w:val="000135AF"/>
    <w:rsid w:val="0001568C"/>
    <w:rsid w:val="00015D42"/>
    <w:rsid w:val="000201A8"/>
    <w:rsid w:val="00022E6B"/>
    <w:rsid w:val="000241F9"/>
    <w:rsid w:val="00025504"/>
    <w:rsid w:val="00026109"/>
    <w:rsid w:val="00026989"/>
    <w:rsid w:val="00026F3E"/>
    <w:rsid w:val="000326A2"/>
    <w:rsid w:val="00032ED2"/>
    <w:rsid w:val="00035526"/>
    <w:rsid w:val="00037275"/>
    <w:rsid w:val="00040F8E"/>
    <w:rsid w:val="00041915"/>
    <w:rsid w:val="00044C9D"/>
    <w:rsid w:val="00047714"/>
    <w:rsid w:val="00050C13"/>
    <w:rsid w:val="000511CD"/>
    <w:rsid w:val="00051E14"/>
    <w:rsid w:val="000521BD"/>
    <w:rsid w:val="00055609"/>
    <w:rsid w:val="000556EF"/>
    <w:rsid w:val="000556F4"/>
    <w:rsid w:val="000564F0"/>
    <w:rsid w:val="000565E0"/>
    <w:rsid w:val="00062134"/>
    <w:rsid w:val="0006250F"/>
    <w:rsid w:val="00062AF4"/>
    <w:rsid w:val="00063BB9"/>
    <w:rsid w:val="000652C2"/>
    <w:rsid w:val="00065BD3"/>
    <w:rsid w:val="000679B9"/>
    <w:rsid w:val="000679FF"/>
    <w:rsid w:val="00072080"/>
    <w:rsid w:val="0007356B"/>
    <w:rsid w:val="0007408F"/>
    <w:rsid w:val="00074162"/>
    <w:rsid w:val="0007508D"/>
    <w:rsid w:val="00075136"/>
    <w:rsid w:val="000754BB"/>
    <w:rsid w:val="000767A3"/>
    <w:rsid w:val="0008144C"/>
    <w:rsid w:val="0008183D"/>
    <w:rsid w:val="000824D0"/>
    <w:rsid w:val="00082A12"/>
    <w:rsid w:val="00082EA6"/>
    <w:rsid w:val="00085DD7"/>
    <w:rsid w:val="000925D3"/>
    <w:rsid w:val="00092D3D"/>
    <w:rsid w:val="00093F91"/>
    <w:rsid w:val="00095CAD"/>
    <w:rsid w:val="0009623F"/>
    <w:rsid w:val="000A1DC4"/>
    <w:rsid w:val="000A4F1B"/>
    <w:rsid w:val="000A70AA"/>
    <w:rsid w:val="000B0C30"/>
    <w:rsid w:val="000B2F82"/>
    <w:rsid w:val="000B4472"/>
    <w:rsid w:val="000B56A2"/>
    <w:rsid w:val="000B7040"/>
    <w:rsid w:val="000C1918"/>
    <w:rsid w:val="000C2188"/>
    <w:rsid w:val="000C3487"/>
    <w:rsid w:val="000C4B99"/>
    <w:rsid w:val="000C6A97"/>
    <w:rsid w:val="000C735F"/>
    <w:rsid w:val="000C79A6"/>
    <w:rsid w:val="000D31FF"/>
    <w:rsid w:val="000D5943"/>
    <w:rsid w:val="000D5AB2"/>
    <w:rsid w:val="000D78A6"/>
    <w:rsid w:val="000D78D5"/>
    <w:rsid w:val="000E05F9"/>
    <w:rsid w:val="000F0C00"/>
    <w:rsid w:val="000F23F1"/>
    <w:rsid w:val="000F2400"/>
    <w:rsid w:val="000F4A97"/>
    <w:rsid w:val="000F6BD3"/>
    <w:rsid w:val="001027FA"/>
    <w:rsid w:val="00103025"/>
    <w:rsid w:val="001036E1"/>
    <w:rsid w:val="00104A07"/>
    <w:rsid w:val="00110874"/>
    <w:rsid w:val="00110978"/>
    <w:rsid w:val="00113D56"/>
    <w:rsid w:val="00113F18"/>
    <w:rsid w:val="001147C6"/>
    <w:rsid w:val="001164B7"/>
    <w:rsid w:val="00120E87"/>
    <w:rsid w:val="0012178F"/>
    <w:rsid w:val="0012672A"/>
    <w:rsid w:val="00127128"/>
    <w:rsid w:val="001272A5"/>
    <w:rsid w:val="00127681"/>
    <w:rsid w:val="00130448"/>
    <w:rsid w:val="00130E9C"/>
    <w:rsid w:val="00131F47"/>
    <w:rsid w:val="00132247"/>
    <w:rsid w:val="00136452"/>
    <w:rsid w:val="00137C52"/>
    <w:rsid w:val="00142EB2"/>
    <w:rsid w:val="001436B3"/>
    <w:rsid w:val="001504FE"/>
    <w:rsid w:val="00151889"/>
    <w:rsid w:val="001553D1"/>
    <w:rsid w:val="0015577A"/>
    <w:rsid w:val="001558CA"/>
    <w:rsid w:val="001564AC"/>
    <w:rsid w:val="00161EA1"/>
    <w:rsid w:val="00162378"/>
    <w:rsid w:val="00163BE1"/>
    <w:rsid w:val="0017044E"/>
    <w:rsid w:val="00174F37"/>
    <w:rsid w:val="00185196"/>
    <w:rsid w:val="00185826"/>
    <w:rsid w:val="0019433A"/>
    <w:rsid w:val="001954A3"/>
    <w:rsid w:val="001A10F3"/>
    <w:rsid w:val="001A3095"/>
    <w:rsid w:val="001A6EC6"/>
    <w:rsid w:val="001A7272"/>
    <w:rsid w:val="001A7B53"/>
    <w:rsid w:val="001B0F35"/>
    <w:rsid w:val="001B293B"/>
    <w:rsid w:val="001B57D7"/>
    <w:rsid w:val="001B5A80"/>
    <w:rsid w:val="001B5D7A"/>
    <w:rsid w:val="001B6664"/>
    <w:rsid w:val="001B6C5F"/>
    <w:rsid w:val="001B70B9"/>
    <w:rsid w:val="001B7DA8"/>
    <w:rsid w:val="001C17FD"/>
    <w:rsid w:val="001C1BB4"/>
    <w:rsid w:val="001C346A"/>
    <w:rsid w:val="001C4092"/>
    <w:rsid w:val="001C6956"/>
    <w:rsid w:val="001D1D3C"/>
    <w:rsid w:val="001D49E1"/>
    <w:rsid w:val="001D543E"/>
    <w:rsid w:val="001D57EC"/>
    <w:rsid w:val="001D6793"/>
    <w:rsid w:val="001E218B"/>
    <w:rsid w:val="001E23DE"/>
    <w:rsid w:val="001E2F4C"/>
    <w:rsid w:val="001E35E7"/>
    <w:rsid w:val="001E3A6E"/>
    <w:rsid w:val="001E5E6B"/>
    <w:rsid w:val="001E631E"/>
    <w:rsid w:val="001F0587"/>
    <w:rsid w:val="001F1500"/>
    <w:rsid w:val="001F15CE"/>
    <w:rsid w:val="001F1E33"/>
    <w:rsid w:val="001F3580"/>
    <w:rsid w:val="001F491D"/>
    <w:rsid w:val="001F5535"/>
    <w:rsid w:val="001F6CC1"/>
    <w:rsid w:val="001F6D11"/>
    <w:rsid w:val="001F77ED"/>
    <w:rsid w:val="00203A40"/>
    <w:rsid w:val="00203B58"/>
    <w:rsid w:val="00203D9D"/>
    <w:rsid w:val="00205A90"/>
    <w:rsid w:val="00207070"/>
    <w:rsid w:val="0020719D"/>
    <w:rsid w:val="00211520"/>
    <w:rsid w:val="00216CEE"/>
    <w:rsid w:val="00223805"/>
    <w:rsid w:val="00225F48"/>
    <w:rsid w:val="00226AAC"/>
    <w:rsid w:val="00231537"/>
    <w:rsid w:val="00232722"/>
    <w:rsid w:val="00232EBD"/>
    <w:rsid w:val="00233526"/>
    <w:rsid w:val="0023610E"/>
    <w:rsid w:val="002375EC"/>
    <w:rsid w:val="002427D9"/>
    <w:rsid w:val="00244297"/>
    <w:rsid w:val="00246D8F"/>
    <w:rsid w:val="002524E1"/>
    <w:rsid w:val="00253E2B"/>
    <w:rsid w:val="00255399"/>
    <w:rsid w:val="00263BAA"/>
    <w:rsid w:val="00267AC9"/>
    <w:rsid w:val="002741DF"/>
    <w:rsid w:val="00274CE0"/>
    <w:rsid w:val="002770C5"/>
    <w:rsid w:val="0028326F"/>
    <w:rsid w:val="00283647"/>
    <w:rsid w:val="00284354"/>
    <w:rsid w:val="002847E3"/>
    <w:rsid w:val="00284F20"/>
    <w:rsid w:val="00286D53"/>
    <w:rsid w:val="0028732E"/>
    <w:rsid w:val="0029348D"/>
    <w:rsid w:val="0029352D"/>
    <w:rsid w:val="0029497D"/>
    <w:rsid w:val="002950BC"/>
    <w:rsid w:val="00297FA2"/>
    <w:rsid w:val="002A3A52"/>
    <w:rsid w:val="002A5E57"/>
    <w:rsid w:val="002A6EAC"/>
    <w:rsid w:val="002B27A7"/>
    <w:rsid w:val="002B2E26"/>
    <w:rsid w:val="002B52D1"/>
    <w:rsid w:val="002B54F3"/>
    <w:rsid w:val="002B6235"/>
    <w:rsid w:val="002B67FF"/>
    <w:rsid w:val="002B751B"/>
    <w:rsid w:val="002C31AF"/>
    <w:rsid w:val="002C6145"/>
    <w:rsid w:val="002D2A69"/>
    <w:rsid w:val="002D310D"/>
    <w:rsid w:val="002D39C8"/>
    <w:rsid w:val="002D3EBE"/>
    <w:rsid w:val="002D40DA"/>
    <w:rsid w:val="002D6E0F"/>
    <w:rsid w:val="002D7AAD"/>
    <w:rsid w:val="002D7FDF"/>
    <w:rsid w:val="002E7A1F"/>
    <w:rsid w:val="002F042F"/>
    <w:rsid w:val="002F05E8"/>
    <w:rsid w:val="002F0FD8"/>
    <w:rsid w:val="002F1D0F"/>
    <w:rsid w:val="002F63E8"/>
    <w:rsid w:val="0030238F"/>
    <w:rsid w:val="003048DC"/>
    <w:rsid w:val="00305D0C"/>
    <w:rsid w:val="003062F3"/>
    <w:rsid w:val="0030749E"/>
    <w:rsid w:val="003144C1"/>
    <w:rsid w:val="00314C29"/>
    <w:rsid w:val="00316000"/>
    <w:rsid w:val="0031623C"/>
    <w:rsid w:val="00316FFC"/>
    <w:rsid w:val="0032352D"/>
    <w:rsid w:val="003261FA"/>
    <w:rsid w:val="0033182B"/>
    <w:rsid w:val="00337475"/>
    <w:rsid w:val="00337D68"/>
    <w:rsid w:val="00340ABE"/>
    <w:rsid w:val="0034124A"/>
    <w:rsid w:val="0034411B"/>
    <w:rsid w:val="0034609F"/>
    <w:rsid w:val="00354ECB"/>
    <w:rsid w:val="00355998"/>
    <w:rsid w:val="00355DD6"/>
    <w:rsid w:val="00356E13"/>
    <w:rsid w:val="0037289B"/>
    <w:rsid w:val="003777B2"/>
    <w:rsid w:val="003802CA"/>
    <w:rsid w:val="003845EC"/>
    <w:rsid w:val="0038542D"/>
    <w:rsid w:val="00385C74"/>
    <w:rsid w:val="00387CDE"/>
    <w:rsid w:val="0039088C"/>
    <w:rsid w:val="003916BC"/>
    <w:rsid w:val="003920D2"/>
    <w:rsid w:val="00392E75"/>
    <w:rsid w:val="00396479"/>
    <w:rsid w:val="00397C14"/>
    <w:rsid w:val="003A1101"/>
    <w:rsid w:val="003A17BB"/>
    <w:rsid w:val="003A1885"/>
    <w:rsid w:val="003A3A0E"/>
    <w:rsid w:val="003A425F"/>
    <w:rsid w:val="003A61AE"/>
    <w:rsid w:val="003A7199"/>
    <w:rsid w:val="003A754C"/>
    <w:rsid w:val="003B147E"/>
    <w:rsid w:val="003B1B41"/>
    <w:rsid w:val="003B2854"/>
    <w:rsid w:val="003B6281"/>
    <w:rsid w:val="003C0277"/>
    <w:rsid w:val="003C04BA"/>
    <w:rsid w:val="003C1E89"/>
    <w:rsid w:val="003C206A"/>
    <w:rsid w:val="003C4323"/>
    <w:rsid w:val="003D7A33"/>
    <w:rsid w:val="003E103C"/>
    <w:rsid w:val="003E11C9"/>
    <w:rsid w:val="003E4067"/>
    <w:rsid w:val="003E4568"/>
    <w:rsid w:val="003E4944"/>
    <w:rsid w:val="003E6D62"/>
    <w:rsid w:val="003F2AC4"/>
    <w:rsid w:val="003F58F4"/>
    <w:rsid w:val="003F69EF"/>
    <w:rsid w:val="003F734D"/>
    <w:rsid w:val="0040080F"/>
    <w:rsid w:val="00403BC9"/>
    <w:rsid w:val="00407058"/>
    <w:rsid w:val="004077FD"/>
    <w:rsid w:val="00407BFF"/>
    <w:rsid w:val="00412E45"/>
    <w:rsid w:val="00414916"/>
    <w:rsid w:val="00415433"/>
    <w:rsid w:val="0041669B"/>
    <w:rsid w:val="004167F5"/>
    <w:rsid w:val="00416E76"/>
    <w:rsid w:val="004207D2"/>
    <w:rsid w:val="00421767"/>
    <w:rsid w:val="00423337"/>
    <w:rsid w:val="00424620"/>
    <w:rsid w:val="00425EFD"/>
    <w:rsid w:val="004301D1"/>
    <w:rsid w:val="0043128B"/>
    <w:rsid w:val="00432EC3"/>
    <w:rsid w:val="0043380F"/>
    <w:rsid w:val="004351A3"/>
    <w:rsid w:val="00435976"/>
    <w:rsid w:val="00436C14"/>
    <w:rsid w:val="00442917"/>
    <w:rsid w:val="00446CD9"/>
    <w:rsid w:val="004472F0"/>
    <w:rsid w:val="004504AB"/>
    <w:rsid w:val="00454F58"/>
    <w:rsid w:val="00455F57"/>
    <w:rsid w:val="004609FE"/>
    <w:rsid w:val="004639E5"/>
    <w:rsid w:val="00463FF8"/>
    <w:rsid w:val="00466D3A"/>
    <w:rsid w:val="004729A0"/>
    <w:rsid w:val="00473C82"/>
    <w:rsid w:val="00473F8D"/>
    <w:rsid w:val="004754BF"/>
    <w:rsid w:val="0047740A"/>
    <w:rsid w:val="00481160"/>
    <w:rsid w:val="004830B8"/>
    <w:rsid w:val="00486F29"/>
    <w:rsid w:val="004877CB"/>
    <w:rsid w:val="004900D5"/>
    <w:rsid w:val="004942BD"/>
    <w:rsid w:val="0049701E"/>
    <w:rsid w:val="004A0D6B"/>
    <w:rsid w:val="004A12DD"/>
    <w:rsid w:val="004A410C"/>
    <w:rsid w:val="004B35FD"/>
    <w:rsid w:val="004B467E"/>
    <w:rsid w:val="004B528A"/>
    <w:rsid w:val="004B763F"/>
    <w:rsid w:val="004C0F6D"/>
    <w:rsid w:val="004C6860"/>
    <w:rsid w:val="004D03F7"/>
    <w:rsid w:val="004D18E1"/>
    <w:rsid w:val="004D1B87"/>
    <w:rsid w:val="004D2C6D"/>
    <w:rsid w:val="004D4455"/>
    <w:rsid w:val="004E1E58"/>
    <w:rsid w:val="004E2FF9"/>
    <w:rsid w:val="004E39A2"/>
    <w:rsid w:val="004F172A"/>
    <w:rsid w:val="004F2043"/>
    <w:rsid w:val="004F4045"/>
    <w:rsid w:val="004F4CFE"/>
    <w:rsid w:val="004F63ED"/>
    <w:rsid w:val="004F789F"/>
    <w:rsid w:val="00502BD8"/>
    <w:rsid w:val="00504309"/>
    <w:rsid w:val="00506347"/>
    <w:rsid w:val="005109FB"/>
    <w:rsid w:val="00510E96"/>
    <w:rsid w:val="0051310B"/>
    <w:rsid w:val="00517A4A"/>
    <w:rsid w:val="00520315"/>
    <w:rsid w:val="00522265"/>
    <w:rsid w:val="00525904"/>
    <w:rsid w:val="00526601"/>
    <w:rsid w:val="0052716C"/>
    <w:rsid w:val="005278B4"/>
    <w:rsid w:val="0053163D"/>
    <w:rsid w:val="00531F83"/>
    <w:rsid w:val="005328B5"/>
    <w:rsid w:val="0053546B"/>
    <w:rsid w:val="0053682D"/>
    <w:rsid w:val="0054255D"/>
    <w:rsid w:val="0054339B"/>
    <w:rsid w:val="00543DA7"/>
    <w:rsid w:val="00544327"/>
    <w:rsid w:val="00544DDB"/>
    <w:rsid w:val="00545667"/>
    <w:rsid w:val="00545E8F"/>
    <w:rsid w:val="00546648"/>
    <w:rsid w:val="005478F4"/>
    <w:rsid w:val="005507F1"/>
    <w:rsid w:val="00552252"/>
    <w:rsid w:val="00561FB7"/>
    <w:rsid w:val="00564349"/>
    <w:rsid w:val="00565218"/>
    <w:rsid w:val="00565CF7"/>
    <w:rsid w:val="00570818"/>
    <w:rsid w:val="00571B28"/>
    <w:rsid w:val="0057312C"/>
    <w:rsid w:val="00573658"/>
    <w:rsid w:val="00573A34"/>
    <w:rsid w:val="00575128"/>
    <w:rsid w:val="00575348"/>
    <w:rsid w:val="00576790"/>
    <w:rsid w:val="005773A2"/>
    <w:rsid w:val="005802CB"/>
    <w:rsid w:val="005844D1"/>
    <w:rsid w:val="00584509"/>
    <w:rsid w:val="005845E0"/>
    <w:rsid w:val="00586162"/>
    <w:rsid w:val="00590AC8"/>
    <w:rsid w:val="0059196E"/>
    <w:rsid w:val="005A2DC4"/>
    <w:rsid w:val="005A530E"/>
    <w:rsid w:val="005A5A27"/>
    <w:rsid w:val="005A6D32"/>
    <w:rsid w:val="005A715B"/>
    <w:rsid w:val="005B046D"/>
    <w:rsid w:val="005B1190"/>
    <w:rsid w:val="005B1FA6"/>
    <w:rsid w:val="005B2EEA"/>
    <w:rsid w:val="005B407A"/>
    <w:rsid w:val="005C12D1"/>
    <w:rsid w:val="005C1635"/>
    <w:rsid w:val="005C2DFD"/>
    <w:rsid w:val="005C43EC"/>
    <w:rsid w:val="005D086D"/>
    <w:rsid w:val="005D1448"/>
    <w:rsid w:val="005D1748"/>
    <w:rsid w:val="005D2BE1"/>
    <w:rsid w:val="005D30E3"/>
    <w:rsid w:val="005D3438"/>
    <w:rsid w:val="005D3D43"/>
    <w:rsid w:val="005D43A1"/>
    <w:rsid w:val="005D4818"/>
    <w:rsid w:val="005D49A1"/>
    <w:rsid w:val="005D5E04"/>
    <w:rsid w:val="005D619A"/>
    <w:rsid w:val="005D6A53"/>
    <w:rsid w:val="005E0437"/>
    <w:rsid w:val="005E26EB"/>
    <w:rsid w:val="005E2AC3"/>
    <w:rsid w:val="005E7C5D"/>
    <w:rsid w:val="005F11DF"/>
    <w:rsid w:val="005F329A"/>
    <w:rsid w:val="005F61A8"/>
    <w:rsid w:val="005F64DB"/>
    <w:rsid w:val="00607CE6"/>
    <w:rsid w:val="00611C14"/>
    <w:rsid w:val="00613921"/>
    <w:rsid w:val="00614D75"/>
    <w:rsid w:val="00616034"/>
    <w:rsid w:val="006164DE"/>
    <w:rsid w:val="00617DFE"/>
    <w:rsid w:val="00623431"/>
    <w:rsid w:val="0062691F"/>
    <w:rsid w:val="006306A6"/>
    <w:rsid w:val="006315AB"/>
    <w:rsid w:val="00636A5E"/>
    <w:rsid w:val="00636CDD"/>
    <w:rsid w:val="00640398"/>
    <w:rsid w:val="00645587"/>
    <w:rsid w:val="00650FB4"/>
    <w:rsid w:val="00655A0C"/>
    <w:rsid w:val="00656982"/>
    <w:rsid w:val="00657C48"/>
    <w:rsid w:val="00661C6C"/>
    <w:rsid w:val="00663180"/>
    <w:rsid w:val="0066323B"/>
    <w:rsid w:val="00663979"/>
    <w:rsid w:val="00663FD7"/>
    <w:rsid w:val="0066449D"/>
    <w:rsid w:val="006676B8"/>
    <w:rsid w:val="00667929"/>
    <w:rsid w:val="006705DC"/>
    <w:rsid w:val="00670B78"/>
    <w:rsid w:val="00676AAA"/>
    <w:rsid w:val="006808FC"/>
    <w:rsid w:val="0068118D"/>
    <w:rsid w:val="00682A77"/>
    <w:rsid w:val="006833F2"/>
    <w:rsid w:val="00683D92"/>
    <w:rsid w:val="00684517"/>
    <w:rsid w:val="00684B7F"/>
    <w:rsid w:val="00686017"/>
    <w:rsid w:val="00686A6D"/>
    <w:rsid w:val="006871EE"/>
    <w:rsid w:val="00695D59"/>
    <w:rsid w:val="00695EC3"/>
    <w:rsid w:val="006A063C"/>
    <w:rsid w:val="006A3FC0"/>
    <w:rsid w:val="006A739D"/>
    <w:rsid w:val="006B4D02"/>
    <w:rsid w:val="006B6FB3"/>
    <w:rsid w:val="006B719E"/>
    <w:rsid w:val="006C066F"/>
    <w:rsid w:val="006C1213"/>
    <w:rsid w:val="006C1BA6"/>
    <w:rsid w:val="006C273E"/>
    <w:rsid w:val="006C333E"/>
    <w:rsid w:val="006C6421"/>
    <w:rsid w:val="006C6679"/>
    <w:rsid w:val="006C7312"/>
    <w:rsid w:val="006D3018"/>
    <w:rsid w:val="006D45E2"/>
    <w:rsid w:val="006D675C"/>
    <w:rsid w:val="006D67CC"/>
    <w:rsid w:val="006E47A1"/>
    <w:rsid w:val="006E7F41"/>
    <w:rsid w:val="006F0146"/>
    <w:rsid w:val="006F2917"/>
    <w:rsid w:val="006F2D08"/>
    <w:rsid w:val="006F35B3"/>
    <w:rsid w:val="006F4EBD"/>
    <w:rsid w:val="007005D4"/>
    <w:rsid w:val="00703F70"/>
    <w:rsid w:val="00707F8D"/>
    <w:rsid w:val="00710F1D"/>
    <w:rsid w:val="007111A9"/>
    <w:rsid w:val="007157FA"/>
    <w:rsid w:val="00720C5B"/>
    <w:rsid w:val="00721FCE"/>
    <w:rsid w:val="00722A67"/>
    <w:rsid w:val="00723AB9"/>
    <w:rsid w:val="00724E64"/>
    <w:rsid w:val="00725B72"/>
    <w:rsid w:val="007274F6"/>
    <w:rsid w:val="00730C7C"/>
    <w:rsid w:val="00734385"/>
    <w:rsid w:val="007353FC"/>
    <w:rsid w:val="00735E57"/>
    <w:rsid w:val="00737525"/>
    <w:rsid w:val="0073767D"/>
    <w:rsid w:val="007434DB"/>
    <w:rsid w:val="00745061"/>
    <w:rsid w:val="007505DD"/>
    <w:rsid w:val="0075121A"/>
    <w:rsid w:val="00751248"/>
    <w:rsid w:val="00753CF5"/>
    <w:rsid w:val="0075443C"/>
    <w:rsid w:val="007556C6"/>
    <w:rsid w:val="007658FA"/>
    <w:rsid w:val="00766917"/>
    <w:rsid w:val="00766F05"/>
    <w:rsid w:val="00767223"/>
    <w:rsid w:val="00767EA7"/>
    <w:rsid w:val="007702B2"/>
    <w:rsid w:val="0077609F"/>
    <w:rsid w:val="0078016C"/>
    <w:rsid w:val="00785B38"/>
    <w:rsid w:val="007934BA"/>
    <w:rsid w:val="00794940"/>
    <w:rsid w:val="00796B62"/>
    <w:rsid w:val="00796DFB"/>
    <w:rsid w:val="007A0036"/>
    <w:rsid w:val="007A045A"/>
    <w:rsid w:val="007A2247"/>
    <w:rsid w:val="007A2DD8"/>
    <w:rsid w:val="007A4E8F"/>
    <w:rsid w:val="007A50A2"/>
    <w:rsid w:val="007A65C7"/>
    <w:rsid w:val="007A6AF3"/>
    <w:rsid w:val="007A78B9"/>
    <w:rsid w:val="007B0315"/>
    <w:rsid w:val="007B3A13"/>
    <w:rsid w:val="007B6231"/>
    <w:rsid w:val="007C019B"/>
    <w:rsid w:val="007C290E"/>
    <w:rsid w:val="007C392F"/>
    <w:rsid w:val="007D023B"/>
    <w:rsid w:val="007D4F74"/>
    <w:rsid w:val="007E13A1"/>
    <w:rsid w:val="007E13ED"/>
    <w:rsid w:val="007E2E74"/>
    <w:rsid w:val="007F37D6"/>
    <w:rsid w:val="0080337F"/>
    <w:rsid w:val="00806E81"/>
    <w:rsid w:val="00806F44"/>
    <w:rsid w:val="008077CD"/>
    <w:rsid w:val="00807833"/>
    <w:rsid w:val="00815705"/>
    <w:rsid w:val="0081651B"/>
    <w:rsid w:val="008166F4"/>
    <w:rsid w:val="0081682E"/>
    <w:rsid w:val="00816CDF"/>
    <w:rsid w:val="00821DDB"/>
    <w:rsid w:val="00823093"/>
    <w:rsid w:val="008255D4"/>
    <w:rsid w:val="00825BC5"/>
    <w:rsid w:val="00830FCC"/>
    <w:rsid w:val="00831DBA"/>
    <w:rsid w:val="00831E66"/>
    <w:rsid w:val="00832B80"/>
    <w:rsid w:val="00842B1E"/>
    <w:rsid w:val="008476D0"/>
    <w:rsid w:val="008519DE"/>
    <w:rsid w:val="008537A3"/>
    <w:rsid w:val="00857BB5"/>
    <w:rsid w:val="00860AEE"/>
    <w:rsid w:val="0086155D"/>
    <w:rsid w:val="00862CA5"/>
    <w:rsid w:val="00870B1A"/>
    <w:rsid w:val="008721FE"/>
    <w:rsid w:val="0087489F"/>
    <w:rsid w:val="00875230"/>
    <w:rsid w:val="00876D39"/>
    <w:rsid w:val="00877C49"/>
    <w:rsid w:val="00877E1F"/>
    <w:rsid w:val="0088168C"/>
    <w:rsid w:val="00883187"/>
    <w:rsid w:val="008851BF"/>
    <w:rsid w:val="00891F88"/>
    <w:rsid w:val="00895CFF"/>
    <w:rsid w:val="00895D38"/>
    <w:rsid w:val="008A1EEC"/>
    <w:rsid w:val="008A2C1C"/>
    <w:rsid w:val="008A31AF"/>
    <w:rsid w:val="008A6479"/>
    <w:rsid w:val="008A6620"/>
    <w:rsid w:val="008A680E"/>
    <w:rsid w:val="008B01D6"/>
    <w:rsid w:val="008B048F"/>
    <w:rsid w:val="008B4949"/>
    <w:rsid w:val="008B4D8C"/>
    <w:rsid w:val="008B5D2E"/>
    <w:rsid w:val="008B7C1F"/>
    <w:rsid w:val="008C0147"/>
    <w:rsid w:val="008C029A"/>
    <w:rsid w:val="008C04B7"/>
    <w:rsid w:val="008C17FF"/>
    <w:rsid w:val="008C301B"/>
    <w:rsid w:val="008C385E"/>
    <w:rsid w:val="008D1EDE"/>
    <w:rsid w:val="008E0B53"/>
    <w:rsid w:val="008E26D8"/>
    <w:rsid w:val="008E3C3D"/>
    <w:rsid w:val="008E4312"/>
    <w:rsid w:val="008E62F1"/>
    <w:rsid w:val="008E6AB5"/>
    <w:rsid w:val="008E7649"/>
    <w:rsid w:val="008F0598"/>
    <w:rsid w:val="008F1350"/>
    <w:rsid w:val="008F39E0"/>
    <w:rsid w:val="008F48D3"/>
    <w:rsid w:val="008F76F4"/>
    <w:rsid w:val="00902429"/>
    <w:rsid w:val="00904F20"/>
    <w:rsid w:val="00906C85"/>
    <w:rsid w:val="0091247C"/>
    <w:rsid w:val="009176C9"/>
    <w:rsid w:val="00917840"/>
    <w:rsid w:val="009209DA"/>
    <w:rsid w:val="00920CBF"/>
    <w:rsid w:val="00925C24"/>
    <w:rsid w:val="0092600B"/>
    <w:rsid w:val="009311BD"/>
    <w:rsid w:val="00931A32"/>
    <w:rsid w:val="00931CBF"/>
    <w:rsid w:val="0093351D"/>
    <w:rsid w:val="00933D89"/>
    <w:rsid w:val="009351EC"/>
    <w:rsid w:val="00941A9D"/>
    <w:rsid w:val="00941F2A"/>
    <w:rsid w:val="009425F0"/>
    <w:rsid w:val="00944F17"/>
    <w:rsid w:val="00947FC2"/>
    <w:rsid w:val="00950209"/>
    <w:rsid w:val="009511B1"/>
    <w:rsid w:val="009602C2"/>
    <w:rsid w:val="009627DA"/>
    <w:rsid w:val="00964715"/>
    <w:rsid w:val="009657F3"/>
    <w:rsid w:val="009658B1"/>
    <w:rsid w:val="0096717F"/>
    <w:rsid w:val="00972963"/>
    <w:rsid w:val="0097607C"/>
    <w:rsid w:val="00976E2F"/>
    <w:rsid w:val="009835B2"/>
    <w:rsid w:val="00983667"/>
    <w:rsid w:val="00983A72"/>
    <w:rsid w:val="009855BD"/>
    <w:rsid w:val="0098590F"/>
    <w:rsid w:val="00990365"/>
    <w:rsid w:val="00990617"/>
    <w:rsid w:val="00990B1F"/>
    <w:rsid w:val="00994BBA"/>
    <w:rsid w:val="009955D8"/>
    <w:rsid w:val="00997F52"/>
    <w:rsid w:val="009A192A"/>
    <w:rsid w:val="009A3184"/>
    <w:rsid w:val="009A3BD8"/>
    <w:rsid w:val="009A529C"/>
    <w:rsid w:val="009A72C2"/>
    <w:rsid w:val="009A7F56"/>
    <w:rsid w:val="009B0D0F"/>
    <w:rsid w:val="009B1D28"/>
    <w:rsid w:val="009B22B4"/>
    <w:rsid w:val="009B29FD"/>
    <w:rsid w:val="009B3923"/>
    <w:rsid w:val="009C2488"/>
    <w:rsid w:val="009C384D"/>
    <w:rsid w:val="009C6479"/>
    <w:rsid w:val="009C73B3"/>
    <w:rsid w:val="009C7576"/>
    <w:rsid w:val="009D0299"/>
    <w:rsid w:val="009D7431"/>
    <w:rsid w:val="009E0B39"/>
    <w:rsid w:val="009E1205"/>
    <w:rsid w:val="009F273E"/>
    <w:rsid w:val="009F65B6"/>
    <w:rsid w:val="009F713B"/>
    <w:rsid w:val="00A00DBD"/>
    <w:rsid w:val="00A07D17"/>
    <w:rsid w:val="00A12A7A"/>
    <w:rsid w:val="00A12CC1"/>
    <w:rsid w:val="00A14BFA"/>
    <w:rsid w:val="00A162DE"/>
    <w:rsid w:val="00A164E8"/>
    <w:rsid w:val="00A21325"/>
    <w:rsid w:val="00A21F6F"/>
    <w:rsid w:val="00A24AC9"/>
    <w:rsid w:val="00A311E0"/>
    <w:rsid w:val="00A340E3"/>
    <w:rsid w:val="00A348B9"/>
    <w:rsid w:val="00A421DF"/>
    <w:rsid w:val="00A45178"/>
    <w:rsid w:val="00A52C4F"/>
    <w:rsid w:val="00A54020"/>
    <w:rsid w:val="00A56C5A"/>
    <w:rsid w:val="00A570A3"/>
    <w:rsid w:val="00A57F5C"/>
    <w:rsid w:val="00A6111B"/>
    <w:rsid w:val="00A63525"/>
    <w:rsid w:val="00A65CD5"/>
    <w:rsid w:val="00A6742D"/>
    <w:rsid w:val="00A70F79"/>
    <w:rsid w:val="00A72D03"/>
    <w:rsid w:val="00A74282"/>
    <w:rsid w:val="00A75DFF"/>
    <w:rsid w:val="00A76347"/>
    <w:rsid w:val="00A76FC7"/>
    <w:rsid w:val="00A80164"/>
    <w:rsid w:val="00A80571"/>
    <w:rsid w:val="00A8100B"/>
    <w:rsid w:val="00A836B2"/>
    <w:rsid w:val="00A83A7D"/>
    <w:rsid w:val="00A841B0"/>
    <w:rsid w:val="00A847F2"/>
    <w:rsid w:val="00A8585B"/>
    <w:rsid w:val="00A87E32"/>
    <w:rsid w:val="00A9099F"/>
    <w:rsid w:val="00A90A3D"/>
    <w:rsid w:val="00A950BC"/>
    <w:rsid w:val="00A956C8"/>
    <w:rsid w:val="00AA0FD2"/>
    <w:rsid w:val="00AA555D"/>
    <w:rsid w:val="00AA588C"/>
    <w:rsid w:val="00AA6761"/>
    <w:rsid w:val="00AA7C95"/>
    <w:rsid w:val="00AB1950"/>
    <w:rsid w:val="00AB28F6"/>
    <w:rsid w:val="00AB6868"/>
    <w:rsid w:val="00AB73D7"/>
    <w:rsid w:val="00AD0137"/>
    <w:rsid w:val="00AD24C3"/>
    <w:rsid w:val="00AD2D19"/>
    <w:rsid w:val="00AD3120"/>
    <w:rsid w:val="00AD7EC7"/>
    <w:rsid w:val="00AE2DE2"/>
    <w:rsid w:val="00AE486C"/>
    <w:rsid w:val="00AE60E2"/>
    <w:rsid w:val="00AE6C2C"/>
    <w:rsid w:val="00AF079F"/>
    <w:rsid w:val="00AF08AA"/>
    <w:rsid w:val="00AF2316"/>
    <w:rsid w:val="00AF2F5A"/>
    <w:rsid w:val="00AF3EA1"/>
    <w:rsid w:val="00AF5A11"/>
    <w:rsid w:val="00AF5F2F"/>
    <w:rsid w:val="00AF7477"/>
    <w:rsid w:val="00B04B0F"/>
    <w:rsid w:val="00B0669E"/>
    <w:rsid w:val="00B06E79"/>
    <w:rsid w:val="00B07EDA"/>
    <w:rsid w:val="00B10C7A"/>
    <w:rsid w:val="00B12FFA"/>
    <w:rsid w:val="00B13C23"/>
    <w:rsid w:val="00B15692"/>
    <w:rsid w:val="00B16208"/>
    <w:rsid w:val="00B21BF9"/>
    <w:rsid w:val="00B25AB8"/>
    <w:rsid w:val="00B26E10"/>
    <w:rsid w:val="00B27704"/>
    <w:rsid w:val="00B34A61"/>
    <w:rsid w:val="00B37453"/>
    <w:rsid w:val="00B4122E"/>
    <w:rsid w:val="00B42CE9"/>
    <w:rsid w:val="00B43562"/>
    <w:rsid w:val="00B45558"/>
    <w:rsid w:val="00B468FF"/>
    <w:rsid w:val="00B47F8A"/>
    <w:rsid w:val="00B50D4C"/>
    <w:rsid w:val="00B51BE5"/>
    <w:rsid w:val="00B51C4C"/>
    <w:rsid w:val="00B5662D"/>
    <w:rsid w:val="00B567AC"/>
    <w:rsid w:val="00B56C6C"/>
    <w:rsid w:val="00B603B4"/>
    <w:rsid w:val="00B61BBE"/>
    <w:rsid w:val="00B63E3E"/>
    <w:rsid w:val="00B708D0"/>
    <w:rsid w:val="00B7277A"/>
    <w:rsid w:val="00B731BC"/>
    <w:rsid w:val="00B73F4F"/>
    <w:rsid w:val="00B75660"/>
    <w:rsid w:val="00B75FAC"/>
    <w:rsid w:val="00B76F42"/>
    <w:rsid w:val="00B77A54"/>
    <w:rsid w:val="00B8038B"/>
    <w:rsid w:val="00B80C78"/>
    <w:rsid w:val="00B84F3F"/>
    <w:rsid w:val="00B8670D"/>
    <w:rsid w:val="00B8672A"/>
    <w:rsid w:val="00B919B6"/>
    <w:rsid w:val="00B92AEA"/>
    <w:rsid w:val="00B95554"/>
    <w:rsid w:val="00B96CD9"/>
    <w:rsid w:val="00B976CC"/>
    <w:rsid w:val="00BA1940"/>
    <w:rsid w:val="00BA36D1"/>
    <w:rsid w:val="00BA596B"/>
    <w:rsid w:val="00BA5D9A"/>
    <w:rsid w:val="00BB0760"/>
    <w:rsid w:val="00BB45E2"/>
    <w:rsid w:val="00BB755E"/>
    <w:rsid w:val="00BC08CF"/>
    <w:rsid w:val="00BC4636"/>
    <w:rsid w:val="00BC4B2F"/>
    <w:rsid w:val="00BC4DE3"/>
    <w:rsid w:val="00BC523F"/>
    <w:rsid w:val="00BC68FC"/>
    <w:rsid w:val="00BD3007"/>
    <w:rsid w:val="00BD3066"/>
    <w:rsid w:val="00BD31CC"/>
    <w:rsid w:val="00BD73D7"/>
    <w:rsid w:val="00BE442C"/>
    <w:rsid w:val="00BE6E1A"/>
    <w:rsid w:val="00BF002B"/>
    <w:rsid w:val="00BF138C"/>
    <w:rsid w:val="00BF1E09"/>
    <w:rsid w:val="00BF31CC"/>
    <w:rsid w:val="00BF515A"/>
    <w:rsid w:val="00BF6055"/>
    <w:rsid w:val="00C005DC"/>
    <w:rsid w:val="00C01299"/>
    <w:rsid w:val="00C0257F"/>
    <w:rsid w:val="00C077AD"/>
    <w:rsid w:val="00C11DF2"/>
    <w:rsid w:val="00C141B0"/>
    <w:rsid w:val="00C14416"/>
    <w:rsid w:val="00C14E36"/>
    <w:rsid w:val="00C202B4"/>
    <w:rsid w:val="00C23118"/>
    <w:rsid w:val="00C24559"/>
    <w:rsid w:val="00C2558D"/>
    <w:rsid w:val="00C25EF0"/>
    <w:rsid w:val="00C302E6"/>
    <w:rsid w:val="00C31B66"/>
    <w:rsid w:val="00C329E3"/>
    <w:rsid w:val="00C32D27"/>
    <w:rsid w:val="00C32EEA"/>
    <w:rsid w:val="00C33BDA"/>
    <w:rsid w:val="00C33E6F"/>
    <w:rsid w:val="00C35B78"/>
    <w:rsid w:val="00C3647F"/>
    <w:rsid w:val="00C40881"/>
    <w:rsid w:val="00C43411"/>
    <w:rsid w:val="00C44856"/>
    <w:rsid w:val="00C5014F"/>
    <w:rsid w:val="00C5030B"/>
    <w:rsid w:val="00C52175"/>
    <w:rsid w:val="00C55827"/>
    <w:rsid w:val="00C56DC0"/>
    <w:rsid w:val="00C63168"/>
    <w:rsid w:val="00C65AA7"/>
    <w:rsid w:val="00C66C9E"/>
    <w:rsid w:val="00C6777E"/>
    <w:rsid w:val="00C71CE8"/>
    <w:rsid w:val="00C7478D"/>
    <w:rsid w:val="00C747E6"/>
    <w:rsid w:val="00C7599B"/>
    <w:rsid w:val="00C77CE7"/>
    <w:rsid w:val="00C80724"/>
    <w:rsid w:val="00C827CF"/>
    <w:rsid w:val="00C828B5"/>
    <w:rsid w:val="00C82E92"/>
    <w:rsid w:val="00C87356"/>
    <w:rsid w:val="00C90E97"/>
    <w:rsid w:val="00C90F4C"/>
    <w:rsid w:val="00C91B8C"/>
    <w:rsid w:val="00C93EBA"/>
    <w:rsid w:val="00C95728"/>
    <w:rsid w:val="00C97CCA"/>
    <w:rsid w:val="00CA2DE0"/>
    <w:rsid w:val="00CA37AD"/>
    <w:rsid w:val="00CA6E0F"/>
    <w:rsid w:val="00CB1A89"/>
    <w:rsid w:val="00CB289F"/>
    <w:rsid w:val="00CB2EE5"/>
    <w:rsid w:val="00CB3313"/>
    <w:rsid w:val="00CC1B20"/>
    <w:rsid w:val="00CC2BD5"/>
    <w:rsid w:val="00CC5907"/>
    <w:rsid w:val="00CD078A"/>
    <w:rsid w:val="00CD08BB"/>
    <w:rsid w:val="00CD09DB"/>
    <w:rsid w:val="00CD2288"/>
    <w:rsid w:val="00CD31C4"/>
    <w:rsid w:val="00CD407D"/>
    <w:rsid w:val="00CD59D0"/>
    <w:rsid w:val="00CD5EE2"/>
    <w:rsid w:val="00CD6541"/>
    <w:rsid w:val="00CD7FBB"/>
    <w:rsid w:val="00CE0DC9"/>
    <w:rsid w:val="00CE1810"/>
    <w:rsid w:val="00CE617D"/>
    <w:rsid w:val="00CE6940"/>
    <w:rsid w:val="00CE79E6"/>
    <w:rsid w:val="00CE79F4"/>
    <w:rsid w:val="00CF3E25"/>
    <w:rsid w:val="00D00022"/>
    <w:rsid w:val="00D019B6"/>
    <w:rsid w:val="00D04101"/>
    <w:rsid w:val="00D06ED2"/>
    <w:rsid w:val="00D1674F"/>
    <w:rsid w:val="00D2415E"/>
    <w:rsid w:val="00D25354"/>
    <w:rsid w:val="00D27469"/>
    <w:rsid w:val="00D30399"/>
    <w:rsid w:val="00D307F1"/>
    <w:rsid w:val="00D343D9"/>
    <w:rsid w:val="00D36009"/>
    <w:rsid w:val="00D374AC"/>
    <w:rsid w:val="00D3781D"/>
    <w:rsid w:val="00D456C3"/>
    <w:rsid w:val="00D469A8"/>
    <w:rsid w:val="00D50C5C"/>
    <w:rsid w:val="00D55536"/>
    <w:rsid w:val="00D57611"/>
    <w:rsid w:val="00D57B4B"/>
    <w:rsid w:val="00D61018"/>
    <w:rsid w:val="00D6239A"/>
    <w:rsid w:val="00D625DF"/>
    <w:rsid w:val="00D715EA"/>
    <w:rsid w:val="00D74E3A"/>
    <w:rsid w:val="00D74F38"/>
    <w:rsid w:val="00D76BA8"/>
    <w:rsid w:val="00D76D2F"/>
    <w:rsid w:val="00D76DF4"/>
    <w:rsid w:val="00D7776C"/>
    <w:rsid w:val="00D81F09"/>
    <w:rsid w:val="00D8362F"/>
    <w:rsid w:val="00D84C6E"/>
    <w:rsid w:val="00D86EBA"/>
    <w:rsid w:val="00D90FA4"/>
    <w:rsid w:val="00DA19F7"/>
    <w:rsid w:val="00DA515B"/>
    <w:rsid w:val="00DA603B"/>
    <w:rsid w:val="00DA6DF6"/>
    <w:rsid w:val="00DB020E"/>
    <w:rsid w:val="00DB09B5"/>
    <w:rsid w:val="00DB11FB"/>
    <w:rsid w:val="00DB2861"/>
    <w:rsid w:val="00DB4401"/>
    <w:rsid w:val="00DB6046"/>
    <w:rsid w:val="00DC0D50"/>
    <w:rsid w:val="00DC15B8"/>
    <w:rsid w:val="00DC2EED"/>
    <w:rsid w:val="00DC3955"/>
    <w:rsid w:val="00DD0452"/>
    <w:rsid w:val="00DD6EF0"/>
    <w:rsid w:val="00DE0A36"/>
    <w:rsid w:val="00DE2938"/>
    <w:rsid w:val="00DE2DD7"/>
    <w:rsid w:val="00DE6DBE"/>
    <w:rsid w:val="00DE7194"/>
    <w:rsid w:val="00DF24D0"/>
    <w:rsid w:val="00DF44F3"/>
    <w:rsid w:val="00E0153C"/>
    <w:rsid w:val="00E01C56"/>
    <w:rsid w:val="00E068F5"/>
    <w:rsid w:val="00E10091"/>
    <w:rsid w:val="00E122D7"/>
    <w:rsid w:val="00E12EF6"/>
    <w:rsid w:val="00E16B8E"/>
    <w:rsid w:val="00E1774E"/>
    <w:rsid w:val="00E22FB7"/>
    <w:rsid w:val="00E23306"/>
    <w:rsid w:val="00E24063"/>
    <w:rsid w:val="00E25752"/>
    <w:rsid w:val="00E3164C"/>
    <w:rsid w:val="00E347A2"/>
    <w:rsid w:val="00E35937"/>
    <w:rsid w:val="00E37B29"/>
    <w:rsid w:val="00E4022B"/>
    <w:rsid w:val="00E42B10"/>
    <w:rsid w:val="00E43919"/>
    <w:rsid w:val="00E446EE"/>
    <w:rsid w:val="00E45316"/>
    <w:rsid w:val="00E46689"/>
    <w:rsid w:val="00E46945"/>
    <w:rsid w:val="00E504C0"/>
    <w:rsid w:val="00E51847"/>
    <w:rsid w:val="00E543AF"/>
    <w:rsid w:val="00E559FB"/>
    <w:rsid w:val="00E56821"/>
    <w:rsid w:val="00E5735C"/>
    <w:rsid w:val="00E63B1A"/>
    <w:rsid w:val="00E654E6"/>
    <w:rsid w:val="00E65EB5"/>
    <w:rsid w:val="00E6666C"/>
    <w:rsid w:val="00E67B7F"/>
    <w:rsid w:val="00E7011B"/>
    <w:rsid w:val="00E75DD3"/>
    <w:rsid w:val="00E871FB"/>
    <w:rsid w:val="00E90B4D"/>
    <w:rsid w:val="00E91F9A"/>
    <w:rsid w:val="00E93F65"/>
    <w:rsid w:val="00E95FC3"/>
    <w:rsid w:val="00EA0404"/>
    <w:rsid w:val="00EA0AFA"/>
    <w:rsid w:val="00EA2AA7"/>
    <w:rsid w:val="00EA2C12"/>
    <w:rsid w:val="00EA5504"/>
    <w:rsid w:val="00EA58C8"/>
    <w:rsid w:val="00EA6742"/>
    <w:rsid w:val="00EA7541"/>
    <w:rsid w:val="00EA7F55"/>
    <w:rsid w:val="00EB3BFF"/>
    <w:rsid w:val="00EB4AE3"/>
    <w:rsid w:val="00EB4FCA"/>
    <w:rsid w:val="00EB53D8"/>
    <w:rsid w:val="00EB5987"/>
    <w:rsid w:val="00EB6492"/>
    <w:rsid w:val="00EC0409"/>
    <w:rsid w:val="00EC38EE"/>
    <w:rsid w:val="00EC4AA1"/>
    <w:rsid w:val="00ED299F"/>
    <w:rsid w:val="00ED44D9"/>
    <w:rsid w:val="00ED52F1"/>
    <w:rsid w:val="00EE17ED"/>
    <w:rsid w:val="00EE47A6"/>
    <w:rsid w:val="00EE5197"/>
    <w:rsid w:val="00EE67B9"/>
    <w:rsid w:val="00EE686D"/>
    <w:rsid w:val="00EE6B92"/>
    <w:rsid w:val="00EE7F6A"/>
    <w:rsid w:val="00EF00CD"/>
    <w:rsid w:val="00EF154F"/>
    <w:rsid w:val="00EF1DEA"/>
    <w:rsid w:val="00EF2BB8"/>
    <w:rsid w:val="00EF31B8"/>
    <w:rsid w:val="00EF5E34"/>
    <w:rsid w:val="00F024F9"/>
    <w:rsid w:val="00F02696"/>
    <w:rsid w:val="00F0652A"/>
    <w:rsid w:val="00F06D3B"/>
    <w:rsid w:val="00F07DAA"/>
    <w:rsid w:val="00F112F4"/>
    <w:rsid w:val="00F1280D"/>
    <w:rsid w:val="00F12AA8"/>
    <w:rsid w:val="00F149F9"/>
    <w:rsid w:val="00F150F8"/>
    <w:rsid w:val="00F17123"/>
    <w:rsid w:val="00F17B90"/>
    <w:rsid w:val="00F20B7F"/>
    <w:rsid w:val="00F23006"/>
    <w:rsid w:val="00F245EC"/>
    <w:rsid w:val="00F34F59"/>
    <w:rsid w:val="00F3520B"/>
    <w:rsid w:val="00F37888"/>
    <w:rsid w:val="00F4138F"/>
    <w:rsid w:val="00F4153E"/>
    <w:rsid w:val="00F41D8F"/>
    <w:rsid w:val="00F423AB"/>
    <w:rsid w:val="00F449BE"/>
    <w:rsid w:val="00F44B0B"/>
    <w:rsid w:val="00F466D6"/>
    <w:rsid w:val="00F46E1A"/>
    <w:rsid w:val="00F470BA"/>
    <w:rsid w:val="00F4783E"/>
    <w:rsid w:val="00F47F54"/>
    <w:rsid w:val="00F50D52"/>
    <w:rsid w:val="00F5448F"/>
    <w:rsid w:val="00F54EE6"/>
    <w:rsid w:val="00F5675C"/>
    <w:rsid w:val="00F574E0"/>
    <w:rsid w:val="00F6342B"/>
    <w:rsid w:val="00F64055"/>
    <w:rsid w:val="00F65E6D"/>
    <w:rsid w:val="00F7211C"/>
    <w:rsid w:val="00F739C6"/>
    <w:rsid w:val="00F75DA0"/>
    <w:rsid w:val="00F76955"/>
    <w:rsid w:val="00F76DDD"/>
    <w:rsid w:val="00F77123"/>
    <w:rsid w:val="00F77BC7"/>
    <w:rsid w:val="00F77BE5"/>
    <w:rsid w:val="00F83D01"/>
    <w:rsid w:val="00F841D5"/>
    <w:rsid w:val="00F84CC0"/>
    <w:rsid w:val="00F8536E"/>
    <w:rsid w:val="00F91913"/>
    <w:rsid w:val="00F938E9"/>
    <w:rsid w:val="00F94539"/>
    <w:rsid w:val="00F945C8"/>
    <w:rsid w:val="00F946BE"/>
    <w:rsid w:val="00FA0708"/>
    <w:rsid w:val="00FA08B6"/>
    <w:rsid w:val="00FA1B01"/>
    <w:rsid w:val="00FA4AB9"/>
    <w:rsid w:val="00FB2FA2"/>
    <w:rsid w:val="00FC050C"/>
    <w:rsid w:val="00FC2D4A"/>
    <w:rsid w:val="00FD2158"/>
    <w:rsid w:val="00FD5D46"/>
    <w:rsid w:val="00FE315C"/>
    <w:rsid w:val="00FE35C7"/>
    <w:rsid w:val="00FE4056"/>
    <w:rsid w:val="00FE54FF"/>
    <w:rsid w:val="00FE727C"/>
    <w:rsid w:val="00FF0089"/>
    <w:rsid w:val="00FF16DB"/>
    <w:rsid w:val="00FF2AC8"/>
    <w:rsid w:val="00FF378B"/>
    <w:rsid w:val="00FF5FBA"/>
    <w:rsid w:val="00FF6539"/>
    <w:rsid w:val="00FF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6E76"/>
    <w:pPr>
      <w:spacing w:after="0" w:line="240" w:lineRule="auto"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DC15B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0652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16E76"/>
    <w:rPr>
      <w:rFonts w:ascii="Tahoma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1F15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07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D2D01-0A59-43F0-81C5-0EE29D79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1707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                                                           číslo   236</vt:lpstr>
    </vt:vector>
  </TitlesOfParts>
  <Company>Microsoft</Company>
  <LinksUpToDate>false</LinksUpToDate>
  <CharactersWithSpaces>11759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                                                           číslo   236</dc:title>
  <dc:creator>Pavel Kasal</dc:creator>
  <cp:lastModifiedBy>bretsnajdrm</cp:lastModifiedBy>
  <cp:revision>6</cp:revision>
  <cp:lastPrinted>2016-10-10T13:23:00Z</cp:lastPrinted>
  <dcterms:created xsi:type="dcterms:W3CDTF">2016-10-10T13:22:00Z</dcterms:created>
  <dcterms:modified xsi:type="dcterms:W3CDTF">2016-10-11T07:46:00Z</dcterms:modified>
</cp:coreProperties>
</file>