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21" w:rsidRDefault="00A94FDA">
      <w:pPr>
        <w:pStyle w:val="Nadpis10"/>
        <w:keepNext/>
        <w:keepLines/>
        <w:framePr w:w="1968" w:h="389" w:wrap="none" w:vAnchor="text" w:hAnchor="page" w:x="9040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CC2821" w:rsidRDefault="00CC2821">
      <w:pPr>
        <w:spacing w:after="375" w:line="14" w:lineRule="exact"/>
      </w:pPr>
    </w:p>
    <w:p w:rsidR="00CC2821" w:rsidRDefault="00CC2821">
      <w:pPr>
        <w:spacing w:line="14" w:lineRule="exact"/>
        <w:sectPr w:rsidR="00CC2821">
          <w:footerReference w:type="default" r:id="rId6"/>
          <w:pgSz w:w="11900" w:h="16840"/>
          <w:pgMar w:top="73" w:right="879" w:bottom="197" w:left="58" w:header="0" w:footer="3" w:gutter="0"/>
          <w:pgNumType w:start="1"/>
          <w:cols w:space="720"/>
          <w:noEndnote/>
          <w:docGrid w:linePitch="360"/>
        </w:sectPr>
      </w:pPr>
    </w:p>
    <w:p w:rsidR="00CC2821" w:rsidRDefault="00A94FDA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- 469</w:t>
      </w:r>
    </w:p>
    <w:p w:rsidR="00CC2821" w:rsidRDefault="00A94FDA">
      <w:pPr>
        <w:pStyle w:val="Nadpis40"/>
        <w:keepNext/>
        <w:keepLines/>
        <w:shd w:val="clear" w:color="auto" w:fill="auto"/>
        <w:tabs>
          <w:tab w:val="left" w:pos="1302"/>
          <w:tab w:val="left" w:leader="underscore" w:pos="1409"/>
        </w:tabs>
        <w:spacing w:after="0"/>
        <w:ind w:left="680"/>
      </w:pPr>
      <w:bookmarkStart w:id="1" w:name="bookmark1"/>
      <w:r>
        <w:t>v</w:t>
      </w:r>
      <w:r>
        <w:tab/>
      </w:r>
      <w:r>
        <w:tab/>
      </w:r>
      <w:bookmarkEnd w:id="1"/>
    </w:p>
    <w:p w:rsidR="00CC2821" w:rsidRDefault="00A94FDA">
      <w:pPr>
        <w:pStyle w:val="Nadpis20"/>
        <w:keepNext/>
        <w:keepLines/>
        <w:shd w:val="clear" w:color="auto" w:fill="auto"/>
        <w:spacing w:after="60" w:line="180" w:lineRule="auto"/>
      </w:pPr>
      <w:bookmarkStart w:id="2" w:name="bookmark2"/>
      <w:r>
        <w:rPr>
          <w:sz w:val="28"/>
          <w:szCs w:val="28"/>
        </w:rPr>
        <w:t xml:space="preserve">ODBĚRATEL </w:t>
      </w:r>
      <w:r>
        <w:t>- fakturační adresa</w:t>
      </w:r>
      <w:bookmarkEnd w:id="2"/>
    </w:p>
    <w:p w:rsidR="00DA6187" w:rsidRDefault="00A94FDA" w:rsidP="00DA6187">
      <w:pPr>
        <w:pStyle w:val="Zkladntext1"/>
        <w:shd w:val="clear" w:color="auto" w:fill="auto"/>
      </w:pPr>
      <w:r>
        <w:t xml:space="preserve">Národní galerie v </w:t>
      </w:r>
      <w:r>
        <w:t xml:space="preserve">Praze </w:t>
      </w:r>
    </w:p>
    <w:p w:rsidR="00DA6187" w:rsidRDefault="00A94FDA" w:rsidP="00DA6187">
      <w:pPr>
        <w:pStyle w:val="Zkladntext1"/>
        <w:shd w:val="clear" w:color="auto" w:fill="auto"/>
      </w:pPr>
      <w:r>
        <w:t xml:space="preserve">Staroměstské náměstí 12 </w:t>
      </w:r>
    </w:p>
    <w:p w:rsidR="00CC2821" w:rsidRDefault="00A94FDA" w:rsidP="00DA6187">
      <w:pPr>
        <w:pStyle w:val="Zkladntext1"/>
        <w:shd w:val="clear" w:color="auto" w:fill="auto"/>
      </w:pPr>
      <w:r>
        <w:t>110 15 Praha 1</w:t>
      </w:r>
    </w:p>
    <w:p w:rsidR="00DA6187" w:rsidRDefault="00DA6187" w:rsidP="00DA6187">
      <w:pPr>
        <w:pStyle w:val="Zkladntext1"/>
        <w:shd w:val="clear" w:color="auto" w:fill="auto"/>
      </w:pPr>
    </w:p>
    <w:p w:rsidR="00DA6187" w:rsidRDefault="00A94FDA" w:rsidP="00DA6187">
      <w:pPr>
        <w:pStyle w:val="Zkladntext1"/>
        <w:shd w:val="clear" w:color="auto" w:fill="auto"/>
      </w:pPr>
      <w:r>
        <w:t xml:space="preserve">Zřízena zákonem č.148/1949 Sb., </w:t>
      </w:r>
    </w:p>
    <w:p w:rsidR="00CC2821" w:rsidRDefault="00A94FDA" w:rsidP="00DA6187">
      <w:pPr>
        <w:pStyle w:val="Zkladntext1"/>
        <w:shd w:val="clear" w:color="auto" w:fill="auto"/>
      </w:pPr>
      <w:r>
        <w:t>o Národní galerii v Praze</w:t>
      </w:r>
    </w:p>
    <w:p w:rsidR="00DA6187" w:rsidRDefault="00DA6187" w:rsidP="00DA6187">
      <w:pPr>
        <w:pStyle w:val="Nadpis20"/>
        <w:keepNext/>
        <w:keepLines/>
        <w:shd w:val="clear" w:color="auto" w:fill="auto"/>
        <w:spacing w:after="0" w:line="154" w:lineRule="auto"/>
      </w:pPr>
      <w:bookmarkStart w:id="3" w:name="bookmark3"/>
    </w:p>
    <w:p w:rsidR="00DA6187" w:rsidRDefault="00DA6187" w:rsidP="00DA6187">
      <w:pPr>
        <w:pStyle w:val="Nadpis20"/>
        <w:keepNext/>
        <w:keepLines/>
        <w:shd w:val="clear" w:color="auto" w:fill="auto"/>
        <w:spacing w:after="0" w:line="154" w:lineRule="auto"/>
      </w:pPr>
    </w:p>
    <w:p w:rsidR="00DA6187" w:rsidRDefault="00DA6187" w:rsidP="00DA6187">
      <w:pPr>
        <w:pStyle w:val="Nadpis20"/>
        <w:keepNext/>
        <w:keepLines/>
        <w:shd w:val="clear" w:color="auto" w:fill="auto"/>
        <w:spacing w:after="0" w:line="154" w:lineRule="auto"/>
      </w:pPr>
    </w:p>
    <w:p w:rsidR="00DA6187" w:rsidRDefault="00DA6187" w:rsidP="00DA6187">
      <w:pPr>
        <w:pStyle w:val="Nadpis20"/>
        <w:keepNext/>
        <w:keepLines/>
        <w:shd w:val="clear" w:color="auto" w:fill="auto"/>
        <w:spacing w:after="0" w:line="154" w:lineRule="auto"/>
      </w:pPr>
    </w:p>
    <w:p w:rsidR="00CC2821" w:rsidRDefault="00A94FDA" w:rsidP="00DA6187">
      <w:pPr>
        <w:pStyle w:val="Nadpis20"/>
        <w:keepNext/>
        <w:keepLines/>
        <w:shd w:val="clear" w:color="auto" w:fill="auto"/>
        <w:spacing w:before="120" w:after="0" w:line="154" w:lineRule="auto"/>
        <w:rPr>
          <w:sz w:val="28"/>
          <w:szCs w:val="28"/>
        </w:rPr>
      </w:pPr>
      <w:r>
        <w:t xml:space="preserve">Číslo objednávky </w:t>
      </w:r>
      <w:r>
        <w:rPr>
          <w:sz w:val="28"/>
          <w:szCs w:val="28"/>
        </w:rPr>
        <w:t>469/2018</w:t>
      </w:r>
      <w:bookmarkEnd w:id="3"/>
    </w:p>
    <w:p w:rsidR="00CC2821" w:rsidRDefault="00A94FDA" w:rsidP="00DA6187">
      <w:pPr>
        <w:pStyle w:val="Nadpis10"/>
        <w:keepNext/>
        <w:keepLines/>
        <w:shd w:val="clear" w:color="auto" w:fill="auto"/>
        <w:spacing w:after="0"/>
      </w:pPr>
      <w:bookmarkStart w:id="4" w:name="bookmark4"/>
      <w:r>
        <w:t>DODAVATEL</w:t>
      </w:r>
      <w:bookmarkEnd w:id="4"/>
    </w:p>
    <w:p w:rsidR="00CC2821" w:rsidRDefault="00A94FDA" w:rsidP="00DA6187">
      <w:pPr>
        <w:pStyle w:val="Nadpis30"/>
        <w:keepNext/>
        <w:keepLines/>
        <w:shd w:val="clear" w:color="auto" w:fill="auto"/>
      </w:pPr>
      <w:bookmarkStart w:id="5" w:name="bookmark5"/>
      <w:r>
        <w:t>"ETNA" spol. s r.o.</w:t>
      </w:r>
      <w:bookmarkEnd w:id="5"/>
    </w:p>
    <w:p w:rsidR="00DA6187" w:rsidRDefault="00DA6187" w:rsidP="00DA6187">
      <w:pPr>
        <w:pStyle w:val="Nadpis30"/>
        <w:keepNext/>
        <w:keepLines/>
        <w:shd w:val="clear" w:color="auto" w:fill="auto"/>
      </w:pPr>
    </w:p>
    <w:p w:rsidR="00DA6187" w:rsidRDefault="00A94FDA" w:rsidP="00DA6187">
      <w:pPr>
        <w:pStyle w:val="Nadpis30"/>
        <w:keepNext/>
        <w:keepLines/>
        <w:shd w:val="clear" w:color="auto" w:fill="auto"/>
      </w:pPr>
      <w:bookmarkStart w:id="6" w:name="bookmark6"/>
      <w:r>
        <w:t xml:space="preserve">Újezd 388/50 </w:t>
      </w:r>
    </w:p>
    <w:p w:rsidR="00DA6187" w:rsidRDefault="00A94FDA" w:rsidP="00DA6187">
      <w:pPr>
        <w:pStyle w:val="Nadpis30"/>
        <w:keepNext/>
        <w:keepLines/>
        <w:shd w:val="clear" w:color="auto" w:fill="auto"/>
      </w:pPr>
      <w:r>
        <w:t xml:space="preserve">118 00 Praha 1 </w:t>
      </w:r>
    </w:p>
    <w:p w:rsidR="00CC2821" w:rsidRDefault="00A94FDA" w:rsidP="00DA6187">
      <w:pPr>
        <w:pStyle w:val="Nadpis30"/>
        <w:keepNext/>
        <w:keepLines/>
        <w:shd w:val="clear" w:color="auto" w:fill="auto"/>
        <w:sectPr w:rsidR="00CC2821">
          <w:type w:val="continuous"/>
          <w:pgSz w:w="11900" w:h="16840"/>
          <w:pgMar w:top="73" w:right="3293" w:bottom="5892" w:left="125" w:header="0" w:footer="3" w:gutter="0"/>
          <w:cols w:num="2" w:space="720" w:equalWidth="0">
            <w:col w:w="3614" w:space="1699"/>
            <w:col w:w="3168"/>
          </w:cols>
          <w:noEndnote/>
          <w:docGrid w:linePitch="360"/>
        </w:sectPr>
      </w:pPr>
      <w:r>
        <w:t>Česká republika</w:t>
      </w:r>
      <w:bookmarkEnd w:id="6"/>
    </w:p>
    <w:p w:rsidR="00CC2821" w:rsidRDefault="00CC2821" w:rsidP="00DA6187">
      <w:pPr>
        <w:spacing w:line="240" w:lineRule="exact"/>
        <w:rPr>
          <w:sz w:val="19"/>
          <w:szCs w:val="19"/>
        </w:rPr>
      </w:pPr>
    </w:p>
    <w:p w:rsidR="00CC2821" w:rsidRDefault="00CC2821">
      <w:pPr>
        <w:spacing w:line="14" w:lineRule="exact"/>
      </w:pPr>
    </w:p>
    <w:p w:rsidR="00DA6187" w:rsidRDefault="00DA6187">
      <w:pPr>
        <w:spacing w:line="14" w:lineRule="exact"/>
      </w:pPr>
    </w:p>
    <w:p w:rsidR="00DA6187" w:rsidRDefault="00DA6187">
      <w:pPr>
        <w:spacing w:line="14" w:lineRule="exact"/>
      </w:pPr>
    </w:p>
    <w:p w:rsidR="00DA6187" w:rsidRDefault="00DA6187">
      <w:pPr>
        <w:spacing w:line="14" w:lineRule="exact"/>
        <w:sectPr w:rsidR="00DA6187">
          <w:type w:val="continuous"/>
          <w:pgSz w:w="11900" w:h="16840"/>
          <w:pgMar w:top="73" w:right="0" w:bottom="197" w:left="0" w:header="0" w:footer="3" w:gutter="0"/>
          <w:cols w:space="720"/>
          <w:noEndnote/>
          <w:docGrid w:linePitch="360"/>
        </w:sectPr>
      </w:pPr>
    </w:p>
    <w:p w:rsidR="00CC2821" w:rsidRDefault="00A94FDA">
      <w:pPr>
        <w:pStyle w:val="Zkladntext1"/>
        <w:framePr w:w="2952" w:h="552" w:wrap="none" w:vAnchor="text" w:hAnchor="page" w:x="117" w:y="21"/>
        <w:shd w:val="clear" w:color="auto" w:fill="auto"/>
        <w:spacing w:line="317" w:lineRule="auto"/>
        <w:jc w:val="both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  <w:r>
        <w:rPr>
          <w:b/>
          <w:bCs/>
        </w:rPr>
        <w:t xml:space="preserve">Typ </w:t>
      </w:r>
      <w:r>
        <w:t>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7"/>
        <w:gridCol w:w="1032"/>
        <w:gridCol w:w="1262"/>
        <w:gridCol w:w="1766"/>
      </w:tblGrid>
      <w:tr w:rsidR="00CC2821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821" w:rsidRDefault="00A94FDA">
            <w:pPr>
              <w:pStyle w:val="Jin0"/>
              <w:framePr w:w="5698" w:h="629" w:vSpace="230" w:wrap="none" w:vAnchor="text" w:hAnchor="page" w:x="5325" w:y="261"/>
              <w:shd w:val="clear" w:color="auto" w:fill="auto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821" w:rsidRDefault="00A94FDA">
            <w:pPr>
              <w:pStyle w:val="Jin0"/>
              <w:framePr w:w="5698" w:h="629" w:vSpace="230" w:wrap="none" w:vAnchor="text" w:hAnchor="page" w:x="5325" w:y="261"/>
              <w:shd w:val="clear" w:color="auto" w:fill="auto"/>
            </w:pPr>
            <w:proofErr w:type="gramStart"/>
            <w:r>
              <w:t>05.02.2018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2821" w:rsidRDefault="00A94FDA">
            <w:pPr>
              <w:pStyle w:val="Jin0"/>
              <w:framePr w:w="5698" w:h="629" w:vSpace="230" w:wrap="none" w:vAnchor="text" w:hAnchor="page" w:x="5325" w:y="261"/>
              <w:shd w:val="clear" w:color="auto" w:fill="auto"/>
            </w:pPr>
            <w:r>
              <w:rPr>
                <w:b/>
                <w:bCs/>
              </w:rPr>
              <w:t>Číslo jednací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2821" w:rsidRDefault="00CC2821">
            <w:pPr>
              <w:framePr w:w="5698" w:h="629" w:vSpace="230" w:wrap="none" w:vAnchor="text" w:hAnchor="page" w:x="5325" w:y="261"/>
              <w:rPr>
                <w:sz w:val="10"/>
                <w:szCs w:val="10"/>
              </w:rPr>
            </w:pPr>
          </w:p>
        </w:tc>
      </w:tr>
      <w:tr w:rsidR="00CC282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821" w:rsidRDefault="00CC2821">
            <w:pPr>
              <w:framePr w:w="5698" w:h="629" w:vSpace="230" w:wrap="none" w:vAnchor="text" w:hAnchor="page" w:x="5325" w:y="26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821" w:rsidRDefault="00CC2821">
            <w:pPr>
              <w:framePr w:w="5698" w:h="629" w:vSpace="230" w:wrap="none" w:vAnchor="text" w:hAnchor="page" w:x="5325" w:y="26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2821" w:rsidRDefault="00A94FDA">
            <w:pPr>
              <w:pStyle w:val="Jin0"/>
              <w:framePr w:w="5698" w:h="629" w:vSpace="230" w:wrap="none" w:vAnchor="text" w:hAnchor="page" w:x="5325" w:y="261"/>
              <w:shd w:val="clear" w:color="auto" w:fill="auto"/>
            </w:pPr>
            <w:r>
              <w:rPr>
                <w:b/>
                <w:bCs/>
              </w:rPr>
              <w:t>Smlouva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21" w:rsidRDefault="00CC2821">
            <w:pPr>
              <w:framePr w:w="5698" w:h="629" w:vSpace="230" w:wrap="none" w:vAnchor="text" w:hAnchor="page" w:x="5325" w:y="261"/>
              <w:rPr>
                <w:sz w:val="10"/>
                <w:szCs w:val="10"/>
              </w:rPr>
            </w:pPr>
          </w:p>
        </w:tc>
      </w:tr>
    </w:tbl>
    <w:p w:rsidR="00CC2821" w:rsidRDefault="00A94FDA">
      <w:pPr>
        <w:pStyle w:val="Titulektabulky0"/>
        <w:framePr w:w="3034" w:h="240" w:wrap="none" w:vAnchor="text" w:hAnchor="page" w:x="5435" w:y="21"/>
        <w:shd w:val="clear" w:color="auto" w:fill="auto"/>
        <w:spacing w:line="240" w:lineRule="auto"/>
      </w:pPr>
      <w:r>
        <w:rPr>
          <w:b/>
          <w:bCs/>
        </w:rPr>
        <w:t xml:space="preserve">IČ </w:t>
      </w:r>
      <w:r>
        <w:t xml:space="preserve">45309621 </w:t>
      </w:r>
      <w:r>
        <w:rPr>
          <w:b/>
          <w:bCs/>
        </w:rPr>
        <w:t xml:space="preserve">DIČ </w:t>
      </w:r>
      <w:r>
        <w:t>CZ45309621</w:t>
      </w:r>
    </w:p>
    <w:p w:rsidR="00CC2821" w:rsidRDefault="00A94FDA">
      <w:pPr>
        <w:pStyle w:val="Titulektabulky0"/>
        <w:framePr w:w="3086" w:h="211" w:wrap="none" w:vAnchor="text" w:hAnchor="page" w:x="5431" w:y="909"/>
        <w:shd w:val="clear" w:color="auto" w:fill="auto"/>
        <w:spacing w:line="360" w:lineRule="auto"/>
      </w:pPr>
      <w:proofErr w:type="gramStart"/>
      <w:r>
        <w:rPr>
          <w:b/>
          <w:bCs/>
        </w:rPr>
        <w:t>Požadujeme :</w:t>
      </w:r>
      <w:proofErr w:type="gramEnd"/>
    </w:p>
    <w:p w:rsidR="00CC2821" w:rsidRDefault="00A94FDA">
      <w:pPr>
        <w:pStyle w:val="Zkladntext1"/>
        <w:framePr w:w="3086" w:h="1214" w:wrap="none" w:vAnchor="text" w:hAnchor="page" w:x="5430" w:y="1220"/>
        <w:shd w:val="clear" w:color="auto" w:fill="auto"/>
        <w:spacing w:line="360" w:lineRule="auto"/>
        <w:ind w:right="1720"/>
      </w:pPr>
      <w:r>
        <w:rPr>
          <w:b/>
          <w:bCs/>
        </w:rPr>
        <w:t>Termín dodání Způsob dopravy</w:t>
      </w:r>
    </w:p>
    <w:p w:rsidR="00CC2821" w:rsidRDefault="00A94FDA">
      <w:pPr>
        <w:pStyle w:val="Zkladntext1"/>
        <w:framePr w:w="3086" w:h="1214" w:wrap="none" w:vAnchor="text" w:hAnchor="page" w:x="5430" w:y="1220"/>
        <w:shd w:val="clear" w:color="auto" w:fill="auto"/>
        <w:tabs>
          <w:tab w:val="left" w:pos="1646"/>
        </w:tabs>
        <w:spacing w:line="360" w:lineRule="auto"/>
        <w:jc w:val="both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:rsidR="00CC2821" w:rsidRDefault="00A94FDA">
      <w:pPr>
        <w:pStyle w:val="Zkladntext1"/>
        <w:framePr w:w="3086" w:h="1214" w:wrap="none" w:vAnchor="text" w:hAnchor="page" w:x="5430" w:y="1220"/>
        <w:shd w:val="clear" w:color="auto" w:fill="auto"/>
        <w:spacing w:line="360" w:lineRule="auto"/>
        <w:jc w:val="both"/>
      </w:pPr>
      <w:r>
        <w:rPr>
          <w:b/>
          <w:bCs/>
        </w:rPr>
        <w:t xml:space="preserve">Splatnost </w:t>
      </w:r>
      <w:proofErr w:type="gramStart"/>
      <w:r>
        <w:rPr>
          <w:b/>
          <w:bCs/>
        </w:rPr>
        <w:t xml:space="preserve">faktury </w:t>
      </w:r>
      <w:r w:rsidR="00DA6187">
        <w:rPr>
          <w:b/>
          <w:bCs/>
        </w:rPr>
        <w:t xml:space="preserve">    </w:t>
      </w:r>
      <w:r>
        <w:t>30</w:t>
      </w:r>
      <w:proofErr w:type="gramEnd"/>
      <w:r>
        <w:t xml:space="preserve"> dnů</w:t>
      </w:r>
    </w:p>
    <w:p w:rsidR="00CC2821" w:rsidRDefault="00A94FDA">
      <w:pPr>
        <w:pStyle w:val="Zkladntext1"/>
        <w:framePr w:w="1819" w:h="1488" w:wrap="none" w:vAnchor="text" w:hAnchor="page" w:x="117" w:y="2449"/>
        <w:shd w:val="clear" w:color="auto" w:fill="auto"/>
        <w:spacing w:line="425" w:lineRule="auto"/>
      </w:pPr>
      <w:r>
        <w:t>Objednáváme u Vás Položka</w:t>
      </w:r>
    </w:p>
    <w:p w:rsidR="00CC2821" w:rsidRDefault="00A94FDA">
      <w:pPr>
        <w:pStyle w:val="Zkladntext1"/>
        <w:framePr w:w="1819" w:h="1488" w:wrap="none" w:vAnchor="text" w:hAnchor="page" w:x="117" w:y="2449"/>
        <w:shd w:val="clear" w:color="auto" w:fill="auto"/>
        <w:spacing w:line="425" w:lineRule="auto"/>
      </w:pPr>
      <w:r>
        <w:t xml:space="preserve">osvětlení výstavy </w:t>
      </w:r>
      <w:proofErr w:type="spellStart"/>
      <w:r>
        <w:t>Lassnig</w:t>
      </w:r>
      <w:proofErr w:type="spellEnd"/>
    </w:p>
    <w:p w:rsidR="00CC2821" w:rsidRDefault="00A94FDA">
      <w:pPr>
        <w:pStyle w:val="Zkladntext1"/>
        <w:framePr w:w="1819" w:h="1488" w:wrap="none" w:vAnchor="text" w:hAnchor="page" w:x="117" w:y="2449"/>
        <w:shd w:val="clear" w:color="auto" w:fill="auto"/>
        <w:spacing w:after="60"/>
      </w:pPr>
      <w:proofErr w:type="gramStart"/>
      <w:r>
        <w:rPr>
          <w:b/>
          <w:bCs/>
        </w:rPr>
        <w:t>Vystavil(a)</w:t>
      </w:r>
      <w:proofErr w:type="gramEnd"/>
    </w:p>
    <w:p w:rsidR="00CC2821" w:rsidRDefault="00DA6187">
      <w:pPr>
        <w:pStyle w:val="Zkladntext1"/>
        <w:framePr w:w="1819" w:h="1488" w:wrap="none" w:vAnchor="text" w:hAnchor="page" w:x="117" w:y="2449"/>
        <w:shd w:val="clear" w:color="auto" w:fill="auto"/>
      </w:pPr>
      <w:r>
        <w:t>XXXXXXXXXXXXXXX</w:t>
      </w:r>
    </w:p>
    <w:p w:rsidR="00CC2821" w:rsidRDefault="00A94FDA">
      <w:pPr>
        <w:pStyle w:val="Zkladntext1"/>
        <w:framePr w:w="3600" w:h="547" w:wrap="none" w:vAnchor="text" w:hAnchor="page" w:x="3947" w:y="2795"/>
        <w:shd w:val="clear" w:color="auto" w:fill="auto"/>
        <w:spacing w:after="120"/>
      </w:pPr>
      <w:r>
        <w:t xml:space="preserve">Množství MJ </w:t>
      </w:r>
      <w:r w:rsidR="00DA6187">
        <w:t xml:space="preserve">        </w:t>
      </w:r>
      <w:r>
        <w:t>%</w:t>
      </w:r>
      <w:proofErr w:type="gramStart"/>
      <w:r>
        <w:t xml:space="preserve">DPH </w:t>
      </w:r>
      <w:r w:rsidR="00DA6187">
        <w:t xml:space="preserve">          </w:t>
      </w:r>
      <w:r>
        <w:t>Cena</w:t>
      </w:r>
      <w:proofErr w:type="gramEnd"/>
      <w:r>
        <w:t xml:space="preserve"> bez DPH/MJ</w:t>
      </w:r>
    </w:p>
    <w:p w:rsidR="00CC2821" w:rsidRDefault="00A94FDA">
      <w:pPr>
        <w:pStyle w:val="Zkladntext1"/>
        <w:framePr w:w="3600" w:h="547" w:wrap="none" w:vAnchor="text" w:hAnchor="page" w:x="3947" w:y="2795"/>
        <w:shd w:val="clear" w:color="auto" w:fill="auto"/>
        <w:ind w:left="280"/>
      </w:pPr>
      <w:r>
        <w:t xml:space="preserve">1.00 </w:t>
      </w:r>
      <w:r w:rsidR="00DA6187">
        <w:t xml:space="preserve">                  </w:t>
      </w:r>
      <w:r>
        <w:t xml:space="preserve">21 </w:t>
      </w:r>
      <w:r w:rsidR="00DA6187">
        <w:t xml:space="preserve">                  </w:t>
      </w:r>
      <w:r>
        <w:t>71 000.00</w:t>
      </w:r>
    </w:p>
    <w:p w:rsidR="00CC2821" w:rsidRDefault="00A94FDA">
      <w:pPr>
        <w:pStyle w:val="Zkladntext1"/>
        <w:framePr w:w="1824" w:h="230" w:wrap="none" w:vAnchor="text" w:hAnchor="page" w:x="5593" w:y="3457"/>
        <w:shd w:val="clear" w:color="auto" w:fill="auto"/>
      </w:pPr>
      <w:r>
        <w:rPr>
          <w:b/>
          <w:bCs/>
        </w:rPr>
        <w:t>Přibližná celková cena</w:t>
      </w:r>
    </w:p>
    <w:p w:rsidR="00CC2821" w:rsidRDefault="00A94FDA">
      <w:pPr>
        <w:pStyle w:val="Zkladntext1"/>
        <w:framePr w:w="773" w:h="547" w:wrap="none" w:vAnchor="text" w:hAnchor="page" w:x="8445" w:y="2795"/>
        <w:shd w:val="clear" w:color="auto" w:fill="auto"/>
        <w:spacing w:after="120"/>
        <w:ind w:left="200"/>
      </w:pPr>
      <w:r>
        <w:t>DPH/MJ</w:t>
      </w:r>
    </w:p>
    <w:p w:rsidR="00CC2821" w:rsidRDefault="00A94FDA">
      <w:pPr>
        <w:pStyle w:val="Zkladntext1"/>
        <w:framePr w:w="773" w:h="547" w:wrap="none" w:vAnchor="text" w:hAnchor="page" w:x="8445" w:y="2795"/>
        <w:shd w:val="clear" w:color="auto" w:fill="auto"/>
      </w:pPr>
      <w:r>
        <w:t>14 910.00</w:t>
      </w:r>
    </w:p>
    <w:p w:rsidR="00CC2821" w:rsidRDefault="00A94FDA">
      <w:pPr>
        <w:pStyle w:val="Zkladntext1"/>
        <w:framePr w:w="1032" w:h="547" w:wrap="none" w:vAnchor="text" w:hAnchor="page" w:x="9909" w:y="2795"/>
        <w:shd w:val="clear" w:color="auto" w:fill="auto"/>
        <w:spacing w:after="120"/>
      </w:pPr>
      <w:r>
        <w:t>Celkem s DPH</w:t>
      </w:r>
    </w:p>
    <w:p w:rsidR="00CC2821" w:rsidRDefault="00A94FDA">
      <w:pPr>
        <w:pStyle w:val="Zkladntext1"/>
        <w:framePr w:w="1032" w:h="547" w:wrap="none" w:vAnchor="text" w:hAnchor="page" w:x="9909" w:y="2795"/>
        <w:shd w:val="clear" w:color="auto" w:fill="auto"/>
        <w:ind w:left="240"/>
      </w:pPr>
      <w:r>
        <w:t>85 910.00</w:t>
      </w:r>
    </w:p>
    <w:p w:rsidR="00CC2821" w:rsidRDefault="00A94FDA">
      <w:pPr>
        <w:pStyle w:val="Nadpis40"/>
        <w:keepNext/>
        <w:keepLines/>
        <w:framePr w:w="1152" w:h="230" w:wrap="none" w:vAnchor="text" w:hAnchor="page" w:x="9601" w:y="3457"/>
        <w:shd w:val="clear" w:color="auto" w:fill="auto"/>
        <w:spacing w:after="0"/>
        <w:ind w:left="0"/>
        <w:jc w:val="left"/>
      </w:pPr>
      <w:bookmarkStart w:id="7" w:name="bookmark7"/>
      <w:r>
        <w:t>85 910.00 Kč</w:t>
      </w:r>
      <w:bookmarkEnd w:id="7"/>
    </w:p>
    <w:p w:rsidR="00CC2821" w:rsidRDefault="00CC2821">
      <w:pPr>
        <w:spacing w:line="360" w:lineRule="exact"/>
      </w:pPr>
    </w:p>
    <w:p w:rsidR="00CC2821" w:rsidRDefault="00CC2821">
      <w:pPr>
        <w:spacing w:line="360" w:lineRule="exact"/>
      </w:pPr>
    </w:p>
    <w:p w:rsidR="00CC2821" w:rsidRDefault="00CC2821">
      <w:pPr>
        <w:spacing w:line="360" w:lineRule="exact"/>
      </w:pPr>
    </w:p>
    <w:p w:rsidR="00CC2821" w:rsidRDefault="00CC2821">
      <w:pPr>
        <w:spacing w:line="360" w:lineRule="exact"/>
      </w:pPr>
    </w:p>
    <w:p w:rsidR="00CC2821" w:rsidRDefault="00CC2821">
      <w:pPr>
        <w:spacing w:line="360" w:lineRule="exact"/>
      </w:pPr>
    </w:p>
    <w:p w:rsidR="00CC2821" w:rsidRDefault="00CC2821">
      <w:pPr>
        <w:spacing w:line="360" w:lineRule="exact"/>
      </w:pPr>
    </w:p>
    <w:p w:rsidR="00CC2821" w:rsidRDefault="00CC2821">
      <w:pPr>
        <w:spacing w:line="360" w:lineRule="exact"/>
      </w:pPr>
    </w:p>
    <w:p w:rsidR="00CC2821" w:rsidRDefault="00CC2821">
      <w:pPr>
        <w:spacing w:line="360" w:lineRule="exact"/>
      </w:pPr>
    </w:p>
    <w:p w:rsidR="00CC2821" w:rsidRDefault="00CC2821">
      <w:pPr>
        <w:spacing w:line="360" w:lineRule="exact"/>
      </w:pPr>
    </w:p>
    <w:p w:rsidR="00CC2821" w:rsidRDefault="00CC2821">
      <w:pPr>
        <w:spacing w:after="682" w:line="14" w:lineRule="exact"/>
      </w:pPr>
    </w:p>
    <w:p w:rsidR="00CC2821" w:rsidRDefault="00CC2821">
      <w:pPr>
        <w:spacing w:line="14" w:lineRule="exact"/>
        <w:sectPr w:rsidR="00CC2821">
          <w:type w:val="continuous"/>
          <w:pgSz w:w="11900" w:h="16840"/>
          <w:pgMar w:top="73" w:right="879" w:bottom="197" w:left="58" w:header="0" w:footer="3" w:gutter="0"/>
          <w:cols w:space="720"/>
          <w:noEndnote/>
          <w:docGrid w:linePitch="360"/>
        </w:sectPr>
      </w:pPr>
    </w:p>
    <w:p w:rsidR="00CC2821" w:rsidRDefault="00CC2821">
      <w:pPr>
        <w:spacing w:line="240" w:lineRule="exact"/>
        <w:rPr>
          <w:sz w:val="19"/>
          <w:szCs w:val="19"/>
        </w:rPr>
      </w:pPr>
    </w:p>
    <w:p w:rsidR="00CC2821" w:rsidRDefault="00CC2821">
      <w:pPr>
        <w:spacing w:line="240" w:lineRule="exact"/>
        <w:rPr>
          <w:sz w:val="19"/>
          <w:szCs w:val="19"/>
        </w:rPr>
      </w:pPr>
    </w:p>
    <w:p w:rsidR="00CC2821" w:rsidRDefault="00CC2821">
      <w:pPr>
        <w:spacing w:before="52" w:after="52" w:line="240" w:lineRule="exact"/>
        <w:rPr>
          <w:sz w:val="19"/>
          <w:szCs w:val="19"/>
        </w:rPr>
      </w:pPr>
    </w:p>
    <w:p w:rsidR="00CC2821" w:rsidRDefault="00CC2821">
      <w:pPr>
        <w:spacing w:line="14" w:lineRule="exact"/>
        <w:sectPr w:rsidR="00CC2821">
          <w:type w:val="continuous"/>
          <w:pgSz w:w="11900" w:h="16840"/>
          <w:pgMar w:top="73" w:right="0" w:bottom="236" w:left="0" w:header="0" w:footer="3" w:gutter="0"/>
          <w:cols w:space="720"/>
          <w:noEndnote/>
          <w:docGrid w:linePitch="360"/>
        </w:sectPr>
      </w:pPr>
    </w:p>
    <w:p w:rsidR="00CC2821" w:rsidRDefault="00A94FDA">
      <w:pPr>
        <w:pStyle w:val="Nadpis40"/>
        <w:keepNext/>
        <w:keepLines/>
        <w:shd w:val="clear" w:color="auto" w:fill="auto"/>
        <w:tabs>
          <w:tab w:val="left" w:leader="dot" w:pos="10627"/>
        </w:tabs>
        <w:spacing w:after="100"/>
        <w:ind w:left="0"/>
      </w:pPr>
      <w:bookmarkStart w:id="8" w:name="bookmark8"/>
      <w:r>
        <w:t xml:space="preserve">Razítko a podpis </w:t>
      </w:r>
      <w:r>
        <w:tab/>
      </w:r>
      <w:bookmarkEnd w:id="8"/>
    </w:p>
    <w:p w:rsidR="00CC2821" w:rsidRDefault="00A94FDA">
      <w:pPr>
        <w:pStyle w:val="Zkladntext1"/>
        <w:shd w:val="clear" w:color="auto" w:fill="auto"/>
        <w:jc w:val="both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</w:t>
      </w:r>
    </w:p>
    <w:p w:rsidR="00CC2821" w:rsidRDefault="00A94FDA">
      <w:pPr>
        <w:pStyle w:val="Zkladntext1"/>
        <w:shd w:val="clear" w:color="auto" w:fill="auto"/>
        <w:spacing w:after="380"/>
        <w:jc w:val="both"/>
      </w:pPr>
      <w:r>
        <w:t>uveřejněním (včetně jejího písemného potvrzení) v registru smluv. Uv</w:t>
      </w:r>
      <w:r>
        <w:t>eřejnění provede objednatel.</w:t>
      </w:r>
    </w:p>
    <w:p w:rsidR="00CC2821" w:rsidRDefault="00A94FDA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DA6187" w:rsidRPr="00DA6187" w:rsidRDefault="00A94FDA">
      <w:pPr>
        <w:pStyle w:val="Zkladntext1"/>
        <w:shd w:val="clear" w:color="auto" w:fill="auto"/>
        <w:tabs>
          <w:tab w:val="left" w:pos="4248"/>
        </w:tabs>
        <w:spacing w:after="100"/>
        <w:jc w:val="both"/>
      </w:pPr>
      <w:r>
        <w:t>Datum:</w:t>
      </w:r>
      <w:r>
        <w:tab/>
      </w:r>
      <w:proofErr w:type="gramStart"/>
      <w:r>
        <w:t>Podpis:</w:t>
      </w:r>
      <w:r w:rsidR="00DA6187">
        <w:t xml:space="preserve">   </w:t>
      </w:r>
      <w:r w:rsidR="00DA6187">
        <w:rPr>
          <w:i/>
          <w:sz w:val="18"/>
          <w:szCs w:val="18"/>
        </w:rPr>
        <w:t>nečitelný</w:t>
      </w:r>
      <w:proofErr w:type="gramEnd"/>
      <w:r w:rsidR="00DA6187">
        <w:rPr>
          <w:i/>
          <w:sz w:val="18"/>
          <w:szCs w:val="18"/>
        </w:rPr>
        <w:tab/>
      </w:r>
      <w:r w:rsidR="00DA6187">
        <w:rPr>
          <w:i/>
          <w:sz w:val="18"/>
          <w:szCs w:val="18"/>
        </w:rPr>
        <w:tab/>
      </w:r>
      <w:r w:rsidR="00DA6187">
        <w:rPr>
          <w:i/>
          <w:sz w:val="18"/>
          <w:szCs w:val="18"/>
        </w:rPr>
        <w:tab/>
      </w:r>
      <w:r w:rsidR="00DA6187">
        <w:t xml:space="preserve">Razítko: </w:t>
      </w:r>
      <w:r w:rsidR="00DA6187" w:rsidRPr="00DA6187">
        <w:rPr>
          <w:b/>
          <w:sz w:val="20"/>
          <w:szCs w:val="20"/>
        </w:rPr>
        <w:tab/>
      </w:r>
      <w:r w:rsidR="00DA6187">
        <w:rPr>
          <w:b/>
          <w:sz w:val="20"/>
          <w:szCs w:val="20"/>
        </w:rPr>
        <w:t xml:space="preserve">   </w:t>
      </w:r>
      <w:proofErr w:type="spellStart"/>
      <w:r w:rsidR="00DA6187" w:rsidRPr="00DA6187">
        <w:rPr>
          <w:b/>
          <w:sz w:val="20"/>
          <w:szCs w:val="20"/>
        </w:rPr>
        <w:t>etna</w:t>
      </w:r>
      <w:proofErr w:type="spellEnd"/>
      <w:r w:rsidR="00DA6187">
        <w:tab/>
        <w:t xml:space="preserve">     „ETNA“ spol. s r.o.</w:t>
      </w:r>
      <w:r w:rsidR="00DA6187">
        <w:tab/>
      </w:r>
    </w:p>
    <w:p w:rsidR="00CC2821" w:rsidRPr="00DA6187" w:rsidRDefault="00A94FDA">
      <w:pPr>
        <w:pStyle w:val="Zkladntext1"/>
        <w:shd w:val="clear" w:color="auto" w:fill="auto"/>
        <w:spacing w:after="40"/>
        <w:jc w:val="both"/>
        <w:rPr>
          <w:sz w:val="20"/>
          <w:szCs w:val="20"/>
        </w:rPr>
      </w:pPr>
      <w:r>
        <w:rPr>
          <w:b/>
          <w:bCs/>
        </w:rPr>
        <w:t>Platné elektronické podpisy:</w:t>
      </w:r>
      <w:r w:rsidR="00DA6187">
        <w:rPr>
          <w:b/>
          <w:bCs/>
        </w:rPr>
        <w:tab/>
      </w:r>
      <w:r w:rsidR="00DA6187">
        <w:rPr>
          <w:b/>
          <w:bCs/>
        </w:rPr>
        <w:tab/>
      </w:r>
      <w:r w:rsidR="00DA6187">
        <w:rPr>
          <w:b/>
          <w:bCs/>
        </w:rPr>
        <w:tab/>
      </w:r>
      <w:r w:rsidR="00DA6187">
        <w:rPr>
          <w:b/>
          <w:bCs/>
        </w:rPr>
        <w:tab/>
      </w:r>
      <w:r w:rsidR="00DA6187">
        <w:rPr>
          <w:b/>
          <w:bCs/>
        </w:rPr>
        <w:tab/>
      </w:r>
      <w:r w:rsidR="00DA6187">
        <w:rPr>
          <w:b/>
          <w:bCs/>
        </w:rPr>
        <w:tab/>
      </w:r>
      <w:r w:rsidR="00DA6187">
        <w:rPr>
          <w:b/>
          <w:bCs/>
        </w:rPr>
        <w:tab/>
      </w:r>
      <w:r w:rsidR="00DA6187">
        <w:rPr>
          <w:b/>
          <w:bCs/>
        </w:rPr>
        <w:tab/>
      </w:r>
      <w:r w:rsidR="00DA6187" w:rsidRPr="00DA6187">
        <w:rPr>
          <w:b/>
          <w:bCs/>
          <w:sz w:val="20"/>
          <w:szCs w:val="20"/>
        </w:rPr>
        <w:t xml:space="preserve">i </w:t>
      </w:r>
      <w:proofErr w:type="spellStart"/>
      <w:r w:rsidR="00DA6187" w:rsidRPr="00DA6187">
        <w:rPr>
          <w:b/>
          <w:bCs/>
          <w:sz w:val="20"/>
          <w:szCs w:val="20"/>
        </w:rPr>
        <w:t>Guzzini</w:t>
      </w:r>
      <w:proofErr w:type="spellEnd"/>
    </w:p>
    <w:p w:rsidR="00CC2821" w:rsidRDefault="00DA6187">
      <w:pPr>
        <w:pStyle w:val="Zkladntext1"/>
        <w:shd w:val="clear" w:color="auto" w:fill="auto"/>
        <w:spacing w:after="140"/>
        <w:ind w:right="6420"/>
      </w:pPr>
      <w:r>
        <w:t>06.02.2018 12:19:47 - XXXXXXXXXXXXXXX</w:t>
      </w:r>
      <w:r w:rsidR="00A94FDA">
        <w:t xml:space="preserve"> - příkazce operace 06.02.2018 12:30:11 - </w:t>
      </w:r>
      <w:r>
        <w:t>XXXXXXXXXXXXX</w:t>
      </w:r>
      <w:r w:rsidR="00A94FDA">
        <w:t xml:space="preserve"> - správce rozpočtu</w:t>
      </w:r>
      <w:bookmarkStart w:id="9" w:name="_GoBack"/>
      <w:bookmarkEnd w:id="9"/>
    </w:p>
    <w:sectPr w:rsidR="00CC2821">
      <w:type w:val="continuous"/>
      <w:pgSz w:w="11900" w:h="16840"/>
      <w:pgMar w:top="73" w:right="879" w:bottom="236" w:left="1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FDA" w:rsidRDefault="00A94FDA">
      <w:r>
        <w:separator/>
      </w:r>
    </w:p>
  </w:endnote>
  <w:endnote w:type="continuationSeparator" w:id="0">
    <w:p w:rsidR="00A94FDA" w:rsidRDefault="00A9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21" w:rsidRDefault="00A94FD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36830</wp:posOffset>
              </wp:positionH>
              <wp:positionV relativeFrom="page">
                <wp:posOffset>10543540</wp:posOffset>
              </wp:positionV>
              <wp:extent cx="694944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944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2821" w:rsidRDefault="00A94FDA">
                          <w:pPr>
                            <w:pStyle w:val="Zhlavnebozpat20"/>
                            <w:shd w:val="clear" w:color="auto" w:fill="auto"/>
                            <w:tabs>
                              <w:tab w:val="right" w:pos="6955"/>
                              <w:tab w:val="right" w:pos="10944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469/2018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.8999999999999999pt;margin-top:830.20000000000005pt;width:547.20000000000005pt;height:9.8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55" w:val="right"/>
                        <w:tab w:pos="1094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469/2018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10478135</wp:posOffset>
              </wp:positionV>
              <wp:extent cx="698627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62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.45pt;margin-top:825.04999999999995pt;width:55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FDA" w:rsidRDefault="00A94FDA"/>
  </w:footnote>
  <w:footnote w:type="continuationSeparator" w:id="0">
    <w:p w:rsidR="00A94FDA" w:rsidRDefault="00A94F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21"/>
    <w:rsid w:val="00A94FDA"/>
    <w:rsid w:val="00CC2821"/>
    <w:rsid w:val="00D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4837"/>
  <w15:docId w15:val="{0DC918B1-6DAF-465C-89C2-DF73AF96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50"/>
      <w:ind w:left="340"/>
      <w:jc w:val="both"/>
      <w:outlineLvl w:val="3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 w:line="166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00" w:lineRule="auto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\(EIS JASU CS - Objedn\\341vka - formul\\341\\370 1\)</dc:title>
  <dc:subject/>
  <dc:creator>jvitek</dc:creator>
  <cp:keywords/>
  <cp:lastModifiedBy>Zdenka Šímová</cp:lastModifiedBy>
  <cp:revision>2</cp:revision>
  <dcterms:created xsi:type="dcterms:W3CDTF">2018-02-21T12:05:00Z</dcterms:created>
  <dcterms:modified xsi:type="dcterms:W3CDTF">2018-02-21T12:11:00Z</dcterms:modified>
</cp:coreProperties>
</file>