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605" w:rsidRDefault="00D812D5" w:rsidP="00994605">
      <w:r>
        <w:rPr>
          <w:noProof/>
          <w:lang w:eastAsia="cs-CZ"/>
        </w:rPr>
        <mc:AlternateContent>
          <mc:Choice Requires="wps">
            <w:drawing>
              <wp:anchor distT="0" distB="0" distL="114300" distR="114300" simplePos="0" relativeHeight="251655168" behindDoc="0" locked="0" layoutInCell="1" allowOverlap="1">
                <wp:simplePos x="0" y="0"/>
                <wp:positionH relativeFrom="column">
                  <wp:posOffset>-633730</wp:posOffset>
                </wp:positionH>
                <wp:positionV relativeFrom="paragraph">
                  <wp:posOffset>163195</wp:posOffset>
                </wp:positionV>
                <wp:extent cx="6902450" cy="45085"/>
                <wp:effectExtent l="0" t="0" r="0" b="0"/>
                <wp:wrapNone/>
                <wp:docPr id="13"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2450" cy="45085"/>
                        </a:xfrm>
                        <a:prstGeom prst="rect">
                          <a:avLst/>
                        </a:prstGeom>
                        <a:solidFill>
                          <a:srgbClr val="2310AC"/>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DFC2A" id="Obdélník 6" o:spid="_x0000_s1026" style="position:absolute;margin-left:-49.9pt;margin-top:12.85pt;width:543.5pt;height: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" fillcolor="#2310ac" stroked="f" strokeweight=".5pt"/>
            </w:pict>
          </mc:Fallback>
        </mc:AlternateContent>
      </w:r>
      <w:r>
        <w:rPr>
          <w:noProof/>
          <w:lang w:eastAsia="cs-CZ"/>
        </w:rPr>
        <mc:AlternateContent>
          <mc:Choice Requires="wps">
            <w:drawing>
              <wp:anchor distT="0" distB="0" distL="114300" distR="114300" simplePos="0" relativeHeight="251659264" behindDoc="0" locked="0" layoutInCell="1" allowOverlap="1">
                <wp:simplePos x="0" y="0"/>
                <wp:positionH relativeFrom="column">
                  <wp:posOffset>4585970</wp:posOffset>
                </wp:positionH>
                <wp:positionV relativeFrom="paragraph">
                  <wp:posOffset>249555</wp:posOffset>
                </wp:positionV>
                <wp:extent cx="1612900" cy="600075"/>
                <wp:effectExtent l="0" t="0" r="0" b="0"/>
                <wp:wrapNone/>
                <wp:docPr id="12"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600075"/>
                        </a:xfrm>
                        <a:prstGeom prst="rect">
                          <a:avLst/>
                        </a:prstGeom>
                        <a:solidFill>
                          <a:srgbClr val="FFFFFF"/>
                        </a:solidFill>
                        <a:ln w="9525">
                          <a:noFill/>
                          <a:miter lim="800000"/>
                          <a:headEnd/>
                          <a:tailEnd/>
                        </a:ln>
                      </wps:spPr>
                      <wps:txbx>
                        <w:txbxContent>
                          <w:p w:rsidR="00793D35" w:rsidRPr="00747C5B" w:rsidRDefault="00793D35" w:rsidP="00594EB5">
                            <w:pPr>
                              <w:spacing w:after="0" w:line="240" w:lineRule="auto"/>
                              <w:jc w:val="center"/>
                              <w:rPr>
                                <w:rFonts w:ascii="Arial Black" w:hAnsi="Arial Black" w:cs="Aharoni"/>
                                <w:color w:val="CE4024"/>
                                <w:sz w:val="14"/>
                                <w:szCs w:val="14"/>
                              </w:rPr>
                            </w:pPr>
                          </w:p>
                          <w:p w:rsidR="00793D35" w:rsidRPr="00747C5B" w:rsidRDefault="00793D35" w:rsidP="00594EB5">
                            <w:pPr>
                              <w:spacing w:after="0" w:line="240" w:lineRule="auto"/>
                              <w:jc w:val="center"/>
                              <w:rPr>
                                <w:rFonts w:ascii="Arial Black" w:hAnsi="Arial Black" w:cs="Aharoni"/>
                                <w:color w:val="CE4024"/>
                                <w:sz w:val="14"/>
                                <w:szCs w:val="14"/>
                              </w:rPr>
                            </w:pPr>
                            <w:r w:rsidRPr="00747C5B">
                              <w:rPr>
                                <w:rFonts w:ascii="Arial Black" w:hAnsi="Arial Black" w:cs="Aharoni"/>
                                <w:color w:val="CE4024"/>
                                <w:sz w:val="14"/>
                                <w:szCs w:val="14"/>
                              </w:rPr>
                              <w:t xml:space="preserve">Praha, </w:t>
                            </w:r>
                            <w:r w:rsidR="00CB7C6D">
                              <w:rPr>
                                <w:rFonts w:ascii="Arial Black" w:hAnsi="Arial Black" w:cs="Aharoni"/>
                                <w:color w:val="CE4024"/>
                                <w:sz w:val="14"/>
                                <w:szCs w:val="14"/>
                              </w:rPr>
                              <w:t>Brno,</w:t>
                            </w:r>
                          </w:p>
                          <w:p w:rsidR="00793D35" w:rsidRPr="00747C5B" w:rsidRDefault="00CB7C6D" w:rsidP="00594EB5">
                            <w:pPr>
                              <w:spacing w:after="0" w:line="240" w:lineRule="auto"/>
                              <w:jc w:val="center"/>
                              <w:rPr>
                                <w:rFonts w:ascii="Arial Black" w:hAnsi="Arial Black" w:cs="Aharoni"/>
                                <w:color w:val="CE4024"/>
                                <w:sz w:val="14"/>
                                <w:szCs w:val="14"/>
                              </w:rPr>
                            </w:pPr>
                            <w:r>
                              <w:rPr>
                                <w:rFonts w:ascii="Arial Black" w:hAnsi="Arial Black" w:cs="Aharoni"/>
                                <w:color w:val="CE4024"/>
                                <w:sz w:val="14"/>
                                <w:szCs w:val="14"/>
                              </w:rPr>
                              <w:t>Doudleby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5" o:spid="_x0000_s1026" type="#_x0000_t202" style="position:absolute;margin-left:361.1pt;margin-top:19.65pt;width:127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" stroked="f">
                <v:textbox>
                  <w:txbxContent>
                    <w:p w:rsidR="00793D35" w:rsidRPr="00747C5B" w:rsidRDefault="00793D35" w:rsidP="00594EB5">
                      <w:pPr>
                        <w:spacing w:after="0" w:line="240" w:lineRule="auto"/>
                        <w:jc w:val="center"/>
                        <w:rPr>
                          <w:rFonts w:ascii="Arial Black" w:hAnsi="Arial Black" w:cs="Aharoni"/>
                          <w:color w:val="CE4024"/>
                          <w:sz w:val="14"/>
                          <w:szCs w:val="14"/>
                        </w:rPr>
                      </w:pPr>
                    </w:p>
                    <w:p w:rsidR="00793D35" w:rsidRPr="00747C5B" w:rsidRDefault="00793D35" w:rsidP="00594EB5">
                      <w:pPr>
                        <w:spacing w:after="0" w:line="240" w:lineRule="auto"/>
                        <w:jc w:val="center"/>
                        <w:rPr>
                          <w:rFonts w:ascii="Arial Black" w:hAnsi="Arial Black" w:cs="Aharoni"/>
                          <w:color w:val="CE4024"/>
                          <w:sz w:val="14"/>
                          <w:szCs w:val="14"/>
                        </w:rPr>
                      </w:pPr>
                      <w:r w:rsidRPr="00747C5B">
                        <w:rPr>
                          <w:rFonts w:ascii="Arial Black" w:hAnsi="Arial Black" w:cs="Aharoni"/>
                          <w:color w:val="CE4024"/>
                          <w:sz w:val="14"/>
                          <w:szCs w:val="14"/>
                        </w:rPr>
                        <w:t xml:space="preserve">Praha, </w:t>
                      </w:r>
                      <w:r w:rsidR="00CB7C6D">
                        <w:rPr>
                          <w:rFonts w:ascii="Arial Black" w:hAnsi="Arial Black" w:cs="Aharoni"/>
                          <w:color w:val="CE4024"/>
                          <w:sz w:val="14"/>
                          <w:szCs w:val="14"/>
                        </w:rPr>
                        <w:t>Brno,</w:t>
                      </w:r>
                    </w:p>
                    <w:p w:rsidR="00793D35" w:rsidRPr="00747C5B" w:rsidRDefault="00CB7C6D" w:rsidP="00594EB5">
                      <w:pPr>
                        <w:spacing w:after="0" w:line="240" w:lineRule="auto"/>
                        <w:jc w:val="center"/>
                        <w:rPr>
                          <w:rFonts w:ascii="Arial Black" w:hAnsi="Arial Black" w:cs="Aharoni"/>
                          <w:color w:val="CE4024"/>
                          <w:sz w:val="14"/>
                          <w:szCs w:val="14"/>
                        </w:rPr>
                      </w:pPr>
                      <w:r>
                        <w:rPr>
                          <w:rFonts w:ascii="Arial Black" w:hAnsi="Arial Black" w:cs="Aharoni"/>
                          <w:color w:val="CE4024"/>
                          <w:sz w:val="14"/>
                          <w:szCs w:val="14"/>
                        </w:rPr>
                        <w:t>Doudleby n/O</w:t>
                      </w:r>
                    </w:p>
                  </w:txbxContent>
                </v:textbox>
              </v:shape>
            </w:pict>
          </mc:Fallback>
        </mc:AlternateContent>
      </w:r>
    </w:p>
    <w:p w:rsidR="00994605" w:rsidRDefault="00D812D5" w:rsidP="00994605">
      <w:pPr>
        <w:ind w:hanging="851"/>
      </w:pPr>
      <w:r>
        <w:rPr>
          <w:noProof/>
          <w:lang w:eastAsia="cs-CZ"/>
        </w:rPr>
        <mc:AlternateContent>
          <mc:Choice Requires="wps">
            <w:drawing>
              <wp:anchor distT="0" distB="0" distL="114300" distR="114300" simplePos="0" relativeHeight="251656192" behindDoc="0" locked="0" layoutInCell="1" allowOverlap="1">
                <wp:simplePos x="0" y="0"/>
                <wp:positionH relativeFrom="column">
                  <wp:posOffset>309245</wp:posOffset>
                </wp:positionH>
                <wp:positionV relativeFrom="paragraph">
                  <wp:posOffset>2540</wp:posOffset>
                </wp:positionV>
                <wp:extent cx="2628900" cy="314325"/>
                <wp:effectExtent l="0" t="0" r="0" b="0"/>
                <wp:wrapNone/>
                <wp:docPr id="8" name="Textové pol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14325"/>
                        </a:xfrm>
                        <a:prstGeom prst="rect">
                          <a:avLst/>
                        </a:prstGeom>
                        <a:solidFill>
                          <a:srgbClr val="FFFFFF"/>
                        </a:solidFill>
                        <a:ln w="9525">
                          <a:noFill/>
                          <a:miter lim="800000"/>
                          <a:headEnd/>
                          <a:tailEnd/>
                        </a:ln>
                      </wps:spPr>
                      <wps:txbx>
                        <w:txbxContent>
                          <w:p w:rsidR="00793D35" w:rsidRPr="00810C65" w:rsidRDefault="00793D35" w:rsidP="00994605">
                            <w:pPr>
                              <w:rPr>
                                <w:rFonts w:ascii="Gill Sans Ultra Bold" w:hAnsi="Gill Sans Ultra Bold"/>
                                <w:b/>
                                <w:color w:val="000099"/>
                                <w:sz w:val="20"/>
                                <w:szCs w:val="20"/>
                              </w:rPr>
                            </w:pPr>
                            <w:r w:rsidRPr="009A36BB">
                              <w:rPr>
                                <w:rFonts w:ascii="Gill Sans Ultra Bold" w:hAnsi="Gill Sans Ultra Bold"/>
                                <w:b/>
                                <w:color w:val="000099"/>
                                <w:sz w:val="24"/>
                                <w:szCs w:val="24"/>
                              </w:rPr>
                              <w:t>P A N A S</w:t>
                            </w:r>
                            <w:r w:rsidRPr="00810C65">
                              <w:rPr>
                                <w:rFonts w:ascii="Gill Sans Ultra Bold" w:hAnsi="Gill Sans Ultra Bold"/>
                                <w:color w:val="000099"/>
                                <w:sz w:val="24"/>
                                <w:szCs w:val="24"/>
                              </w:rPr>
                              <w:t xml:space="preserve">, </w:t>
                            </w:r>
                            <w:r w:rsidRPr="00810C65">
                              <w:rPr>
                                <w:rFonts w:ascii="Gill Sans Ultra Bold" w:hAnsi="Gill Sans Ultra Bold"/>
                                <w:color w:val="000099"/>
                                <w:sz w:val="20"/>
                                <w:szCs w:val="20"/>
                              </w:rPr>
                              <w:t>spol. s  r. 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307" o:spid="_x0000_s1027" type="#_x0000_t202" style="position:absolute;margin-left:24.35pt;margin-top:.2pt;width:207pt;height: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" stroked="f">
                <v:textbox>
                  <w:txbxContent>
                    <w:p w:rsidR="00793D35" w:rsidRPr="00810C65" w:rsidRDefault="00793D35" w:rsidP="00994605">
                      <w:pPr>
                        <w:rPr>
                          <w:rFonts w:ascii="Gill Sans Ultra Bold" w:hAnsi="Gill Sans Ultra Bold"/>
                          <w:b/>
                          <w:color w:val="000099"/>
                          <w:sz w:val="20"/>
                          <w:szCs w:val="20"/>
                        </w:rPr>
                      </w:pPr>
                      <w:r w:rsidRPr="009A36BB">
                        <w:rPr>
                          <w:rFonts w:ascii="Gill Sans Ultra Bold" w:hAnsi="Gill Sans Ultra Bold"/>
                          <w:b/>
                          <w:color w:val="000099"/>
                          <w:sz w:val="24"/>
                          <w:szCs w:val="24"/>
                        </w:rPr>
                        <w:t>P A N A S</w:t>
                      </w:r>
                      <w:r w:rsidRPr="00810C65">
                        <w:rPr>
                          <w:rFonts w:ascii="Gill Sans Ultra Bold" w:hAnsi="Gill Sans Ultra Bold"/>
                          <w:color w:val="000099"/>
                          <w:sz w:val="24"/>
                          <w:szCs w:val="24"/>
                        </w:rPr>
                        <w:t xml:space="preserve">, </w:t>
                      </w:r>
                      <w:r w:rsidRPr="00810C65">
                        <w:rPr>
                          <w:rFonts w:ascii="Gill Sans Ultra Bold" w:hAnsi="Gill Sans Ultra Bold"/>
                          <w:color w:val="000099"/>
                          <w:sz w:val="20"/>
                          <w:szCs w:val="20"/>
                        </w:rPr>
                        <w:t>spol. s  r. o.</w:t>
                      </w:r>
                    </w:p>
                  </w:txbxContent>
                </v:textbox>
              </v:shape>
            </w:pict>
          </mc:Fallback>
        </mc:AlternateContent>
      </w:r>
      <w:r>
        <w:rPr>
          <w:rFonts w:ascii="Incised901 Nd BT" w:hAnsi="Incised901 Nd BT"/>
          <w:b/>
          <w:noProof/>
          <w:sz w:val="36"/>
          <w:szCs w:val="36"/>
          <w:lang w:eastAsia="cs-CZ"/>
        </w:rPr>
        <mc:AlternateContent>
          <mc:Choice Requires="wps">
            <w:drawing>
              <wp:anchor distT="0" distB="0" distL="114300" distR="114300" simplePos="0" relativeHeight="251660288" behindDoc="0" locked="0" layoutInCell="1" allowOverlap="1">
                <wp:simplePos x="0" y="0"/>
                <wp:positionH relativeFrom="column">
                  <wp:posOffset>-633730</wp:posOffset>
                </wp:positionH>
                <wp:positionV relativeFrom="paragraph">
                  <wp:posOffset>921385</wp:posOffset>
                </wp:positionV>
                <wp:extent cx="6902450" cy="43180"/>
                <wp:effectExtent l="0" t="0" r="0" b="0"/>
                <wp:wrapNone/>
                <wp:docPr id="11"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2450" cy="43180"/>
                        </a:xfrm>
                        <a:prstGeom prst="rect">
                          <a:avLst/>
                        </a:prstGeom>
                        <a:solidFill>
                          <a:srgbClr val="2310AC"/>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15A39" id="Obdélník 6" o:spid="_x0000_s1026" style="position:absolute;margin-left:-49.9pt;margin-top:72.55pt;width:543.5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" fillcolor="#2310ac" stroked="f" strokeweight=".5pt"/>
            </w:pict>
          </mc:Fallback>
        </mc:AlternateContent>
      </w:r>
      <w:r>
        <w:rPr>
          <w:noProof/>
          <w:lang w:eastAsia="cs-CZ"/>
        </w:rPr>
        <mc:AlternateContent>
          <mc:Choice Requires="wps">
            <w:drawing>
              <wp:anchor distT="0" distB="0" distL="114300" distR="114300" simplePos="0" relativeHeight="251657216" behindDoc="0" locked="0" layoutInCell="1" allowOverlap="1">
                <wp:simplePos x="0" y="0"/>
                <wp:positionH relativeFrom="column">
                  <wp:posOffset>347345</wp:posOffset>
                </wp:positionH>
                <wp:positionV relativeFrom="paragraph">
                  <wp:posOffset>374015</wp:posOffset>
                </wp:positionV>
                <wp:extent cx="2009775" cy="504825"/>
                <wp:effectExtent l="0" t="0" r="0" b="0"/>
                <wp:wrapNone/>
                <wp:docPr id="10"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775" cy="504825"/>
                        </a:xfrm>
                        <a:prstGeom prst="rect">
                          <a:avLst/>
                        </a:prstGeom>
                        <a:solidFill>
                          <a:srgbClr val="FFFFFF"/>
                        </a:solidFill>
                        <a:ln w="9525">
                          <a:noFill/>
                          <a:miter lim="800000"/>
                          <a:headEnd/>
                          <a:tailEnd/>
                        </a:ln>
                      </wps:spPr>
                      <wps:txbx>
                        <w:txbxContent>
                          <w:p w:rsidR="00793D35" w:rsidRPr="009A36BB" w:rsidRDefault="00793D35" w:rsidP="00994605">
                            <w:pPr>
                              <w:jc w:val="center"/>
                              <w:rPr>
                                <w:rFonts w:ascii="Gill Sans Ultra Bold" w:hAnsi="Gill Sans Ultra Bold"/>
                                <w:color w:val="000099"/>
                                <w:sz w:val="18"/>
                                <w:szCs w:val="18"/>
                              </w:rPr>
                            </w:pPr>
                            <w:r w:rsidRPr="009A36BB">
                              <w:rPr>
                                <w:rFonts w:ascii="Gill Sans Ultra Bold" w:hAnsi="Gill Sans Ultra Bold"/>
                                <w:color w:val="000099"/>
                                <w:sz w:val="18"/>
                                <w:szCs w:val="18"/>
                              </w:rPr>
                              <w:t>dřevoobráběcí stroje</w:t>
                            </w:r>
                            <w:r w:rsidRPr="009A36BB">
                              <w:rPr>
                                <w:rFonts w:ascii="Gill Sans Ultra Bold" w:hAnsi="Gill Sans Ultra Bold"/>
                                <w:color w:val="000099"/>
                                <w:sz w:val="18"/>
                                <w:szCs w:val="18"/>
                              </w:rPr>
                              <w:br/>
                              <w:t xml:space="preserve"> a nástroje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 o:spid="_x0000_s1028" type="#_x0000_t202" style="position:absolute;margin-left:27.35pt;margin-top:29.45pt;width:158.25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" stroked="f">
                <v:path arrowok="t"/>
                <v:textbox>
                  <w:txbxContent>
                    <w:p w:rsidR="00793D35" w:rsidRPr="009A36BB" w:rsidRDefault="00793D35" w:rsidP="00994605">
                      <w:pPr>
                        <w:jc w:val="center"/>
                        <w:rPr>
                          <w:rFonts w:ascii="Gill Sans Ultra Bold" w:hAnsi="Gill Sans Ultra Bold"/>
                          <w:color w:val="000099"/>
                          <w:sz w:val="18"/>
                          <w:szCs w:val="18"/>
                        </w:rPr>
                      </w:pPr>
                      <w:r w:rsidRPr="009A36BB">
                        <w:rPr>
                          <w:rFonts w:ascii="Gill Sans Ultra Bold" w:hAnsi="Gill Sans Ultra Bold"/>
                          <w:color w:val="000099"/>
                          <w:sz w:val="18"/>
                          <w:szCs w:val="18"/>
                        </w:rPr>
                        <w:t>dřevoobráběcí stroje</w:t>
                      </w:r>
                      <w:r w:rsidRPr="009A36BB">
                        <w:rPr>
                          <w:rFonts w:ascii="Gill Sans Ultra Bold" w:hAnsi="Gill Sans Ultra Bold"/>
                          <w:color w:val="000099"/>
                          <w:sz w:val="18"/>
                          <w:szCs w:val="18"/>
                        </w:rPr>
                        <w:br/>
                        <w:t xml:space="preserve"> a nástroje</w:t>
                      </w:r>
                    </w:p>
                  </w:txbxContent>
                </v:textbox>
              </v:shape>
            </w:pict>
          </mc:Fallback>
        </mc:AlternateContent>
      </w:r>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4643120</wp:posOffset>
                </wp:positionH>
                <wp:positionV relativeFrom="paragraph">
                  <wp:posOffset>507365</wp:posOffset>
                </wp:positionV>
                <wp:extent cx="1555750" cy="247650"/>
                <wp:effectExtent l="0" t="0" r="0" b="0"/>
                <wp:wrapNone/>
                <wp:docPr id="9"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47650"/>
                        </a:xfrm>
                        <a:prstGeom prst="rect">
                          <a:avLst/>
                        </a:prstGeom>
                        <a:solidFill>
                          <a:srgbClr val="FFFFFF"/>
                        </a:solidFill>
                        <a:ln w="9525">
                          <a:noFill/>
                          <a:miter lim="800000"/>
                          <a:headEnd/>
                          <a:tailEnd/>
                        </a:ln>
                      </wps:spPr>
                      <wps:txbx>
                        <w:txbxContent>
                          <w:p w:rsidR="00793D35" w:rsidRPr="000D6822" w:rsidRDefault="00B808B7" w:rsidP="00994605">
                            <w:pPr>
                              <w:rPr>
                                <w:rFonts w:ascii="Gill Sans Ultra Bold" w:hAnsi="Gill Sans Ultra Bold"/>
                                <w:color w:val="000000" w:themeColor="text1"/>
                                <w:sz w:val="20"/>
                                <w:szCs w:val="20"/>
                              </w:rPr>
                            </w:pPr>
                            <w:hyperlink r:id="rId8" w:history="1">
                              <w:proofErr w:type="gramStart"/>
                              <w:r w:rsidR="00793D35" w:rsidRPr="000D6822">
                                <w:rPr>
                                  <w:rFonts w:ascii="Gill Sans Ultra Bold" w:hAnsi="Gill Sans Ultra Bold"/>
                                  <w:color w:val="000000" w:themeColor="text1"/>
                                  <w:sz w:val="20"/>
                                  <w:szCs w:val="20"/>
                                  <w:highlight w:val="black"/>
                                </w:rPr>
                                <w:t>www. p</w:t>
                              </w:r>
                            </w:hyperlink>
                            <w:r w:rsidR="00793D35" w:rsidRPr="000D6822">
                              <w:rPr>
                                <w:rFonts w:ascii="Gill Sans Ultra Bold" w:hAnsi="Gill Sans Ultra Bold"/>
                                <w:color w:val="000000" w:themeColor="text1"/>
                                <w:sz w:val="20"/>
                                <w:szCs w:val="20"/>
                                <w:highlight w:val="black"/>
                              </w:rPr>
                              <w:t xml:space="preserve"> a n a s .</w:t>
                            </w:r>
                            <w:proofErr w:type="spellStart"/>
                            <w:r w:rsidR="00793D35" w:rsidRPr="000D6822">
                              <w:rPr>
                                <w:rFonts w:ascii="Gill Sans Ultra Bold" w:hAnsi="Gill Sans Ultra Bold"/>
                                <w:color w:val="000000" w:themeColor="text1"/>
                                <w:sz w:val="20"/>
                                <w:szCs w:val="20"/>
                                <w:highlight w:val="black"/>
                              </w:rPr>
                              <w:t>cz</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4" o:spid="_x0000_s1029" type="#_x0000_t202" style="position:absolute;margin-left:365.6pt;margin-top:39.95pt;width:12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" stroked="f">
                <v:textbox>
                  <w:txbxContent>
                    <w:p w:rsidR="00793D35" w:rsidRPr="000D6822" w:rsidRDefault="002C7C5D" w:rsidP="00994605">
                      <w:pPr>
                        <w:rPr>
                          <w:rFonts w:ascii="Gill Sans Ultra Bold" w:hAnsi="Gill Sans Ultra Bold"/>
                          <w:color w:val="000000" w:themeColor="text1"/>
                          <w:sz w:val="20"/>
                          <w:szCs w:val="20"/>
                        </w:rPr>
                      </w:pPr>
                      <w:hyperlink r:id="rId9" w:history="1">
                        <w:proofErr w:type="gramStart"/>
                        <w:r w:rsidR="00793D35" w:rsidRPr="000D6822">
                          <w:rPr>
                            <w:rFonts w:ascii="Gill Sans Ultra Bold" w:hAnsi="Gill Sans Ultra Bold"/>
                            <w:color w:val="000000" w:themeColor="text1"/>
                            <w:sz w:val="20"/>
                            <w:szCs w:val="20"/>
                            <w:highlight w:val="black"/>
                          </w:rPr>
                          <w:t>www. p</w:t>
                        </w:r>
                      </w:hyperlink>
                      <w:r w:rsidR="00793D35" w:rsidRPr="000D6822">
                        <w:rPr>
                          <w:rFonts w:ascii="Gill Sans Ultra Bold" w:hAnsi="Gill Sans Ultra Bold"/>
                          <w:color w:val="000000" w:themeColor="text1"/>
                          <w:sz w:val="20"/>
                          <w:szCs w:val="20"/>
                          <w:highlight w:val="black"/>
                        </w:rPr>
                        <w:t xml:space="preserve"> a n a s .</w:t>
                      </w:r>
                      <w:proofErr w:type="spellStart"/>
                      <w:r w:rsidR="00793D35" w:rsidRPr="000D6822">
                        <w:rPr>
                          <w:rFonts w:ascii="Gill Sans Ultra Bold" w:hAnsi="Gill Sans Ultra Bold"/>
                          <w:color w:val="000000" w:themeColor="text1"/>
                          <w:sz w:val="20"/>
                          <w:szCs w:val="20"/>
                          <w:highlight w:val="black"/>
                        </w:rPr>
                        <w:t>cz</w:t>
                      </w:r>
                      <w:proofErr w:type="spellEnd"/>
                      <w:proofErr w:type="gramEnd"/>
                    </w:p>
                  </w:txbxContent>
                </v:textbox>
              </v:shape>
            </w:pict>
          </mc:Fallback>
        </mc:AlternateContent>
      </w:r>
      <w:r w:rsidR="00F84742">
        <w:rPr>
          <w:rFonts w:ascii="Arial" w:hAnsi="Arial" w:cs="Arial"/>
          <w:b/>
          <w:noProof/>
          <w:color w:val="093559"/>
          <w:sz w:val="21"/>
          <w:szCs w:val="21"/>
          <w:lang w:eastAsia="cs-CZ"/>
        </w:rPr>
        <w:drawing>
          <wp:inline distT="0" distB="0" distL="0" distR="0">
            <wp:extent cx="742950" cy="831850"/>
            <wp:effectExtent l="19050" t="0" r="0" b="0"/>
            <wp:docPr id="1" name="Obrázek 1" descr="Popis: Popis: Na titulní stránku">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Na titulní stránku"/>
                    <pic:cNvPicPr>
                      <a:picLocks noChangeAspect="1" noChangeArrowheads="1"/>
                    </pic:cNvPicPr>
                  </pic:nvPicPr>
                  <pic:blipFill>
                    <a:blip r:embed="rId11" cstate="print"/>
                    <a:srcRect/>
                    <a:stretch>
                      <a:fillRect/>
                    </a:stretch>
                  </pic:blipFill>
                  <pic:spPr bwMode="auto">
                    <a:xfrm>
                      <a:off x="0" y="0"/>
                      <a:ext cx="742950" cy="831850"/>
                    </a:xfrm>
                    <a:prstGeom prst="rect">
                      <a:avLst/>
                    </a:prstGeom>
                    <a:noFill/>
                    <a:ln w="9525">
                      <a:noFill/>
                      <a:miter lim="800000"/>
                      <a:headEnd/>
                      <a:tailEnd/>
                    </a:ln>
                  </pic:spPr>
                </pic:pic>
              </a:graphicData>
            </a:graphic>
          </wp:inline>
        </w:drawing>
      </w:r>
    </w:p>
    <w:p w:rsidR="007A7ABB" w:rsidRDefault="007A7ABB" w:rsidP="004B7DF8">
      <w:pPr>
        <w:spacing w:after="0" w:line="240" w:lineRule="auto"/>
        <w:jc w:val="center"/>
        <w:rPr>
          <w:rFonts w:ascii="Times New Roman" w:hAnsi="Times New Roman"/>
          <w:b/>
          <w:sz w:val="36"/>
          <w:szCs w:val="36"/>
        </w:rPr>
      </w:pPr>
    </w:p>
    <w:p w:rsidR="004B7DF8" w:rsidRPr="004B7DF8" w:rsidRDefault="004B7DF8" w:rsidP="004B7DF8">
      <w:pPr>
        <w:spacing w:after="0" w:line="240" w:lineRule="auto"/>
        <w:jc w:val="center"/>
        <w:rPr>
          <w:rFonts w:ascii="Times New Roman" w:hAnsi="Times New Roman"/>
          <w:b/>
          <w:sz w:val="36"/>
          <w:szCs w:val="36"/>
        </w:rPr>
      </w:pPr>
    </w:p>
    <w:p w:rsidR="00412E8A" w:rsidRDefault="00F76EB2" w:rsidP="004B7DF8">
      <w:pPr>
        <w:spacing w:after="0" w:line="240" w:lineRule="auto"/>
        <w:jc w:val="center"/>
        <w:rPr>
          <w:rFonts w:ascii="Rockwell Extra Bold" w:hAnsi="Rockwell Extra Bold"/>
          <w:b/>
          <w:sz w:val="36"/>
          <w:szCs w:val="36"/>
        </w:rPr>
      </w:pPr>
      <w:r>
        <w:rPr>
          <w:rFonts w:ascii="Rockwell Extra Bold" w:hAnsi="Rockwell Extra Bold"/>
          <w:b/>
          <w:sz w:val="36"/>
          <w:szCs w:val="36"/>
        </w:rPr>
        <w:t>S M L O U V A  O  D Í L O</w:t>
      </w:r>
    </w:p>
    <w:p w:rsidR="00412E8A" w:rsidRPr="00CC676B" w:rsidRDefault="00CC676B" w:rsidP="004B7DF8">
      <w:pPr>
        <w:spacing w:after="0" w:line="240" w:lineRule="auto"/>
        <w:jc w:val="center"/>
        <w:rPr>
          <w:rFonts w:ascii="Times New Roman" w:hAnsi="Times New Roman"/>
          <w:sz w:val="18"/>
          <w:szCs w:val="20"/>
        </w:rPr>
      </w:pPr>
      <w:r w:rsidRPr="00CC676B">
        <w:rPr>
          <w:rFonts w:ascii="Times New Roman" w:hAnsi="Times New Roman"/>
          <w:sz w:val="20"/>
        </w:rPr>
        <w:t xml:space="preserve">uzavřená </w:t>
      </w:r>
      <w:r w:rsidR="00F76EB2">
        <w:rPr>
          <w:rFonts w:ascii="Times New Roman" w:hAnsi="Times New Roman"/>
          <w:sz w:val="20"/>
        </w:rPr>
        <w:t>podle</w:t>
      </w:r>
      <w:r w:rsidRPr="00CC676B">
        <w:rPr>
          <w:rFonts w:ascii="Times New Roman" w:hAnsi="Times New Roman"/>
          <w:sz w:val="20"/>
        </w:rPr>
        <w:t xml:space="preserve"> zákona č. 89/2012 Sb., občanského zákoníku</w:t>
      </w:r>
    </w:p>
    <w:p w:rsidR="00AF3DAA" w:rsidRPr="004B7DF8" w:rsidRDefault="00AF3DAA" w:rsidP="004B7DF8">
      <w:pPr>
        <w:spacing w:after="0" w:line="240" w:lineRule="auto"/>
        <w:jc w:val="center"/>
        <w:rPr>
          <w:rFonts w:ascii="Times New Roman" w:hAnsi="Times New Roman"/>
          <w:b/>
          <w:sz w:val="40"/>
          <w:szCs w:val="40"/>
        </w:rPr>
      </w:pPr>
    </w:p>
    <w:p w:rsidR="00412E8A" w:rsidRPr="00FD3632" w:rsidRDefault="00AF3DAA" w:rsidP="004B7DF8">
      <w:pPr>
        <w:spacing w:after="0" w:line="240" w:lineRule="auto"/>
        <w:jc w:val="center"/>
        <w:rPr>
          <w:rFonts w:ascii="Times New Roman" w:hAnsi="Times New Roman"/>
          <w:sz w:val="28"/>
          <w:szCs w:val="28"/>
        </w:rPr>
      </w:pPr>
      <w:r w:rsidRPr="00FD3632">
        <w:rPr>
          <w:rFonts w:ascii="Times New Roman" w:hAnsi="Times New Roman"/>
          <w:sz w:val="28"/>
          <w:szCs w:val="28"/>
        </w:rPr>
        <w:t>m e z</w:t>
      </w:r>
      <w:r w:rsidR="004B7DF8" w:rsidRPr="00FD3632">
        <w:rPr>
          <w:rFonts w:ascii="Times New Roman" w:hAnsi="Times New Roman"/>
          <w:sz w:val="28"/>
          <w:szCs w:val="28"/>
        </w:rPr>
        <w:t> </w:t>
      </w:r>
      <w:r w:rsidRPr="00FD3632">
        <w:rPr>
          <w:rFonts w:ascii="Times New Roman" w:hAnsi="Times New Roman"/>
          <w:sz w:val="28"/>
          <w:szCs w:val="28"/>
        </w:rPr>
        <w:t>i</w:t>
      </w:r>
    </w:p>
    <w:p w:rsidR="00FD3632" w:rsidRPr="003B2ECE" w:rsidRDefault="00FD3632" w:rsidP="004B7DF8">
      <w:pPr>
        <w:spacing w:after="0" w:line="240" w:lineRule="auto"/>
        <w:jc w:val="center"/>
        <w:rPr>
          <w:rFonts w:ascii="Times New Roman" w:hAnsi="Times New Roman"/>
          <w:b/>
        </w:rPr>
      </w:pPr>
    </w:p>
    <w:p w:rsidR="00004F7F" w:rsidRDefault="00004F7F" w:rsidP="004B7DF8">
      <w:pPr>
        <w:spacing w:after="0" w:line="240" w:lineRule="auto"/>
        <w:jc w:val="center"/>
        <w:rPr>
          <w:rFonts w:ascii="Times New Roman" w:hAnsi="Times New Roman"/>
          <w:b/>
          <w:sz w:val="28"/>
          <w:szCs w:val="28"/>
        </w:rPr>
      </w:pPr>
    </w:p>
    <w:p w:rsidR="004B7DF8" w:rsidRPr="003B2ECE" w:rsidRDefault="004B7DF8" w:rsidP="004B7DF8">
      <w:pPr>
        <w:spacing w:after="0" w:line="240" w:lineRule="auto"/>
        <w:jc w:val="center"/>
        <w:rPr>
          <w:rFonts w:ascii="Times New Roman" w:hAnsi="Times New Roman"/>
          <w:b/>
        </w:rPr>
      </w:pPr>
    </w:p>
    <w:p w:rsidR="003B2ECE" w:rsidRDefault="00F76EB2" w:rsidP="003D731E">
      <w:pPr>
        <w:tabs>
          <w:tab w:val="left" w:pos="2268"/>
        </w:tabs>
        <w:spacing w:after="60" w:line="240" w:lineRule="auto"/>
        <w:rPr>
          <w:rFonts w:ascii="Times New Roman" w:hAnsi="Times New Roman"/>
          <w:b/>
          <w:sz w:val="28"/>
          <w:szCs w:val="28"/>
        </w:rPr>
      </w:pPr>
      <w:r>
        <w:rPr>
          <w:rFonts w:ascii="Times New Roman" w:hAnsi="Times New Roman"/>
          <w:b/>
          <w:sz w:val="24"/>
          <w:szCs w:val="24"/>
        </w:rPr>
        <w:t>objednatel</w:t>
      </w:r>
      <w:r w:rsidR="00830393" w:rsidRPr="004B7DF8">
        <w:rPr>
          <w:rFonts w:ascii="Times New Roman" w:hAnsi="Times New Roman"/>
          <w:b/>
          <w:sz w:val="24"/>
          <w:szCs w:val="24"/>
        </w:rPr>
        <w:t>:</w:t>
      </w:r>
      <w:r w:rsidR="00830393" w:rsidRPr="004B7DF8">
        <w:rPr>
          <w:rFonts w:ascii="Times New Roman" w:hAnsi="Times New Roman"/>
          <w:b/>
          <w:sz w:val="24"/>
          <w:szCs w:val="24"/>
        </w:rPr>
        <w:tab/>
      </w:r>
      <w:r w:rsidR="00BF2D24">
        <w:rPr>
          <w:rFonts w:ascii="Times New Roman" w:hAnsi="Times New Roman"/>
          <w:b/>
          <w:sz w:val="28"/>
          <w:szCs w:val="28"/>
        </w:rPr>
        <w:t>Střední odborná škola energetická a stavební</w:t>
      </w:r>
      <w:r w:rsidR="001E02F6">
        <w:rPr>
          <w:rFonts w:ascii="Times New Roman" w:hAnsi="Times New Roman"/>
          <w:b/>
          <w:sz w:val="28"/>
          <w:szCs w:val="28"/>
        </w:rPr>
        <w:t>,</w:t>
      </w:r>
    </w:p>
    <w:p w:rsidR="00F622FD" w:rsidRDefault="003B2ECE" w:rsidP="003D731E">
      <w:pPr>
        <w:tabs>
          <w:tab w:val="left" w:pos="2268"/>
        </w:tabs>
        <w:spacing w:after="60" w:line="240" w:lineRule="auto"/>
        <w:rPr>
          <w:rFonts w:ascii="Times New Roman" w:hAnsi="Times New Roman"/>
          <w:b/>
          <w:sz w:val="28"/>
          <w:szCs w:val="28"/>
        </w:rPr>
      </w:pPr>
      <w:r>
        <w:rPr>
          <w:rFonts w:ascii="Times New Roman" w:hAnsi="Times New Roman"/>
          <w:b/>
          <w:sz w:val="28"/>
          <w:szCs w:val="28"/>
        </w:rPr>
        <w:tab/>
      </w:r>
      <w:r w:rsidR="00AC47F2">
        <w:rPr>
          <w:rFonts w:ascii="Times New Roman" w:hAnsi="Times New Roman"/>
          <w:b/>
          <w:sz w:val="28"/>
          <w:szCs w:val="28"/>
        </w:rPr>
        <w:t xml:space="preserve">Obchodní akademie a Střední zdrav. </w:t>
      </w:r>
      <w:proofErr w:type="gramStart"/>
      <w:r w:rsidR="00AC47F2">
        <w:rPr>
          <w:rFonts w:ascii="Times New Roman" w:hAnsi="Times New Roman"/>
          <w:b/>
          <w:sz w:val="28"/>
          <w:szCs w:val="28"/>
        </w:rPr>
        <w:t>škola</w:t>
      </w:r>
      <w:proofErr w:type="gramEnd"/>
      <w:r w:rsidR="00AC47F2">
        <w:rPr>
          <w:rFonts w:ascii="Times New Roman" w:hAnsi="Times New Roman"/>
          <w:b/>
          <w:sz w:val="28"/>
          <w:szCs w:val="28"/>
        </w:rPr>
        <w:t>, Chomutov</w:t>
      </w:r>
      <w:r w:rsidR="006E4358">
        <w:rPr>
          <w:rFonts w:ascii="Times New Roman" w:hAnsi="Times New Roman"/>
          <w:b/>
          <w:sz w:val="28"/>
          <w:szCs w:val="28"/>
        </w:rPr>
        <w:t xml:space="preserve">, </w:t>
      </w:r>
      <w:r w:rsidR="006E4358">
        <w:rPr>
          <w:rFonts w:ascii="Times New Roman" w:hAnsi="Times New Roman"/>
          <w:b/>
          <w:sz w:val="28"/>
          <w:szCs w:val="28"/>
        </w:rPr>
        <w:br/>
        <w:t xml:space="preserve">                                příspěvková organizace</w:t>
      </w:r>
      <w:r w:rsidR="00AC47F2">
        <w:rPr>
          <w:rFonts w:ascii="Times New Roman" w:hAnsi="Times New Roman"/>
          <w:b/>
          <w:sz w:val="28"/>
          <w:szCs w:val="28"/>
        </w:rPr>
        <w:t xml:space="preserve"> </w:t>
      </w:r>
    </w:p>
    <w:p w:rsidR="003D731E" w:rsidRDefault="00FF62F2" w:rsidP="00F622FD">
      <w:pPr>
        <w:tabs>
          <w:tab w:val="left" w:pos="2268"/>
        </w:tabs>
        <w:spacing w:before="120" w:after="60" w:line="240" w:lineRule="auto"/>
        <w:rPr>
          <w:rFonts w:ascii="Times New Roman" w:hAnsi="Times New Roman"/>
          <w:color w:val="E36C0A"/>
        </w:rPr>
      </w:pPr>
      <w:r>
        <w:rPr>
          <w:rFonts w:ascii="Times New Roman" w:hAnsi="Times New Roman"/>
          <w:color w:val="E36C0A"/>
        </w:rPr>
        <w:tab/>
      </w:r>
      <w:bookmarkStart w:id="0" w:name="Text36"/>
      <w:r w:rsidR="00AC47F2" w:rsidRPr="00AC47F2">
        <w:rPr>
          <w:rFonts w:ascii="Times New Roman" w:hAnsi="Times New Roman"/>
        </w:rPr>
        <w:t xml:space="preserve">Na </w:t>
      </w:r>
      <w:proofErr w:type="spellStart"/>
      <w:r w:rsidR="00AC47F2" w:rsidRPr="00AC47F2">
        <w:rPr>
          <w:rFonts w:ascii="Times New Roman" w:hAnsi="Times New Roman"/>
        </w:rPr>
        <w:t>Průhoně</w:t>
      </w:r>
      <w:proofErr w:type="spellEnd"/>
      <w:r w:rsidR="00AC47F2" w:rsidRPr="00AC47F2">
        <w:rPr>
          <w:rFonts w:ascii="Times New Roman" w:hAnsi="Times New Roman"/>
        </w:rPr>
        <w:t xml:space="preserve"> 4800</w:t>
      </w:r>
      <w:bookmarkEnd w:id="0"/>
    </w:p>
    <w:p w:rsidR="003D731E" w:rsidRPr="00E24711" w:rsidRDefault="00DF3DBC" w:rsidP="003D731E">
      <w:pPr>
        <w:tabs>
          <w:tab w:val="left" w:pos="2268"/>
        </w:tabs>
        <w:spacing w:after="60" w:line="240" w:lineRule="auto"/>
        <w:rPr>
          <w:rFonts w:ascii="Times New Roman" w:hAnsi="Times New Roman"/>
        </w:rPr>
      </w:pPr>
      <w:r w:rsidRPr="00F5741C">
        <w:rPr>
          <w:rFonts w:ascii="Times New Roman" w:hAnsi="Times New Roman"/>
        </w:rPr>
        <w:tab/>
      </w:r>
      <w:r w:rsidR="00AC47F2">
        <w:rPr>
          <w:rFonts w:ascii="Times New Roman" w:hAnsi="Times New Roman"/>
        </w:rPr>
        <w:t>430 03 Chomutov</w:t>
      </w:r>
    </w:p>
    <w:p w:rsidR="003D731E" w:rsidRDefault="00DF3DBC" w:rsidP="003D731E">
      <w:pPr>
        <w:tabs>
          <w:tab w:val="left" w:pos="2268"/>
        </w:tabs>
        <w:spacing w:after="60" w:line="240" w:lineRule="auto"/>
        <w:rPr>
          <w:rFonts w:ascii="Times New Roman" w:hAnsi="Times New Roman"/>
          <w:color w:val="E36C0A"/>
        </w:rPr>
      </w:pPr>
      <w:r w:rsidRPr="00F5741C">
        <w:rPr>
          <w:rFonts w:ascii="Times New Roman" w:hAnsi="Times New Roman"/>
        </w:rPr>
        <w:tab/>
        <w:t xml:space="preserve">IČ: </w:t>
      </w:r>
      <w:bookmarkStart w:id="1" w:name="Text6"/>
      <w:r w:rsidR="00AC47F2">
        <w:rPr>
          <w:rFonts w:ascii="Times New Roman" w:hAnsi="Times New Roman"/>
        </w:rPr>
        <w:t>41324641</w:t>
      </w:r>
      <w:bookmarkEnd w:id="1"/>
    </w:p>
    <w:p w:rsidR="00DF3DBC" w:rsidRPr="003D6614" w:rsidRDefault="00DF3DBC" w:rsidP="003D731E">
      <w:pPr>
        <w:tabs>
          <w:tab w:val="left" w:pos="2268"/>
        </w:tabs>
        <w:spacing w:after="60" w:line="240" w:lineRule="auto"/>
        <w:rPr>
          <w:rFonts w:ascii="Times New Roman" w:hAnsi="Times New Roman"/>
          <w:color w:val="E36C0A"/>
        </w:rPr>
      </w:pPr>
      <w:r w:rsidRPr="00F5741C">
        <w:rPr>
          <w:rFonts w:ascii="Times New Roman" w:hAnsi="Times New Roman"/>
        </w:rPr>
        <w:tab/>
      </w:r>
      <w:r w:rsidR="005C4116" w:rsidRPr="003D6614">
        <w:rPr>
          <w:rFonts w:ascii="Times New Roman" w:hAnsi="Times New Roman"/>
        </w:rPr>
        <w:t>DIČ</w:t>
      </w:r>
      <w:r w:rsidRPr="003D6614">
        <w:rPr>
          <w:rFonts w:ascii="Times New Roman" w:hAnsi="Times New Roman"/>
        </w:rPr>
        <w:t>:</w:t>
      </w:r>
      <w:r w:rsidR="003D731E" w:rsidRPr="003D6614">
        <w:rPr>
          <w:rFonts w:ascii="Times New Roman" w:hAnsi="Times New Roman"/>
        </w:rPr>
        <w:t xml:space="preserve"> </w:t>
      </w:r>
      <w:r w:rsidR="003D6614">
        <w:rPr>
          <w:rFonts w:ascii="Times New Roman" w:hAnsi="Times New Roman"/>
        </w:rPr>
        <w:t>CZ</w:t>
      </w:r>
      <w:r w:rsidR="00AC47F2" w:rsidRPr="003D6614">
        <w:rPr>
          <w:rFonts w:ascii="Times New Roman" w:hAnsi="Times New Roman"/>
        </w:rPr>
        <w:t>41324641</w:t>
      </w:r>
    </w:p>
    <w:p w:rsidR="00DF3DBC" w:rsidRPr="003D6614" w:rsidRDefault="00DF3DBC" w:rsidP="004B7DF8">
      <w:pPr>
        <w:tabs>
          <w:tab w:val="left" w:pos="2268"/>
        </w:tabs>
        <w:spacing w:after="0" w:line="240" w:lineRule="auto"/>
        <w:rPr>
          <w:rFonts w:ascii="Times New Roman" w:hAnsi="Times New Roman"/>
          <w:color w:val="000000" w:themeColor="text1"/>
        </w:rPr>
      </w:pPr>
      <w:r w:rsidRPr="003D6614">
        <w:rPr>
          <w:rFonts w:ascii="Times New Roman" w:hAnsi="Times New Roman"/>
        </w:rPr>
        <w:tab/>
      </w:r>
      <w:r w:rsidR="00601E18" w:rsidRPr="003D6614">
        <w:rPr>
          <w:rFonts w:ascii="Times New Roman" w:hAnsi="Times New Roman"/>
        </w:rPr>
        <w:t>z</w:t>
      </w:r>
      <w:r w:rsidRPr="003D6614">
        <w:rPr>
          <w:rFonts w:ascii="Times New Roman" w:hAnsi="Times New Roman"/>
        </w:rPr>
        <w:t>astoupená panem</w:t>
      </w:r>
      <w:r w:rsidR="005C4116" w:rsidRPr="003D6614">
        <w:rPr>
          <w:rFonts w:ascii="Times New Roman" w:hAnsi="Times New Roman"/>
        </w:rPr>
        <w:t>:</w:t>
      </w:r>
      <w:r w:rsidR="00FF62F2" w:rsidRPr="003D6614">
        <w:rPr>
          <w:rFonts w:ascii="Times New Roman" w:hAnsi="Times New Roman"/>
          <w:color w:val="E36C0A"/>
        </w:rPr>
        <w:t xml:space="preserve"> </w:t>
      </w:r>
      <w:r w:rsidR="00AC47F2" w:rsidRPr="004F30BE">
        <w:rPr>
          <w:rFonts w:ascii="Times New Roman" w:hAnsi="Times New Roman"/>
          <w:color w:val="000000" w:themeColor="text1"/>
          <w:shd w:val="clear" w:color="auto" w:fill="EAEFF8"/>
        </w:rPr>
        <w:t>Mgr. Jan Mareš, MBA, ředitel</w:t>
      </w:r>
      <w:r w:rsidR="003D6614" w:rsidRPr="004F30BE">
        <w:rPr>
          <w:rFonts w:ascii="Times New Roman" w:hAnsi="Times New Roman"/>
          <w:color w:val="000000" w:themeColor="text1"/>
          <w:shd w:val="clear" w:color="auto" w:fill="EAEFF8"/>
        </w:rPr>
        <w:t xml:space="preserve"> školy</w:t>
      </w:r>
    </w:p>
    <w:p w:rsidR="00C238CC" w:rsidRPr="00F5741C" w:rsidRDefault="00C238CC" w:rsidP="004B7DF8">
      <w:pPr>
        <w:tabs>
          <w:tab w:val="left" w:pos="2268"/>
        </w:tabs>
        <w:spacing w:after="0" w:line="240" w:lineRule="auto"/>
        <w:rPr>
          <w:rFonts w:ascii="Times New Roman" w:hAnsi="Times New Roman"/>
          <w:color w:val="E36C0A"/>
        </w:rPr>
      </w:pPr>
    </w:p>
    <w:p w:rsidR="00C238CC" w:rsidRDefault="00C238CC" w:rsidP="004B7DF8">
      <w:pPr>
        <w:tabs>
          <w:tab w:val="left" w:pos="2268"/>
        </w:tabs>
        <w:spacing w:after="0" w:line="240" w:lineRule="auto"/>
        <w:rPr>
          <w:rFonts w:ascii="Times New Roman" w:hAnsi="Times New Roman"/>
        </w:rPr>
      </w:pPr>
      <w:r w:rsidRPr="00F5741C">
        <w:rPr>
          <w:rFonts w:ascii="Times New Roman" w:hAnsi="Times New Roman"/>
        </w:rPr>
        <w:tab/>
        <w:t xml:space="preserve">dále jen  </w:t>
      </w:r>
      <w:r w:rsidR="00BF2D24">
        <w:rPr>
          <w:rFonts w:ascii="Times New Roman" w:hAnsi="Times New Roman"/>
          <w:b/>
        </w:rPr>
        <w:t>o b j e d n a t e l</w:t>
      </w:r>
      <w:r w:rsidRPr="00F5741C">
        <w:rPr>
          <w:rFonts w:ascii="Times New Roman" w:hAnsi="Times New Roman"/>
        </w:rPr>
        <w:t xml:space="preserve">  na straně druhé</w:t>
      </w:r>
    </w:p>
    <w:p w:rsidR="00FD3632" w:rsidRDefault="00FD3632" w:rsidP="004B7DF8">
      <w:pPr>
        <w:tabs>
          <w:tab w:val="left" w:pos="2268"/>
        </w:tabs>
        <w:spacing w:after="0" w:line="240" w:lineRule="auto"/>
        <w:rPr>
          <w:rFonts w:ascii="Times New Roman" w:hAnsi="Times New Roman"/>
        </w:rPr>
      </w:pPr>
    </w:p>
    <w:p w:rsidR="00F76EB2" w:rsidRPr="00F76EB2" w:rsidRDefault="00F76EB2" w:rsidP="00F76EB2">
      <w:pPr>
        <w:tabs>
          <w:tab w:val="left" w:pos="2268"/>
        </w:tabs>
        <w:spacing w:after="0" w:line="240" w:lineRule="auto"/>
        <w:jc w:val="center"/>
        <w:rPr>
          <w:rFonts w:ascii="Times New Roman" w:hAnsi="Times New Roman"/>
          <w:b/>
        </w:rPr>
      </w:pPr>
      <w:r w:rsidRPr="00F76EB2">
        <w:rPr>
          <w:rFonts w:ascii="Times New Roman" w:hAnsi="Times New Roman"/>
          <w:b/>
        </w:rPr>
        <w:t>a</w:t>
      </w:r>
    </w:p>
    <w:p w:rsidR="00FD3632" w:rsidRDefault="00FD3632" w:rsidP="004B7DF8">
      <w:pPr>
        <w:tabs>
          <w:tab w:val="left" w:pos="2268"/>
        </w:tabs>
        <w:spacing w:after="0" w:line="240" w:lineRule="auto"/>
        <w:rPr>
          <w:rFonts w:ascii="Times New Roman" w:hAnsi="Times New Roman"/>
        </w:rPr>
      </w:pPr>
    </w:p>
    <w:p w:rsidR="00F76EB2" w:rsidRDefault="00F76EB2" w:rsidP="00F622FD">
      <w:pPr>
        <w:tabs>
          <w:tab w:val="left" w:pos="2268"/>
        </w:tabs>
        <w:spacing w:after="60" w:line="240" w:lineRule="auto"/>
        <w:rPr>
          <w:rFonts w:ascii="Times New Roman" w:hAnsi="Times New Roman"/>
          <w:b/>
          <w:sz w:val="28"/>
          <w:szCs w:val="28"/>
        </w:rPr>
      </w:pPr>
      <w:r>
        <w:rPr>
          <w:rFonts w:ascii="Times New Roman" w:hAnsi="Times New Roman"/>
          <w:b/>
          <w:sz w:val="24"/>
          <w:szCs w:val="24"/>
        </w:rPr>
        <w:t>zhotovitel</w:t>
      </w:r>
      <w:r w:rsidRPr="004B7DF8">
        <w:rPr>
          <w:rFonts w:ascii="Times New Roman" w:hAnsi="Times New Roman"/>
          <w:b/>
          <w:sz w:val="24"/>
          <w:szCs w:val="24"/>
        </w:rPr>
        <w:t>:</w:t>
      </w:r>
      <w:r w:rsidRPr="004B7DF8">
        <w:rPr>
          <w:rFonts w:ascii="Times New Roman" w:hAnsi="Times New Roman"/>
          <w:b/>
          <w:sz w:val="24"/>
          <w:szCs w:val="24"/>
        </w:rPr>
        <w:tab/>
      </w:r>
      <w:r w:rsidRPr="006E6276">
        <w:rPr>
          <w:rFonts w:ascii="Times New Roman" w:hAnsi="Times New Roman"/>
          <w:b/>
          <w:sz w:val="28"/>
          <w:szCs w:val="28"/>
        </w:rPr>
        <w:t>PANAS, spol. s r.o.</w:t>
      </w:r>
    </w:p>
    <w:p w:rsidR="00F76EB2" w:rsidRPr="00F5741C" w:rsidRDefault="00F76EB2" w:rsidP="00F76EB2">
      <w:pPr>
        <w:tabs>
          <w:tab w:val="left" w:pos="2268"/>
        </w:tabs>
        <w:spacing w:after="0" w:line="240" w:lineRule="auto"/>
        <w:rPr>
          <w:rFonts w:ascii="Times New Roman" w:hAnsi="Times New Roman"/>
        </w:rPr>
      </w:pPr>
      <w:r w:rsidRPr="004B7DF8">
        <w:rPr>
          <w:rFonts w:ascii="Times New Roman" w:hAnsi="Times New Roman"/>
          <w:b/>
          <w:sz w:val="24"/>
          <w:szCs w:val="24"/>
        </w:rPr>
        <w:tab/>
      </w:r>
      <w:r w:rsidRPr="00F5741C">
        <w:rPr>
          <w:rFonts w:ascii="Times New Roman" w:hAnsi="Times New Roman"/>
        </w:rPr>
        <w:t>Jordánská 978</w:t>
      </w:r>
    </w:p>
    <w:p w:rsidR="00F76EB2" w:rsidRPr="00F5741C" w:rsidRDefault="00F76EB2" w:rsidP="00F76EB2">
      <w:pPr>
        <w:tabs>
          <w:tab w:val="left" w:pos="2268"/>
        </w:tabs>
        <w:spacing w:after="0" w:line="240" w:lineRule="auto"/>
        <w:rPr>
          <w:rFonts w:ascii="Times New Roman" w:hAnsi="Times New Roman"/>
        </w:rPr>
      </w:pPr>
      <w:r w:rsidRPr="00F5741C">
        <w:rPr>
          <w:rFonts w:ascii="Times New Roman" w:hAnsi="Times New Roman"/>
        </w:rPr>
        <w:tab/>
        <w:t>198 00 Praha 14 - Kyje</w:t>
      </w:r>
    </w:p>
    <w:p w:rsidR="00F76EB2" w:rsidRPr="00F5741C" w:rsidRDefault="00F76EB2" w:rsidP="00F76EB2">
      <w:pPr>
        <w:tabs>
          <w:tab w:val="left" w:pos="2268"/>
        </w:tabs>
        <w:spacing w:after="0" w:line="240" w:lineRule="auto"/>
        <w:rPr>
          <w:rFonts w:ascii="Times New Roman" w:hAnsi="Times New Roman"/>
        </w:rPr>
      </w:pPr>
      <w:r w:rsidRPr="00F5741C">
        <w:rPr>
          <w:rFonts w:ascii="Times New Roman" w:hAnsi="Times New Roman"/>
        </w:rPr>
        <w:tab/>
        <w:t>IČ: 45280401</w:t>
      </w:r>
    </w:p>
    <w:p w:rsidR="00F76EB2" w:rsidRPr="00F5741C" w:rsidRDefault="00F76EB2" w:rsidP="00F76EB2">
      <w:pPr>
        <w:tabs>
          <w:tab w:val="left" w:pos="2268"/>
        </w:tabs>
        <w:spacing w:after="0" w:line="240" w:lineRule="auto"/>
        <w:rPr>
          <w:rFonts w:ascii="Times New Roman" w:hAnsi="Times New Roman"/>
        </w:rPr>
      </w:pPr>
      <w:r w:rsidRPr="00F5741C">
        <w:rPr>
          <w:rFonts w:ascii="Times New Roman" w:hAnsi="Times New Roman"/>
        </w:rPr>
        <w:tab/>
        <w:t>DIČ: CZ45280401</w:t>
      </w:r>
    </w:p>
    <w:p w:rsidR="00F76EB2" w:rsidRPr="00F5741C" w:rsidRDefault="00F76EB2" w:rsidP="00F76EB2">
      <w:pPr>
        <w:tabs>
          <w:tab w:val="left" w:pos="2268"/>
        </w:tabs>
        <w:spacing w:after="0" w:line="240" w:lineRule="auto"/>
        <w:rPr>
          <w:rFonts w:ascii="Times New Roman" w:hAnsi="Times New Roman"/>
        </w:rPr>
      </w:pPr>
      <w:r w:rsidRPr="00F5741C">
        <w:rPr>
          <w:rFonts w:ascii="Times New Roman" w:hAnsi="Times New Roman"/>
        </w:rPr>
        <w:tab/>
        <w:t xml:space="preserve">zapsaná v OR vedeném Městským soudem v Praze, </w:t>
      </w:r>
    </w:p>
    <w:p w:rsidR="00F76EB2" w:rsidRPr="00F5741C" w:rsidRDefault="00F76EB2" w:rsidP="00F76EB2">
      <w:pPr>
        <w:tabs>
          <w:tab w:val="left" w:pos="2268"/>
        </w:tabs>
        <w:spacing w:after="0" w:line="240" w:lineRule="auto"/>
        <w:rPr>
          <w:rFonts w:ascii="Times New Roman" w:hAnsi="Times New Roman"/>
        </w:rPr>
      </w:pPr>
      <w:r w:rsidRPr="00F5741C">
        <w:rPr>
          <w:rFonts w:ascii="Times New Roman" w:hAnsi="Times New Roman"/>
        </w:rPr>
        <w:tab/>
        <w:t>oddíl C, vložka 10074</w:t>
      </w:r>
    </w:p>
    <w:p w:rsidR="00F76EB2" w:rsidRPr="00F5741C" w:rsidRDefault="00F76EB2" w:rsidP="00F76EB2">
      <w:pPr>
        <w:tabs>
          <w:tab w:val="left" w:pos="2268"/>
        </w:tabs>
        <w:spacing w:after="0" w:line="240" w:lineRule="auto"/>
        <w:rPr>
          <w:rFonts w:ascii="Times New Roman" w:hAnsi="Times New Roman"/>
        </w:rPr>
      </w:pPr>
      <w:r w:rsidRPr="00F5741C">
        <w:rPr>
          <w:rFonts w:ascii="Times New Roman" w:hAnsi="Times New Roman"/>
        </w:rPr>
        <w:tab/>
        <w:t>zastoupená panem:</w:t>
      </w:r>
      <w:r>
        <w:rPr>
          <w:rFonts w:ascii="Times New Roman" w:hAnsi="Times New Roman"/>
          <w:color w:val="E36C0A"/>
        </w:rPr>
        <w:t xml:space="preserve"> </w:t>
      </w:r>
      <w:r w:rsidR="00E543A7">
        <w:rPr>
          <w:rFonts w:ascii="Times New Roman" w:hAnsi="Times New Roman"/>
        </w:rPr>
        <w:t>Ing. Otto Švestka, obchodní zástupce</w:t>
      </w:r>
    </w:p>
    <w:p w:rsidR="00F76EB2" w:rsidRPr="00F5741C" w:rsidRDefault="00F76EB2" w:rsidP="00F76EB2">
      <w:pPr>
        <w:tabs>
          <w:tab w:val="left" w:pos="2268"/>
        </w:tabs>
        <w:spacing w:after="0" w:line="240" w:lineRule="auto"/>
        <w:rPr>
          <w:rFonts w:ascii="Times New Roman" w:hAnsi="Times New Roman"/>
        </w:rPr>
      </w:pPr>
      <w:r w:rsidRPr="00F5741C">
        <w:rPr>
          <w:rFonts w:ascii="Times New Roman" w:hAnsi="Times New Roman"/>
        </w:rPr>
        <w:tab/>
      </w:r>
    </w:p>
    <w:p w:rsidR="00F76EB2" w:rsidRPr="00F5741C" w:rsidRDefault="00F76EB2" w:rsidP="00F76EB2">
      <w:pPr>
        <w:tabs>
          <w:tab w:val="left" w:pos="2268"/>
        </w:tabs>
        <w:spacing w:after="0" w:line="240" w:lineRule="auto"/>
        <w:rPr>
          <w:rFonts w:ascii="Times New Roman" w:hAnsi="Times New Roman"/>
        </w:rPr>
      </w:pPr>
      <w:r w:rsidRPr="00F5741C">
        <w:rPr>
          <w:rFonts w:ascii="Times New Roman" w:hAnsi="Times New Roman"/>
        </w:rPr>
        <w:tab/>
        <w:t xml:space="preserve">dále jen  </w:t>
      </w:r>
      <w:r w:rsidR="00BF2D24" w:rsidRPr="00BF2D24">
        <w:rPr>
          <w:rFonts w:ascii="Times New Roman" w:hAnsi="Times New Roman"/>
          <w:b/>
        </w:rPr>
        <w:t>z</w:t>
      </w:r>
      <w:r w:rsidR="00BF2D24">
        <w:rPr>
          <w:rFonts w:ascii="Times New Roman" w:hAnsi="Times New Roman"/>
          <w:b/>
        </w:rPr>
        <w:t> </w:t>
      </w:r>
      <w:r w:rsidR="00BF2D24" w:rsidRPr="00BF2D24">
        <w:rPr>
          <w:rFonts w:ascii="Times New Roman" w:hAnsi="Times New Roman"/>
          <w:b/>
        </w:rPr>
        <w:t>h</w:t>
      </w:r>
      <w:r w:rsidR="00BF2D24">
        <w:rPr>
          <w:rFonts w:ascii="Times New Roman" w:hAnsi="Times New Roman"/>
          <w:b/>
        </w:rPr>
        <w:t xml:space="preserve"> </w:t>
      </w:r>
      <w:r w:rsidR="00BF2D24" w:rsidRPr="00BF2D24">
        <w:rPr>
          <w:rFonts w:ascii="Times New Roman" w:hAnsi="Times New Roman"/>
          <w:b/>
        </w:rPr>
        <w:t>o</w:t>
      </w:r>
      <w:r w:rsidR="00BF2D24">
        <w:rPr>
          <w:rFonts w:ascii="Times New Roman" w:hAnsi="Times New Roman"/>
          <w:b/>
        </w:rPr>
        <w:t xml:space="preserve"> </w:t>
      </w:r>
      <w:r w:rsidR="00BF2D24" w:rsidRPr="00BF2D24">
        <w:rPr>
          <w:rFonts w:ascii="Times New Roman" w:hAnsi="Times New Roman"/>
          <w:b/>
        </w:rPr>
        <w:t>t</w:t>
      </w:r>
      <w:r w:rsidR="00BF2D24">
        <w:rPr>
          <w:rFonts w:ascii="Times New Roman" w:hAnsi="Times New Roman"/>
          <w:b/>
        </w:rPr>
        <w:t xml:space="preserve"> </w:t>
      </w:r>
      <w:r w:rsidR="00BF2D24" w:rsidRPr="00BF2D24">
        <w:rPr>
          <w:rFonts w:ascii="Times New Roman" w:hAnsi="Times New Roman"/>
          <w:b/>
        </w:rPr>
        <w:t>o</w:t>
      </w:r>
      <w:r w:rsidR="00BF2D24">
        <w:rPr>
          <w:rFonts w:ascii="Times New Roman" w:hAnsi="Times New Roman"/>
          <w:b/>
        </w:rPr>
        <w:t xml:space="preserve"> </w:t>
      </w:r>
      <w:r w:rsidR="00BF2D24" w:rsidRPr="00BF2D24">
        <w:rPr>
          <w:rFonts w:ascii="Times New Roman" w:hAnsi="Times New Roman"/>
          <w:b/>
        </w:rPr>
        <w:t>v</w:t>
      </w:r>
      <w:r w:rsidR="00BF2D24">
        <w:rPr>
          <w:rFonts w:ascii="Times New Roman" w:hAnsi="Times New Roman"/>
          <w:b/>
        </w:rPr>
        <w:t> </w:t>
      </w:r>
      <w:r w:rsidR="00BF2D24" w:rsidRPr="00BF2D24">
        <w:rPr>
          <w:rFonts w:ascii="Times New Roman" w:hAnsi="Times New Roman"/>
          <w:b/>
        </w:rPr>
        <w:t>i</w:t>
      </w:r>
      <w:r w:rsidR="00BF2D24">
        <w:rPr>
          <w:rFonts w:ascii="Times New Roman" w:hAnsi="Times New Roman"/>
          <w:b/>
        </w:rPr>
        <w:t xml:space="preserve"> </w:t>
      </w:r>
      <w:r w:rsidR="00BF2D24" w:rsidRPr="00BF2D24">
        <w:rPr>
          <w:rFonts w:ascii="Times New Roman" w:hAnsi="Times New Roman"/>
          <w:b/>
        </w:rPr>
        <w:t>t</w:t>
      </w:r>
      <w:r w:rsidR="00BF2D24">
        <w:rPr>
          <w:rFonts w:ascii="Times New Roman" w:hAnsi="Times New Roman"/>
          <w:b/>
        </w:rPr>
        <w:t xml:space="preserve"> </w:t>
      </w:r>
      <w:r w:rsidR="00BF2D24" w:rsidRPr="00BF2D24">
        <w:rPr>
          <w:rFonts w:ascii="Times New Roman" w:hAnsi="Times New Roman"/>
          <w:b/>
        </w:rPr>
        <w:t>e</w:t>
      </w:r>
      <w:r w:rsidR="00BF2D24">
        <w:rPr>
          <w:rFonts w:ascii="Times New Roman" w:hAnsi="Times New Roman"/>
          <w:b/>
        </w:rPr>
        <w:t xml:space="preserve"> </w:t>
      </w:r>
      <w:r w:rsidR="00BF2D24" w:rsidRPr="00BF2D24">
        <w:rPr>
          <w:rFonts w:ascii="Times New Roman" w:hAnsi="Times New Roman"/>
          <w:b/>
        </w:rPr>
        <w:t>l</w:t>
      </w:r>
      <w:r w:rsidRPr="00F5741C">
        <w:rPr>
          <w:rFonts w:ascii="Times New Roman" w:hAnsi="Times New Roman"/>
        </w:rPr>
        <w:t xml:space="preserve">  na straně jedné</w:t>
      </w:r>
    </w:p>
    <w:p w:rsidR="00F76EB2" w:rsidRPr="00F5741C" w:rsidRDefault="00F76EB2" w:rsidP="004B7DF8">
      <w:pPr>
        <w:tabs>
          <w:tab w:val="left" w:pos="2268"/>
        </w:tabs>
        <w:spacing w:after="0" w:line="240" w:lineRule="auto"/>
        <w:rPr>
          <w:rFonts w:ascii="Times New Roman" w:hAnsi="Times New Roman"/>
        </w:rPr>
      </w:pPr>
    </w:p>
    <w:p w:rsidR="001024EC" w:rsidRPr="004B7DF8" w:rsidRDefault="001024EC" w:rsidP="004B7DF8">
      <w:pPr>
        <w:spacing w:after="0" w:line="240" w:lineRule="auto"/>
        <w:jc w:val="center"/>
        <w:rPr>
          <w:rFonts w:ascii="Times New Roman" w:hAnsi="Times New Roman"/>
          <w:b/>
          <w:sz w:val="24"/>
          <w:szCs w:val="24"/>
        </w:rPr>
      </w:pPr>
    </w:p>
    <w:p w:rsidR="00D10023" w:rsidRPr="004B7DF8" w:rsidRDefault="00D10023" w:rsidP="00C85BBC">
      <w:pPr>
        <w:pStyle w:val="Odstavecseseznamem"/>
        <w:numPr>
          <w:ilvl w:val="0"/>
          <w:numId w:val="3"/>
        </w:numPr>
        <w:spacing w:after="80" w:line="240" w:lineRule="auto"/>
        <w:ind w:left="358" w:hanging="74"/>
        <w:jc w:val="center"/>
        <w:rPr>
          <w:rFonts w:ascii="Times New Roman" w:hAnsi="Times New Roman"/>
          <w:b/>
          <w:sz w:val="24"/>
          <w:szCs w:val="24"/>
        </w:rPr>
      </w:pPr>
      <w:r w:rsidRPr="004B7DF8">
        <w:rPr>
          <w:rFonts w:ascii="Times New Roman" w:hAnsi="Times New Roman"/>
          <w:b/>
          <w:sz w:val="24"/>
          <w:szCs w:val="24"/>
        </w:rPr>
        <w:t>Předmět smlouvy</w:t>
      </w:r>
      <w:r w:rsidR="00D211C1">
        <w:rPr>
          <w:rFonts w:ascii="Times New Roman" w:hAnsi="Times New Roman"/>
          <w:b/>
          <w:sz w:val="24"/>
          <w:szCs w:val="24"/>
        </w:rPr>
        <w:t xml:space="preserve"> – určení díla</w:t>
      </w:r>
    </w:p>
    <w:p w:rsidR="00F764F6" w:rsidRPr="00F764F6" w:rsidRDefault="0035227E" w:rsidP="00D211C1">
      <w:pPr>
        <w:numPr>
          <w:ilvl w:val="0"/>
          <w:numId w:val="19"/>
        </w:numPr>
        <w:spacing w:after="60" w:line="240" w:lineRule="auto"/>
        <w:ind w:left="284" w:hanging="284"/>
        <w:jc w:val="both"/>
        <w:rPr>
          <w:rFonts w:ascii="Times New Roman" w:hAnsi="Times New Roman"/>
        </w:rPr>
      </w:pPr>
      <w:r>
        <w:rPr>
          <w:rFonts w:ascii="Times New Roman" w:hAnsi="Times New Roman"/>
        </w:rPr>
        <w:t>Předmětem</w:t>
      </w:r>
      <w:r w:rsidR="00BF4820" w:rsidRPr="00BF4820">
        <w:rPr>
          <w:rFonts w:ascii="Times New Roman" w:hAnsi="Times New Roman"/>
        </w:rPr>
        <w:t xml:space="preserve"> smlouvy</w:t>
      </w:r>
      <w:r w:rsidR="009D7A46">
        <w:rPr>
          <w:rFonts w:ascii="Times New Roman" w:hAnsi="Times New Roman"/>
        </w:rPr>
        <w:t xml:space="preserve"> (dílem)</w:t>
      </w:r>
      <w:r w:rsidR="00BF4820" w:rsidRPr="00BF4820">
        <w:rPr>
          <w:rFonts w:ascii="Times New Roman" w:hAnsi="Times New Roman"/>
        </w:rPr>
        <w:t xml:space="preserve"> je</w:t>
      </w:r>
      <w:r>
        <w:rPr>
          <w:rFonts w:ascii="Times New Roman" w:hAnsi="Times New Roman"/>
        </w:rPr>
        <w:t xml:space="preserve"> součinnost při</w:t>
      </w:r>
      <w:r w:rsidR="00BF4820" w:rsidRPr="00BF4820">
        <w:rPr>
          <w:rFonts w:ascii="Times New Roman" w:hAnsi="Times New Roman"/>
        </w:rPr>
        <w:t xml:space="preserve"> reinstalac</w:t>
      </w:r>
      <w:r>
        <w:rPr>
          <w:rFonts w:ascii="Times New Roman" w:hAnsi="Times New Roman"/>
        </w:rPr>
        <w:t>i</w:t>
      </w:r>
      <w:r w:rsidR="00BF4820" w:rsidRPr="00BF4820">
        <w:rPr>
          <w:rFonts w:ascii="Times New Roman" w:hAnsi="Times New Roman"/>
        </w:rPr>
        <w:t xml:space="preserve"> strojů</w:t>
      </w:r>
      <w:r w:rsidR="009D7A46">
        <w:rPr>
          <w:rFonts w:ascii="Times New Roman" w:hAnsi="Times New Roman"/>
        </w:rPr>
        <w:t xml:space="preserve"> (viz. </w:t>
      </w:r>
      <w:proofErr w:type="gramStart"/>
      <w:r w:rsidR="00957ABF">
        <w:rPr>
          <w:rFonts w:ascii="Times New Roman" w:hAnsi="Times New Roman"/>
        </w:rPr>
        <w:t>seznam</w:t>
      </w:r>
      <w:proofErr w:type="gramEnd"/>
      <w:r w:rsidR="009D7A46">
        <w:rPr>
          <w:rFonts w:ascii="Times New Roman" w:hAnsi="Times New Roman"/>
        </w:rPr>
        <w:t xml:space="preserve"> v</w:t>
      </w:r>
      <w:r w:rsidR="00957ABF">
        <w:rPr>
          <w:rFonts w:ascii="Times New Roman" w:hAnsi="Times New Roman"/>
        </w:rPr>
        <w:t xml:space="preserve"> čl. II této smlouvy)</w:t>
      </w:r>
      <w:r w:rsidR="00BF4820" w:rsidRPr="00BF4820">
        <w:rPr>
          <w:rFonts w:ascii="Times New Roman" w:hAnsi="Times New Roman"/>
        </w:rPr>
        <w:t xml:space="preserve"> za podmínek stanovených v této smlouvě z</w:t>
      </w:r>
      <w:r w:rsidR="00F764F6">
        <w:rPr>
          <w:rFonts w:ascii="Times New Roman" w:hAnsi="Times New Roman"/>
        </w:rPr>
        <w:t> </w:t>
      </w:r>
      <w:r w:rsidR="00BF4820" w:rsidRPr="00F764F6">
        <w:rPr>
          <w:rFonts w:ascii="Times New Roman" w:hAnsi="Times New Roman"/>
        </w:rPr>
        <w:t>místa</w:t>
      </w:r>
      <w:r w:rsidR="00F764F6" w:rsidRPr="00F764F6">
        <w:rPr>
          <w:rFonts w:ascii="Times New Roman" w:hAnsi="Times New Roman"/>
        </w:rPr>
        <w:t>:</w:t>
      </w:r>
      <w:r w:rsidR="00BF4820" w:rsidRPr="00F764F6">
        <w:rPr>
          <w:rFonts w:ascii="Times New Roman" w:hAnsi="Times New Roman"/>
        </w:rPr>
        <w:t xml:space="preserve"> </w:t>
      </w:r>
      <w:r w:rsidR="00F764F6" w:rsidRPr="00F764F6">
        <w:rPr>
          <w:rFonts w:ascii="Times New Roman" w:hAnsi="Times New Roman"/>
        </w:rPr>
        <w:t xml:space="preserve">Beethovenova 4182, 430 01 Chomutov na místo Černovická 2901, 430 03 Chomutov. </w:t>
      </w:r>
    </w:p>
    <w:p w:rsidR="00FD3632" w:rsidRPr="00BF4820" w:rsidRDefault="00D211C1" w:rsidP="00D211C1">
      <w:pPr>
        <w:numPr>
          <w:ilvl w:val="0"/>
          <w:numId w:val="19"/>
        </w:numPr>
        <w:spacing w:after="60" w:line="240" w:lineRule="auto"/>
        <w:ind w:left="284" w:hanging="284"/>
        <w:jc w:val="both"/>
        <w:rPr>
          <w:rFonts w:ascii="Times New Roman" w:hAnsi="Times New Roman"/>
        </w:rPr>
      </w:pPr>
      <w:r>
        <w:rPr>
          <w:rFonts w:ascii="Times New Roman" w:hAnsi="Times New Roman"/>
        </w:rPr>
        <w:t xml:space="preserve">Realizace díla je rozdělena do </w:t>
      </w:r>
      <w:r w:rsidR="009D7A46">
        <w:rPr>
          <w:rFonts w:ascii="Times New Roman" w:hAnsi="Times New Roman"/>
        </w:rPr>
        <w:t>dvou</w:t>
      </w:r>
      <w:r>
        <w:rPr>
          <w:rFonts w:ascii="Times New Roman" w:hAnsi="Times New Roman"/>
        </w:rPr>
        <w:t xml:space="preserve"> etap podle čl. VI. této smlouvy. E</w:t>
      </w:r>
      <w:r w:rsidR="00443112" w:rsidRPr="00443112">
        <w:rPr>
          <w:rFonts w:ascii="Times New Roman" w:hAnsi="Times New Roman"/>
        </w:rPr>
        <w:t xml:space="preserve">tapa </w:t>
      </w:r>
      <w:r w:rsidR="0042138F">
        <w:rPr>
          <w:rFonts w:ascii="Times New Roman" w:hAnsi="Times New Roman"/>
        </w:rPr>
        <w:t>1</w:t>
      </w:r>
      <w:r w:rsidR="00443112" w:rsidRPr="00443112">
        <w:rPr>
          <w:rFonts w:ascii="Times New Roman" w:hAnsi="Times New Roman"/>
        </w:rPr>
        <w:t xml:space="preserve"> </w:t>
      </w:r>
      <w:r w:rsidRPr="00443112">
        <w:rPr>
          <w:rFonts w:ascii="Times New Roman" w:hAnsi="Times New Roman"/>
        </w:rPr>
        <w:t>p</w:t>
      </w:r>
      <w:r>
        <w:rPr>
          <w:rFonts w:ascii="Times New Roman" w:hAnsi="Times New Roman"/>
        </w:rPr>
        <w:t>roběhne</w:t>
      </w:r>
      <w:r w:rsidR="00443112" w:rsidRPr="00F764F6">
        <w:rPr>
          <w:rFonts w:ascii="Times New Roman" w:hAnsi="Times New Roman"/>
        </w:rPr>
        <w:t xml:space="preserve"> </w:t>
      </w:r>
      <w:r>
        <w:rPr>
          <w:rFonts w:ascii="Times New Roman" w:hAnsi="Times New Roman"/>
        </w:rPr>
        <w:t xml:space="preserve">na adrese: </w:t>
      </w:r>
      <w:r w:rsidRPr="00F764F6">
        <w:rPr>
          <w:rFonts w:ascii="Times New Roman" w:hAnsi="Times New Roman"/>
        </w:rPr>
        <w:t>Beethovenova 4182, 430 01 Chomutov</w:t>
      </w:r>
      <w:r w:rsidR="00443112" w:rsidRPr="00F764F6">
        <w:rPr>
          <w:rFonts w:ascii="Times New Roman" w:hAnsi="Times New Roman"/>
        </w:rPr>
        <w:t xml:space="preserve">. </w:t>
      </w:r>
      <w:r>
        <w:rPr>
          <w:rFonts w:ascii="Times New Roman" w:hAnsi="Times New Roman"/>
        </w:rPr>
        <w:t>E</w:t>
      </w:r>
      <w:r w:rsidR="009D7A46">
        <w:rPr>
          <w:rFonts w:ascii="Times New Roman" w:hAnsi="Times New Roman"/>
        </w:rPr>
        <w:t>tapa 2</w:t>
      </w:r>
      <w:r>
        <w:rPr>
          <w:rFonts w:ascii="Times New Roman" w:hAnsi="Times New Roman"/>
        </w:rPr>
        <w:t xml:space="preserve"> </w:t>
      </w:r>
      <w:r w:rsidRPr="00443112">
        <w:rPr>
          <w:rFonts w:ascii="Times New Roman" w:hAnsi="Times New Roman"/>
        </w:rPr>
        <w:t>p</w:t>
      </w:r>
      <w:r>
        <w:rPr>
          <w:rFonts w:ascii="Times New Roman" w:hAnsi="Times New Roman"/>
        </w:rPr>
        <w:t>roběhne</w:t>
      </w:r>
      <w:r w:rsidRPr="00F764F6">
        <w:rPr>
          <w:rFonts w:ascii="Times New Roman" w:hAnsi="Times New Roman"/>
        </w:rPr>
        <w:t xml:space="preserve"> </w:t>
      </w:r>
      <w:r>
        <w:rPr>
          <w:rFonts w:ascii="Times New Roman" w:hAnsi="Times New Roman"/>
        </w:rPr>
        <w:t xml:space="preserve">na adrese: </w:t>
      </w:r>
      <w:r w:rsidRPr="00F764F6">
        <w:rPr>
          <w:rFonts w:ascii="Times New Roman" w:hAnsi="Times New Roman"/>
        </w:rPr>
        <w:t>Černovická 2901, 430 03 Chomutov</w:t>
      </w:r>
      <w:r>
        <w:rPr>
          <w:rFonts w:ascii="Times New Roman" w:hAnsi="Times New Roman"/>
        </w:rPr>
        <w:t xml:space="preserve">. </w:t>
      </w:r>
      <w:r w:rsidR="00443112" w:rsidRPr="00F764F6">
        <w:rPr>
          <w:rFonts w:ascii="Times New Roman" w:hAnsi="Times New Roman"/>
        </w:rPr>
        <w:t xml:space="preserve"> </w:t>
      </w:r>
    </w:p>
    <w:p w:rsidR="000C77C6" w:rsidRDefault="000C77C6">
      <w:pPr>
        <w:spacing w:after="0" w:line="240" w:lineRule="auto"/>
        <w:rPr>
          <w:rFonts w:ascii="Times New Roman" w:hAnsi="Times New Roman"/>
          <w:sz w:val="20"/>
          <w:szCs w:val="20"/>
        </w:rPr>
      </w:pPr>
      <w:r>
        <w:rPr>
          <w:rFonts w:ascii="Times New Roman" w:hAnsi="Times New Roman"/>
          <w:sz w:val="20"/>
          <w:szCs w:val="20"/>
        </w:rPr>
        <w:br w:type="page"/>
      </w:r>
    </w:p>
    <w:p w:rsidR="00650FDB" w:rsidRDefault="00650FDB" w:rsidP="004B7DF8">
      <w:pPr>
        <w:spacing w:after="0" w:line="240" w:lineRule="auto"/>
        <w:rPr>
          <w:rFonts w:ascii="Times New Roman" w:hAnsi="Times New Roman"/>
          <w:sz w:val="24"/>
          <w:szCs w:val="24"/>
        </w:rPr>
      </w:pPr>
    </w:p>
    <w:p w:rsidR="00DE1B06" w:rsidRDefault="00BF4820" w:rsidP="00C85BBC">
      <w:pPr>
        <w:pStyle w:val="Odstavecseseznamem"/>
        <w:numPr>
          <w:ilvl w:val="0"/>
          <w:numId w:val="3"/>
        </w:numPr>
        <w:spacing w:after="80" w:line="240" w:lineRule="auto"/>
        <w:ind w:left="358" w:hanging="74"/>
        <w:jc w:val="center"/>
        <w:rPr>
          <w:rFonts w:ascii="Times New Roman" w:hAnsi="Times New Roman"/>
          <w:b/>
          <w:sz w:val="24"/>
          <w:szCs w:val="24"/>
        </w:rPr>
      </w:pPr>
      <w:r>
        <w:rPr>
          <w:rFonts w:ascii="Times New Roman" w:hAnsi="Times New Roman"/>
          <w:b/>
          <w:sz w:val="24"/>
          <w:szCs w:val="24"/>
        </w:rPr>
        <w:t>Seznam</w:t>
      </w:r>
      <w:r w:rsidR="00D10023" w:rsidRPr="004B7DF8">
        <w:rPr>
          <w:rFonts w:ascii="Times New Roman" w:hAnsi="Times New Roman"/>
          <w:b/>
          <w:sz w:val="24"/>
          <w:szCs w:val="24"/>
        </w:rPr>
        <w:t xml:space="preserve"> </w:t>
      </w:r>
      <w:proofErr w:type="spellStart"/>
      <w:r w:rsidR="00F079EF">
        <w:rPr>
          <w:rFonts w:ascii="Times New Roman" w:hAnsi="Times New Roman"/>
          <w:b/>
          <w:sz w:val="24"/>
          <w:szCs w:val="24"/>
        </w:rPr>
        <w:t>reinstalovaných</w:t>
      </w:r>
      <w:proofErr w:type="spellEnd"/>
      <w:r w:rsidR="00F079EF">
        <w:rPr>
          <w:rFonts w:ascii="Times New Roman" w:hAnsi="Times New Roman"/>
          <w:b/>
          <w:sz w:val="24"/>
          <w:szCs w:val="24"/>
        </w:rPr>
        <w:t xml:space="preserve"> </w:t>
      </w:r>
      <w:r>
        <w:rPr>
          <w:rFonts w:ascii="Times New Roman" w:hAnsi="Times New Roman"/>
          <w:b/>
          <w:sz w:val="24"/>
          <w:szCs w:val="24"/>
        </w:rPr>
        <w:t>strojů</w:t>
      </w:r>
    </w:p>
    <w:p w:rsidR="00FD3632" w:rsidRPr="004B7DF8" w:rsidRDefault="00FD3632" w:rsidP="00FD3632">
      <w:pPr>
        <w:pStyle w:val="Odstavecseseznamem"/>
        <w:spacing w:after="80" w:line="240" w:lineRule="auto"/>
        <w:ind w:left="358"/>
        <w:jc w:val="center"/>
        <w:rPr>
          <w:rFonts w:ascii="Times New Roman" w:hAnsi="Times New Roman"/>
          <w:b/>
          <w:sz w:val="24"/>
          <w:szCs w:val="24"/>
        </w:rPr>
      </w:pPr>
    </w:p>
    <w:p w:rsidR="00BF4820" w:rsidRPr="00BF4820" w:rsidRDefault="00BF4820" w:rsidP="00BF4820">
      <w:pPr>
        <w:pStyle w:val="Prosttext"/>
        <w:rPr>
          <w:rFonts w:ascii="Times New Roman" w:eastAsia="Calibri" w:hAnsi="Times New Roman"/>
          <w:sz w:val="22"/>
          <w:szCs w:val="22"/>
          <w:lang w:eastAsia="en-US"/>
        </w:rPr>
      </w:pPr>
      <w:r w:rsidRPr="00BF4820">
        <w:rPr>
          <w:rFonts w:ascii="Times New Roman" w:eastAsia="Calibri" w:hAnsi="Times New Roman"/>
          <w:sz w:val="22"/>
          <w:szCs w:val="22"/>
          <w:lang w:eastAsia="en-US"/>
        </w:rPr>
        <w:t xml:space="preserve">Formátovací pila </w:t>
      </w:r>
      <w:proofErr w:type="gramStart"/>
      <w:r w:rsidRPr="00BF4820">
        <w:rPr>
          <w:rFonts w:ascii="Times New Roman" w:eastAsia="Calibri" w:hAnsi="Times New Roman"/>
          <w:sz w:val="22"/>
          <w:szCs w:val="22"/>
          <w:lang w:eastAsia="en-US"/>
        </w:rPr>
        <w:t>SI</w:t>
      </w:r>
      <w:proofErr w:type="gramEnd"/>
      <w:r w:rsidRPr="00BF4820">
        <w:rPr>
          <w:rFonts w:ascii="Times New Roman" w:eastAsia="Calibri" w:hAnsi="Times New Roman"/>
          <w:sz w:val="22"/>
          <w:szCs w:val="22"/>
          <w:lang w:eastAsia="en-US"/>
        </w:rPr>
        <w:t xml:space="preserve"> 400 Nova</w:t>
      </w:r>
    </w:p>
    <w:p w:rsidR="00BF4820" w:rsidRPr="00BF4820" w:rsidRDefault="00BF4820" w:rsidP="00BF4820">
      <w:pPr>
        <w:pStyle w:val="Prosttext"/>
        <w:rPr>
          <w:rFonts w:ascii="Times New Roman" w:eastAsia="Calibri" w:hAnsi="Times New Roman"/>
          <w:sz w:val="22"/>
          <w:szCs w:val="22"/>
          <w:lang w:eastAsia="en-US"/>
        </w:rPr>
      </w:pPr>
      <w:proofErr w:type="spellStart"/>
      <w:r w:rsidRPr="00BF4820">
        <w:rPr>
          <w:rFonts w:ascii="Times New Roman" w:eastAsia="Calibri" w:hAnsi="Times New Roman"/>
          <w:sz w:val="22"/>
          <w:szCs w:val="22"/>
          <w:lang w:eastAsia="en-US"/>
        </w:rPr>
        <w:t>Tloušťkovací</w:t>
      </w:r>
      <w:proofErr w:type="spellEnd"/>
      <w:r w:rsidRPr="00BF4820">
        <w:rPr>
          <w:rFonts w:ascii="Times New Roman" w:eastAsia="Calibri" w:hAnsi="Times New Roman"/>
          <w:sz w:val="22"/>
          <w:szCs w:val="22"/>
          <w:lang w:eastAsia="en-US"/>
        </w:rPr>
        <w:t xml:space="preserve"> frézka S 630 Nova</w:t>
      </w:r>
    </w:p>
    <w:p w:rsidR="00BF4820" w:rsidRPr="00BF4820" w:rsidRDefault="00BF4820" w:rsidP="00BF4820">
      <w:pPr>
        <w:pStyle w:val="Prosttext"/>
        <w:rPr>
          <w:rFonts w:ascii="Times New Roman" w:eastAsia="Calibri" w:hAnsi="Times New Roman"/>
          <w:sz w:val="22"/>
          <w:szCs w:val="22"/>
          <w:lang w:eastAsia="en-US"/>
        </w:rPr>
      </w:pPr>
      <w:r w:rsidRPr="00BF4820">
        <w:rPr>
          <w:rFonts w:ascii="Times New Roman" w:eastAsia="Calibri" w:hAnsi="Times New Roman"/>
          <w:sz w:val="22"/>
          <w:szCs w:val="22"/>
          <w:lang w:eastAsia="en-US"/>
        </w:rPr>
        <w:t>Tvarová bruska HBK 3200 HOUFEK</w:t>
      </w:r>
    </w:p>
    <w:p w:rsidR="00BF4820" w:rsidRPr="00BF4820" w:rsidRDefault="00BF4820" w:rsidP="00BF4820">
      <w:pPr>
        <w:pStyle w:val="Prosttext"/>
        <w:rPr>
          <w:rFonts w:ascii="Times New Roman" w:eastAsia="Calibri" w:hAnsi="Times New Roman"/>
          <w:sz w:val="22"/>
          <w:szCs w:val="22"/>
          <w:lang w:eastAsia="en-US"/>
        </w:rPr>
      </w:pPr>
      <w:r w:rsidRPr="00BF4820">
        <w:rPr>
          <w:rFonts w:ascii="Times New Roman" w:eastAsia="Calibri" w:hAnsi="Times New Roman"/>
          <w:sz w:val="22"/>
          <w:szCs w:val="22"/>
          <w:lang w:eastAsia="en-US"/>
        </w:rPr>
        <w:t>Spodní frézka TF 110 NOVA 2ks</w:t>
      </w:r>
    </w:p>
    <w:p w:rsidR="00BF4820" w:rsidRPr="00BF4820" w:rsidRDefault="00BF4820" w:rsidP="00BF4820">
      <w:pPr>
        <w:pStyle w:val="Prosttext"/>
        <w:rPr>
          <w:rFonts w:ascii="Times New Roman" w:eastAsia="Calibri" w:hAnsi="Times New Roman"/>
          <w:sz w:val="22"/>
          <w:szCs w:val="22"/>
          <w:lang w:eastAsia="en-US"/>
        </w:rPr>
      </w:pPr>
      <w:r w:rsidRPr="00BF4820">
        <w:rPr>
          <w:rFonts w:ascii="Times New Roman" w:eastAsia="Calibri" w:hAnsi="Times New Roman"/>
          <w:sz w:val="22"/>
          <w:szCs w:val="22"/>
          <w:lang w:eastAsia="en-US"/>
        </w:rPr>
        <w:t>Sloupová vrtačka GSB 32 R+L GÜDE</w:t>
      </w:r>
    </w:p>
    <w:p w:rsidR="00BF4820" w:rsidRPr="00BF4820" w:rsidRDefault="00BF4820" w:rsidP="00BF4820">
      <w:pPr>
        <w:pStyle w:val="Prosttext"/>
        <w:rPr>
          <w:rFonts w:ascii="Times New Roman" w:eastAsia="Calibri" w:hAnsi="Times New Roman"/>
          <w:sz w:val="22"/>
          <w:szCs w:val="22"/>
          <w:lang w:eastAsia="en-US"/>
        </w:rPr>
      </w:pPr>
      <w:r w:rsidRPr="00BF4820">
        <w:rPr>
          <w:rFonts w:ascii="Times New Roman" w:eastAsia="Calibri" w:hAnsi="Times New Roman"/>
          <w:sz w:val="22"/>
          <w:szCs w:val="22"/>
          <w:lang w:eastAsia="en-US"/>
        </w:rPr>
        <w:t xml:space="preserve">Srovnávací frézka F 52 </w:t>
      </w:r>
      <w:proofErr w:type="spellStart"/>
      <w:r w:rsidRPr="00BF4820">
        <w:rPr>
          <w:rFonts w:ascii="Times New Roman" w:eastAsia="Calibri" w:hAnsi="Times New Roman"/>
          <w:sz w:val="22"/>
          <w:szCs w:val="22"/>
          <w:lang w:eastAsia="en-US"/>
        </w:rPr>
        <w:t>elite</w:t>
      </w:r>
      <w:proofErr w:type="spellEnd"/>
      <w:r w:rsidRPr="00BF4820">
        <w:rPr>
          <w:rFonts w:ascii="Times New Roman" w:eastAsia="Calibri" w:hAnsi="Times New Roman"/>
          <w:sz w:val="22"/>
          <w:szCs w:val="22"/>
          <w:lang w:eastAsia="en-US"/>
        </w:rPr>
        <w:t xml:space="preserve"> s</w:t>
      </w:r>
    </w:p>
    <w:p w:rsidR="00BF4820" w:rsidRPr="00BF4820" w:rsidRDefault="00BF4820" w:rsidP="00BF4820">
      <w:pPr>
        <w:pStyle w:val="Prosttext"/>
        <w:rPr>
          <w:rFonts w:ascii="Times New Roman" w:eastAsia="Calibri" w:hAnsi="Times New Roman"/>
          <w:sz w:val="22"/>
          <w:szCs w:val="22"/>
          <w:lang w:eastAsia="en-US"/>
        </w:rPr>
      </w:pPr>
      <w:r w:rsidRPr="00BF4820">
        <w:rPr>
          <w:rFonts w:ascii="Times New Roman" w:eastAsia="Calibri" w:hAnsi="Times New Roman"/>
          <w:sz w:val="22"/>
          <w:szCs w:val="22"/>
          <w:lang w:eastAsia="en-US"/>
        </w:rPr>
        <w:t xml:space="preserve">Briketovací stroj EK 20 </w:t>
      </w:r>
      <w:proofErr w:type="spellStart"/>
      <w:r w:rsidRPr="00BF4820">
        <w:rPr>
          <w:rFonts w:ascii="Times New Roman" w:eastAsia="Calibri" w:hAnsi="Times New Roman"/>
          <w:sz w:val="22"/>
          <w:szCs w:val="22"/>
          <w:lang w:eastAsia="en-US"/>
        </w:rPr>
        <w:t>Briklis</w:t>
      </w:r>
      <w:proofErr w:type="spellEnd"/>
    </w:p>
    <w:p w:rsidR="00BF4820" w:rsidRPr="00BF4820" w:rsidRDefault="00BF4820" w:rsidP="00BF4820">
      <w:pPr>
        <w:pStyle w:val="Prosttext"/>
        <w:rPr>
          <w:rFonts w:ascii="Times New Roman" w:eastAsia="Calibri" w:hAnsi="Times New Roman"/>
          <w:sz w:val="22"/>
          <w:szCs w:val="22"/>
          <w:lang w:eastAsia="en-US"/>
        </w:rPr>
      </w:pPr>
      <w:r w:rsidRPr="00BF4820">
        <w:rPr>
          <w:rFonts w:ascii="Times New Roman" w:eastAsia="Calibri" w:hAnsi="Times New Roman"/>
          <w:sz w:val="22"/>
          <w:szCs w:val="22"/>
          <w:lang w:eastAsia="en-US"/>
        </w:rPr>
        <w:t xml:space="preserve">Širokopásová bruska </w:t>
      </w:r>
      <w:proofErr w:type="spellStart"/>
      <w:r w:rsidRPr="00BF4820">
        <w:rPr>
          <w:rFonts w:ascii="Times New Roman" w:eastAsia="Calibri" w:hAnsi="Times New Roman"/>
          <w:sz w:val="22"/>
          <w:szCs w:val="22"/>
          <w:lang w:eastAsia="en-US"/>
        </w:rPr>
        <w:t>Sandya</w:t>
      </w:r>
      <w:proofErr w:type="spellEnd"/>
      <w:r w:rsidRPr="00BF4820">
        <w:rPr>
          <w:rFonts w:ascii="Times New Roman" w:eastAsia="Calibri" w:hAnsi="Times New Roman"/>
          <w:sz w:val="22"/>
          <w:szCs w:val="22"/>
          <w:lang w:eastAsia="en-US"/>
        </w:rPr>
        <w:t xml:space="preserve"> 600</w:t>
      </w:r>
    </w:p>
    <w:p w:rsidR="00BF4820" w:rsidRPr="00BF4820" w:rsidRDefault="00BF4820" w:rsidP="00BF4820">
      <w:pPr>
        <w:pStyle w:val="Prosttext"/>
        <w:rPr>
          <w:rFonts w:ascii="Times New Roman" w:eastAsia="Calibri" w:hAnsi="Times New Roman"/>
          <w:sz w:val="22"/>
          <w:szCs w:val="22"/>
          <w:lang w:eastAsia="en-US"/>
        </w:rPr>
      </w:pPr>
      <w:r w:rsidRPr="00BF4820">
        <w:rPr>
          <w:rFonts w:ascii="Times New Roman" w:eastAsia="Calibri" w:hAnsi="Times New Roman"/>
          <w:sz w:val="22"/>
          <w:szCs w:val="22"/>
          <w:lang w:eastAsia="en-US"/>
        </w:rPr>
        <w:t>Oscilační válečková bruska VB 120</w:t>
      </w:r>
    </w:p>
    <w:p w:rsidR="00BF4820" w:rsidRPr="00BF4820" w:rsidRDefault="00BF4820" w:rsidP="00BF4820">
      <w:pPr>
        <w:pStyle w:val="Prosttext"/>
        <w:rPr>
          <w:rFonts w:ascii="Times New Roman" w:eastAsia="Calibri" w:hAnsi="Times New Roman"/>
          <w:sz w:val="22"/>
          <w:szCs w:val="22"/>
          <w:lang w:eastAsia="en-US"/>
        </w:rPr>
      </w:pPr>
      <w:r w:rsidRPr="00BF4820">
        <w:rPr>
          <w:rFonts w:ascii="Times New Roman" w:eastAsia="Calibri" w:hAnsi="Times New Roman"/>
          <w:sz w:val="22"/>
          <w:szCs w:val="22"/>
          <w:lang w:eastAsia="en-US"/>
        </w:rPr>
        <w:t>Tvarová olepovačka E10 SCM</w:t>
      </w:r>
    </w:p>
    <w:p w:rsidR="00BF4820" w:rsidRPr="00BF4820" w:rsidRDefault="00BF4820" w:rsidP="00BF4820">
      <w:pPr>
        <w:pStyle w:val="Prosttext"/>
        <w:rPr>
          <w:rFonts w:ascii="Times New Roman" w:eastAsia="Calibri" w:hAnsi="Times New Roman"/>
          <w:sz w:val="22"/>
          <w:szCs w:val="22"/>
          <w:lang w:eastAsia="en-US"/>
        </w:rPr>
      </w:pPr>
      <w:r w:rsidRPr="00BF4820">
        <w:rPr>
          <w:rFonts w:ascii="Times New Roman" w:eastAsia="Calibri" w:hAnsi="Times New Roman"/>
          <w:sz w:val="22"/>
          <w:szCs w:val="22"/>
          <w:lang w:eastAsia="en-US"/>
        </w:rPr>
        <w:t>Pásová bruska PBB 25 HOUFEK</w:t>
      </w:r>
    </w:p>
    <w:p w:rsidR="00BF4820" w:rsidRPr="00BF4820" w:rsidRDefault="00BF4820" w:rsidP="00BF4820">
      <w:pPr>
        <w:pStyle w:val="Prosttext"/>
        <w:rPr>
          <w:rFonts w:ascii="Times New Roman" w:eastAsia="Calibri" w:hAnsi="Times New Roman"/>
          <w:sz w:val="22"/>
          <w:szCs w:val="22"/>
          <w:lang w:eastAsia="en-US"/>
        </w:rPr>
      </w:pPr>
      <w:r w:rsidRPr="00BF4820">
        <w:rPr>
          <w:rFonts w:ascii="Times New Roman" w:eastAsia="Calibri" w:hAnsi="Times New Roman"/>
          <w:sz w:val="22"/>
          <w:szCs w:val="22"/>
          <w:lang w:eastAsia="en-US"/>
        </w:rPr>
        <w:t xml:space="preserve">Rozmítací kotoučová pila S 400 </w:t>
      </w:r>
      <w:proofErr w:type="spellStart"/>
      <w:r w:rsidRPr="00BF4820">
        <w:rPr>
          <w:rFonts w:ascii="Times New Roman" w:eastAsia="Calibri" w:hAnsi="Times New Roman"/>
          <w:sz w:val="22"/>
          <w:szCs w:val="22"/>
          <w:lang w:eastAsia="en-US"/>
        </w:rPr>
        <w:t>elite</w:t>
      </w:r>
      <w:proofErr w:type="spellEnd"/>
      <w:r w:rsidRPr="00BF4820">
        <w:rPr>
          <w:rFonts w:ascii="Times New Roman" w:eastAsia="Calibri" w:hAnsi="Times New Roman"/>
          <w:sz w:val="22"/>
          <w:szCs w:val="22"/>
          <w:lang w:eastAsia="en-US"/>
        </w:rPr>
        <w:t xml:space="preserve"> s </w:t>
      </w:r>
    </w:p>
    <w:p w:rsidR="00BF4820" w:rsidRPr="00BF4820" w:rsidRDefault="00BF4820" w:rsidP="00BF4820">
      <w:pPr>
        <w:pStyle w:val="Prosttext"/>
        <w:rPr>
          <w:rFonts w:ascii="Times New Roman" w:eastAsia="Calibri" w:hAnsi="Times New Roman"/>
          <w:sz w:val="22"/>
          <w:szCs w:val="22"/>
          <w:lang w:eastAsia="en-US"/>
        </w:rPr>
      </w:pPr>
      <w:proofErr w:type="spellStart"/>
      <w:r w:rsidRPr="00BF4820">
        <w:rPr>
          <w:rFonts w:ascii="Times New Roman" w:eastAsia="Calibri" w:hAnsi="Times New Roman"/>
          <w:sz w:val="22"/>
          <w:szCs w:val="22"/>
          <w:lang w:eastAsia="en-US"/>
        </w:rPr>
        <w:t>Olepovací</w:t>
      </w:r>
      <w:proofErr w:type="spellEnd"/>
      <w:r w:rsidRPr="00BF4820">
        <w:rPr>
          <w:rFonts w:ascii="Times New Roman" w:eastAsia="Calibri" w:hAnsi="Times New Roman"/>
          <w:sz w:val="22"/>
          <w:szCs w:val="22"/>
          <w:lang w:eastAsia="en-US"/>
        </w:rPr>
        <w:t xml:space="preserve"> stroj </w:t>
      </w:r>
      <w:proofErr w:type="spellStart"/>
      <w:r w:rsidRPr="00BF4820">
        <w:rPr>
          <w:rFonts w:ascii="Times New Roman" w:eastAsia="Calibri" w:hAnsi="Times New Roman"/>
          <w:sz w:val="22"/>
          <w:szCs w:val="22"/>
          <w:lang w:eastAsia="en-US"/>
        </w:rPr>
        <w:t>Olimpic</w:t>
      </w:r>
      <w:proofErr w:type="spellEnd"/>
      <w:r w:rsidRPr="00BF4820">
        <w:rPr>
          <w:rFonts w:ascii="Times New Roman" w:eastAsia="Calibri" w:hAnsi="Times New Roman"/>
          <w:sz w:val="22"/>
          <w:szCs w:val="22"/>
          <w:lang w:eastAsia="en-US"/>
        </w:rPr>
        <w:t xml:space="preserve"> K130</w:t>
      </w:r>
    </w:p>
    <w:p w:rsidR="00BF4820" w:rsidRPr="00BF4820" w:rsidRDefault="00BF4820" w:rsidP="00BF4820">
      <w:pPr>
        <w:pStyle w:val="Prosttext"/>
        <w:rPr>
          <w:rFonts w:ascii="Times New Roman" w:eastAsia="Calibri" w:hAnsi="Times New Roman"/>
          <w:sz w:val="22"/>
          <w:szCs w:val="22"/>
          <w:lang w:eastAsia="en-US"/>
        </w:rPr>
      </w:pPr>
      <w:r w:rsidRPr="00BF4820">
        <w:rPr>
          <w:rFonts w:ascii="Times New Roman" w:eastAsia="Calibri" w:hAnsi="Times New Roman"/>
          <w:sz w:val="22"/>
          <w:szCs w:val="22"/>
          <w:lang w:eastAsia="en-US"/>
        </w:rPr>
        <w:t>Soustruh na dřevo TM 2000 CENTAURO</w:t>
      </w:r>
    </w:p>
    <w:p w:rsidR="00BF4820" w:rsidRPr="00BF4820" w:rsidRDefault="00BF4820" w:rsidP="00BF4820">
      <w:pPr>
        <w:pStyle w:val="Prosttext"/>
        <w:rPr>
          <w:rFonts w:ascii="Times New Roman" w:eastAsia="Calibri" w:hAnsi="Times New Roman"/>
          <w:sz w:val="22"/>
          <w:szCs w:val="22"/>
          <w:lang w:eastAsia="en-US"/>
        </w:rPr>
      </w:pPr>
      <w:r w:rsidRPr="00BF4820">
        <w:rPr>
          <w:rFonts w:ascii="Times New Roman" w:eastAsia="Calibri" w:hAnsi="Times New Roman"/>
          <w:sz w:val="22"/>
          <w:szCs w:val="22"/>
          <w:lang w:eastAsia="en-US"/>
        </w:rPr>
        <w:t>Dlabací vrtačka VD 20R HOUFEK</w:t>
      </w:r>
    </w:p>
    <w:p w:rsidR="00BF4820" w:rsidRPr="00BF4820" w:rsidRDefault="00BF4820" w:rsidP="00BF4820">
      <w:pPr>
        <w:pStyle w:val="Prosttext"/>
        <w:rPr>
          <w:rFonts w:ascii="Times New Roman" w:eastAsia="Calibri" w:hAnsi="Times New Roman"/>
          <w:sz w:val="22"/>
          <w:szCs w:val="22"/>
          <w:lang w:eastAsia="en-US"/>
        </w:rPr>
      </w:pPr>
      <w:r w:rsidRPr="00BF4820">
        <w:rPr>
          <w:rFonts w:ascii="Times New Roman" w:eastAsia="Calibri" w:hAnsi="Times New Roman"/>
          <w:sz w:val="22"/>
          <w:szCs w:val="22"/>
          <w:lang w:eastAsia="en-US"/>
        </w:rPr>
        <w:t>Dvoukotoučová čelní bruska ČB 800/2 ROJEK</w:t>
      </w:r>
    </w:p>
    <w:p w:rsidR="00BF4820" w:rsidRPr="00BF4820" w:rsidRDefault="00BF4820" w:rsidP="00BF4820">
      <w:pPr>
        <w:pStyle w:val="Prosttext"/>
        <w:rPr>
          <w:rFonts w:ascii="Times New Roman" w:eastAsia="Calibri" w:hAnsi="Times New Roman"/>
          <w:sz w:val="22"/>
          <w:szCs w:val="22"/>
          <w:lang w:eastAsia="en-US"/>
        </w:rPr>
      </w:pPr>
      <w:r w:rsidRPr="00BF4820">
        <w:rPr>
          <w:rFonts w:ascii="Times New Roman" w:eastAsia="Calibri" w:hAnsi="Times New Roman"/>
          <w:sz w:val="22"/>
          <w:szCs w:val="22"/>
          <w:lang w:eastAsia="en-US"/>
        </w:rPr>
        <w:t>Pásová pila S 700P</w:t>
      </w:r>
    </w:p>
    <w:p w:rsidR="00BF4820" w:rsidRPr="00BF4820" w:rsidRDefault="00BF4820" w:rsidP="00BF4820">
      <w:pPr>
        <w:pStyle w:val="Prosttext"/>
        <w:rPr>
          <w:rFonts w:ascii="Times New Roman" w:eastAsia="Calibri" w:hAnsi="Times New Roman"/>
          <w:sz w:val="22"/>
          <w:szCs w:val="22"/>
          <w:lang w:eastAsia="en-US"/>
        </w:rPr>
      </w:pPr>
      <w:r w:rsidRPr="00BF4820">
        <w:rPr>
          <w:rFonts w:ascii="Times New Roman" w:eastAsia="Calibri" w:hAnsi="Times New Roman"/>
          <w:sz w:val="22"/>
          <w:szCs w:val="22"/>
          <w:lang w:eastAsia="en-US"/>
        </w:rPr>
        <w:t>Rámový lis SLR 3000/2100</w:t>
      </w:r>
    </w:p>
    <w:p w:rsidR="00BF4820" w:rsidRPr="00BF4820" w:rsidRDefault="00BF4820" w:rsidP="00BF4820">
      <w:pPr>
        <w:pStyle w:val="Prosttext"/>
        <w:rPr>
          <w:rFonts w:ascii="Times New Roman" w:eastAsia="Calibri" w:hAnsi="Times New Roman"/>
          <w:sz w:val="22"/>
          <w:szCs w:val="22"/>
          <w:lang w:eastAsia="en-US"/>
        </w:rPr>
      </w:pPr>
      <w:proofErr w:type="spellStart"/>
      <w:r w:rsidRPr="00BF4820">
        <w:rPr>
          <w:rFonts w:ascii="Times New Roman" w:eastAsia="Calibri" w:hAnsi="Times New Roman"/>
          <w:sz w:val="22"/>
          <w:szCs w:val="22"/>
          <w:lang w:eastAsia="en-US"/>
        </w:rPr>
        <w:t>Tloušťkovací</w:t>
      </w:r>
      <w:proofErr w:type="spellEnd"/>
      <w:r w:rsidRPr="00BF4820">
        <w:rPr>
          <w:rFonts w:ascii="Times New Roman" w:eastAsia="Calibri" w:hAnsi="Times New Roman"/>
          <w:sz w:val="22"/>
          <w:szCs w:val="22"/>
          <w:lang w:eastAsia="en-US"/>
        </w:rPr>
        <w:t xml:space="preserve"> frézka ALIGATOR A800</w:t>
      </w:r>
    </w:p>
    <w:p w:rsidR="00BF4820" w:rsidRPr="00BF4820" w:rsidRDefault="00BF4820" w:rsidP="00BF4820">
      <w:pPr>
        <w:pStyle w:val="Prosttext"/>
        <w:rPr>
          <w:rFonts w:ascii="Times New Roman" w:eastAsia="Calibri" w:hAnsi="Times New Roman"/>
          <w:lang w:eastAsia="en-US"/>
        </w:rPr>
      </w:pPr>
      <w:r w:rsidRPr="00BF4820">
        <w:rPr>
          <w:rFonts w:ascii="Times New Roman" w:eastAsia="Calibri" w:hAnsi="Times New Roman"/>
          <w:sz w:val="22"/>
          <w:szCs w:val="22"/>
          <w:lang w:eastAsia="en-US"/>
        </w:rPr>
        <w:t>Srovnávací frézka F 410 Nova</w:t>
      </w:r>
    </w:p>
    <w:p w:rsidR="00BF4820" w:rsidRDefault="00BF4820" w:rsidP="00BF4820">
      <w:pPr>
        <w:pStyle w:val="Prosttext"/>
        <w:rPr>
          <w:b/>
          <w:bCs/>
          <w:sz w:val="22"/>
          <w:szCs w:val="22"/>
        </w:rPr>
      </w:pPr>
    </w:p>
    <w:p w:rsidR="002647AC" w:rsidRPr="00382A30" w:rsidRDefault="002647AC" w:rsidP="002647AC">
      <w:pPr>
        <w:tabs>
          <w:tab w:val="left" w:pos="3119"/>
        </w:tabs>
        <w:spacing w:after="0" w:line="240" w:lineRule="auto"/>
        <w:jc w:val="both"/>
        <w:rPr>
          <w:rFonts w:ascii="Times New Roman" w:hAnsi="Times New Roman"/>
          <w:sz w:val="24"/>
          <w:szCs w:val="24"/>
        </w:rPr>
      </w:pPr>
    </w:p>
    <w:p w:rsidR="001024EC" w:rsidRPr="004B7DF8" w:rsidRDefault="00BF4820" w:rsidP="00C85BBC">
      <w:pPr>
        <w:pStyle w:val="Odstavecseseznamem"/>
        <w:numPr>
          <w:ilvl w:val="0"/>
          <w:numId w:val="3"/>
        </w:numPr>
        <w:spacing w:after="80" w:line="240" w:lineRule="auto"/>
        <w:ind w:left="358" w:hanging="74"/>
        <w:jc w:val="center"/>
        <w:rPr>
          <w:rFonts w:ascii="Times New Roman" w:hAnsi="Times New Roman"/>
          <w:b/>
          <w:sz w:val="24"/>
          <w:szCs w:val="24"/>
        </w:rPr>
      </w:pPr>
      <w:r>
        <w:rPr>
          <w:rFonts w:ascii="Times New Roman" w:hAnsi="Times New Roman"/>
          <w:b/>
          <w:sz w:val="24"/>
          <w:szCs w:val="24"/>
        </w:rPr>
        <w:t>Cena za</w:t>
      </w:r>
      <w:r w:rsidR="001024EC" w:rsidRPr="004B7DF8">
        <w:rPr>
          <w:rFonts w:ascii="Times New Roman" w:hAnsi="Times New Roman"/>
          <w:b/>
          <w:sz w:val="24"/>
          <w:szCs w:val="24"/>
        </w:rPr>
        <w:t xml:space="preserve"> </w:t>
      </w:r>
      <w:r>
        <w:rPr>
          <w:rFonts w:ascii="Times New Roman" w:hAnsi="Times New Roman"/>
          <w:b/>
          <w:sz w:val="24"/>
          <w:szCs w:val="24"/>
        </w:rPr>
        <w:t>dílo</w:t>
      </w:r>
    </w:p>
    <w:p w:rsidR="00365D74" w:rsidRPr="006E4358" w:rsidRDefault="002647AC" w:rsidP="00365D74">
      <w:pPr>
        <w:tabs>
          <w:tab w:val="left" w:pos="3119"/>
        </w:tabs>
        <w:spacing w:after="60" w:line="240" w:lineRule="auto"/>
        <w:jc w:val="both"/>
        <w:rPr>
          <w:rFonts w:ascii="Times New Roman" w:hAnsi="Times New Roman"/>
        </w:rPr>
      </w:pPr>
      <w:r w:rsidRPr="006E4358">
        <w:rPr>
          <w:rFonts w:ascii="Times New Roman" w:hAnsi="Times New Roman"/>
        </w:rPr>
        <w:t xml:space="preserve">1. </w:t>
      </w:r>
      <w:r w:rsidR="00BF4820" w:rsidRPr="006E4358">
        <w:rPr>
          <w:rFonts w:ascii="Times New Roman" w:hAnsi="Times New Roman"/>
        </w:rPr>
        <w:t>Objednatel</w:t>
      </w:r>
      <w:r w:rsidR="001024EC" w:rsidRPr="006E4358">
        <w:rPr>
          <w:rFonts w:ascii="Times New Roman" w:hAnsi="Times New Roman"/>
        </w:rPr>
        <w:t xml:space="preserve"> je povinen zaplatit </w:t>
      </w:r>
      <w:r w:rsidR="00BF4820" w:rsidRPr="006E4358">
        <w:rPr>
          <w:rFonts w:ascii="Times New Roman" w:hAnsi="Times New Roman"/>
        </w:rPr>
        <w:t>zhotoviteli</w:t>
      </w:r>
      <w:r w:rsidR="001024EC" w:rsidRPr="006E4358">
        <w:rPr>
          <w:rFonts w:ascii="Times New Roman" w:hAnsi="Times New Roman"/>
        </w:rPr>
        <w:t xml:space="preserve"> za </w:t>
      </w:r>
      <w:r w:rsidR="00BF4820" w:rsidRPr="006E4358">
        <w:rPr>
          <w:rFonts w:ascii="Times New Roman" w:hAnsi="Times New Roman"/>
        </w:rPr>
        <w:t>dílo určené v čl. I</w:t>
      </w:r>
      <w:r w:rsidR="001024EC" w:rsidRPr="006E4358">
        <w:rPr>
          <w:rFonts w:ascii="Times New Roman" w:hAnsi="Times New Roman"/>
        </w:rPr>
        <w:t xml:space="preserve"> </w:t>
      </w:r>
    </w:p>
    <w:p w:rsidR="00365D74" w:rsidRDefault="00365D74" w:rsidP="00365D74">
      <w:pPr>
        <w:tabs>
          <w:tab w:val="left" w:pos="3119"/>
        </w:tabs>
        <w:spacing w:after="60" w:line="240" w:lineRule="auto"/>
        <w:jc w:val="both"/>
        <w:rPr>
          <w:rFonts w:ascii="Times New Roman" w:hAnsi="Times New Roman"/>
          <w:b/>
        </w:rPr>
      </w:pPr>
      <w:r>
        <w:rPr>
          <w:rFonts w:ascii="Times New Roman" w:hAnsi="Times New Roman"/>
          <w:b/>
        </w:rPr>
        <w:t xml:space="preserve">    </w:t>
      </w:r>
    </w:p>
    <w:p w:rsidR="000B0767" w:rsidRPr="002A06B2" w:rsidRDefault="000B0767" w:rsidP="007C4552">
      <w:pPr>
        <w:tabs>
          <w:tab w:val="right" w:pos="5529"/>
          <w:tab w:val="left" w:pos="5670"/>
        </w:tabs>
        <w:spacing w:after="60" w:line="240" w:lineRule="auto"/>
        <w:jc w:val="both"/>
        <w:rPr>
          <w:rFonts w:ascii="Times New Roman" w:hAnsi="Times New Roman"/>
        </w:rPr>
      </w:pPr>
      <w:r w:rsidRPr="002A06B2">
        <w:rPr>
          <w:rFonts w:ascii="Times New Roman" w:hAnsi="Times New Roman"/>
          <w:b/>
        </w:rPr>
        <w:t>cenu ve výši</w:t>
      </w:r>
      <w:bookmarkStart w:id="2" w:name="Text14"/>
      <w:r w:rsidRPr="002A06B2">
        <w:rPr>
          <w:rFonts w:ascii="Times New Roman" w:hAnsi="Times New Roman"/>
          <w:b/>
        </w:rPr>
        <w:t>:</w:t>
      </w:r>
      <w:r w:rsidRPr="002A06B2">
        <w:rPr>
          <w:rFonts w:ascii="Times New Roman" w:hAnsi="Times New Roman"/>
        </w:rPr>
        <w:tab/>
      </w:r>
      <w:bookmarkEnd w:id="2"/>
      <w:r w:rsidR="006E4358">
        <w:rPr>
          <w:rFonts w:ascii="Times New Roman" w:hAnsi="Times New Roman"/>
        </w:rPr>
        <w:t>68.320</w:t>
      </w:r>
      <w:r w:rsidRPr="002A06B2">
        <w:rPr>
          <w:rFonts w:ascii="Times New Roman" w:hAnsi="Times New Roman"/>
        </w:rPr>
        <w:t>,- Kč</w:t>
      </w:r>
      <w:r w:rsidR="002A06B2" w:rsidRPr="002A06B2">
        <w:rPr>
          <w:rFonts w:ascii="Times New Roman" w:hAnsi="Times New Roman"/>
        </w:rPr>
        <w:tab/>
      </w:r>
      <w:r w:rsidR="002A06B2" w:rsidRPr="002A06B2">
        <w:rPr>
          <w:rFonts w:ascii="Times New Roman" w:hAnsi="Times New Roman"/>
          <w:b/>
        </w:rPr>
        <w:t>b</w:t>
      </w:r>
      <w:r w:rsidRPr="002A06B2">
        <w:rPr>
          <w:rFonts w:ascii="Times New Roman" w:hAnsi="Times New Roman"/>
          <w:b/>
        </w:rPr>
        <w:t>ez DPH</w:t>
      </w:r>
    </w:p>
    <w:p w:rsidR="002A06B2" w:rsidRPr="002A06B2" w:rsidRDefault="002A06B2" w:rsidP="007C4552">
      <w:pPr>
        <w:tabs>
          <w:tab w:val="right" w:pos="5529"/>
          <w:tab w:val="left" w:pos="5670"/>
        </w:tabs>
        <w:spacing w:after="60" w:line="240" w:lineRule="auto"/>
        <w:jc w:val="both"/>
        <w:rPr>
          <w:rFonts w:ascii="Times New Roman" w:hAnsi="Times New Roman"/>
        </w:rPr>
      </w:pPr>
      <w:r w:rsidRPr="002A06B2">
        <w:rPr>
          <w:rFonts w:ascii="Times New Roman" w:hAnsi="Times New Roman"/>
        </w:rPr>
        <w:tab/>
      </w:r>
      <w:r w:rsidR="006E4358">
        <w:rPr>
          <w:rFonts w:ascii="Times New Roman" w:hAnsi="Times New Roman"/>
        </w:rPr>
        <w:t>14.347</w:t>
      </w:r>
      <w:r w:rsidRPr="002A06B2">
        <w:rPr>
          <w:rFonts w:ascii="Times New Roman" w:hAnsi="Times New Roman"/>
        </w:rPr>
        <w:t>, -Kč</w:t>
      </w:r>
      <w:r w:rsidRPr="002A06B2">
        <w:rPr>
          <w:rFonts w:ascii="Times New Roman" w:hAnsi="Times New Roman"/>
        </w:rPr>
        <w:tab/>
      </w:r>
      <w:r w:rsidRPr="002A06B2">
        <w:rPr>
          <w:rFonts w:ascii="Times New Roman" w:hAnsi="Times New Roman"/>
          <w:b/>
        </w:rPr>
        <w:t>DPH 21%</w:t>
      </w:r>
    </w:p>
    <w:p w:rsidR="002A06B2" w:rsidRPr="002A06B2" w:rsidRDefault="002A06B2" w:rsidP="007C4552">
      <w:pPr>
        <w:tabs>
          <w:tab w:val="right" w:pos="5529"/>
          <w:tab w:val="left" w:pos="5670"/>
        </w:tabs>
        <w:spacing w:after="60" w:line="240" w:lineRule="auto"/>
        <w:jc w:val="both"/>
        <w:rPr>
          <w:rFonts w:ascii="Times New Roman" w:hAnsi="Times New Roman"/>
        </w:rPr>
      </w:pPr>
      <w:r w:rsidRPr="002A06B2">
        <w:rPr>
          <w:rFonts w:ascii="Times New Roman" w:hAnsi="Times New Roman"/>
        </w:rPr>
        <w:tab/>
      </w:r>
      <w:r w:rsidR="006E4358">
        <w:rPr>
          <w:rFonts w:ascii="Times New Roman" w:hAnsi="Times New Roman"/>
        </w:rPr>
        <w:t>82.667</w:t>
      </w:r>
      <w:r w:rsidRPr="002A06B2">
        <w:rPr>
          <w:rFonts w:ascii="Times New Roman" w:hAnsi="Times New Roman"/>
        </w:rPr>
        <w:t xml:space="preserve">,- Kč </w:t>
      </w:r>
      <w:r w:rsidRPr="002A06B2">
        <w:rPr>
          <w:rFonts w:ascii="Times New Roman" w:hAnsi="Times New Roman"/>
        </w:rPr>
        <w:tab/>
      </w:r>
      <w:r w:rsidRPr="002A06B2">
        <w:rPr>
          <w:rFonts w:ascii="Times New Roman" w:hAnsi="Times New Roman"/>
          <w:b/>
        </w:rPr>
        <w:t>včetně DPH</w:t>
      </w:r>
    </w:p>
    <w:p w:rsidR="001024EC" w:rsidRPr="002C38D4" w:rsidRDefault="001024EC" w:rsidP="001024EC">
      <w:pPr>
        <w:tabs>
          <w:tab w:val="left" w:pos="3119"/>
        </w:tabs>
        <w:spacing w:after="0" w:line="240" w:lineRule="auto"/>
        <w:jc w:val="both"/>
        <w:rPr>
          <w:rFonts w:ascii="Times New Roman" w:hAnsi="Times New Roman"/>
          <w:sz w:val="20"/>
          <w:szCs w:val="20"/>
        </w:rPr>
      </w:pPr>
    </w:p>
    <w:p w:rsidR="001024EC" w:rsidRPr="004B7DF8" w:rsidRDefault="001024EC" w:rsidP="001024EC">
      <w:pPr>
        <w:tabs>
          <w:tab w:val="left" w:pos="3119"/>
        </w:tabs>
        <w:spacing w:after="0" w:line="240" w:lineRule="auto"/>
        <w:jc w:val="both"/>
        <w:rPr>
          <w:rFonts w:ascii="Times New Roman" w:hAnsi="Times New Roman"/>
          <w:sz w:val="24"/>
          <w:szCs w:val="24"/>
        </w:rPr>
      </w:pPr>
    </w:p>
    <w:p w:rsidR="001024EC" w:rsidRDefault="001024EC" w:rsidP="00C85BBC">
      <w:pPr>
        <w:pStyle w:val="Odstavecseseznamem"/>
        <w:numPr>
          <w:ilvl w:val="0"/>
          <w:numId w:val="3"/>
        </w:numPr>
        <w:spacing w:after="80" w:line="240" w:lineRule="auto"/>
        <w:ind w:left="358" w:hanging="74"/>
        <w:jc w:val="center"/>
        <w:rPr>
          <w:rFonts w:ascii="Times New Roman" w:hAnsi="Times New Roman"/>
          <w:b/>
          <w:sz w:val="24"/>
          <w:szCs w:val="24"/>
        </w:rPr>
      </w:pPr>
      <w:r w:rsidRPr="004B7DF8">
        <w:rPr>
          <w:rFonts w:ascii="Times New Roman" w:hAnsi="Times New Roman"/>
          <w:b/>
          <w:sz w:val="24"/>
          <w:szCs w:val="24"/>
        </w:rPr>
        <w:t>Platební podmínky</w:t>
      </w:r>
    </w:p>
    <w:p w:rsidR="00E20D15" w:rsidRPr="006E4358" w:rsidRDefault="001024EC" w:rsidP="002647AC">
      <w:pPr>
        <w:spacing w:after="100" w:line="240" w:lineRule="auto"/>
        <w:jc w:val="both"/>
        <w:rPr>
          <w:rFonts w:ascii="Times New Roman" w:hAnsi="Times New Roman"/>
        </w:rPr>
      </w:pPr>
      <w:r w:rsidRPr="006E4358">
        <w:rPr>
          <w:rFonts w:ascii="Times New Roman" w:hAnsi="Times New Roman"/>
        </w:rPr>
        <w:t xml:space="preserve">1. </w:t>
      </w:r>
      <w:r w:rsidR="006E4358" w:rsidRPr="006E4358">
        <w:rPr>
          <w:rFonts w:ascii="Times New Roman" w:hAnsi="Times New Roman"/>
        </w:rPr>
        <w:t xml:space="preserve">Objednatel </w:t>
      </w:r>
      <w:r w:rsidRPr="006E4358">
        <w:rPr>
          <w:rFonts w:ascii="Times New Roman" w:hAnsi="Times New Roman"/>
        </w:rPr>
        <w:t xml:space="preserve">uhradí </w:t>
      </w:r>
      <w:r w:rsidR="006E4358" w:rsidRPr="006E4358">
        <w:rPr>
          <w:rFonts w:ascii="Times New Roman" w:hAnsi="Times New Roman"/>
        </w:rPr>
        <w:t xml:space="preserve">zhotoviteli </w:t>
      </w:r>
      <w:r w:rsidRPr="006E4358">
        <w:rPr>
          <w:rFonts w:ascii="Times New Roman" w:hAnsi="Times New Roman"/>
        </w:rPr>
        <w:t>cenu</w:t>
      </w:r>
      <w:r w:rsidR="00D04B3D">
        <w:rPr>
          <w:rFonts w:ascii="Times New Roman" w:hAnsi="Times New Roman"/>
        </w:rPr>
        <w:t xml:space="preserve"> za dílo</w:t>
      </w:r>
      <w:r w:rsidRPr="006E4358">
        <w:rPr>
          <w:rFonts w:ascii="Times New Roman" w:hAnsi="Times New Roman"/>
        </w:rPr>
        <w:t xml:space="preserve"> takto:</w:t>
      </w:r>
    </w:p>
    <w:p w:rsidR="004330DE" w:rsidRDefault="004330DE" w:rsidP="00FF62F2">
      <w:pPr>
        <w:tabs>
          <w:tab w:val="right" w:pos="5812"/>
          <w:tab w:val="left" w:pos="6521"/>
        </w:tabs>
        <w:spacing w:after="60" w:line="240" w:lineRule="auto"/>
        <w:jc w:val="both"/>
        <w:rPr>
          <w:rFonts w:ascii="Times New Roman" w:hAnsi="Times New Roman"/>
        </w:rPr>
      </w:pPr>
    </w:p>
    <w:p w:rsidR="001024EC" w:rsidRPr="00B12339" w:rsidRDefault="00E20D15" w:rsidP="00F079EF">
      <w:pPr>
        <w:tabs>
          <w:tab w:val="right" w:pos="5529"/>
          <w:tab w:val="left" w:pos="6804"/>
        </w:tabs>
        <w:spacing w:after="60" w:line="240" w:lineRule="auto"/>
        <w:jc w:val="both"/>
        <w:rPr>
          <w:rFonts w:ascii="Times New Roman" w:hAnsi="Times New Roman"/>
        </w:rPr>
      </w:pPr>
      <w:r w:rsidRPr="00B12339">
        <w:rPr>
          <w:rFonts w:ascii="Times New Roman" w:hAnsi="Times New Roman"/>
        </w:rPr>
        <w:t xml:space="preserve">První </w:t>
      </w:r>
      <w:r w:rsidR="002647AC" w:rsidRPr="00B12339">
        <w:rPr>
          <w:rFonts w:ascii="Times New Roman" w:hAnsi="Times New Roman"/>
        </w:rPr>
        <w:t xml:space="preserve">splátka ceny </w:t>
      </w:r>
      <w:r w:rsidR="003825B7" w:rsidRPr="00B12339">
        <w:rPr>
          <w:rFonts w:ascii="Times New Roman" w:hAnsi="Times New Roman"/>
        </w:rPr>
        <w:t>(záloha)</w:t>
      </w:r>
      <w:r w:rsidR="004330DE">
        <w:rPr>
          <w:rFonts w:ascii="Times New Roman" w:hAnsi="Times New Roman"/>
        </w:rPr>
        <w:t xml:space="preserve"> </w:t>
      </w:r>
      <w:r w:rsidR="002647AC" w:rsidRPr="00B12339">
        <w:rPr>
          <w:rFonts w:ascii="Times New Roman" w:hAnsi="Times New Roman"/>
        </w:rPr>
        <w:t>ve výši:</w:t>
      </w:r>
      <w:r w:rsidR="009D7A46">
        <w:rPr>
          <w:rFonts w:ascii="Times New Roman" w:hAnsi="Times New Roman"/>
        </w:rPr>
        <w:t xml:space="preserve">                      </w:t>
      </w:r>
      <w:r w:rsidR="002647AC" w:rsidRPr="00B12339">
        <w:rPr>
          <w:rFonts w:ascii="Times New Roman" w:hAnsi="Times New Roman"/>
        </w:rPr>
        <w:tab/>
      </w:r>
      <w:r w:rsidR="006E4358">
        <w:rPr>
          <w:rFonts w:ascii="Times New Roman" w:hAnsi="Times New Roman"/>
        </w:rPr>
        <w:t>41.334</w:t>
      </w:r>
      <w:r w:rsidR="009D7A46">
        <w:rPr>
          <w:rFonts w:ascii="Times New Roman" w:hAnsi="Times New Roman"/>
        </w:rPr>
        <w:t xml:space="preserve">, -Kč         </w:t>
      </w:r>
      <w:r w:rsidR="00FF62F2">
        <w:rPr>
          <w:rFonts w:ascii="Times New Roman" w:hAnsi="Times New Roman"/>
        </w:rPr>
        <w:t xml:space="preserve">splatná </w:t>
      </w:r>
      <w:proofErr w:type="gramStart"/>
      <w:r w:rsidR="00FF62F2">
        <w:rPr>
          <w:rFonts w:ascii="Times New Roman" w:hAnsi="Times New Roman"/>
        </w:rPr>
        <w:t>do</w:t>
      </w:r>
      <w:proofErr w:type="gramEnd"/>
      <w:r w:rsidR="00FF62F2">
        <w:rPr>
          <w:rFonts w:ascii="Times New Roman" w:hAnsi="Times New Roman"/>
        </w:rPr>
        <w:t xml:space="preserve">: </w:t>
      </w:r>
      <w:proofErr w:type="gramStart"/>
      <w:r w:rsidR="00481CFE">
        <w:rPr>
          <w:rFonts w:ascii="Times New Roman" w:hAnsi="Times New Roman"/>
        </w:rPr>
        <w:t>19</w:t>
      </w:r>
      <w:r w:rsidR="009D7A46">
        <w:rPr>
          <w:rFonts w:ascii="Times New Roman" w:hAnsi="Times New Roman"/>
        </w:rPr>
        <w:t>.1.</w:t>
      </w:r>
      <w:r w:rsidR="002647AC" w:rsidRPr="00B12339">
        <w:rPr>
          <w:rFonts w:ascii="Times New Roman" w:hAnsi="Times New Roman"/>
        </w:rPr>
        <w:t>201</w:t>
      </w:r>
      <w:bookmarkStart w:id="3" w:name="Text58"/>
      <w:r w:rsidR="00F079EF">
        <w:rPr>
          <w:rFonts w:ascii="Times New Roman" w:hAnsi="Times New Roman"/>
        </w:rPr>
        <w:t>8</w:t>
      </w:r>
      <w:bookmarkEnd w:id="3"/>
      <w:proofErr w:type="gramEnd"/>
    </w:p>
    <w:p w:rsidR="001024EC" w:rsidRPr="002647AC" w:rsidRDefault="001024EC" w:rsidP="00F15B16">
      <w:pPr>
        <w:tabs>
          <w:tab w:val="right" w:pos="5529"/>
          <w:tab w:val="left" w:pos="5954"/>
        </w:tabs>
        <w:spacing w:after="60" w:line="240" w:lineRule="auto"/>
        <w:jc w:val="both"/>
        <w:rPr>
          <w:rFonts w:ascii="Times New Roman" w:hAnsi="Times New Roman"/>
        </w:rPr>
      </w:pPr>
      <w:r w:rsidRPr="00B12339">
        <w:rPr>
          <w:rFonts w:ascii="Times New Roman" w:hAnsi="Times New Roman"/>
        </w:rPr>
        <w:t xml:space="preserve">Doplatek </w:t>
      </w:r>
      <w:r w:rsidR="002647AC" w:rsidRPr="00B12339">
        <w:rPr>
          <w:rFonts w:ascii="Times New Roman" w:hAnsi="Times New Roman"/>
        </w:rPr>
        <w:t xml:space="preserve">ceny </w:t>
      </w:r>
      <w:r w:rsidRPr="00B12339">
        <w:rPr>
          <w:rFonts w:ascii="Times New Roman" w:hAnsi="Times New Roman"/>
        </w:rPr>
        <w:t>ve výši:</w:t>
      </w:r>
      <w:r w:rsidR="009D7A46">
        <w:rPr>
          <w:rFonts w:ascii="Times New Roman" w:hAnsi="Times New Roman"/>
        </w:rPr>
        <w:t xml:space="preserve">                                          </w:t>
      </w:r>
      <w:r w:rsidR="006E4358">
        <w:rPr>
          <w:rFonts w:ascii="Times New Roman" w:hAnsi="Times New Roman"/>
        </w:rPr>
        <w:t>41.333</w:t>
      </w:r>
      <w:r w:rsidR="004330DE">
        <w:rPr>
          <w:rFonts w:ascii="Times New Roman" w:hAnsi="Times New Roman"/>
        </w:rPr>
        <w:t>,- Kč</w:t>
      </w:r>
      <w:r w:rsidR="004330DE">
        <w:rPr>
          <w:rFonts w:ascii="Times New Roman" w:hAnsi="Times New Roman"/>
        </w:rPr>
        <w:tab/>
      </w:r>
      <w:r w:rsidR="009D7A46">
        <w:rPr>
          <w:rFonts w:ascii="Times New Roman" w:hAnsi="Times New Roman"/>
        </w:rPr>
        <w:t xml:space="preserve">          </w:t>
      </w:r>
      <w:r w:rsidR="004330DE">
        <w:rPr>
          <w:rFonts w:ascii="Times New Roman" w:hAnsi="Times New Roman"/>
        </w:rPr>
        <w:t xml:space="preserve">splatný </w:t>
      </w:r>
      <w:proofErr w:type="gramStart"/>
      <w:r w:rsidR="004330DE">
        <w:rPr>
          <w:rFonts w:ascii="Times New Roman" w:hAnsi="Times New Roman"/>
        </w:rPr>
        <w:t>do</w:t>
      </w:r>
      <w:proofErr w:type="gramEnd"/>
      <w:r w:rsidR="004330DE">
        <w:rPr>
          <w:rFonts w:ascii="Times New Roman" w:hAnsi="Times New Roman"/>
        </w:rPr>
        <w:t xml:space="preserve">: </w:t>
      </w:r>
      <w:proofErr w:type="gramStart"/>
      <w:r w:rsidR="009D7A46">
        <w:rPr>
          <w:rFonts w:ascii="Times New Roman" w:hAnsi="Times New Roman"/>
        </w:rPr>
        <w:t>16.2.2018</w:t>
      </w:r>
      <w:proofErr w:type="gramEnd"/>
    </w:p>
    <w:p w:rsidR="002647AC" w:rsidRDefault="002647AC" w:rsidP="001024EC">
      <w:pPr>
        <w:tabs>
          <w:tab w:val="left" w:pos="1843"/>
          <w:tab w:val="left" w:pos="3686"/>
          <w:tab w:val="left" w:pos="4962"/>
        </w:tabs>
        <w:spacing w:after="0" w:line="240" w:lineRule="auto"/>
        <w:jc w:val="both"/>
        <w:rPr>
          <w:rFonts w:ascii="Times New Roman" w:hAnsi="Times New Roman"/>
          <w:sz w:val="20"/>
          <w:szCs w:val="20"/>
        </w:rPr>
      </w:pPr>
    </w:p>
    <w:p w:rsidR="001024EC" w:rsidRPr="006E4358" w:rsidRDefault="001024EC" w:rsidP="001024EC">
      <w:pPr>
        <w:spacing w:after="0" w:line="240" w:lineRule="auto"/>
        <w:jc w:val="both"/>
        <w:rPr>
          <w:rFonts w:ascii="Times New Roman" w:hAnsi="Times New Roman"/>
        </w:rPr>
      </w:pPr>
      <w:r w:rsidRPr="006E4358">
        <w:rPr>
          <w:rFonts w:ascii="Times New Roman" w:hAnsi="Times New Roman"/>
        </w:rPr>
        <w:t xml:space="preserve">2. </w:t>
      </w:r>
      <w:r w:rsidR="006E4358" w:rsidRPr="006E4358">
        <w:rPr>
          <w:rFonts w:ascii="Times New Roman" w:hAnsi="Times New Roman"/>
        </w:rPr>
        <w:t xml:space="preserve">Objednatel </w:t>
      </w:r>
      <w:r w:rsidRPr="006E4358">
        <w:rPr>
          <w:rFonts w:ascii="Times New Roman" w:hAnsi="Times New Roman"/>
        </w:rPr>
        <w:t>provede úhrady dle faktur</w:t>
      </w:r>
      <w:r w:rsidR="0098237F">
        <w:rPr>
          <w:rFonts w:ascii="Times New Roman" w:hAnsi="Times New Roman"/>
        </w:rPr>
        <w:t xml:space="preserve"> - </w:t>
      </w:r>
      <w:r w:rsidRPr="006E4358">
        <w:rPr>
          <w:rFonts w:ascii="Times New Roman" w:hAnsi="Times New Roman"/>
        </w:rPr>
        <w:t>daňových do</w:t>
      </w:r>
      <w:r w:rsidR="00957322" w:rsidRPr="006E4358">
        <w:rPr>
          <w:rFonts w:ascii="Times New Roman" w:hAnsi="Times New Roman"/>
        </w:rPr>
        <w:t xml:space="preserve">kladů, vystavených </w:t>
      </w:r>
      <w:r w:rsidR="006E4358" w:rsidRPr="006E4358">
        <w:rPr>
          <w:rFonts w:ascii="Times New Roman" w:hAnsi="Times New Roman"/>
        </w:rPr>
        <w:t>zhotovitel</w:t>
      </w:r>
      <w:r w:rsidR="006E4358">
        <w:rPr>
          <w:rFonts w:ascii="Times New Roman" w:hAnsi="Times New Roman"/>
        </w:rPr>
        <w:t>em</w:t>
      </w:r>
      <w:r w:rsidR="006E4358" w:rsidRPr="006E4358">
        <w:rPr>
          <w:rFonts w:ascii="Times New Roman" w:hAnsi="Times New Roman"/>
        </w:rPr>
        <w:t xml:space="preserve"> </w:t>
      </w:r>
      <w:r w:rsidR="00957322" w:rsidRPr="006E4358">
        <w:rPr>
          <w:rFonts w:ascii="Times New Roman" w:hAnsi="Times New Roman"/>
        </w:rPr>
        <w:t>doručených poštou nebo elektronicky na e-mail</w:t>
      </w:r>
      <w:r w:rsidR="002F6DAC" w:rsidRPr="006E4358">
        <w:rPr>
          <w:rFonts w:ascii="Times New Roman" w:hAnsi="Times New Roman"/>
        </w:rPr>
        <w:t>.</w:t>
      </w:r>
      <w:r w:rsidR="00957322" w:rsidRPr="006E4358">
        <w:rPr>
          <w:rFonts w:ascii="Times New Roman" w:hAnsi="Times New Roman"/>
        </w:rPr>
        <w:t xml:space="preserve"> </w:t>
      </w:r>
      <w:r w:rsidR="000222E4" w:rsidRPr="003D6614">
        <w:rPr>
          <w:rFonts w:ascii="Times New Roman" w:hAnsi="Times New Roman"/>
          <w:color w:val="000000" w:themeColor="text1"/>
        </w:rPr>
        <w:t>a</w:t>
      </w:r>
      <w:r w:rsidR="00957322" w:rsidRPr="003D6614">
        <w:rPr>
          <w:rFonts w:ascii="Times New Roman" w:hAnsi="Times New Roman"/>
          <w:color w:val="000000" w:themeColor="text1"/>
        </w:rPr>
        <w:t>dresu</w:t>
      </w:r>
      <w:bookmarkStart w:id="4" w:name="Text18"/>
      <w:r w:rsidR="000222E4" w:rsidRPr="003D6614">
        <w:rPr>
          <w:rFonts w:ascii="Times New Roman" w:hAnsi="Times New Roman"/>
          <w:color w:val="000000" w:themeColor="text1"/>
        </w:rPr>
        <w:t xml:space="preserve"> </w:t>
      </w:r>
      <w:bookmarkEnd w:id="4"/>
      <w:r w:rsidR="003D6614" w:rsidRPr="00AF4D0E">
        <w:rPr>
          <w:rFonts w:ascii="Times New Roman" w:hAnsi="Times New Roman"/>
          <w:color w:val="000000" w:themeColor="text1"/>
          <w:highlight w:val="black"/>
        </w:rPr>
        <w:t>info@esoz.cz</w:t>
      </w:r>
      <w:r w:rsidR="009736D3" w:rsidRPr="003D6614">
        <w:rPr>
          <w:rFonts w:ascii="Times New Roman" w:hAnsi="Times New Roman"/>
          <w:color w:val="000000" w:themeColor="text1"/>
        </w:rPr>
        <w:t xml:space="preserve"> </w:t>
      </w:r>
      <w:r w:rsidRPr="006E4358">
        <w:rPr>
          <w:rFonts w:ascii="Times New Roman" w:hAnsi="Times New Roman"/>
        </w:rPr>
        <w:t>a</w:t>
      </w:r>
      <w:r w:rsidR="000222E4" w:rsidRPr="006E4358">
        <w:rPr>
          <w:rFonts w:ascii="Times New Roman" w:hAnsi="Times New Roman"/>
        </w:rPr>
        <w:t xml:space="preserve"> </w:t>
      </w:r>
      <w:r w:rsidRPr="006E4358">
        <w:rPr>
          <w:rFonts w:ascii="Times New Roman" w:hAnsi="Times New Roman"/>
        </w:rPr>
        <w:t xml:space="preserve">to bezhotovostním převodem na bankovní účet </w:t>
      </w:r>
      <w:r w:rsidR="006E4358" w:rsidRPr="006E4358">
        <w:rPr>
          <w:rFonts w:ascii="Times New Roman" w:hAnsi="Times New Roman"/>
        </w:rPr>
        <w:t>zhotovitel</w:t>
      </w:r>
      <w:r w:rsidR="006E4358">
        <w:rPr>
          <w:rFonts w:ascii="Times New Roman" w:hAnsi="Times New Roman"/>
        </w:rPr>
        <w:t>e</w:t>
      </w:r>
      <w:r w:rsidR="006E4358" w:rsidRPr="006E4358">
        <w:rPr>
          <w:rFonts w:ascii="Times New Roman" w:hAnsi="Times New Roman"/>
        </w:rPr>
        <w:t xml:space="preserve"> </w:t>
      </w:r>
      <w:r w:rsidRPr="004F30BE">
        <w:rPr>
          <w:rFonts w:ascii="Times New Roman" w:hAnsi="Times New Roman"/>
          <w:highlight w:val="black"/>
        </w:rPr>
        <w:t xml:space="preserve">č. </w:t>
      </w:r>
      <w:proofErr w:type="spellStart"/>
      <w:r w:rsidRPr="004F30BE">
        <w:rPr>
          <w:rFonts w:ascii="Times New Roman" w:hAnsi="Times New Roman"/>
          <w:highlight w:val="black"/>
        </w:rPr>
        <w:t>ú.</w:t>
      </w:r>
      <w:proofErr w:type="spellEnd"/>
      <w:r w:rsidRPr="004F30BE">
        <w:rPr>
          <w:rFonts w:ascii="Times New Roman" w:hAnsi="Times New Roman"/>
          <w:highlight w:val="black"/>
        </w:rPr>
        <w:t xml:space="preserve"> </w:t>
      </w:r>
      <w:r w:rsidR="001304B9" w:rsidRPr="004F30BE">
        <w:rPr>
          <w:rFonts w:ascii="Times New Roman" w:hAnsi="Times New Roman"/>
          <w:highlight w:val="black"/>
        </w:rPr>
        <w:t>2109510265/2700</w:t>
      </w:r>
      <w:r w:rsidRPr="004F30BE">
        <w:rPr>
          <w:rFonts w:ascii="Times New Roman" w:hAnsi="Times New Roman"/>
          <w:highlight w:val="black"/>
        </w:rPr>
        <w:t>;</w:t>
      </w:r>
      <w:r w:rsidRPr="006E4358">
        <w:rPr>
          <w:rFonts w:ascii="Times New Roman" w:hAnsi="Times New Roman"/>
        </w:rPr>
        <w:t xml:space="preserve"> </w:t>
      </w:r>
      <w:r w:rsidR="006E4358">
        <w:rPr>
          <w:rFonts w:ascii="Times New Roman" w:hAnsi="Times New Roman"/>
        </w:rPr>
        <w:t>o</w:t>
      </w:r>
      <w:r w:rsidR="006E4358" w:rsidRPr="006E4358">
        <w:rPr>
          <w:rFonts w:ascii="Times New Roman" w:hAnsi="Times New Roman"/>
        </w:rPr>
        <w:t xml:space="preserve">bjednatel </w:t>
      </w:r>
      <w:r w:rsidRPr="006E4358">
        <w:rPr>
          <w:rFonts w:ascii="Times New Roman" w:hAnsi="Times New Roman"/>
        </w:rPr>
        <w:t xml:space="preserve">je rovněž oprávněn provést úhradu v hotovosti oproti vystavení příjmového dokladu </w:t>
      </w:r>
      <w:r w:rsidR="006E4358" w:rsidRPr="006E4358">
        <w:rPr>
          <w:rFonts w:ascii="Times New Roman" w:hAnsi="Times New Roman"/>
        </w:rPr>
        <w:t>zhotovitel</w:t>
      </w:r>
      <w:r w:rsidR="006E4358">
        <w:rPr>
          <w:rFonts w:ascii="Times New Roman" w:hAnsi="Times New Roman"/>
        </w:rPr>
        <w:t>em</w:t>
      </w:r>
      <w:r w:rsidRPr="006E4358">
        <w:rPr>
          <w:rFonts w:ascii="Times New Roman" w:hAnsi="Times New Roman"/>
        </w:rPr>
        <w:t>.</w:t>
      </w:r>
    </w:p>
    <w:p w:rsidR="001024EC" w:rsidRPr="006E4358" w:rsidRDefault="001024EC" w:rsidP="00C85BBC">
      <w:pPr>
        <w:tabs>
          <w:tab w:val="left" w:pos="3119"/>
        </w:tabs>
        <w:spacing w:after="0" w:line="240" w:lineRule="auto"/>
        <w:jc w:val="both"/>
        <w:rPr>
          <w:rFonts w:ascii="Times New Roman" w:hAnsi="Times New Roman"/>
        </w:rPr>
      </w:pPr>
    </w:p>
    <w:p w:rsidR="001024EC" w:rsidRPr="006E4358" w:rsidRDefault="001024EC" w:rsidP="001024EC">
      <w:pPr>
        <w:spacing w:after="0" w:line="240" w:lineRule="auto"/>
        <w:jc w:val="both"/>
        <w:rPr>
          <w:rFonts w:ascii="Times New Roman" w:hAnsi="Times New Roman"/>
        </w:rPr>
      </w:pPr>
      <w:r w:rsidRPr="006E4358">
        <w:rPr>
          <w:rFonts w:ascii="Times New Roman" w:hAnsi="Times New Roman"/>
        </w:rPr>
        <w:t xml:space="preserve">3. Pokud se </w:t>
      </w:r>
      <w:r w:rsidR="006E4358">
        <w:rPr>
          <w:rFonts w:ascii="Times New Roman" w:hAnsi="Times New Roman"/>
        </w:rPr>
        <w:t>o</w:t>
      </w:r>
      <w:r w:rsidR="006E4358" w:rsidRPr="006E4358">
        <w:rPr>
          <w:rFonts w:ascii="Times New Roman" w:hAnsi="Times New Roman"/>
        </w:rPr>
        <w:t xml:space="preserve">bjednatel </w:t>
      </w:r>
      <w:r w:rsidRPr="006E4358">
        <w:rPr>
          <w:rFonts w:ascii="Times New Roman" w:hAnsi="Times New Roman"/>
        </w:rPr>
        <w:t xml:space="preserve">dostane do prodlení se zaplacením kteréhokoliv svého peněžitého závazku, je povinen zaplatit </w:t>
      </w:r>
      <w:r w:rsidR="006E4358" w:rsidRPr="006E4358">
        <w:rPr>
          <w:rFonts w:ascii="Times New Roman" w:hAnsi="Times New Roman"/>
        </w:rPr>
        <w:t>zhotovitel</w:t>
      </w:r>
      <w:r w:rsidR="006E4358">
        <w:rPr>
          <w:rFonts w:ascii="Times New Roman" w:hAnsi="Times New Roman"/>
        </w:rPr>
        <w:t>i</w:t>
      </w:r>
      <w:r w:rsidR="006E4358" w:rsidRPr="006E4358">
        <w:rPr>
          <w:rFonts w:ascii="Times New Roman" w:hAnsi="Times New Roman"/>
        </w:rPr>
        <w:t xml:space="preserve"> </w:t>
      </w:r>
      <w:r w:rsidRPr="006E4358">
        <w:rPr>
          <w:rFonts w:ascii="Times New Roman" w:hAnsi="Times New Roman"/>
        </w:rPr>
        <w:t>smluvní pokutu ve výši 0,</w:t>
      </w:r>
      <w:r w:rsidR="004330DE" w:rsidRPr="006E4358">
        <w:rPr>
          <w:rFonts w:ascii="Times New Roman" w:hAnsi="Times New Roman"/>
        </w:rPr>
        <w:t>25</w:t>
      </w:r>
      <w:r w:rsidRPr="006E4358">
        <w:rPr>
          <w:rFonts w:ascii="Times New Roman" w:hAnsi="Times New Roman"/>
        </w:rPr>
        <w:t xml:space="preserve"> % denně z dlužné částky za každý den prodlení se zaplacením.</w:t>
      </w:r>
    </w:p>
    <w:p w:rsidR="001024EC" w:rsidRPr="002C38D4" w:rsidRDefault="001024EC" w:rsidP="001024EC">
      <w:pPr>
        <w:spacing w:after="0" w:line="240" w:lineRule="auto"/>
        <w:jc w:val="both"/>
        <w:rPr>
          <w:rFonts w:ascii="Times New Roman" w:hAnsi="Times New Roman"/>
          <w:sz w:val="20"/>
          <w:szCs w:val="20"/>
        </w:rPr>
      </w:pPr>
      <w:bookmarkStart w:id="5" w:name="_GoBack"/>
      <w:bookmarkEnd w:id="5"/>
    </w:p>
    <w:p w:rsidR="00C85BBC" w:rsidRPr="00FD3632" w:rsidRDefault="001024EC" w:rsidP="00C85BBC">
      <w:pPr>
        <w:pStyle w:val="Odstavecseseznamem"/>
        <w:numPr>
          <w:ilvl w:val="0"/>
          <w:numId w:val="3"/>
        </w:numPr>
        <w:spacing w:after="80" w:line="240" w:lineRule="auto"/>
        <w:ind w:left="358" w:hanging="74"/>
        <w:contextualSpacing w:val="0"/>
        <w:jc w:val="center"/>
        <w:rPr>
          <w:rFonts w:ascii="Times New Roman" w:hAnsi="Times New Roman"/>
          <w:b/>
          <w:sz w:val="24"/>
          <w:szCs w:val="24"/>
        </w:rPr>
      </w:pPr>
      <w:r w:rsidRPr="00FD3632">
        <w:rPr>
          <w:rFonts w:ascii="Times New Roman" w:hAnsi="Times New Roman"/>
          <w:b/>
          <w:sz w:val="24"/>
          <w:szCs w:val="24"/>
        </w:rPr>
        <w:t xml:space="preserve">Termín dodání </w:t>
      </w:r>
      <w:r w:rsidR="006E4358">
        <w:rPr>
          <w:rFonts w:ascii="Times New Roman" w:hAnsi="Times New Roman"/>
          <w:b/>
          <w:sz w:val="24"/>
          <w:szCs w:val="24"/>
        </w:rPr>
        <w:t>díla</w:t>
      </w:r>
    </w:p>
    <w:p w:rsidR="001024EC" w:rsidRDefault="001024EC" w:rsidP="00C85BBC">
      <w:pPr>
        <w:pStyle w:val="Odstavecseseznamem"/>
        <w:spacing w:before="80" w:after="0" w:line="240" w:lineRule="auto"/>
        <w:ind w:left="357" w:hanging="357"/>
        <w:rPr>
          <w:rFonts w:ascii="Times New Roman" w:hAnsi="Times New Roman"/>
        </w:rPr>
      </w:pPr>
      <w:r w:rsidRPr="006E4358">
        <w:rPr>
          <w:rFonts w:ascii="Times New Roman" w:hAnsi="Times New Roman"/>
        </w:rPr>
        <w:t xml:space="preserve">1. </w:t>
      </w:r>
      <w:r w:rsidR="006E4358" w:rsidRPr="006E4358">
        <w:rPr>
          <w:rFonts w:ascii="Times New Roman" w:hAnsi="Times New Roman"/>
        </w:rPr>
        <w:t xml:space="preserve">Zhotovitel </w:t>
      </w:r>
      <w:r w:rsidRPr="006E4358">
        <w:rPr>
          <w:rFonts w:ascii="Times New Roman" w:hAnsi="Times New Roman"/>
        </w:rPr>
        <w:t xml:space="preserve">se zavazuje </w:t>
      </w:r>
      <w:r w:rsidR="0036777B">
        <w:rPr>
          <w:rFonts w:ascii="Times New Roman" w:hAnsi="Times New Roman"/>
        </w:rPr>
        <w:t xml:space="preserve">provádět Etapu 1 </w:t>
      </w:r>
      <w:r w:rsidR="00FB49A0">
        <w:rPr>
          <w:rFonts w:ascii="Times New Roman" w:hAnsi="Times New Roman"/>
        </w:rPr>
        <w:t xml:space="preserve">díla </w:t>
      </w:r>
      <w:proofErr w:type="gramStart"/>
      <w:r w:rsidR="0036777B">
        <w:rPr>
          <w:rFonts w:ascii="Times New Roman" w:hAnsi="Times New Roman"/>
        </w:rPr>
        <w:t>od</w:t>
      </w:r>
      <w:proofErr w:type="gramEnd"/>
      <w:r w:rsidRPr="006E4358">
        <w:rPr>
          <w:rFonts w:ascii="Times New Roman" w:hAnsi="Times New Roman"/>
        </w:rPr>
        <w:t>:</w:t>
      </w:r>
      <w:r w:rsidR="0036777B">
        <w:rPr>
          <w:rFonts w:ascii="Times New Roman" w:hAnsi="Times New Roman"/>
        </w:rPr>
        <w:t xml:space="preserve"> </w:t>
      </w:r>
      <w:proofErr w:type="gramStart"/>
      <w:r w:rsidR="0036777B">
        <w:rPr>
          <w:rFonts w:ascii="Times New Roman" w:hAnsi="Times New Roman"/>
        </w:rPr>
        <w:t>29.1.2018</w:t>
      </w:r>
      <w:proofErr w:type="gramEnd"/>
      <w:r w:rsidR="0036777B">
        <w:rPr>
          <w:rFonts w:ascii="Times New Roman" w:hAnsi="Times New Roman"/>
        </w:rPr>
        <w:t xml:space="preserve"> do 2.2.2018</w:t>
      </w:r>
      <w:r w:rsidRPr="006E4358">
        <w:rPr>
          <w:rFonts w:ascii="Times New Roman" w:hAnsi="Times New Roman"/>
        </w:rPr>
        <w:t>.</w:t>
      </w:r>
    </w:p>
    <w:p w:rsidR="0036777B" w:rsidRDefault="0036777B" w:rsidP="0036777B">
      <w:pPr>
        <w:pStyle w:val="Odstavecseseznamem"/>
        <w:spacing w:before="80" w:after="0" w:line="240" w:lineRule="auto"/>
        <w:ind w:left="357" w:hanging="357"/>
        <w:rPr>
          <w:rFonts w:ascii="Times New Roman" w:hAnsi="Times New Roman"/>
        </w:rPr>
      </w:pPr>
      <w:r>
        <w:rPr>
          <w:rFonts w:ascii="Times New Roman" w:hAnsi="Times New Roman"/>
        </w:rPr>
        <w:t xml:space="preserve">    </w:t>
      </w:r>
      <w:r w:rsidRPr="006E4358">
        <w:rPr>
          <w:rFonts w:ascii="Times New Roman" w:hAnsi="Times New Roman"/>
        </w:rPr>
        <w:t xml:space="preserve">Zhotovitel se zavazuje </w:t>
      </w:r>
      <w:r w:rsidR="00004123">
        <w:rPr>
          <w:rFonts w:ascii="Times New Roman" w:hAnsi="Times New Roman"/>
        </w:rPr>
        <w:t>provádět Etapu 2</w:t>
      </w:r>
      <w:r>
        <w:rPr>
          <w:rFonts w:ascii="Times New Roman" w:hAnsi="Times New Roman"/>
        </w:rPr>
        <w:t xml:space="preserve"> díla</w:t>
      </w:r>
      <w:r w:rsidRPr="006E4358">
        <w:rPr>
          <w:rFonts w:ascii="Times New Roman" w:hAnsi="Times New Roman"/>
        </w:rPr>
        <w:t xml:space="preserve"> </w:t>
      </w:r>
      <w:proofErr w:type="gramStart"/>
      <w:r>
        <w:rPr>
          <w:rFonts w:ascii="Times New Roman" w:hAnsi="Times New Roman"/>
        </w:rPr>
        <w:t>od</w:t>
      </w:r>
      <w:proofErr w:type="gramEnd"/>
      <w:r w:rsidRPr="006E4358">
        <w:rPr>
          <w:rFonts w:ascii="Times New Roman" w:hAnsi="Times New Roman"/>
        </w:rPr>
        <w:t>:</w:t>
      </w:r>
      <w:r>
        <w:rPr>
          <w:rFonts w:ascii="Times New Roman" w:hAnsi="Times New Roman"/>
        </w:rPr>
        <w:t xml:space="preserve"> </w:t>
      </w:r>
      <w:proofErr w:type="gramStart"/>
      <w:r>
        <w:rPr>
          <w:rFonts w:ascii="Times New Roman" w:hAnsi="Times New Roman"/>
        </w:rPr>
        <w:t>5.2.2018</w:t>
      </w:r>
      <w:proofErr w:type="gramEnd"/>
      <w:r>
        <w:rPr>
          <w:rFonts w:ascii="Times New Roman" w:hAnsi="Times New Roman"/>
        </w:rPr>
        <w:t xml:space="preserve"> do 9.2.2018</w:t>
      </w:r>
      <w:r w:rsidRPr="006E4358">
        <w:rPr>
          <w:rFonts w:ascii="Times New Roman" w:hAnsi="Times New Roman"/>
        </w:rPr>
        <w:t>.</w:t>
      </w:r>
    </w:p>
    <w:p w:rsidR="0036777B" w:rsidRPr="006E4358" w:rsidRDefault="0036777B" w:rsidP="00C85BBC">
      <w:pPr>
        <w:pStyle w:val="Odstavecseseznamem"/>
        <w:spacing w:before="80" w:after="0" w:line="240" w:lineRule="auto"/>
        <w:ind w:left="357" w:hanging="357"/>
        <w:rPr>
          <w:rFonts w:ascii="Times New Roman" w:hAnsi="Times New Roman"/>
        </w:rPr>
      </w:pPr>
    </w:p>
    <w:p w:rsidR="001024EC" w:rsidRPr="00F5741C" w:rsidRDefault="001024EC" w:rsidP="00C85BBC">
      <w:pPr>
        <w:tabs>
          <w:tab w:val="left" w:pos="3119"/>
        </w:tabs>
        <w:spacing w:after="0" w:line="240" w:lineRule="auto"/>
        <w:jc w:val="both"/>
        <w:rPr>
          <w:rFonts w:ascii="Times New Roman" w:hAnsi="Times New Roman"/>
          <w:sz w:val="12"/>
          <w:szCs w:val="12"/>
        </w:rPr>
      </w:pPr>
    </w:p>
    <w:p w:rsidR="00FD3632" w:rsidRPr="00FB49A0" w:rsidRDefault="00041918" w:rsidP="00041918">
      <w:pPr>
        <w:spacing w:after="0" w:line="240" w:lineRule="auto"/>
        <w:jc w:val="both"/>
        <w:rPr>
          <w:rFonts w:ascii="Times New Roman" w:hAnsi="Times New Roman"/>
        </w:rPr>
      </w:pPr>
      <w:r w:rsidRPr="00FB49A0">
        <w:rPr>
          <w:rFonts w:ascii="Times New Roman" w:hAnsi="Times New Roman"/>
        </w:rPr>
        <w:lastRenderedPageBreak/>
        <w:t xml:space="preserve">2. </w:t>
      </w:r>
      <w:r w:rsidR="001024EC" w:rsidRPr="00FB49A0">
        <w:rPr>
          <w:rFonts w:ascii="Times New Roman" w:hAnsi="Times New Roman"/>
        </w:rPr>
        <w:t xml:space="preserve">Pokud se </w:t>
      </w:r>
      <w:r w:rsidR="00D04B3D" w:rsidRPr="00FB49A0">
        <w:rPr>
          <w:rFonts w:ascii="Times New Roman" w:hAnsi="Times New Roman"/>
        </w:rPr>
        <w:t xml:space="preserve">objednatel </w:t>
      </w:r>
      <w:r w:rsidR="001024EC" w:rsidRPr="00FB49A0">
        <w:rPr>
          <w:rFonts w:ascii="Times New Roman" w:hAnsi="Times New Roman"/>
        </w:rPr>
        <w:t>dostane do prodlení se zaplacením zálohy na cenu</w:t>
      </w:r>
      <w:r w:rsidR="00D04B3D" w:rsidRPr="00FB49A0">
        <w:rPr>
          <w:rFonts w:ascii="Times New Roman" w:hAnsi="Times New Roman"/>
        </w:rPr>
        <w:t xml:space="preserve"> za dílo</w:t>
      </w:r>
      <w:r w:rsidR="001024EC" w:rsidRPr="00FB49A0">
        <w:rPr>
          <w:rFonts w:ascii="Times New Roman" w:hAnsi="Times New Roman"/>
        </w:rPr>
        <w:t xml:space="preserve"> dle čl. IV. této smlouvy, posouvá se automaticky termín </w:t>
      </w:r>
      <w:r w:rsidR="00D04B3D" w:rsidRPr="00FB49A0">
        <w:rPr>
          <w:rFonts w:ascii="Times New Roman" w:hAnsi="Times New Roman"/>
        </w:rPr>
        <w:t>provedení díla</w:t>
      </w:r>
      <w:r w:rsidR="001024EC" w:rsidRPr="00FB49A0">
        <w:rPr>
          <w:rFonts w:ascii="Times New Roman" w:hAnsi="Times New Roman"/>
        </w:rPr>
        <w:t xml:space="preserve"> o tolik dnů, kolik dnů byl </w:t>
      </w:r>
      <w:r w:rsidR="00D04B3D" w:rsidRPr="00FB49A0">
        <w:rPr>
          <w:rFonts w:ascii="Times New Roman" w:hAnsi="Times New Roman"/>
        </w:rPr>
        <w:t xml:space="preserve">objednatel </w:t>
      </w:r>
      <w:r w:rsidR="001024EC" w:rsidRPr="00FB49A0">
        <w:rPr>
          <w:rFonts w:ascii="Times New Roman" w:hAnsi="Times New Roman"/>
        </w:rPr>
        <w:t>v prodlení s úhradou svého závazku.</w:t>
      </w:r>
    </w:p>
    <w:p w:rsidR="00041918" w:rsidRPr="00FB49A0" w:rsidRDefault="00041918" w:rsidP="00041918">
      <w:pPr>
        <w:pStyle w:val="Odstavecseseznamem"/>
        <w:spacing w:after="0" w:line="240" w:lineRule="auto"/>
        <w:ind w:left="142" w:hanging="142"/>
        <w:jc w:val="both"/>
        <w:rPr>
          <w:rFonts w:ascii="Times New Roman" w:hAnsi="Times New Roman"/>
        </w:rPr>
      </w:pPr>
    </w:p>
    <w:p w:rsidR="002571FA" w:rsidRDefault="00004123" w:rsidP="00004123">
      <w:pPr>
        <w:spacing w:after="0" w:line="240" w:lineRule="auto"/>
        <w:rPr>
          <w:rFonts w:ascii="Times New Roman" w:hAnsi="Times New Roman"/>
          <w:sz w:val="24"/>
          <w:szCs w:val="24"/>
        </w:rPr>
      </w:pPr>
      <w:r w:rsidRPr="00FB49A0">
        <w:rPr>
          <w:rFonts w:ascii="Times New Roman" w:hAnsi="Times New Roman"/>
        </w:rPr>
        <w:t>3.</w:t>
      </w:r>
      <w:r w:rsidR="00FB49A0" w:rsidRPr="00FB49A0">
        <w:rPr>
          <w:rFonts w:ascii="Times New Roman" w:hAnsi="Times New Roman"/>
        </w:rPr>
        <w:t xml:space="preserve"> </w:t>
      </w:r>
      <w:r w:rsidRPr="00FB49A0">
        <w:rPr>
          <w:rFonts w:ascii="Times New Roman" w:hAnsi="Times New Roman"/>
        </w:rPr>
        <w:t>Objednatel oznámí 7 dnů před plánovaným zahájením prací zhotovitelem připravenost k zahájení obou etap. Termín zahájení se automaticky posouvá o dobu zpoždění objednatele s přípravou</w:t>
      </w:r>
      <w:r>
        <w:rPr>
          <w:rFonts w:ascii="Times New Roman" w:hAnsi="Times New Roman"/>
          <w:sz w:val="24"/>
          <w:szCs w:val="24"/>
        </w:rPr>
        <w:t>.</w:t>
      </w:r>
    </w:p>
    <w:p w:rsidR="00FB49A0" w:rsidRPr="00004123" w:rsidRDefault="00FB49A0" w:rsidP="00004123">
      <w:pPr>
        <w:spacing w:after="0" w:line="240" w:lineRule="auto"/>
        <w:rPr>
          <w:rFonts w:ascii="Times New Roman" w:hAnsi="Times New Roman"/>
          <w:sz w:val="24"/>
          <w:szCs w:val="24"/>
        </w:rPr>
      </w:pPr>
    </w:p>
    <w:p w:rsidR="001024EC" w:rsidRPr="00D211C1" w:rsidRDefault="00487E32" w:rsidP="00D211C1">
      <w:pPr>
        <w:pStyle w:val="Odstavecseseznamem"/>
        <w:numPr>
          <w:ilvl w:val="0"/>
          <w:numId w:val="3"/>
        </w:numPr>
        <w:spacing w:after="80" w:line="240" w:lineRule="auto"/>
        <w:ind w:left="358" w:hanging="74"/>
        <w:contextualSpacing w:val="0"/>
        <w:jc w:val="center"/>
        <w:rPr>
          <w:rFonts w:ascii="Times New Roman" w:hAnsi="Times New Roman"/>
          <w:b/>
          <w:sz w:val="24"/>
          <w:szCs w:val="24"/>
        </w:rPr>
      </w:pPr>
      <w:r>
        <w:rPr>
          <w:rFonts w:ascii="Times New Roman" w:hAnsi="Times New Roman"/>
          <w:b/>
          <w:sz w:val="24"/>
          <w:szCs w:val="24"/>
        </w:rPr>
        <w:t>Etapizace díla</w:t>
      </w:r>
    </w:p>
    <w:p w:rsidR="00AB7477" w:rsidRPr="0042138F" w:rsidRDefault="00AB7477" w:rsidP="00AB7477">
      <w:pPr>
        <w:pStyle w:val="Prosttext"/>
        <w:jc w:val="both"/>
        <w:rPr>
          <w:rFonts w:ascii="Times New Roman" w:eastAsia="Calibri" w:hAnsi="Times New Roman"/>
          <w:sz w:val="22"/>
          <w:szCs w:val="22"/>
          <w:lang w:eastAsia="en-US"/>
        </w:rPr>
      </w:pPr>
      <w:r w:rsidRPr="0042138F">
        <w:rPr>
          <w:rFonts w:ascii="Times New Roman" w:eastAsia="Calibri" w:hAnsi="Times New Roman"/>
          <w:sz w:val="22"/>
          <w:szCs w:val="22"/>
          <w:lang w:eastAsia="en-US"/>
        </w:rPr>
        <w:t xml:space="preserve">ETAPA 1: </w:t>
      </w:r>
    </w:p>
    <w:p w:rsidR="00AB7477" w:rsidRDefault="00AB7477" w:rsidP="00AB7477">
      <w:pPr>
        <w:pStyle w:val="Prosttext"/>
        <w:jc w:val="both"/>
        <w:rPr>
          <w:rFonts w:ascii="Times New Roman" w:hAnsi="Times New Roman"/>
        </w:rPr>
      </w:pPr>
      <w:r w:rsidRPr="0042138F">
        <w:rPr>
          <w:rFonts w:ascii="Times New Roman" w:eastAsia="Calibri" w:hAnsi="Times New Roman"/>
          <w:sz w:val="22"/>
          <w:szCs w:val="22"/>
          <w:lang w:eastAsia="en-US"/>
        </w:rPr>
        <w:t xml:space="preserve">Zhotovitel </w:t>
      </w:r>
      <w:r w:rsidR="00004123">
        <w:rPr>
          <w:rFonts w:ascii="Times New Roman" w:eastAsia="Calibri" w:hAnsi="Times New Roman"/>
          <w:sz w:val="22"/>
          <w:szCs w:val="22"/>
          <w:lang w:eastAsia="en-US"/>
        </w:rPr>
        <w:t xml:space="preserve">převezme </w:t>
      </w:r>
      <w:r w:rsidR="00004123" w:rsidRPr="008B0E8A">
        <w:rPr>
          <w:rFonts w:ascii="Times New Roman" w:eastAsia="Calibri" w:hAnsi="Times New Roman"/>
          <w:sz w:val="22"/>
          <w:szCs w:val="22"/>
          <w:lang w:eastAsia="en-US"/>
        </w:rPr>
        <w:t xml:space="preserve">stroje </w:t>
      </w:r>
      <w:r w:rsidR="00514D97" w:rsidRPr="008B0E8A">
        <w:rPr>
          <w:rFonts w:ascii="Times New Roman" w:hAnsi="Times New Roman"/>
          <w:sz w:val="22"/>
          <w:szCs w:val="22"/>
        </w:rPr>
        <w:t xml:space="preserve">(viz. </w:t>
      </w:r>
      <w:proofErr w:type="gramStart"/>
      <w:r w:rsidR="00514D97" w:rsidRPr="008B0E8A">
        <w:rPr>
          <w:rFonts w:ascii="Times New Roman" w:hAnsi="Times New Roman"/>
          <w:sz w:val="22"/>
          <w:szCs w:val="22"/>
        </w:rPr>
        <w:t>seznam</w:t>
      </w:r>
      <w:proofErr w:type="gramEnd"/>
      <w:r w:rsidR="00514D97" w:rsidRPr="008B0E8A">
        <w:rPr>
          <w:rFonts w:ascii="Times New Roman" w:hAnsi="Times New Roman"/>
          <w:sz w:val="22"/>
          <w:szCs w:val="22"/>
        </w:rPr>
        <w:t xml:space="preserve"> v čl. II této smlouvy). Provede kontrolu funkčnosti, kompletnosti (včetně příslušné dokumentace), technického stavu a případně poškození. Ke každému stroji bude sepsán </w:t>
      </w:r>
      <w:r w:rsidR="001C2B7A">
        <w:rPr>
          <w:rFonts w:ascii="Times New Roman" w:hAnsi="Times New Roman"/>
          <w:sz w:val="22"/>
          <w:szCs w:val="22"/>
        </w:rPr>
        <w:t>samostatný protokol podepsaný</w:t>
      </w:r>
      <w:r w:rsidR="00514D97" w:rsidRPr="008B0E8A">
        <w:rPr>
          <w:rFonts w:ascii="Times New Roman" w:hAnsi="Times New Roman"/>
          <w:sz w:val="22"/>
          <w:szCs w:val="22"/>
        </w:rPr>
        <w:t xml:space="preserve"> obě</w:t>
      </w:r>
      <w:r w:rsidR="008B0E8A">
        <w:rPr>
          <w:rFonts w:ascii="Times New Roman" w:hAnsi="Times New Roman"/>
          <w:sz w:val="22"/>
          <w:szCs w:val="22"/>
        </w:rPr>
        <w:t>ma stranami</w:t>
      </w:r>
      <w:r w:rsidR="00514D97">
        <w:rPr>
          <w:rFonts w:ascii="Times New Roman" w:hAnsi="Times New Roman"/>
        </w:rPr>
        <w:t>.</w:t>
      </w:r>
    </w:p>
    <w:p w:rsidR="008B0E8A" w:rsidRPr="00FB49A0" w:rsidRDefault="008B0E8A" w:rsidP="00AB7477">
      <w:pPr>
        <w:pStyle w:val="Prosttext"/>
        <w:jc w:val="both"/>
        <w:rPr>
          <w:rFonts w:ascii="Times New Roman" w:hAnsi="Times New Roman"/>
          <w:sz w:val="22"/>
          <w:szCs w:val="22"/>
        </w:rPr>
      </w:pPr>
      <w:r w:rsidRPr="00FB49A0">
        <w:rPr>
          <w:rFonts w:ascii="Times New Roman" w:hAnsi="Times New Roman"/>
          <w:sz w:val="22"/>
          <w:szCs w:val="22"/>
        </w:rPr>
        <w:t>Rozsah prací:</w:t>
      </w:r>
    </w:p>
    <w:p w:rsidR="008B0E8A" w:rsidRPr="0042138F" w:rsidRDefault="008B0E8A" w:rsidP="00FB49A0">
      <w:pPr>
        <w:pStyle w:val="Prosttext"/>
        <w:numPr>
          <w:ilvl w:val="0"/>
          <w:numId w:val="15"/>
        </w:numPr>
        <w:jc w:val="both"/>
        <w:rPr>
          <w:rFonts w:ascii="Times New Roman" w:eastAsia="Calibri" w:hAnsi="Times New Roman"/>
          <w:sz w:val="22"/>
          <w:szCs w:val="22"/>
          <w:lang w:eastAsia="en-US"/>
        </w:rPr>
      </w:pPr>
      <w:r w:rsidRPr="00FB49A0">
        <w:rPr>
          <w:rFonts w:ascii="Times New Roman" w:eastAsia="Calibri" w:hAnsi="Times New Roman"/>
          <w:sz w:val="22"/>
          <w:szCs w:val="22"/>
          <w:lang w:eastAsia="en-US"/>
        </w:rPr>
        <w:t>odzkoušení funkčnosti a odpojení</w:t>
      </w:r>
    </w:p>
    <w:p w:rsidR="00AB7477" w:rsidRPr="0042138F" w:rsidRDefault="00AB7477" w:rsidP="00AB7477">
      <w:pPr>
        <w:pStyle w:val="Prosttext"/>
        <w:numPr>
          <w:ilvl w:val="0"/>
          <w:numId w:val="15"/>
        </w:numPr>
        <w:jc w:val="both"/>
        <w:rPr>
          <w:rFonts w:ascii="Times New Roman" w:eastAsia="Calibri" w:hAnsi="Times New Roman"/>
          <w:sz w:val="22"/>
          <w:szCs w:val="22"/>
          <w:lang w:eastAsia="en-US"/>
        </w:rPr>
      </w:pPr>
      <w:r w:rsidRPr="0042138F">
        <w:rPr>
          <w:rFonts w:ascii="Times New Roman" w:eastAsia="Calibri" w:hAnsi="Times New Roman"/>
          <w:sz w:val="22"/>
          <w:szCs w:val="22"/>
          <w:lang w:eastAsia="en-US"/>
        </w:rPr>
        <w:t>odborné rozložení strojů na jednotlivé části tak, aby byl</w:t>
      </w:r>
      <w:r w:rsidR="00FB49A0">
        <w:rPr>
          <w:rFonts w:ascii="Times New Roman" w:eastAsia="Calibri" w:hAnsi="Times New Roman"/>
          <w:sz w:val="22"/>
          <w:szCs w:val="22"/>
          <w:lang w:eastAsia="en-US"/>
        </w:rPr>
        <w:t>o možno stroje snadno přepravit</w:t>
      </w:r>
      <w:r w:rsidRPr="0042138F">
        <w:rPr>
          <w:rFonts w:ascii="Times New Roman" w:eastAsia="Calibri" w:hAnsi="Times New Roman"/>
          <w:sz w:val="22"/>
          <w:szCs w:val="22"/>
          <w:lang w:eastAsia="en-US"/>
        </w:rPr>
        <w:t xml:space="preserve"> </w:t>
      </w:r>
    </w:p>
    <w:p w:rsidR="00AB7477" w:rsidRPr="0042138F" w:rsidRDefault="00AB7477" w:rsidP="00AB7477">
      <w:pPr>
        <w:pStyle w:val="Prosttext"/>
        <w:numPr>
          <w:ilvl w:val="0"/>
          <w:numId w:val="15"/>
        </w:numPr>
        <w:jc w:val="both"/>
        <w:rPr>
          <w:rFonts w:ascii="Times New Roman" w:eastAsia="Calibri" w:hAnsi="Times New Roman"/>
          <w:sz w:val="22"/>
          <w:szCs w:val="22"/>
          <w:lang w:eastAsia="en-US"/>
        </w:rPr>
      </w:pPr>
      <w:r w:rsidRPr="0042138F">
        <w:rPr>
          <w:rFonts w:ascii="Times New Roman" w:eastAsia="Calibri" w:hAnsi="Times New Roman"/>
          <w:sz w:val="22"/>
          <w:szCs w:val="22"/>
          <w:lang w:eastAsia="en-US"/>
        </w:rPr>
        <w:t>zakonzervování litinových stolů</w:t>
      </w:r>
    </w:p>
    <w:p w:rsidR="00AB7477" w:rsidRPr="0042138F" w:rsidRDefault="00AB7477" w:rsidP="00AB7477">
      <w:pPr>
        <w:pStyle w:val="Prosttext"/>
        <w:numPr>
          <w:ilvl w:val="0"/>
          <w:numId w:val="15"/>
        </w:numPr>
        <w:jc w:val="both"/>
        <w:rPr>
          <w:rFonts w:ascii="Times New Roman" w:eastAsia="Calibri" w:hAnsi="Times New Roman"/>
          <w:sz w:val="22"/>
          <w:szCs w:val="22"/>
          <w:lang w:eastAsia="en-US"/>
        </w:rPr>
      </w:pPr>
      <w:r w:rsidRPr="0042138F">
        <w:rPr>
          <w:rFonts w:ascii="Times New Roman" w:eastAsia="Calibri" w:hAnsi="Times New Roman"/>
          <w:sz w:val="22"/>
          <w:szCs w:val="22"/>
          <w:lang w:eastAsia="en-US"/>
        </w:rPr>
        <w:t>uložení jednotlivých části strojů na stroj samotný (vztahuje se ke každému stroji)</w:t>
      </w:r>
    </w:p>
    <w:p w:rsidR="00AB7477" w:rsidRPr="0042138F" w:rsidRDefault="00AB7477" w:rsidP="00AB7477">
      <w:pPr>
        <w:pStyle w:val="Prosttext"/>
        <w:numPr>
          <w:ilvl w:val="0"/>
          <w:numId w:val="15"/>
        </w:numPr>
        <w:jc w:val="both"/>
        <w:rPr>
          <w:rFonts w:ascii="Times New Roman" w:eastAsia="Calibri" w:hAnsi="Times New Roman"/>
          <w:sz w:val="22"/>
          <w:szCs w:val="22"/>
          <w:lang w:eastAsia="en-US"/>
        </w:rPr>
      </w:pPr>
      <w:r w:rsidRPr="0042138F">
        <w:rPr>
          <w:rFonts w:ascii="Times New Roman" w:eastAsia="Calibri" w:hAnsi="Times New Roman"/>
          <w:sz w:val="22"/>
          <w:szCs w:val="22"/>
          <w:lang w:eastAsia="en-US"/>
        </w:rPr>
        <w:t>zabalení strojů do strečové fólie</w:t>
      </w:r>
    </w:p>
    <w:p w:rsidR="00AB7477" w:rsidRDefault="00041918" w:rsidP="00AB7477">
      <w:pPr>
        <w:pStyle w:val="Prosttext"/>
        <w:numPr>
          <w:ilvl w:val="0"/>
          <w:numId w:val="15"/>
        </w:numPr>
        <w:jc w:val="both"/>
        <w:rPr>
          <w:rFonts w:ascii="Times New Roman" w:eastAsia="Calibri" w:hAnsi="Times New Roman"/>
          <w:sz w:val="22"/>
          <w:szCs w:val="22"/>
          <w:lang w:eastAsia="en-US"/>
        </w:rPr>
      </w:pPr>
      <w:r w:rsidRPr="0042138F">
        <w:rPr>
          <w:rFonts w:ascii="Times New Roman" w:eastAsia="Calibri" w:hAnsi="Times New Roman"/>
          <w:sz w:val="22"/>
          <w:szCs w:val="22"/>
          <w:lang w:eastAsia="en-US"/>
        </w:rPr>
        <w:t>sbalení</w:t>
      </w:r>
      <w:r w:rsidR="00AB7477" w:rsidRPr="0042138F">
        <w:rPr>
          <w:rFonts w:ascii="Times New Roman" w:eastAsia="Calibri" w:hAnsi="Times New Roman"/>
          <w:sz w:val="22"/>
          <w:szCs w:val="22"/>
          <w:lang w:eastAsia="en-US"/>
        </w:rPr>
        <w:t xml:space="preserve"> stroj</w:t>
      </w:r>
      <w:r w:rsidRPr="0042138F">
        <w:rPr>
          <w:rFonts w:ascii="Times New Roman" w:eastAsia="Calibri" w:hAnsi="Times New Roman"/>
          <w:sz w:val="22"/>
          <w:szCs w:val="22"/>
          <w:lang w:eastAsia="en-US"/>
        </w:rPr>
        <w:t>e</w:t>
      </w:r>
      <w:r w:rsidR="00AB7477" w:rsidRPr="0042138F">
        <w:rPr>
          <w:rFonts w:ascii="Times New Roman" w:eastAsia="Calibri" w:hAnsi="Times New Roman"/>
          <w:sz w:val="22"/>
          <w:szCs w:val="22"/>
          <w:lang w:eastAsia="en-US"/>
        </w:rPr>
        <w:t xml:space="preserve"> jako jednotn</w:t>
      </w:r>
      <w:r w:rsidRPr="0042138F">
        <w:rPr>
          <w:rFonts w:ascii="Times New Roman" w:eastAsia="Calibri" w:hAnsi="Times New Roman"/>
          <w:sz w:val="22"/>
          <w:szCs w:val="22"/>
          <w:lang w:eastAsia="en-US"/>
        </w:rPr>
        <w:t>ého</w:t>
      </w:r>
      <w:r w:rsidR="00AB7477" w:rsidRPr="0042138F">
        <w:rPr>
          <w:rFonts w:ascii="Times New Roman" w:eastAsia="Calibri" w:hAnsi="Times New Roman"/>
          <w:sz w:val="22"/>
          <w:szCs w:val="22"/>
          <w:lang w:eastAsia="en-US"/>
        </w:rPr>
        <w:t xml:space="preserve"> celk</w:t>
      </w:r>
      <w:r w:rsidRPr="0042138F">
        <w:rPr>
          <w:rFonts w:ascii="Times New Roman" w:eastAsia="Calibri" w:hAnsi="Times New Roman"/>
          <w:sz w:val="22"/>
          <w:szCs w:val="22"/>
          <w:lang w:eastAsia="en-US"/>
        </w:rPr>
        <w:t>u</w:t>
      </w:r>
      <w:r w:rsidR="00AB7477" w:rsidRPr="0042138F">
        <w:rPr>
          <w:rFonts w:ascii="Times New Roman" w:eastAsia="Calibri" w:hAnsi="Times New Roman"/>
          <w:sz w:val="22"/>
          <w:szCs w:val="22"/>
          <w:lang w:eastAsia="en-US"/>
        </w:rPr>
        <w:t xml:space="preserve"> k manipulaci a přepravě</w:t>
      </w:r>
    </w:p>
    <w:p w:rsidR="001C2B7A" w:rsidRPr="0042138F" w:rsidRDefault="001C2B7A" w:rsidP="00AB7477">
      <w:pPr>
        <w:pStyle w:val="Prosttext"/>
        <w:numPr>
          <w:ilvl w:val="0"/>
          <w:numId w:val="15"/>
        </w:numPr>
        <w:jc w:val="both"/>
        <w:rPr>
          <w:rFonts w:ascii="Times New Roman" w:eastAsia="Calibri" w:hAnsi="Times New Roman"/>
          <w:sz w:val="22"/>
          <w:szCs w:val="22"/>
          <w:lang w:eastAsia="en-US"/>
        </w:rPr>
      </w:pPr>
      <w:r>
        <w:rPr>
          <w:rFonts w:ascii="Times New Roman" w:eastAsia="Calibri" w:hAnsi="Times New Roman"/>
          <w:sz w:val="22"/>
          <w:szCs w:val="22"/>
          <w:lang w:eastAsia="en-US"/>
        </w:rPr>
        <w:t>instruktáž objednatelem určených osob o způsobu manipulace se stroji během přesunu na nové místo</w:t>
      </w:r>
    </w:p>
    <w:p w:rsidR="0042138F" w:rsidRPr="0042138F" w:rsidRDefault="0042138F" w:rsidP="0042138F">
      <w:pPr>
        <w:pStyle w:val="Prosttext"/>
        <w:jc w:val="both"/>
        <w:rPr>
          <w:rFonts w:ascii="Times New Roman" w:eastAsia="Calibri" w:hAnsi="Times New Roman"/>
          <w:sz w:val="22"/>
          <w:szCs w:val="22"/>
          <w:lang w:eastAsia="en-US"/>
        </w:rPr>
      </w:pPr>
      <w:r w:rsidRPr="0042138F">
        <w:rPr>
          <w:rFonts w:ascii="Times New Roman" w:eastAsia="Calibri" w:hAnsi="Times New Roman"/>
          <w:sz w:val="22"/>
          <w:szCs w:val="22"/>
          <w:lang w:eastAsia="en-US"/>
        </w:rPr>
        <w:t xml:space="preserve">Objednatel potvrdí zhotoviteli Protokol o </w:t>
      </w:r>
      <w:r w:rsidR="001C2B7A">
        <w:rPr>
          <w:rFonts w:ascii="Times New Roman" w:eastAsia="Calibri" w:hAnsi="Times New Roman"/>
          <w:sz w:val="22"/>
          <w:szCs w:val="22"/>
          <w:lang w:eastAsia="en-US"/>
        </w:rPr>
        <w:t>převzetí</w:t>
      </w:r>
      <w:r w:rsidRPr="0042138F">
        <w:rPr>
          <w:rFonts w:ascii="Times New Roman" w:eastAsia="Calibri" w:hAnsi="Times New Roman"/>
          <w:sz w:val="22"/>
          <w:szCs w:val="22"/>
          <w:lang w:eastAsia="en-US"/>
        </w:rPr>
        <w:t xml:space="preserve"> strojů</w:t>
      </w:r>
      <w:r w:rsidR="008619F2">
        <w:rPr>
          <w:rFonts w:ascii="Times New Roman" w:eastAsia="Calibri" w:hAnsi="Times New Roman"/>
          <w:sz w:val="22"/>
          <w:szCs w:val="22"/>
          <w:lang w:eastAsia="en-US"/>
        </w:rPr>
        <w:t xml:space="preserve"> a proškolení o manipulaci</w:t>
      </w:r>
      <w:r>
        <w:rPr>
          <w:rFonts w:ascii="Times New Roman" w:eastAsia="Calibri" w:hAnsi="Times New Roman"/>
          <w:sz w:val="22"/>
          <w:szCs w:val="22"/>
          <w:lang w:eastAsia="en-US"/>
        </w:rPr>
        <w:t xml:space="preserve"> zmocněnou osobou</w:t>
      </w:r>
      <w:r w:rsidR="001C2B7A">
        <w:rPr>
          <w:rFonts w:ascii="Times New Roman" w:eastAsia="Calibri" w:hAnsi="Times New Roman"/>
          <w:sz w:val="22"/>
          <w:szCs w:val="22"/>
          <w:lang w:eastAsia="en-US"/>
        </w:rPr>
        <w:t xml:space="preserve"> k naložení a přepravě.</w:t>
      </w:r>
      <w:r>
        <w:rPr>
          <w:rFonts w:ascii="Times New Roman" w:hAnsi="Times New Roman"/>
        </w:rPr>
        <w:t xml:space="preserve"> </w:t>
      </w:r>
      <w:r w:rsidRPr="0042138F">
        <w:rPr>
          <w:rFonts w:ascii="Times New Roman" w:eastAsia="Calibri" w:hAnsi="Times New Roman"/>
          <w:sz w:val="22"/>
          <w:szCs w:val="22"/>
          <w:lang w:eastAsia="en-US"/>
        </w:rPr>
        <w:t>Zmocněná osoba:</w:t>
      </w:r>
      <w:r w:rsidR="003D6614">
        <w:rPr>
          <w:rFonts w:ascii="Times New Roman" w:eastAsia="Calibri" w:hAnsi="Times New Roman"/>
          <w:sz w:val="22"/>
          <w:szCs w:val="22"/>
          <w:lang w:eastAsia="en-US"/>
        </w:rPr>
        <w:t xml:space="preserve"> </w:t>
      </w:r>
      <w:r w:rsidR="003D6614" w:rsidRPr="004F30BE">
        <w:rPr>
          <w:rFonts w:ascii="Times New Roman" w:eastAsia="Calibri" w:hAnsi="Times New Roman"/>
          <w:sz w:val="22"/>
          <w:szCs w:val="22"/>
          <w:highlight w:val="black"/>
          <w:lang w:eastAsia="en-US"/>
        </w:rPr>
        <w:t>Ing. Martin Gründl</w:t>
      </w:r>
      <w:r w:rsidRPr="004F30BE">
        <w:rPr>
          <w:rFonts w:ascii="Times New Roman" w:eastAsia="Calibri" w:hAnsi="Times New Roman"/>
          <w:sz w:val="22"/>
          <w:szCs w:val="22"/>
          <w:highlight w:val="black"/>
          <w:lang w:eastAsia="en-US"/>
        </w:rPr>
        <w:t>, funkce:</w:t>
      </w:r>
      <w:r w:rsidR="002A2F9B" w:rsidRPr="004F30BE">
        <w:rPr>
          <w:rFonts w:ascii="Times New Roman" w:eastAsia="Calibri" w:hAnsi="Times New Roman"/>
          <w:sz w:val="22"/>
          <w:szCs w:val="22"/>
          <w:highlight w:val="black"/>
          <w:lang w:eastAsia="en-US"/>
        </w:rPr>
        <w:t xml:space="preserve"> vedoucí učitel OV</w:t>
      </w:r>
      <w:r w:rsidR="002A2F9B">
        <w:rPr>
          <w:rFonts w:ascii="Times New Roman" w:eastAsia="Calibri" w:hAnsi="Times New Roman"/>
          <w:sz w:val="22"/>
          <w:szCs w:val="22"/>
          <w:lang w:eastAsia="en-US"/>
        </w:rPr>
        <w:t>.</w:t>
      </w:r>
    </w:p>
    <w:p w:rsidR="0042138F" w:rsidRDefault="0042138F" w:rsidP="0042138F">
      <w:pPr>
        <w:pStyle w:val="Prosttext"/>
        <w:jc w:val="both"/>
        <w:rPr>
          <w:rFonts w:ascii="Times New Roman" w:eastAsia="Calibri" w:hAnsi="Times New Roman"/>
          <w:color w:val="00B050"/>
          <w:sz w:val="22"/>
          <w:szCs w:val="22"/>
          <w:lang w:eastAsia="en-US"/>
        </w:rPr>
      </w:pPr>
    </w:p>
    <w:p w:rsidR="00AB7477" w:rsidRPr="00AB7477" w:rsidRDefault="002E0437" w:rsidP="00AB7477">
      <w:pPr>
        <w:pStyle w:val="Prosttext"/>
        <w:jc w:val="both"/>
        <w:rPr>
          <w:rFonts w:ascii="Times New Roman" w:eastAsia="Calibri" w:hAnsi="Times New Roman"/>
          <w:color w:val="FF0000"/>
          <w:sz w:val="22"/>
          <w:szCs w:val="22"/>
          <w:lang w:eastAsia="en-US"/>
        </w:rPr>
      </w:pPr>
      <w:r w:rsidRPr="00487E32">
        <w:rPr>
          <w:rFonts w:ascii="Times New Roman" w:eastAsia="Calibri" w:hAnsi="Times New Roman"/>
          <w:color w:val="FF0000"/>
          <w:sz w:val="22"/>
          <w:szCs w:val="22"/>
          <w:lang w:eastAsia="en-US"/>
        </w:rPr>
        <w:t xml:space="preserve">  </w:t>
      </w:r>
    </w:p>
    <w:p w:rsidR="00AB7477" w:rsidRPr="00A73891" w:rsidRDefault="00AB7477" w:rsidP="00AB7477">
      <w:pPr>
        <w:pStyle w:val="Prosttext"/>
        <w:jc w:val="both"/>
        <w:rPr>
          <w:rFonts w:ascii="Times New Roman" w:eastAsia="Calibri" w:hAnsi="Times New Roman"/>
          <w:sz w:val="22"/>
          <w:szCs w:val="22"/>
          <w:lang w:eastAsia="en-US"/>
        </w:rPr>
      </w:pPr>
      <w:r w:rsidRPr="00A73891">
        <w:rPr>
          <w:rFonts w:ascii="Times New Roman" w:eastAsia="Calibri" w:hAnsi="Times New Roman"/>
          <w:sz w:val="22"/>
          <w:szCs w:val="22"/>
          <w:lang w:eastAsia="en-US"/>
        </w:rPr>
        <w:t xml:space="preserve">ETAPA 2: </w:t>
      </w:r>
    </w:p>
    <w:p w:rsidR="006B1F3A" w:rsidRDefault="00E5641B" w:rsidP="00AB7477">
      <w:pPr>
        <w:pStyle w:val="Prosttext"/>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Objednatel předá zhotoviteli stroje rozmístěné na pracovních místech. </w:t>
      </w:r>
      <w:r w:rsidR="00A30CF5" w:rsidRPr="00006C0A">
        <w:rPr>
          <w:rFonts w:ascii="Times New Roman" w:eastAsia="Calibri" w:hAnsi="Times New Roman"/>
          <w:sz w:val="22"/>
          <w:szCs w:val="22"/>
          <w:lang w:eastAsia="en-US"/>
        </w:rPr>
        <w:t>Zhotovitel provede</w:t>
      </w:r>
      <w:r>
        <w:rPr>
          <w:rFonts w:ascii="Times New Roman" w:eastAsia="Calibri" w:hAnsi="Times New Roman"/>
          <w:sz w:val="22"/>
          <w:szCs w:val="22"/>
          <w:lang w:eastAsia="en-US"/>
        </w:rPr>
        <w:t xml:space="preserve"> rozbalení, </w:t>
      </w:r>
      <w:r w:rsidR="00A30CF5" w:rsidRPr="00006C0A">
        <w:rPr>
          <w:rFonts w:ascii="Times New Roman" w:eastAsia="Calibri" w:hAnsi="Times New Roman"/>
          <w:sz w:val="22"/>
          <w:szCs w:val="22"/>
          <w:lang w:eastAsia="en-US"/>
        </w:rPr>
        <w:t>u</w:t>
      </w:r>
      <w:r w:rsidR="00AB7477" w:rsidRPr="00006C0A">
        <w:rPr>
          <w:rFonts w:ascii="Times New Roman" w:eastAsia="Calibri" w:hAnsi="Times New Roman"/>
          <w:sz w:val="22"/>
          <w:szCs w:val="22"/>
          <w:lang w:eastAsia="en-US"/>
        </w:rPr>
        <w:t xml:space="preserve">stavení, sestavení, </w:t>
      </w:r>
      <w:r w:rsidRPr="00006C0A">
        <w:rPr>
          <w:rFonts w:ascii="Times New Roman" w:eastAsia="Calibri" w:hAnsi="Times New Roman"/>
          <w:sz w:val="22"/>
          <w:szCs w:val="22"/>
          <w:lang w:eastAsia="en-US"/>
        </w:rPr>
        <w:t>instalaci</w:t>
      </w:r>
      <w:r w:rsidR="00AB7477" w:rsidRPr="00006C0A">
        <w:rPr>
          <w:rFonts w:ascii="Times New Roman" w:eastAsia="Calibri" w:hAnsi="Times New Roman"/>
          <w:sz w:val="22"/>
          <w:szCs w:val="22"/>
          <w:lang w:eastAsia="en-US"/>
        </w:rPr>
        <w:t>, seřízení, odzkoušení</w:t>
      </w:r>
      <w:r w:rsidR="00A30CF5" w:rsidRPr="00006C0A">
        <w:rPr>
          <w:rFonts w:ascii="Times New Roman" w:eastAsia="Calibri" w:hAnsi="Times New Roman"/>
          <w:sz w:val="22"/>
          <w:szCs w:val="22"/>
          <w:lang w:eastAsia="en-US"/>
        </w:rPr>
        <w:t xml:space="preserve"> strojů</w:t>
      </w:r>
      <w:r w:rsidR="00AB7477" w:rsidRPr="00006C0A">
        <w:rPr>
          <w:rFonts w:ascii="Times New Roman" w:eastAsia="Calibri" w:hAnsi="Times New Roman"/>
          <w:sz w:val="22"/>
          <w:szCs w:val="22"/>
          <w:lang w:eastAsia="en-US"/>
        </w:rPr>
        <w:t xml:space="preserve">. </w:t>
      </w:r>
    </w:p>
    <w:p w:rsidR="00AB7477" w:rsidRDefault="00E5641B" w:rsidP="00AB7477">
      <w:pPr>
        <w:pStyle w:val="Prosttext"/>
        <w:jc w:val="both"/>
        <w:rPr>
          <w:rFonts w:ascii="Times New Roman" w:eastAsia="Calibri" w:hAnsi="Times New Roman"/>
          <w:sz w:val="22"/>
          <w:szCs w:val="22"/>
          <w:lang w:eastAsia="en-US"/>
        </w:rPr>
      </w:pPr>
      <w:r>
        <w:rPr>
          <w:rFonts w:ascii="Times New Roman" w:eastAsia="Calibri" w:hAnsi="Times New Roman"/>
          <w:sz w:val="22"/>
          <w:szCs w:val="22"/>
          <w:lang w:eastAsia="en-US"/>
        </w:rPr>
        <w:t>Případn</w:t>
      </w:r>
      <w:r w:rsidR="006B1F3A">
        <w:rPr>
          <w:rFonts w:ascii="Times New Roman" w:eastAsia="Calibri" w:hAnsi="Times New Roman"/>
          <w:sz w:val="22"/>
          <w:szCs w:val="22"/>
          <w:lang w:eastAsia="en-US"/>
        </w:rPr>
        <w:t>é</w:t>
      </w:r>
      <w:r>
        <w:rPr>
          <w:rFonts w:ascii="Times New Roman" w:eastAsia="Calibri" w:hAnsi="Times New Roman"/>
          <w:sz w:val="22"/>
          <w:szCs w:val="22"/>
          <w:lang w:eastAsia="en-US"/>
        </w:rPr>
        <w:t xml:space="preserve"> odstranění poškození vzniklých při manipulaci nebo </w:t>
      </w:r>
      <w:r w:rsidR="006B1F3A">
        <w:rPr>
          <w:rFonts w:ascii="Times New Roman" w:eastAsia="Calibri" w:hAnsi="Times New Roman"/>
          <w:sz w:val="22"/>
          <w:szCs w:val="22"/>
          <w:lang w:eastAsia="en-US"/>
        </w:rPr>
        <w:t xml:space="preserve">nutných oprav (záručních i mimozáručních) bude provedeno ihned, nebo v dohodě s objednatelem následně, dle náročnosti na čas, případně potřeby ND, jako samostatná dodávka. </w:t>
      </w:r>
    </w:p>
    <w:p w:rsidR="006B1F3A" w:rsidRPr="00006C0A" w:rsidRDefault="006B1F3A" w:rsidP="00AB7477">
      <w:pPr>
        <w:pStyle w:val="Prosttext"/>
        <w:jc w:val="both"/>
        <w:rPr>
          <w:rFonts w:ascii="Times New Roman" w:eastAsia="Calibri" w:hAnsi="Times New Roman"/>
          <w:sz w:val="22"/>
          <w:szCs w:val="22"/>
          <w:lang w:eastAsia="en-US"/>
        </w:rPr>
      </w:pPr>
    </w:p>
    <w:p w:rsidR="00006C0A" w:rsidRPr="00006C0A" w:rsidRDefault="00006C0A" w:rsidP="00006C0A">
      <w:pPr>
        <w:pStyle w:val="Prosttext"/>
        <w:jc w:val="both"/>
        <w:rPr>
          <w:rFonts w:ascii="Times New Roman" w:eastAsia="Calibri" w:hAnsi="Times New Roman"/>
          <w:sz w:val="22"/>
          <w:szCs w:val="22"/>
          <w:lang w:eastAsia="en-US"/>
        </w:rPr>
      </w:pPr>
      <w:r w:rsidRPr="0042138F">
        <w:rPr>
          <w:rFonts w:ascii="Times New Roman" w:eastAsia="Calibri" w:hAnsi="Times New Roman"/>
          <w:sz w:val="22"/>
          <w:szCs w:val="22"/>
          <w:lang w:eastAsia="en-US"/>
        </w:rPr>
        <w:t>Objednatel potvrdí zhotoviteli Protokol o</w:t>
      </w:r>
      <w:r w:rsidR="006B1F3A">
        <w:rPr>
          <w:rFonts w:ascii="Times New Roman" w:eastAsia="Calibri" w:hAnsi="Times New Roman"/>
          <w:sz w:val="22"/>
          <w:szCs w:val="22"/>
          <w:lang w:eastAsia="en-US"/>
        </w:rPr>
        <w:t xml:space="preserve"> převzetí</w:t>
      </w:r>
      <w:r w:rsidRPr="0042138F">
        <w:rPr>
          <w:rFonts w:ascii="Times New Roman" w:eastAsia="Calibri" w:hAnsi="Times New Roman"/>
          <w:sz w:val="22"/>
          <w:szCs w:val="22"/>
          <w:lang w:eastAsia="en-US"/>
        </w:rPr>
        <w:t xml:space="preserve"> strojů</w:t>
      </w:r>
      <w:r>
        <w:rPr>
          <w:rFonts w:ascii="Times New Roman" w:eastAsia="Calibri" w:hAnsi="Times New Roman"/>
          <w:sz w:val="22"/>
          <w:szCs w:val="22"/>
          <w:lang w:eastAsia="en-US"/>
        </w:rPr>
        <w:t xml:space="preserve"> zmocněnou osobou.</w:t>
      </w:r>
      <w:r w:rsidRPr="00006C0A">
        <w:rPr>
          <w:rFonts w:ascii="Times New Roman" w:eastAsia="Calibri" w:hAnsi="Times New Roman"/>
          <w:sz w:val="22"/>
          <w:szCs w:val="22"/>
          <w:lang w:eastAsia="en-US"/>
        </w:rPr>
        <w:t xml:space="preserve"> </w:t>
      </w:r>
      <w:r w:rsidRPr="0042138F">
        <w:rPr>
          <w:rFonts w:ascii="Times New Roman" w:eastAsia="Calibri" w:hAnsi="Times New Roman"/>
          <w:sz w:val="22"/>
          <w:szCs w:val="22"/>
          <w:lang w:eastAsia="en-US"/>
        </w:rPr>
        <w:t>Zmocněná osoba:</w:t>
      </w:r>
      <w:r w:rsidR="003D6614">
        <w:rPr>
          <w:rFonts w:ascii="Times New Roman" w:eastAsia="Calibri" w:hAnsi="Times New Roman"/>
          <w:sz w:val="22"/>
          <w:szCs w:val="22"/>
          <w:lang w:eastAsia="en-US"/>
        </w:rPr>
        <w:t xml:space="preserve"> </w:t>
      </w:r>
      <w:r w:rsidR="003D6614" w:rsidRPr="004F30BE">
        <w:rPr>
          <w:rFonts w:ascii="Times New Roman" w:eastAsia="Calibri" w:hAnsi="Times New Roman"/>
          <w:sz w:val="22"/>
          <w:szCs w:val="22"/>
          <w:highlight w:val="black"/>
          <w:lang w:eastAsia="en-US"/>
        </w:rPr>
        <w:t>Ing</w:t>
      </w:r>
      <w:r w:rsidR="003D6614">
        <w:rPr>
          <w:rFonts w:ascii="Times New Roman" w:eastAsia="Calibri" w:hAnsi="Times New Roman"/>
          <w:sz w:val="22"/>
          <w:szCs w:val="22"/>
          <w:lang w:eastAsia="en-US"/>
        </w:rPr>
        <w:t xml:space="preserve">. </w:t>
      </w:r>
      <w:r w:rsidR="003D6614" w:rsidRPr="004F30BE">
        <w:rPr>
          <w:rFonts w:ascii="Times New Roman" w:eastAsia="Calibri" w:hAnsi="Times New Roman"/>
          <w:sz w:val="22"/>
          <w:szCs w:val="22"/>
          <w:highlight w:val="black"/>
          <w:lang w:eastAsia="en-US"/>
        </w:rPr>
        <w:t>Martin Gründl</w:t>
      </w:r>
      <w:r w:rsidRPr="004F30BE">
        <w:rPr>
          <w:rFonts w:ascii="Times New Roman" w:eastAsia="Calibri" w:hAnsi="Times New Roman"/>
          <w:sz w:val="22"/>
          <w:szCs w:val="22"/>
          <w:highlight w:val="black"/>
          <w:lang w:eastAsia="en-US"/>
        </w:rPr>
        <w:t>, funkce</w:t>
      </w:r>
      <w:r w:rsidR="002A2F9B" w:rsidRPr="004F30BE">
        <w:rPr>
          <w:rFonts w:ascii="Times New Roman" w:eastAsia="Calibri" w:hAnsi="Times New Roman"/>
          <w:sz w:val="22"/>
          <w:szCs w:val="22"/>
          <w:highlight w:val="black"/>
          <w:lang w:eastAsia="en-US"/>
        </w:rPr>
        <w:t>: vedoucí učitel OV</w:t>
      </w:r>
      <w:r w:rsidRPr="0042138F">
        <w:rPr>
          <w:rFonts w:ascii="Times New Roman" w:eastAsia="Calibri" w:hAnsi="Times New Roman"/>
          <w:sz w:val="22"/>
          <w:szCs w:val="22"/>
          <w:lang w:eastAsia="en-US"/>
        </w:rPr>
        <w:t>.</w:t>
      </w:r>
    </w:p>
    <w:p w:rsidR="00006C0A" w:rsidRPr="00AB7477" w:rsidRDefault="00006C0A" w:rsidP="00006C0A">
      <w:pPr>
        <w:pStyle w:val="Prosttext"/>
        <w:jc w:val="center"/>
        <w:rPr>
          <w:rFonts w:ascii="Times New Roman" w:eastAsia="Calibri" w:hAnsi="Times New Roman"/>
          <w:color w:val="FF0000"/>
          <w:sz w:val="22"/>
          <w:szCs w:val="22"/>
          <w:lang w:eastAsia="en-US"/>
        </w:rPr>
      </w:pPr>
    </w:p>
    <w:p w:rsidR="001024EC" w:rsidRPr="004B7DF8" w:rsidRDefault="001024EC" w:rsidP="001024EC">
      <w:pPr>
        <w:spacing w:after="0" w:line="240" w:lineRule="auto"/>
        <w:rPr>
          <w:rFonts w:ascii="Times New Roman" w:hAnsi="Times New Roman"/>
          <w:sz w:val="24"/>
          <w:szCs w:val="24"/>
        </w:rPr>
      </w:pPr>
    </w:p>
    <w:p w:rsidR="001024EC" w:rsidRDefault="001024EC" w:rsidP="00C85BBC">
      <w:pPr>
        <w:pStyle w:val="Odstavecseseznamem"/>
        <w:numPr>
          <w:ilvl w:val="0"/>
          <w:numId w:val="3"/>
        </w:numPr>
        <w:spacing w:after="80" w:line="240" w:lineRule="auto"/>
        <w:ind w:left="358" w:hanging="74"/>
        <w:contextualSpacing w:val="0"/>
        <w:jc w:val="center"/>
        <w:rPr>
          <w:rFonts w:ascii="Times New Roman" w:hAnsi="Times New Roman"/>
          <w:b/>
          <w:sz w:val="24"/>
          <w:szCs w:val="24"/>
        </w:rPr>
      </w:pPr>
      <w:r w:rsidRPr="004B7DF8">
        <w:rPr>
          <w:rFonts w:ascii="Times New Roman" w:hAnsi="Times New Roman"/>
          <w:b/>
          <w:sz w:val="24"/>
          <w:szCs w:val="24"/>
        </w:rPr>
        <w:t>Zvláštní ujednání</w:t>
      </w:r>
    </w:p>
    <w:p w:rsidR="001024EC" w:rsidRPr="004B4089" w:rsidRDefault="001024EC" w:rsidP="001024EC">
      <w:pPr>
        <w:pStyle w:val="Odstavecseseznamem"/>
        <w:spacing w:after="0" w:line="240" w:lineRule="auto"/>
        <w:ind w:left="0"/>
        <w:contextualSpacing w:val="0"/>
        <w:jc w:val="both"/>
        <w:rPr>
          <w:rFonts w:ascii="Times New Roman" w:hAnsi="Times New Roman"/>
        </w:rPr>
      </w:pPr>
      <w:r w:rsidRPr="004B4089">
        <w:rPr>
          <w:rFonts w:ascii="Times New Roman" w:hAnsi="Times New Roman"/>
        </w:rPr>
        <w:t xml:space="preserve">1. </w:t>
      </w:r>
      <w:r w:rsidR="00006C0A">
        <w:rPr>
          <w:rFonts w:ascii="Times New Roman" w:hAnsi="Times New Roman"/>
        </w:rPr>
        <w:t>Manipulaci, n</w:t>
      </w:r>
      <w:r w:rsidR="00443112" w:rsidRPr="004B4089">
        <w:rPr>
          <w:rFonts w:ascii="Times New Roman" w:hAnsi="Times New Roman"/>
        </w:rPr>
        <w:t xml:space="preserve">aložení, odvoz a </w:t>
      </w:r>
      <w:r w:rsidR="00927E50">
        <w:rPr>
          <w:rFonts w:ascii="Times New Roman" w:hAnsi="Times New Roman"/>
        </w:rPr>
        <w:t>umístění</w:t>
      </w:r>
      <w:r w:rsidR="00443112" w:rsidRPr="004B4089">
        <w:rPr>
          <w:rFonts w:ascii="Times New Roman" w:hAnsi="Times New Roman"/>
        </w:rPr>
        <w:t xml:space="preserve"> strojů</w:t>
      </w:r>
      <w:r w:rsidR="00006C0A">
        <w:rPr>
          <w:rFonts w:ascii="Times New Roman" w:hAnsi="Times New Roman"/>
        </w:rPr>
        <w:t xml:space="preserve"> </w:t>
      </w:r>
      <w:r w:rsidR="00006C0A" w:rsidRPr="004B4089">
        <w:rPr>
          <w:rFonts w:ascii="Times New Roman" w:hAnsi="Times New Roman"/>
        </w:rPr>
        <w:t>na místo podle článku I. této smlouvy</w:t>
      </w:r>
      <w:r w:rsidR="00443112" w:rsidRPr="004B4089">
        <w:rPr>
          <w:rFonts w:ascii="Times New Roman" w:hAnsi="Times New Roman"/>
        </w:rPr>
        <w:t xml:space="preserve"> </w:t>
      </w:r>
      <w:r w:rsidRPr="004B4089">
        <w:rPr>
          <w:rFonts w:ascii="Times New Roman" w:hAnsi="Times New Roman"/>
        </w:rPr>
        <w:t xml:space="preserve">zajistí </w:t>
      </w:r>
      <w:r w:rsidR="00443112" w:rsidRPr="004B4089">
        <w:rPr>
          <w:rFonts w:ascii="Times New Roman" w:hAnsi="Times New Roman"/>
        </w:rPr>
        <w:t>objednatel na své</w:t>
      </w:r>
      <w:r w:rsidR="0036777B">
        <w:rPr>
          <w:rFonts w:ascii="Times New Roman" w:hAnsi="Times New Roman"/>
        </w:rPr>
        <w:t xml:space="preserve"> riziko a na své</w:t>
      </w:r>
      <w:r w:rsidR="00443112" w:rsidRPr="004B4089">
        <w:rPr>
          <w:rFonts w:ascii="Times New Roman" w:hAnsi="Times New Roman"/>
        </w:rPr>
        <w:t xml:space="preserve"> náklady. </w:t>
      </w:r>
    </w:p>
    <w:p w:rsidR="001024EC" w:rsidRPr="00F5741C" w:rsidRDefault="001024EC" w:rsidP="00C85BBC">
      <w:pPr>
        <w:tabs>
          <w:tab w:val="left" w:pos="3119"/>
        </w:tabs>
        <w:spacing w:after="0" w:line="240" w:lineRule="auto"/>
        <w:jc w:val="both"/>
        <w:rPr>
          <w:rFonts w:ascii="Times New Roman" w:hAnsi="Times New Roman"/>
          <w:sz w:val="12"/>
          <w:szCs w:val="12"/>
        </w:rPr>
      </w:pPr>
    </w:p>
    <w:p w:rsidR="001024EC" w:rsidRPr="0036777B" w:rsidRDefault="001024EC" w:rsidP="001024EC">
      <w:pPr>
        <w:pStyle w:val="Odstavecseseznamem"/>
        <w:spacing w:after="0" w:line="240" w:lineRule="auto"/>
        <w:ind w:left="0"/>
        <w:jc w:val="both"/>
        <w:rPr>
          <w:rFonts w:ascii="Times New Roman" w:hAnsi="Times New Roman"/>
        </w:rPr>
      </w:pPr>
      <w:r w:rsidRPr="0036777B">
        <w:rPr>
          <w:rFonts w:ascii="Times New Roman" w:hAnsi="Times New Roman"/>
        </w:rPr>
        <w:t xml:space="preserve">2. </w:t>
      </w:r>
      <w:r w:rsidR="004B4089" w:rsidRPr="0036777B">
        <w:rPr>
          <w:rFonts w:ascii="Times New Roman" w:hAnsi="Times New Roman"/>
        </w:rPr>
        <w:t>Objednatel</w:t>
      </w:r>
      <w:r w:rsidRPr="0036777B">
        <w:rPr>
          <w:rFonts w:ascii="Times New Roman" w:hAnsi="Times New Roman"/>
        </w:rPr>
        <w:t xml:space="preserve"> je povinen k instalaci </w:t>
      </w:r>
      <w:r w:rsidR="004B4089" w:rsidRPr="0036777B">
        <w:rPr>
          <w:rFonts w:ascii="Times New Roman" w:hAnsi="Times New Roman"/>
        </w:rPr>
        <w:t>strojů podle čl. II této smlouvy</w:t>
      </w:r>
      <w:r w:rsidRPr="0036777B">
        <w:rPr>
          <w:rFonts w:ascii="Times New Roman" w:hAnsi="Times New Roman"/>
        </w:rPr>
        <w:t xml:space="preserve"> a v souvislosti s ní zajistit na své náklady:</w:t>
      </w:r>
    </w:p>
    <w:p w:rsidR="001024EC" w:rsidRPr="0036777B" w:rsidRDefault="00B12339" w:rsidP="00B12339">
      <w:pPr>
        <w:tabs>
          <w:tab w:val="left" w:pos="1134"/>
        </w:tabs>
        <w:spacing w:after="0" w:line="240" w:lineRule="auto"/>
        <w:ind w:left="284"/>
        <w:rPr>
          <w:rFonts w:ascii="Times New Roman" w:hAnsi="Times New Roman"/>
        </w:rPr>
      </w:pPr>
      <w:r w:rsidRPr="0036777B">
        <w:rPr>
          <w:rFonts w:ascii="Times New Roman" w:hAnsi="Times New Roman"/>
        </w:rPr>
        <w:t xml:space="preserve">  </w:t>
      </w:r>
      <w:r w:rsidR="00FB49A0">
        <w:rPr>
          <w:rFonts w:ascii="Times New Roman" w:hAnsi="Times New Roman"/>
        </w:rPr>
        <w:t>a</w:t>
      </w:r>
      <w:r w:rsidRPr="0036777B">
        <w:rPr>
          <w:rFonts w:ascii="Times New Roman" w:hAnsi="Times New Roman"/>
        </w:rPr>
        <w:t xml:space="preserve">.    </w:t>
      </w:r>
      <w:r w:rsidR="001024EC" w:rsidRPr="0036777B">
        <w:rPr>
          <w:rFonts w:ascii="Times New Roman" w:hAnsi="Times New Roman"/>
        </w:rPr>
        <w:t>přívod elektrické energie k elektrorozvaděči stroje,</w:t>
      </w:r>
    </w:p>
    <w:p w:rsidR="001024EC" w:rsidRPr="0036777B" w:rsidRDefault="00B12339" w:rsidP="00B12339">
      <w:pPr>
        <w:tabs>
          <w:tab w:val="left" w:pos="1134"/>
        </w:tabs>
        <w:spacing w:after="0" w:line="240" w:lineRule="auto"/>
        <w:ind w:left="284"/>
        <w:rPr>
          <w:rFonts w:ascii="Times New Roman" w:hAnsi="Times New Roman"/>
        </w:rPr>
      </w:pPr>
      <w:r w:rsidRPr="0036777B">
        <w:rPr>
          <w:rFonts w:ascii="Times New Roman" w:hAnsi="Times New Roman"/>
        </w:rPr>
        <w:t xml:space="preserve">  </w:t>
      </w:r>
      <w:r w:rsidR="00FB49A0">
        <w:rPr>
          <w:rFonts w:ascii="Times New Roman" w:hAnsi="Times New Roman"/>
        </w:rPr>
        <w:t>b</w:t>
      </w:r>
      <w:r w:rsidRPr="0036777B">
        <w:rPr>
          <w:rFonts w:ascii="Times New Roman" w:hAnsi="Times New Roman"/>
        </w:rPr>
        <w:t xml:space="preserve">.    </w:t>
      </w:r>
      <w:proofErr w:type="gramStart"/>
      <w:r w:rsidR="001024EC" w:rsidRPr="0036777B">
        <w:rPr>
          <w:rFonts w:ascii="Times New Roman" w:hAnsi="Times New Roman"/>
        </w:rPr>
        <w:t>přívod</w:t>
      </w:r>
      <w:proofErr w:type="gramEnd"/>
      <w:r w:rsidR="001024EC" w:rsidRPr="0036777B">
        <w:rPr>
          <w:rFonts w:ascii="Times New Roman" w:hAnsi="Times New Roman"/>
        </w:rPr>
        <w:t> tlakového vzduchu k připojovacímu místu stroje,</w:t>
      </w:r>
    </w:p>
    <w:p w:rsidR="001024EC" w:rsidRPr="0036777B" w:rsidRDefault="00FB49A0" w:rsidP="00B12339">
      <w:pPr>
        <w:tabs>
          <w:tab w:val="left" w:pos="1134"/>
        </w:tabs>
        <w:spacing w:after="0" w:line="240" w:lineRule="auto"/>
        <w:ind w:left="284"/>
        <w:rPr>
          <w:rFonts w:ascii="Times New Roman" w:hAnsi="Times New Roman"/>
        </w:rPr>
      </w:pPr>
      <w:r>
        <w:rPr>
          <w:rFonts w:ascii="Times New Roman" w:hAnsi="Times New Roman"/>
        </w:rPr>
        <w:t xml:space="preserve">  c</w:t>
      </w:r>
      <w:r w:rsidR="00B12339" w:rsidRPr="0036777B">
        <w:rPr>
          <w:rFonts w:ascii="Times New Roman" w:hAnsi="Times New Roman"/>
        </w:rPr>
        <w:t xml:space="preserve">.    </w:t>
      </w:r>
      <w:r w:rsidR="001024EC" w:rsidRPr="0036777B">
        <w:rPr>
          <w:rFonts w:ascii="Times New Roman" w:hAnsi="Times New Roman"/>
        </w:rPr>
        <w:t>zkušební materiál, nástroje, obsluhu k proškolení,</w:t>
      </w:r>
    </w:p>
    <w:p w:rsidR="001024EC" w:rsidRPr="0036777B" w:rsidRDefault="00B12339" w:rsidP="00B12339">
      <w:pPr>
        <w:tabs>
          <w:tab w:val="left" w:pos="1134"/>
        </w:tabs>
        <w:spacing w:after="0" w:line="240" w:lineRule="auto"/>
        <w:ind w:left="284"/>
        <w:rPr>
          <w:rFonts w:ascii="Times New Roman" w:hAnsi="Times New Roman"/>
        </w:rPr>
      </w:pPr>
      <w:r w:rsidRPr="0036777B">
        <w:rPr>
          <w:rFonts w:ascii="Times New Roman" w:hAnsi="Times New Roman"/>
        </w:rPr>
        <w:t xml:space="preserve">  </w:t>
      </w:r>
      <w:r w:rsidR="00FB49A0">
        <w:rPr>
          <w:rFonts w:ascii="Times New Roman" w:hAnsi="Times New Roman"/>
        </w:rPr>
        <w:t>d</w:t>
      </w:r>
      <w:r w:rsidRPr="0036777B">
        <w:rPr>
          <w:rFonts w:ascii="Times New Roman" w:hAnsi="Times New Roman"/>
        </w:rPr>
        <w:t xml:space="preserve">.    </w:t>
      </w:r>
      <w:r w:rsidR="001024EC" w:rsidRPr="0036777B">
        <w:rPr>
          <w:rFonts w:ascii="Times New Roman" w:hAnsi="Times New Roman"/>
        </w:rPr>
        <w:t>stavební připravenost podle podkladů prodávajícího,</w:t>
      </w:r>
    </w:p>
    <w:p w:rsidR="001024EC" w:rsidRPr="0036777B" w:rsidRDefault="00B12339" w:rsidP="00B12339">
      <w:pPr>
        <w:tabs>
          <w:tab w:val="left" w:pos="1134"/>
        </w:tabs>
        <w:spacing w:after="0" w:line="240" w:lineRule="auto"/>
        <w:ind w:left="284"/>
        <w:rPr>
          <w:rFonts w:ascii="Times New Roman" w:hAnsi="Times New Roman"/>
        </w:rPr>
      </w:pPr>
      <w:r w:rsidRPr="0036777B">
        <w:rPr>
          <w:rFonts w:ascii="Times New Roman" w:hAnsi="Times New Roman"/>
        </w:rPr>
        <w:t xml:space="preserve">  </w:t>
      </w:r>
      <w:r w:rsidR="00FB49A0">
        <w:rPr>
          <w:rFonts w:ascii="Times New Roman" w:hAnsi="Times New Roman"/>
        </w:rPr>
        <w:t>e</w:t>
      </w:r>
      <w:r w:rsidRPr="0036777B">
        <w:rPr>
          <w:rFonts w:ascii="Times New Roman" w:hAnsi="Times New Roman"/>
        </w:rPr>
        <w:t xml:space="preserve">.    </w:t>
      </w:r>
      <w:proofErr w:type="gramStart"/>
      <w:r w:rsidR="001024EC" w:rsidRPr="0036777B">
        <w:rPr>
          <w:rFonts w:ascii="Times New Roman" w:hAnsi="Times New Roman"/>
        </w:rPr>
        <w:t>revizi</w:t>
      </w:r>
      <w:proofErr w:type="gramEnd"/>
      <w:r w:rsidR="001024EC" w:rsidRPr="0036777B">
        <w:rPr>
          <w:rFonts w:ascii="Times New Roman" w:hAnsi="Times New Roman"/>
        </w:rPr>
        <w:t xml:space="preserve"> elektrického připojení</w:t>
      </w:r>
      <w:r w:rsidRPr="0036777B">
        <w:rPr>
          <w:rFonts w:ascii="Times New Roman" w:hAnsi="Times New Roman"/>
        </w:rPr>
        <w:t xml:space="preserve"> zařízení</w:t>
      </w:r>
      <w:r w:rsidR="00B960CF" w:rsidRPr="0036777B">
        <w:rPr>
          <w:rFonts w:ascii="Times New Roman" w:hAnsi="Times New Roman"/>
        </w:rPr>
        <w:t>,</w:t>
      </w:r>
    </w:p>
    <w:p w:rsidR="004B4089" w:rsidRPr="0036777B" w:rsidRDefault="004B4089" w:rsidP="00B12339">
      <w:pPr>
        <w:tabs>
          <w:tab w:val="left" w:pos="1134"/>
        </w:tabs>
        <w:spacing w:after="0" w:line="240" w:lineRule="auto"/>
        <w:ind w:left="284"/>
        <w:rPr>
          <w:rFonts w:ascii="Times New Roman" w:hAnsi="Times New Roman"/>
        </w:rPr>
      </w:pPr>
      <w:r w:rsidRPr="0036777B">
        <w:rPr>
          <w:rFonts w:ascii="Times New Roman" w:hAnsi="Times New Roman"/>
        </w:rPr>
        <w:t xml:space="preserve">  </w:t>
      </w:r>
      <w:r w:rsidR="00FB49A0">
        <w:rPr>
          <w:rFonts w:ascii="Times New Roman" w:hAnsi="Times New Roman"/>
        </w:rPr>
        <w:t>f</w:t>
      </w:r>
      <w:r w:rsidRPr="0036777B">
        <w:rPr>
          <w:rFonts w:ascii="Times New Roman" w:hAnsi="Times New Roman"/>
        </w:rPr>
        <w:t xml:space="preserve">.   </w:t>
      </w:r>
      <w:r w:rsidR="003D6614">
        <w:rPr>
          <w:rFonts w:ascii="Times New Roman" w:hAnsi="Times New Roman"/>
        </w:rPr>
        <w:t xml:space="preserve"> </w:t>
      </w:r>
      <w:proofErr w:type="gramStart"/>
      <w:r w:rsidRPr="0036777B">
        <w:rPr>
          <w:rFonts w:ascii="Times New Roman" w:hAnsi="Times New Roman"/>
        </w:rPr>
        <w:t>revizi</w:t>
      </w:r>
      <w:proofErr w:type="gramEnd"/>
      <w:r w:rsidRPr="0036777B">
        <w:rPr>
          <w:rFonts w:ascii="Times New Roman" w:hAnsi="Times New Roman"/>
        </w:rPr>
        <w:t xml:space="preserve"> stroje,</w:t>
      </w:r>
    </w:p>
    <w:p w:rsidR="001024EC" w:rsidRPr="0036777B" w:rsidRDefault="00B12339" w:rsidP="00B12339">
      <w:pPr>
        <w:tabs>
          <w:tab w:val="left" w:pos="1134"/>
        </w:tabs>
        <w:spacing w:after="0" w:line="240" w:lineRule="auto"/>
        <w:ind w:left="284"/>
        <w:rPr>
          <w:rFonts w:ascii="Times New Roman" w:hAnsi="Times New Roman"/>
        </w:rPr>
      </w:pPr>
      <w:r w:rsidRPr="0036777B">
        <w:rPr>
          <w:rFonts w:ascii="Times New Roman" w:hAnsi="Times New Roman"/>
        </w:rPr>
        <w:t xml:space="preserve">  g.   </w:t>
      </w:r>
      <w:proofErr w:type="gramStart"/>
      <w:r w:rsidR="00D455CD" w:rsidRPr="0036777B">
        <w:rPr>
          <w:rFonts w:ascii="Times New Roman" w:hAnsi="Times New Roman"/>
        </w:rPr>
        <w:t>převzetí</w:t>
      </w:r>
      <w:proofErr w:type="gramEnd"/>
      <w:r w:rsidR="00D455CD" w:rsidRPr="0036777B">
        <w:rPr>
          <w:rFonts w:ascii="Times New Roman" w:hAnsi="Times New Roman"/>
        </w:rPr>
        <w:t xml:space="preserve"> </w:t>
      </w:r>
      <w:r w:rsidR="004B4089" w:rsidRPr="0036777B">
        <w:rPr>
          <w:rFonts w:ascii="Times New Roman" w:hAnsi="Times New Roman"/>
        </w:rPr>
        <w:t>strojů</w:t>
      </w:r>
      <w:r w:rsidR="00D455CD" w:rsidRPr="0036777B">
        <w:rPr>
          <w:rFonts w:ascii="Times New Roman" w:hAnsi="Times New Roman"/>
        </w:rPr>
        <w:t xml:space="preserve"> a potvrzení předávacích dokumentů osobně, nebo zmocněnou osobou. </w:t>
      </w:r>
      <w:r w:rsidR="00D455CD" w:rsidRPr="0036777B">
        <w:rPr>
          <w:rFonts w:ascii="Times New Roman" w:hAnsi="Times New Roman"/>
        </w:rPr>
        <w:br/>
        <w:t xml:space="preserve">        Zmocněná osoba:</w:t>
      </w:r>
      <w:r w:rsidR="003D6614">
        <w:rPr>
          <w:rFonts w:ascii="Times New Roman" w:hAnsi="Times New Roman"/>
        </w:rPr>
        <w:t xml:space="preserve"> </w:t>
      </w:r>
      <w:r w:rsidR="003D6614" w:rsidRPr="004F30BE">
        <w:rPr>
          <w:rFonts w:ascii="Times New Roman" w:hAnsi="Times New Roman"/>
          <w:highlight w:val="black"/>
        </w:rPr>
        <w:t>Ing. Martin Gründl</w:t>
      </w:r>
      <w:r w:rsidR="00D455CD" w:rsidRPr="004F30BE">
        <w:rPr>
          <w:rFonts w:ascii="Times New Roman" w:hAnsi="Times New Roman"/>
          <w:highlight w:val="black"/>
        </w:rPr>
        <w:t xml:space="preserve">, funkce: </w:t>
      </w:r>
      <w:r w:rsidR="002A2F9B" w:rsidRPr="004F30BE">
        <w:rPr>
          <w:rFonts w:ascii="Times New Roman" w:hAnsi="Times New Roman"/>
          <w:highlight w:val="black"/>
        </w:rPr>
        <w:t>vedoucí učitel OV</w:t>
      </w:r>
      <w:r w:rsidR="00D455CD" w:rsidRPr="0036777B">
        <w:rPr>
          <w:rFonts w:ascii="Times New Roman" w:hAnsi="Times New Roman"/>
        </w:rPr>
        <w:t xml:space="preserve">.  </w:t>
      </w:r>
    </w:p>
    <w:p w:rsidR="001024EC" w:rsidRDefault="001024EC" w:rsidP="001024EC">
      <w:pPr>
        <w:pStyle w:val="Odstavecseseznamem"/>
        <w:spacing w:after="0" w:line="240" w:lineRule="auto"/>
        <w:ind w:left="0"/>
        <w:contextualSpacing w:val="0"/>
        <w:jc w:val="both"/>
        <w:rPr>
          <w:rFonts w:ascii="Times New Roman" w:hAnsi="Times New Roman"/>
          <w:sz w:val="12"/>
          <w:szCs w:val="12"/>
        </w:rPr>
      </w:pPr>
    </w:p>
    <w:p w:rsidR="0036777B" w:rsidRDefault="0036777B" w:rsidP="001B7EF9">
      <w:pPr>
        <w:pStyle w:val="Odstavecseseznamem"/>
        <w:spacing w:after="0" w:line="240" w:lineRule="auto"/>
        <w:ind w:left="0"/>
        <w:contextualSpacing w:val="0"/>
        <w:jc w:val="both"/>
        <w:rPr>
          <w:rFonts w:ascii="Times New Roman" w:hAnsi="Times New Roman"/>
        </w:rPr>
      </w:pPr>
    </w:p>
    <w:p w:rsidR="00F622FD" w:rsidRDefault="00F622FD" w:rsidP="001B7EF9">
      <w:pPr>
        <w:pStyle w:val="Odstavecseseznamem"/>
        <w:spacing w:after="0" w:line="240" w:lineRule="auto"/>
        <w:ind w:left="0"/>
        <w:contextualSpacing w:val="0"/>
        <w:jc w:val="both"/>
        <w:rPr>
          <w:rFonts w:ascii="Times New Roman" w:hAnsi="Times New Roman"/>
        </w:rPr>
      </w:pPr>
      <w:r>
        <w:rPr>
          <w:rFonts w:ascii="Times New Roman" w:hAnsi="Times New Roman"/>
        </w:rPr>
        <w:t xml:space="preserve">3. Objednatel je povinen uhradit zhotoviteli </w:t>
      </w:r>
      <w:r w:rsidR="006B1F3A" w:rsidRPr="006B1F3A">
        <w:rPr>
          <w:rFonts w:ascii="Times New Roman" w:hAnsi="Times New Roman"/>
        </w:rPr>
        <w:t>náklady</w:t>
      </w:r>
      <w:r>
        <w:rPr>
          <w:rFonts w:ascii="Times New Roman" w:hAnsi="Times New Roman"/>
        </w:rPr>
        <w:t xml:space="preserve"> vz</w:t>
      </w:r>
      <w:r w:rsidR="00FB49A0">
        <w:rPr>
          <w:rFonts w:ascii="Times New Roman" w:hAnsi="Times New Roman"/>
        </w:rPr>
        <w:t>niklé nedokonalou připraveností, j</w:t>
      </w:r>
      <w:r w:rsidR="006B1F3A">
        <w:rPr>
          <w:rFonts w:ascii="Times New Roman" w:hAnsi="Times New Roman"/>
        </w:rPr>
        <w:t>akož i náklady spojené s odstraněním vad, na které se nevztahuje záruka.</w:t>
      </w:r>
      <w:r>
        <w:rPr>
          <w:rFonts w:ascii="Times New Roman" w:hAnsi="Times New Roman"/>
        </w:rPr>
        <w:t xml:space="preserve"> </w:t>
      </w:r>
    </w:p>
    <w:p w:rsidR="00F622FD" w:rsidRDefault="00F622FD" w:rsidP="001B7EF9">
      <w:pPr>
        <w:pStyle w:val="Odstavecseseznamem"/>
        <w:spacing w:after="0" w:line="240" w:lineRule="auto"/>
        <w:ind w:left="0"/>
        <w:contextualSpacing w:val="0"/>
        <w:jc w:val="both"/>
        <w:rPr>
          <w:rFonts w:ascii="Times New Roman" w:hAnsi="Times New Roman"/>
        </w:rPr>
      </w:pPr>
    </w:p>
    <w:p w:rsidR="001B7EF9" w:rsidRPr="009C7CFF" w:rsidRDefault="001B7EF9" w:rsidP="001B7EF9">
      <w:pPr>
        <w:pStyle w:val="Odstavecseseznamem"/>
        <w:spacing w:after="0" w:line="240" w:lineRule="auto"/>
        <w:contextualSpacing w:val="0"/>
        <w:rPr>
          <w:rFonts w:ascii="Times New Roman" w:hAnsi="Times New Roman"/>
        </w:rPr>
      </w:pPr>
    </w:p>
    <w:p w:rsidR="009177D0" w:rsidRDefault="009177D0" w:rsidP="00B856F8">
      <w:pPr>
        <w:pStyle w:val="Odstavecseseznamem"/>
        <w:spacing w:after="80" w:line="240" w:lineRule="auto"/>
        <w:ind w:left="0"/>
        <w:contextualSpacing w:val="0"/>
        <w:jc w:val="center"/>
        <w:rPr>
          <w:rFonts w:ascii="Times New Roman" w:hAnsi="Times New Roman"/>
          <w:b/>
          <w:sz w:val="24"/>
          <w:szCs w:val="24"/>
        </w:rPr>
      </w:pPr>
    </w:p>
    <w:p w:rsidR="001024EC" w:rsidRPr="00086BD3" w:rsidRDefault="00F622FD" w:rsidP="00B856F8">
      <w:pPr>
        <w:pStyle w:val="Odstavecseseznamem"/>
        <w:spacing w:after="80" w:line="240" w:lineRule="auto"/>
        <w:ind w:left="0"/>
        <w:contextualSpacing w:val="0"/>
        <w:jc w:val="center"/>
        <w:rPr>
          <w:rFonts w:ascii="Times New Roman" w:hAnsi="Times New Roman"/>
          <w:b/>
          <w:sz w:val="24"/>
          <w:szCs w:val="24"/>
        </w:rPr>
      </w:pPr>
      <w:r>
        <w:rPr>
          <w:rFonts w:ascii="Times New Roman" w:hAnsi="Times New Roman"/>
          <w:b/>
          <w:sz w:val="24"/>
          <w:szCs w:val="24"/>
        </w:rPr>
        <w:lastRenderedPageBreak/>
        <w:t>VIII</w:t>
      </w:r>
      <w:r w:rsidR="001024EC" w:rsidRPr="00086BD3">
        <w:rPr>
          <w:rFonts w:ascii="Times New Roman" w:hAnsi="Times New Roman"/>
          <w:b/>
          <w:sz w:val="24"/>
          <w:szCs w:val="24"/>
        </w:rPr>
        <w:t>. Společná ustanovení</w:t>
      </w:r>
    </w:p>
    <w:p w:rsidR="00810EC3" w:rsidRPr="00F5741C" w:rsidRDefault="00810EC3" w:rsidP="00810EC3">
      <w:pPr>
        <w:pStyle w:val="Odstavecseseznamem"/>
        <w:spacing w:after="0" w:line="240" w:lineRule="auto"/>
        <w:ind w:left="0"/>
        <w:contextualSpacing w:val="0"/>
        <w:jc w:val="both"/>
        <w:rPr>
          <w:rFonts w:ascii="Times New Roman" w:hAnsi="Times New Roman"/>
          <w:sz w:val="12"/>
          <w:szCs w:val="12"/>
        </w:rPr>
      </w:pPr>
    </w:p>
    <w:p w:rsidR="001024EC" w:rsidRPr="001E02F6" w:rsidRDefault="001B7EF9" w:rsidP="001024EC">
      <w:pPr>
        <w:pStyle w:val="Odstavecseseznamem"/>
        <w:spacing w:after="0" w:line="240" w:lineRule="auto"/>
        <w:ind w:left="0"/>
        <w:contextualSpacing w:val="0"/>
        <w:jc w:val="both"/>
        <w:rPr>
          <w:rFonts w:ascii="Times New Roman" w:hAnsi="Times New Roman"/>
        </w:rPr>
      </w:pPr>
      <w:r w:rsidRPr="001E02F6">
        <w:rPr>
          <w:rFonts w:ascii="Times New Roman" w:hAnsi="Times New Roman"/>
        </w:rPr>
        <w:t>1</w:t>
      </w:r>
      <w:r w:rsidR="001024EC" w:rsidRPr="001E02F6">
        <w:rPr>
          <w:rFonts w:ascii="Times New Roman" w:hAnsi="Times New Roman"/>
        </w:rPr>
        <w:t>. Smluvní strany se dohodly, že si veškeré písemnosti budou zasílat na adresu uvedenou v záhlaví této smlouvy či na jinou adresu pro doručování, která bude druhé smluvní straně oznámena písemně předem. Písemnost se považuje za doručenou okamžikem, kdy druhá strana tuto písemnost obdrží. Doporučeně odeslaná písemnost se považuje za doručenou rovněž okamžikem, kdy ji adresát odmítne převzít, nebo pátým (5.) dnem od uložení zásilky u doručovatele, a to i v případě, že se adresát na adrese pro doručování nezdržuje a o zaslání příslušného sdělení se nedozvěděl.</w:t>
      </w:r>
    </w:p>
    <w:p w:rsidR="001024EC" w:rsidRPr="004B7DF8" w:rsidRDefault="001024EC" w:rsidP="001024EC">
      <w:pPr>
        <w:pStyle w:val="Odstavecseseznamem"/>
        <w:spacing w:after="0" w:line="240" w:lineRule="auto"/>
        <w:ind w:left="0"/>
        <w:contextualSpacing w:val="0"/>
        <w:jc w:val="both"/>
        <w:rPr>
          <w:rFonts w:ascii="Times New Roman" w:hAnsi="Times New Roman"/>
          <w:sz w:val="24"/>
          <w:szCs w:val="24"/>
        </w:rPr>
      </w:pPr>
    </w:p>
    <w:p w:rsidR="001024EC" w:rsidRDefault="00F622FD" w:rsidP="00C85BBC">
      <w:pPr>
        <w:pStyle w:val="Odstavecseseznamem"/>
        <w:spacing w:after="80" w:line="240" w:lineRule="auto"/>
        <w:ind w:left="0"/>
        <w:contextualSpacing w:val="0"/>
        <w:jc w:val="center"/>
        <w:rPr>
          <w:rFonts w:ascii="Times New Roman" w:hAnsi="Times New Roman"/>
          <w:sz w:val="24"/>
          <w:szCs w:val="24"/>
        </w:rPr>
      </w:pPr>
      <w:r>
        <w:rPr>
          <w:rFonts w:ascii="Times New Roman" w:hAnsi="Times New Roman"/>
          <w:b/>
          <w:sz w:val="24"/>
          <w:szCs w:val="24"/>
        </w:rPr>
        <w:t>IX</w:t>
      </w:r>
      <w:r w:rsidR="001024EC">
        <w:rPr>
          <w:rFonts w:ascii="Times New Roman" w:hAnsi="Times New Roman"/>
          <w:b/>
          <w:sz w:val="24"/>
          <w:szCs w:val="24"/>
        </w:rPr>
        <w:t>. Závěrečná ustanovení</w:t>
      </w:r>
    </w:p>
    <w:p w:rsidR="001024EC" w:rsidRPr="001E02F6" w:rsidRDefault="001024EC" w:rsidP="001024EC">
      <w:pPr>
        <w:pStyle w:val="Odstavecseseznamem"/>
        <w:spacing w:after="0" w:line="240" w:lineRule="auto"/>
        <w:ind w:left="0"/>
        <w:contextualSpacing w:val="0"/>
        <w:jc w:val="both"/>
        <w:rPr>
          <w:rFonts w:ascii="Times New Roman" w:hAnsi="Times New Roman"/>
        </w:rPr>
      </w:pPr>
      <w:r w:rsidRPr="001E02F6">
        <w:rPr>
          <w:rFonts w:ascii="Times New Roman" w:hAnsi="Times New Roman"/>
        </w:rPr>
        <w:t xml:space="preserve">1. Tato smlouva je vyhotovena ve dvou stejnopisech, z nichž každá smluvní strana obdrží po jednom z nich. </w:t>
      </w:r>
    </w:p>
    <w:p w:rsidR="001024EC" w:rsidRPr="001E02F6" w:rsidRDefault="001024EC" w:rsidP="00C85BBC">
      <w:pPr>
        <w:tabs>
          <w:tab w:val="left" w:pos="3119"/>
        </w:tabs>
        <w:spacing w:after="0" w:line="240" w:lineRule="auto"/>
        <w:jc w:val="both"/>
        <w:rPr>
          <w:rFonts w:ascii="Times New Roman" w:hAnsi="Times New Roman"/>
        </w:rPr>
      </w:pPr>
    </w:p>
    <w:p w:rsidR="001024EC" w:rsidRPr="001E02F6" w:rsidRDefault="001024EC" w:rsidP="001024EC">
      <w:pPr>
        <w:pStyle w:val="Odstavecseseznamem"/>
        <w:spacing w:after="0" w:line="240" w:lineRule="auto"/>
        <w:ind w:left="0"/>
        <w:contextualSpacing w:val="0"/>
        <w:jc w:val="both"/>
        <w:rPr>
          <w:rFonts w:ascii="Times New Roman" w:hAnsi="Times New Roman"/>
        </w:rPr>
      </w:pPr>
      <w:r w:rsidRPr="001E02F6">
        <w:rPr>
          <w:rFonts w:ascii="Times New Roman" w:hAnsi="Times New Roman"/>
        </w:rPr>
        <w:t>2. Tuto smlouvu lze měnit pouze písemně, formou číslovaných dodatků k této smlouvě.</w:t>
      </w:r>
    </w:p>
    <w:p w:rsidR="001024EC" w:rsidRPr="001E02F6" w:rsidRDefault="001024EC" w:rsidP="00C85BBC">
      <w:pPr>
        <w:tabs>
          <w:tab w:val="left" w:pos="3119"/>
        </w:tabs>
        <w:spacing w:after="0" w:line="240" w:lineRule="auto"/>
        <w:jc w:val="both"/>
        <w:rPr>
          <w:rFonts w:ascii="Times New Roman" w:hAnsi="Times New Roman"/>
        </w:rPr>
      </w:pPr>
    </w:p>
    <w:p w:rsidR="001024EC" w:rsidRPr="001E02F6" w:rsidRDefault="001024EC" w:rsidP="001024EC">
      <w:pPr>
        <w:spacing w:after="0" w:line="240" w:lineRule="auto"/>
        <w:jc w:val="both"/>
        <w:rPr>
          <w:rFonts w:ascii="Times New Roman" w:hAnsi="Times New Roman"/>
        </w:rPr>
      </w:pPr>
      <w:r w:rsidRPr="001E02F6">
        <w:rPr>
          <w:rFonts w:ascii="Times New Roman" w:hAnsi="Times New Roman"/>
        </w:rPr>
        <w:t xml:space="preserve">3. </w:t>
      </w:r>
      <w:r w:rsidR="00CC676B" w:rsidRPr="001E02F6">
        <w:rPr>
          <w:rFonts w:ascii="Times New Roman" w:hAnsi="Times New Roman"/>
        </w:rPr>
        <w:t>Ve věcech touto smlouvou neupravených se právní vztahy mezi smluvními stranami této smlouvy řídí zákonem č. 89/2012 Sb., občanským zákoníkem, jakož i dalšími obecně závaznými právními předpisy.</w:t>
      </w:r>
    </w:p>
    <w:p w:rsidR="001024EC" w:rsidRPr="001E02F6" w:rsidRDefault="001024EC" w:rsidP="00C85BBC">
      <w:pPr>
        <w:tabs>
          <w:tab w:val="left" w:pos="3119"/>
        </w:tabs>
        <w:spacing w:after="0" w:line="240" w:lineRule="auto"/>
        <w:jc w:val="both"/>
        <w:rPr>
          <w:rFonts w:ascii="Times New Roman" w:hAnsi="Times New Roman"/>
        </w:rPr>
      </w:pPr>
    </w:p>
    <w:p w:rsidR="001024EC" w:rsidRPr="001E02F6" w:rsidRDefault="001024EC" w:rsidP="001024EC">
      <w:pPr>
        <w:spacing w:after="0" w:line="240" w:lineRule="auto"/>
        <w:jc w:val="both"/>
        <w:rPr>
          <w:rFonts w:ascii="Times New Roman" w:hAnsi="Times New Roman"/>
        </w:rPr>
      </w:pPr>
      <w:r w:rsidRPr="001E02F6">
        <w:rPr>
          <w:rFonts w:ascii="Times New Roman" w:hAnsi="Times New Roman"/>
        </w:rPr>
        <w:t>4. Tato smlouva nabývá platnosti a účinnosti dnem jejího podpisu oběma smluvními stranami.</w:t>
      </w:r>
    </w:p>
    <w:p w:rsidR="001E02F6" w:rsidRPr="001E02F6" w:rsidRDefault="001E02F6" w:rsidP="001E02F6">
      <w:pPr>
        <w:pStyle w:val="Odstavecseseznamem"/>
        <w:spacing w:after="0" w:line="240" w:lineRule="auto"/>
        <w:ind w:left="0"/>
        <w:jc w:val="both"/>
        <w:rPr>
          <w:rFonts w:ascii="Times New Roman" w:hAnsi="Times New Roman"/>
        </w:rPr>
      </w:pPr>
    </w:p>
    <w:p w:rsidR="001E02F6" w:rsidRPr="001E02F6" w:rsidRDefault="001E02F6" w:rsidP="001E02F6">
      <w:pPr>
        <w:pStyle w:val="Odstavecseseznamem"/>
        <w:spacing w:after="0" w:line="240" w:lineRule="auto"/>
        <w:ind w:left="0"/>
        <w:jc w:val="both"/>
        <w:rPr>
          <w:rFonts w:ascii="Times New Roman" w:hAnsi="Times New Roman"/>
        </w:rPr>
      </w:pPr>
      <w:r w:rsidRPr="001E02F6">
        <w:rPr>
          <w:rFonts w:ascii="Times New Roman" w:hAnsi="Times New Roman"/>
        </w:rPr>
        <w:t>5. Tato smlouva bude v úplném znění uveřejněna prostřednictví registru smluv postupem dle zákona č. 340/2015 Sb., ve znění pozdějších předpisů. Smluvní strany se dohodly na tom, že uveřejní v registru smluv objednatel, který zároveň zajistí, aby informace o uveřejnění</w:t>
      </w:r>
      <w:r w:rsidR="00110721">
        <w:rPr>
          <w:rFonts w:ascii="Times New Roman" w:hAnsi="Times New Roman"/>
        </w:rPr>
        <w:t xml:space="preserve"> této smlouvy byla zaslána zhotovi</w:t>
      </w:r>
      <w:r w:rsidRPr="001E02F6">
        <w:rPr>
          <w:rFonts w:ascii="Times New Roman" w:hAnsi="Times New Roman"/>
        </w:rPr>
        <w:t xml:space="preserve">teli na e-mail: </w:t>
      </w:r>
      <w:hyperlink r:id="rId12" w:history="1">
        <w:r w:rsidRPr="004F30BE">
          <w:rPr>
            <w:rFonts w:ascii="Times New Roman" w:hAnsi="Times New Roman"/>
            <w:highlight w:val="black"/>
          </w:rPr>
          <w:t>panas@panas.cz</w:t>
        </w:r>
      </w:hyperlink>
      <w:r w:rsidRPr="001E02F6">
        <w:rPr>
          <w:rFonts w:ascii="Times New Roman" w:hAnsi="Times New Roman"/>
        </w:rPr>
        <w:t>.</w:t>
      </w:r>
    </w:p>
    <w:p w:rsidR="001E02F6" w:rsidRPr="001E02F6" w:rsidRDefault="001E02F6" w:rsidP="001024EC">
      <w:pPr>
        <w:spacing w:after="0" w:line="240" w:lineRule="auto"/>
        <w:jc w:val="both"/>
        <w:rPr>
          <w:rFonts w:ascii="Times New Roman" w:hAnsi="Times New Roman"/>
        </w:rPr>
      </w:pPr>
    </w:p>
    <w:p w:rsidR="001024EC" w:rsidRPr="001E02F6" w:rsidRDefault="001E02F6" w:rsidP="001024EC">
      <w:pPr>
        <w:spacing w:after="0" w:line="240" w:lineRule="auto"/>
        <w:jc w:val="both"/>
        <w:rPr>
          <w:rFonts w:ascii="Times New Roman" w:hAnsi="Times New Roman"/>
        </w:rPr>
      </w:pPr>
      <w:r w:rsidRPr="001E02F6">
        <w:rPr>
          <w:rFonts w:ascii="Times New Roman" w:hAnsi="Times New Roman"/>
        </w:rPr>
        <w:t>6</w:t>
      </w:r>
      <w:r w:rsidR="001024EC" w:rsidRPr="001E02F6">
        <w:rPr>
          <w:rFonts w:ascii="Times New Roman" w:hAnsi="Times New Roman"/>
        </w:rPr>
        <w:t xml:space="preserve">. Smluvní strany prohlašují, že všechny údaje uvedené v této smlouvě týkající se smluvních stran jsou úplné a správné, což podpisem této </w:t>
      </w:r>
      <w:r w:rsidR="00841BDE" w:rsidRPr="001E02F6">
        <w:rPr>
          <w:rFonts w:ascii="Times New Roman" w:hAnsi="Times New Roman"/>
        </w:rPr>
        <w:t>s</w:t>
      </w:r>
      <w:r w:rsidR="001024EC" w:rsidRPr="001E02F6">
        <w:rPr>
          <w:rFonts w:ascii="Times New Roman" w:hAnsi="Times New Roman"/>
        </w:rPr>
        <w:t>mlouvy stvrzují. Ka</w:t>
      </w:r>
      <w:r w:rsidR="00F622FD">
        <w:rPr>
          <w:rFonts w:ascii="Times New Roman" w:hAnsi="Times New Roman"/>
        </w:rPr>
        <w:t>ždá ze smluvních stran je povinn</w:t>
      </w:r>
      <w:r w:rsidR="001024EC" w:rsidRPr="001E02F6">
        <w:rPr>
          <w:rFonts w:ascii="Times New Roman" w:hAnsi="Times New Roman"/>
        </w:rPr>
        <w:t>a vždy bez zbytečného odkladu písemně informovat druhou smluvní stranu o všech změnách údajů, které se jí týkají a mají význam v tomto obchodním vztahu, zejména o změně sídla, apod.</w:t>
      </w:r>
    </w:p>
    <w:p w:rsidR="001024EC" w:rsidRPr="001E02F6" w:rsidRDefault="001024EC" w:rsidP="00C85BBC">
      <w:pPr>
        <w:tabs>
          <w:tab w:val="left" w:pos="3119"/>
        </w:tabs>
        <w:spacing w:after="0" w:line="240" w:lineRule="auto"/>
        <w:jc w:val="both"/>
        <w:rPr>
          <w:rFonts w:ascii="Times New Roman" w:hAnsi="Times New Roman"/>
        </w:rPr>
      </w:pPr>
    </w:p>
    <w:p w:rsidR="001024EC" w:rsidRPr="001E02F6" w:rsidRDefault="001E02F6" w:rsidP="001024EC">
      <w:pPr>
        <w:spacing w:after="0" w:line="240" w:lineRule="auto"/>
        <w:jc w:val="both"/>
        <w:rPr>
          <w:rFonts w:ascii="Times New Roman" w:hAnsi="Times New Roman"/>
        </w:rPr>
      </w:pPr>
      <w:r w:rsidRPr="001E02F6">
        <w:rPr>
          <w:rFonts w:ascii="Times New Roman" w:hAnsi="Times New Roman"/>
        </w:rPr>
        <w:t>7</w:t>
      </w:r>
      <w:r w:rsidR="001024EC" w:rsidRPr="001E02F6">
        <w:rPr>
          <w:rFonts w:ascii="Times New Roman" w:hAnsi="Times New Roman"/>
        </w:rPr>
        <w:t>. Smluvní strany prohlašují, že si tuto smlouvu před jejím podpisem přečetly, a že jsou s jejím textem srozuměny, že vyjadřuje plně projev jejich svobodné a vážné vůle, na důkaz čehož připojují své podpisy. Osoby podepisující smlouvu za smluvní strany prohlašují, že jsou oprávněny smlouvu jménem smluvní strany uzavřít.</w:t>
      </w:r>
    </w:p>
    <w:p w:rsidR="001024EC" w:rsidRDefault="001024EC" w:rsidP="001024EC">
      <w:pPr>
        <w:spacing w:after="0" w:line="240" w:lineRule="auto"/>
        <w:jc w:val="both"/>
        <w:rPr>
          <w:rFonts w:ascii="Times New Roman" w:hAnsi="Times New Roman"/>
          <w:sz w:val="24"/>
          <w:szCs w:val="24"/>
        </w:rPr>
      </w:pPr>
    </w:p>
    <w:p w:rsidR="00B856F8" w:rsidRDefault="00B856F8" w:rsidP="001024EC">
      <w:pPr>
        <w:spacing w:after="0" w:line="240" w:lineRule="auto"/>
        <w:jc w:val="both"/>
        <w:rPr>
          <w:rFonts w:ascii="Times New Roman" w:hAnsi="Times New Roman"/>
          <w:sz w:val="20"/>
          <w:szCs w:val="20"/>
        </w:rPr>
      </w:pPr>
    </w:p>
    <w:p w:rsidR="00B856F8" w:rsidRDefault="00B856F8" w:rsidP="001024EC">
      <w:pPr>
        <w:spacing w:after="0" w:line="240" w:lineRule="auto"/>
        <w:jc w:val="both"/>
        <w:rPr>
          <w:rFonts w:ascii="Times New Roman" w:hAnsi="Times New Roman"/>
          <w:sz w:val="20"/>
          <w:szCs w:val="20"/>
        </w:rPr>
      </w:pPr>
    </w:p>
    <w:p w:rsidR="001024EC" w:rsidRPr="002C38D4" w:rsidRDefault="001024EC" w:rsidP="001024EC">
      <w:pPr>
        <w:spacing w:after="0" w:line="240" w:lineRule="auto"/>
        <w:jc w:val="both"/>
        <w:rPr>
          <w:rFonts w:ascii="Times New Roman" w:hAnsi="Times New Roman"/>
          <w:sz w:val="20"/>
          <w:szCs w:val="20"/>
        </w:rPr>
      </w:pPr>
      <w:r w:rsidRPr="002C38D4">
        <w:rPr>
          <w:rFonts w:ascii="Times New Roman" w:hAnsi="Times New Roman"/>
          <w:sz w:val="20"/>
          <w:szCs w:val="20"/>
        </w:rPr>
        <w:t>V</w:t>
      </w:r>
      <w:r w:rsidR="003D6614">
        <w:rPr>
          <w:rFonts w:ascii="Times New Roman" w:hAnsi="Times New Roman"/>
          <w:sz w:val="20"/>
          <w:szCs w:val="20"/>
        </w:rPr>
        <w:t xml:space="preserve"> Chomutově </w:t>
      </w:r>
      <w:r w:rsidRPr="002C38D4">
        <w:rPr>
          <w:rFonts w:ascii="Times New Roman" w:hAnsi="Times New Roman"/>
          <w:sz w:val="20"/>
          <w:szCs w:val="20"/>
        </w:rPr>
        <w:t xml:space="preserve">dne </w:t>
      </w:r>
      <w:r w:rsidR="00481CFE">
        <w:rPr>
          <w:rFonts w:ascii="Times New Roman" w:hAnsi="Times New Roman"/>
          <w:sz w:val="20"/>
          <w:szCs w:val="20"/>
        </w:rPr>
        <w:t>15.1.</w:t>
      </w:r>
      <w:r w:rsidRPr="002C38D4">
        <w:rPr>
          <w:rFonts w:ascii="Times New Roman" w:hAnsi="Times New Roman"/>
          <w:sz w:val="20"/>
          <w:szCs w:val="20"/>
        </w:rPr>
        <w:t>201</w:t>
      </w:r>
      <w:bookmarkStart w:id="6" w:name="Text29"/>
      <w:r w:rsidR="00F622FD">
        <w:rPr>
          <w:rFonts w:ascii="Times New Roman" w:hAnsi="Times New Roman"/>
          <w:sz w:val="20"/>
          <w:szCs w:val="20"/>
        </w:rPr>
        <w:t>8</w:t>
      </w:r>
      <w:bookmarkEnd w:id="6"/>
    </w:p>
    <w:p w:rsidR="001024EC" w:rsidRDefault="001024EC" w:rsidP="001024EC">
      <w:pPr>
        <w:tabs>
          <w:tab w:val="left" w:pos="5245"/>
        </w:tabs>
        <w:spacing w:after="0" w:line="240" w:lineRule="auto"/>
        <w:jc w:val="both"/>
        <w:rPr>
          <w:rFonts w:ascii="Times New Roman" w:hAnsi="Times New Roman"/>
          <w:sz w:val="24"/>
          <w:szCs w:val="24"/>
        </w:rPr>
      </w:pPr>
    </w:p>
    <w:p w:rsidR="001024EC" w:rsidRDefault="001024EC" w:rsidP="001024EC">
      <w:pPr>
        <w:tabs>
          <w:tab w:val="left" w:pos="5245"/>
        </w:tabs>
        <w:spacing w:after="0" w:line="240" w:lineRule="auto"/>
        <w:jc w:val="both"/>
        <w:rPr>
          <w:rFonts w:ascii="Times New Roman" w:hAnsi="Times New Roman"/>
          <w:sz w:val="24"/>
          <w:szCs w:val="24"/>
        </w:rPr>
      </w:pPr>
    </w:p>
    <w:p w:rsidR="001024EC" w:rsidRPr="004B7DF8" w:rsidRDefault="001024EC" w:rsidP="001024EC">
      <w:pPr>
        <w:tabs>
          <w:tab w:val="left" w:pos="5245"/>
        </w:tabs>
        <w:spacing w:after="0" w:line="240" w:lineRule="auto"/>
        <w:jc w:val="both"/>
        <w:rPr>
          <w:rFonts w:ascii="Times New Roman" w:hAnsi="Times New Roman"/>
          <w:sz w:val="24"/>
          <w:szCs w:val="24"/>
        </w:rPr>
      </w:pPr>
    </w:p>
    <w:p w:rsidR="001024EC" w:rsidRPr="004B7DF8" w:rsidRDefault="001467C5" w:rsidP="001467C5">
      <w:pPr>
        <w:tabs>
          <w:tab w:val="left" w:pos="5103"/>
        </w:tabs>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1E02F6">
        <w:rPr>
          <w:rFonts w:ascii="Times New Roman" w:hAnsi="Times New Roman"/>
          <w:sz w:val="24"/>
          <w:szCs w:val="24"/>
        </w:rPr>
        <w:t xml:space="preserve">   ..</w:t>
      </w:r>
      <w:r w:rsidR="001024EC" w:rsidRPr="004B7DF8">
        <w:rPr>
          <w:rFonts w:ascii="Times New Roman" w:hAnsi="Times New Roman"/>
          <w:sz w:val="24"/>
          <w:szCs w:val="24"/>
        </w:rPr>
        <w:t>…………………………</w:t>
      </w:r>
    </w:p>
    <w:p w:rsidR="001E02F6" w:rsidRPr="002C38D4" w:rsidRDefault="00F06068" w:rsidP="001E02F6">
      <w:pPr>
        <w:tabs>
          <w:tab w:val="left" w:pos="5103"/>
        </w:tabs>
        <w:spacing w:after="0" w:line="240" w:lineRule="auto"/>
        <w:rPr>
          <w:rFonts w:ascii="Times New Roman" w:hAnsi="Times New Roman"/>
          <w:i/>
        </w:rPr>
      </w:pPr>
      <w:r>
        <w:rPr>
          <w:rFonts w:ascii="Times New Roman" w:hAnsi="Times New Roman"/>
          <w:i/>
        </w:rPr>
        <w:t>o</w:t>
      </w:r>
      <w:r w:rsidR="001E02F6">
        <w:rPr>
          <w:rFonts w:ascii="Times New Roman" w:hAnsi="Times New Roman"/>
          <w:i/>
        </w:rPr>
        <w:t xml:space="preserve">bjednatel   </w:t>
      </w:r>
      <w:r w:rsidR="001E02F6">
        <w:rPr>
          <w:rFonts w:ascii="Times New Roman" w:hAnsi="Times New Roman"/>
          <w:i/>
        </w:rPr>
        <w:tab/>
        <w:t xml:space="preserve">  zhotovitel</w:t>
      </w:r>
    </w:p>
    <w:p w:rsidR="001E02F6" w:rsidRDefault="001E02F6" w:rsidP="001E02F6">
      <w:pPr>
        <w:tabs>
          <w:tab w:val="left" w:pos="5245"/>
        </w:tabs>
        <w:spacing w:after="60" w:line="240" w:lineRule="auto"/>
        <w:jc w:val="both"/>
        <w:rPr>
          <w:rFonts w:ascii="Times New Roman" w:hAnsi="Times New Roman"/>
          <w:b/>
        </w:rPr>
      </w:pPr>
      <w:r w:rsidRPr="001E02F6">
        <w:rPr>
          <w:rFonts w:ascii="Times New Roman" w:hAnsi="Times New Roman"/>
          <w:b/>
        </w:rPr>
        <w:t>Střední</w:t>
      </w:r>
      <w:r>
        <w:rPr>
          <w:rFonts w:ascii="Times New Roman" w:hAnsi="Times New Roman"/>
          <w:b/>
        </w:rPr>
        <w:t xml:space="preserve"> odbo</w:t>
      </w:r>
      <w:r w:rsidRPr="001E02F6">
        <w:rPr>
          <w:rFonts w:ascii="Times New Roman" w:hAnsi="Times New Roman"/>
          <w:b/>
        </w:rPr>
        <w:t>rná škola energetická</w:t>
      </w:r>
      <w:r>
        <w:rPr>
          <w:rFonts w:ascii="Times New Roman" w:hAnsi="Times New Roman"/>
          <w:b/>
        </w:rPr>
        <w:t xml:space="preserve">  </w:t>
      </w:r>
      <w:r>
        <w:rPr>
          <w:rFonts w:ascii="Times New Roman" w:hAnsi="Times New Roman"/>
          <w:b/>
        </w:rPr>
        <w:tab/>
        <w:t>PANAS, spol. s r.o.</w:t>
      </w:r>
    </w:p>
    <w:p w:rsidR="001E02F6" w:rsidRDefault="001E02F6" w:rsidP="00F06068">
      <w:pPr>
        <w:tabs>
          <w:tab w:val="left" w:pos="5245"/>
        </w:tabs>
        <w:spacing w:after="60" w:line="240" w:lineRule="auto"/>
        <w:jc w:val="both"/>
        <w:rPr>
          <w:rFonts w:ascii="Times New Roman" w:hAnsi="Times New Roman"/>
          <w:b/>
        </w:rPr>
      </w:pPr>
      <w:r w:rsidRPr="001E02F6">
        <w:rPr>
          <w:rFonts w:ascii="Times New Roman" w:hAnsi="Times New Roman"/>
          <w:b/>
        </w:rPr>
        <w:t>a stavební</w:t>
      </w:r>
      <w:r>
        <w:rPr>
          <w:rFonts w:ascii="Times New Roman" w:hAnsi="Times New Roman"/>
          <w:b/>
        </w:rPr>
        <w:t>, O</w:t>
      </w:r>
      <w:r w:rsidRPr="001E02F6">
        <w:rPr>
          <w:rFonts w:ascii="Times New Roman" w:hAnsi="Times New Roman"/>
          <w:b/>
        </w:rPr>
        <w:t>bchodní akademie</w:t>
      </w:r>
      <w:r>
        <w:rPr>
          <w:rFonts w:ascii="Times New Roman" w:hAnsi="Times New Roman"/>
          <w:b/>
        </w:rPr>
        <w:t xml:space="preserve"> </w:t>
      </w:r>
      <w:r w:rsidR="00F06068">
        <w:rPr>
          <w:rFonts w:ascii="Times New Roman" w:hAnsi="Times New Roman"/>
          <w:b/>
        </w:rPr>
        <w:tab/>
      </w:r>
      <w:r w:rsidR="00E543A7">
        <w:rPr>
          <w:rFonts w:ascii="Times New Roman" w:hAnsi="Times New Roman"/>
        </w:rPr>
        <w:t>Ing. Otto Švestka, obchodní zástupce</w:t>
      </w:r>
    </w:p>
    <w:p w:rsidR="001E02F6" w:rsidRDefault="001E02F6" w:rsidP="001E02F6">
      <w:pPr>
        <w:spacing w:after="60" w:line="240" w:lineRule="auto"/>
        <w:jc w:val="both"/>
        <w:rPr>
          <w:rFonts w:ascii="Times New Roman" w:hAnsi="Times New Roman"/>
          <w:b/>
        </w:rPr>
      </w:pPr>
      <w:r w:rsidRPr="001E02F6">
        <w:rPr>
          <w:rFonts w:ascii="Times New Roman" w:hAnsi="Times New Roman"/>
          <w:b/>
        </w:rPr>
        <w:t>a Střední</w:t>
      </w:r>
      <w:r>
        <w:rPr>
          <w:rFonts w:ascii="Times New Roman" w:hAnsi="Times New Roman"/>
          <w:b/>
        </w:rPr>
        <w:t xml:space="preserve"> zd</w:t>
      </w:r>
      <w:r w:rsidRPr="001E02F6">
        <w:rPr>
          <w:rFonts w:ascii="Times New Roman" w:hAnsi="Times New Roman"/>
          <w:b/>
        </w:rPr>
        <w:t xml:space="preserve">rav. </w:t>
      </w:r>
      <w:proofErr w:type="gramStart"/>
      <w:r w:rsidRPr="001E02F6">
        <w:rPr>
          <w:rFonts w:ascii="Times New Roman" w:hAnsi="Times New Roman"/>
          <w:b/>
        </w:rPr>
        <w:t>škola</w:t>
      </w:r>
      <w:proofErr w:type="gramEnd"/>
      <w:r w:rsidRPr="001E02F6">
        <w:rPr>
          <w:rFonts w:ascii="Times New Roman" w:hAnsi="Times New Roman"/>
          <w:b/>
        </w:rPr>
        <w:t>, Chomutov</w:t>
      </w:r>
      <w:r>
        <w:rPr>
          <w:rFonts w:ascii="Times New Roman" w:hAnsi="Times New Roman"/>
          <w:b/>
        </w:rPr>
        <w:t>,</w:t>
      </w:r>
    </w:p>
    <w:p w:rsidR="001E02F6" w:rsidRPr="001E02F6" w:rsidRDefault="001E02F6" w:rsidP="001E02F6">
      <w:pPr>
        <w:spacing w:after="60" w:line="240" w:lineRule="auto"/>
        <w:jc w:val="both"/>
        <w:rPr>
          <w:rFonts w:ascii="Times New Roman" w:hAnsi="Times New Roman"/>
          <w:b/>
        </w:rPr>
      </w:pPr>
      <w:r>
        <w:rPr>
          <w:rFonts w:ascii="Times New Roman" w:hAnsi="Times New Roman"/>
          <w:b/>
        </w:rPr>
        <w:t xml:space="preserve">příspěvková </w:t>
      </w:r>
      <w:r w:rsidRPr="001E02F6">
        <w:rPr>
          <w:rFonts w:ascii="Times New Roman" w:hAnsi="Times New Roman"/>
          <w:b/>
        </w:rPr>
        <w:t>organizace</w:t>
      </w:r>
    </w:p>
    <w:p w:rsidR="002F6DAC" w:rsidRPr="005C125C" w:rsidRDefault="003D6614" w:rsidP="00F06068">
      <w:pPr>
        <w:tabs>
          <w:tab w:val="left" w:pos="5103"/>
        </w:tabs>
        <w:spacing w:after="0" w:line="240" w:lineRule="auto"/>
        <w:rPr>
          <w:rFonts w:ascii="Times New Roman" w:hAnsi="Times New Roman"/>
        </w:rPr>
      </w:pPr>
      <w:r>
        <w:rPr>
          <w:rFonts w:ascii="Times New Roman" w:hAnsi="Times New Roman"/>
        </w:rPr>
        <w:t>Mgr. Jan Mareš, MBA, ředitel školy</w:t>
      </w:r>
    </w:p>
    <w:sectPr w:rsidR="002F6DAC" w:rsidRPr="005C125C" w:rsidSect="007F0D90">
      <w:headerReference w:type="default" r:id="rId13"/>
      <w:footerReference w:type="default" r:id="rId14"/>
      <w:pgSz w:w="11906" w:h="16838" w:code="9"/>
      <w:pgMar w:top="567" w:right="1418" w:bottom="624" w:left="1418" w:header="39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8B7" w:rsidRDefault="00B808B7" w:rsidP="00DE1B06">
      <w:pPr>
        <w:spacing w:after="0" w:line="240" w:lineRule="auto"/>
      </w:pPr>
      <w:r>
        <w:separator/>
      </w:r>
    </w:p>
  </w:endnote>
  <w:endnote w:type="continuationSeparator" w:id="0">
    <w:p w:rsidR="00B808B7" w:rsidRDefault="00B808B7" w:rsidP="00DE1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Gill Sans Ultra Bold">
    <w:altName w:val="Segoe UI Black"/>
    <w:panose1 w:val="020B0A02020104020203"/>
    <w:charset w:val="EE"/>
    <w:family w:val="swiss"/>
    <w:pitch w:val="variable"/>
    <w:sig w:usb0="00000007" w:usb1="00000000" w:usb2="00000000" w:usb3="00000000" w:csb0="00000003" w:csb1="00000000"/>
  </w:font>
  <w:font w:name="Incised901 Nd BT">
    <w:altName w:val="Arial Black"/>
    <w:charset w:val="00"/>
    <w:family w:val="swiss"/>
    <w:pitch w:val="variable"/>
    <w:sig w:usb0="00000001" w:usb1="1000204A" w:usb2="00000000" w:usb3="00000000" w:csb0="00000011" w:csb1="00000000"/>
  </w:font>
  <w:font w:name="Arial">
    <w:panose1 w:val="020B0604020202020204"/>
    <w:charset w:val="EE"/>
    <w:family w:val="swiss"/>
    <w:pitch w:val="variable"/>
    <w:sig w:usb0="E0002EFF" w:usb1="C0007843" w:usb2="00000009" w:usb3="00000000" w:csb0="000001FF" w:csb1="00000000"/>
  </w:font>
  <w:font w:name="Rockwell Extra Bold">
    <w:altName w:val="Century"/>
    <w:panose1 w:val="02060903040505020403"/>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D35" w:rsidRPr="00BE5DF2" w:rsidRDefault="00793D35" w:rsidP="00BE5DF2">
    <w:pPr>
      <w:pStyle w:val="Zpat"/>
      <w:jc w:val="center"/>
      <w:rPr>
        <w:bCs/>
        <w:sz w:val="18"/>
        <w:szCs w:val="18"/>
      </w:rPr>
    </w:pPr>
    <w:r w:rsidRPr="00BE5DF2">
      <w:rPr>
        <w:bCs/>
        <w:sz w:val="18"/>
        <w:szCs w:val="18"/>
      </w:rPr>
      <w:t>Sídlo společnosti: Jordánská 978, 198 00 Praha 14 – Kyje</w:t>
    </w:r>
    <w:r w:rsidRPr="00BE5DF2">
      <w:rPr>
        <w:bCs/>
        <w:sz w:val="18"/>
        <w:szCs w:val="18"/>
      </w:rPr>
      <w:br/>
      <w:t>IČ: 45280401, DIČ: CZ45280401</w:t>
    </w:r>
  </w:p>
  <w:p w:rsidR="00793D35" w:rsidRDefault="00793D35" w:rsidP="00BE5DF2">
    <w:pPr>
      <w:pStyle w:val="Zpat"/>
      <w:jc w:val="center"/>
      <w:rPr>
        <w:b/>
        <w:bCs/>
        <w:sz w:val="24"/>
        <w:szCs w:val="24"/>
      </w:rPr>
    </w:pPr>
    <w:proofErr w:type="gramStart"/>
    <w:r>
      <w:t xml:space="preserve">Strana </w:t>
    </w:r>
    <w:proofErr w:type="gramEnd"/>
    <w:r>
      <w:rPr>
        <w:b/>
        <w:bCs/>
        <w:sz w:val="24"/>
        <w:szCs w:val="24"/>
      </w:rPr>
      <w:fldChar w:fldCharType="begin"/>
    </w:r>
    <w:r>
      <w:rPr>
        <w:b/>
        <w:bCs/>
      </w:rPr>
      <w:instrText>PAGE</w:instrText>
    </w:r>
    <w:r>
      <w:rPr>
        <w:b/>
        <w:bCs/>
        <w:sz w:val="24"/>
        <w:szCs w:val="24"/>
      </w:rPr>
      <w:fldChar w:fldCharType="separate"/>
    </w:r>
    <w:r w:rsidR="00AF4D0E">
      <w:rPr>
        <w:b/>
        <w:bCs/>
        <w:noProof/>
      </w:rPr>
      <w:t>4</w:t>
    </w:r>
    <w:r>
      <w:rPr>
        <w:b/>
        <w:bCs/>
        <w:sz w:val="24"/>
        <w:szCs w:val="24"/>
      </w:rPr>
      <w:fldChar w:fldCharType="end"/>
    </w:r>
    <w:proofErr w:type="gramStart"/>
    <w:r>
      <w:t xml:space="preserve"> z </w:t>
    </w:r>
    <w:proofErr w:type="gramEnd"/>
    <w:r>
      <w:rPr>
        <w:b/>
        <w:bCs/>
        <w:sz w:val="24"/>
        <w:szCs w:val="24"/>
      </w:rPr>
      <w:fldChar w:fldCharType="begin"/>
    </w:r>
    <w:r>
      <w:rPr>
        <w:b/>
        <w:bCs/>
      </w:rPr>
      <w:instrText>NUMPAGES</w:instrText>
    </w:r>
    <w:r>
      <w:rPr>
        <w:b/>
        <w:bCs/>
        <w:sz w:val="24"/>
        <w:szCs w:val="24"/>
      </w:rPr>
      <w:fldChar w:fldCharType="separate"/>
    </w:r>
    <w:r w:rsidR="00AF4D0E">
      <w:rPr>
        <w:b/>
        <w:bCs/>
        <w:noProof/>
      </w:rPr>
      <w:t>4</w:t>
    </w:r>
    <w:r>
      <w:rPr>
        <w:b/>
        <w:bCs/>
        <w:sz w:val="24"/>
        <w:szCs w:val="24"/>
      </w:rPr>
      <w:fldChar w:fldCharType="end"/>
    </w:r>
  </w:p>
  <w:p w:rsidR="00793D35" w:rsidRPr="00BE5DF2" w:rsidRDefault="00793D35" w:rsidP="00BE5DF2">
    <w:pPr>
      <w:pStyle w:val="Zpat"/>
      <w:jc w:val="center"/>
    </w:pPr>
  </w:p>
  <w:p w:rsidR="00793D35" w:rsidRDefault="00793D35">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8B7" w:rsidRDefault="00B808B7" w:rsidP="00DE1B06">
      <w:pPr>
        <w:spacing w:after="0" w:line="240" w:lineRule="auto"/>
      </w:pPr>
      <w:r>
        <w:separator/>
      </w:r>
    </w:p>
  </w:footnote>
  <w:footnote w:type="continuationSeparator" w:id="0">
    <w:p w:rsidR="00B808B7" w:rsidRDefault="00B808B7" w:rsidP="00DE1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D35" w:rsidRDefault="00B808B7">
    <w:pPr>
      <w:pStyle w:val="Zhlav"/>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767" o:spid="_x0000_s2049" type="#_x0000_t136" style="position:absolute;margin-left:0;margin-top:0;width:523.1pt;height:116.25pt;rotation:315;z-index:-251658752;mso-position-horizontal:center;mso-position-horizontal-relative:margin;mso-position-vertical:center;mso-position-vertical-relative:margin" o:allowincell="f" fillcolor="#c6d9f1" stroked="f">
          <v:fill opacity=".5"/>
          <v:textpath style="font-family:&quot;Times New Roman&quot;;font-size:1pt" string="P A N A 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0408"/>
    <w:multiLevelType w:val="hybridMultilevel"/>
    <w:tmpl w:val="B5EE24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281A90"/>
    <w:multiLevelType w:val="hybridMultilevel"/>
    <w:tmpl w:val="5546D3A8"/>
    <w:lvl w:ilvl="0" w:tplc="D5F24D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A0156D"/>
    <w:multiLevelType w:val="hybridMultilevel"/>
    <w:tmpl w:val="494663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151975"/>
    <w:multiLevelType w:val="hybridMultilevel"/>
    <w:tmpl w:val="BD420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5851FD"/>
    <w:multiLevelType w:val="hybridMultilevel"/>
    <w:tmpl w:val="83829D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5F6DBE"/>
    <w:multiLevelType w:val="hybridMultilevel"/>
    <w:tmpl w:val="E0DE38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5D501E"/>
    <w:multiLevelType w:val="hybridMultilevel"/>
    <w:tmpl w:val="E3CE15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041FDC"/>
    <w:multiLevelType w:val="hybridMultilevel"/>
    <w:tmpl w:val="D116EDA6"/>
    <w:lvl w:ilvl="0" w:tplc="04050019">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3C250A31"/>
    <w:multiLevelType w:val="hybridMultilevel"/>
    <w:tmpl w:val="943C6ED2"/>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A66ACD"/>
    <w:multiLevelType w:val="multilevel"/>
    <w:tmpl w:val="AD7AD37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0" w15:restartNumberingAfterBreak="0">
    <w:nsid w:val="4BAD5E5E"/>
    <w:multiLevelType w:val="hybridMultilevel"/>
    <w:tmpl w:val="16CABB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1623A8"/>
    <w:multiLevelType w:val="hybridMultilevel"/>
    <w:tmpl w:val="0AD86A3A"/>
    <w:lvl w:ilvl="0" w:tplc="04050013">
      <w:start w:val="1"/>
      <w:numFmt w:val="upperRoman"/>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730B44"/>
    <w:multiLevelType w:val="hybridMultilevel"/>
    <w:tmpl w:val="0AD86A3A"/>
    <w:lvl w:ilvl="0" w:tplc="04050013">
      <w:start w:val="1"/>
      <w:numFmt w:val="upperRoman"/>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8F53EEF"/>
    <w:multiLevelType w:val="hybridMultilevel"/>
    <w:tmpl w:val="1DAA47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7B31AC"/>
    <w:multiLevelType w:val="hybridMultilevel"/>
    <w:tmpl w:val="D116EDA6"/>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1CC7969"/>
    <w:multiLevelType w:val="hybridMultilevel"/>
    <w:tmpl w:val="9A180E72"/>
    <w:lvl w:ilvl="0" w:tplc="343E955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6B55583"/>
    <w:multiLevelType w:val="hybridMultilevel"/>
    <w:tmpl w:val="ADBA2416"/>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266629"/>
    <w:multiLevelType w:val="hybridMultilevel"/>
    <w:tmpl w:val="E490F240"/>
    <w:lvl w:ilvl="0" w:tplc="04050013">
      <w:start w:val="1"/>
      <w:numFmt w:val="upperRoman"/>
      <w:lvlText w:val="%1."/>
      <w:lvlJc w:val="right"/>
      <w:pPr>
        <w:ind w:left="3905"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BA9601E"/>
    <w:multiLevelType w:val="hybridMultilevel"/>
    <w:tmpl w:val="5E623FD8"/>
    <w:lvl w:ilvl="0" w:tplc="0405000F">
      <w:start w:val="1"/>
      <w:numFmt w:val="decimal"/>
      <w:lvlText w:val="%1."/>
      <w:lvlJc w:val="left"/>
      <w:pPr>
        <w:ind w:left="920" w:hanging="360"/>
      </w:pPr>
    </w:lvl>
    <w:lvl w:ilvl="1" w:tplc="04050019" w:tentative="1">
      <w:start w:val="1"/>
      <w:numFmt w:val="lowerLetter"/>
      <w:lvlText w:val="%2."/>
      <w:lvlJc w:val="left"/>
      <w:pPr>
        <w:ind w:left="1640" w:hanging="360"/>
      </w:pPr>
    </w:lvl>
    <w:lvl w:ilvl="2" w:tplc="0405001B" w:tentative="1">
      <w:start w:val="1"/>
      <w:numFmt w:val="lowerRoman"/>
      <w:lvlText w:val="%3."/>
      <w:lvlJc w:val="right"/>
      <w:pPr>
        <w:ind w:left="2360" w:hanging="180"/>
      </w:pPr>
    </w:lvl>
    <w:lvl w:ilvl="3" w:tplc="0405000F" w:tentative="1">
      <w:start w:val="1"/>
      <w:numFmt w:val="decimal"/>
      <w:lvlText w:val="%4."/>
      <w:lvlJc w:val="left"/>
      <w:pPr>
        <w:ind w:left="3080" w:hanging="360"/>
      </w:pPr>
    </w:lvl>
    <w:lvl w:ilvl="4" w:tplc="04050019" w:tentative="1">
      <w:start w:val="1"/>
      <w:numFmt w:val="lowerLetter"/>
      <w:lvlText w:val="%5."/>
      <w:lvlJc w:val="left"/>
      <w:pPr>
        <w:ind w:left="3800" w:hanging="360"/>
      </w:pPr>
    </w:lvl>
    <w:lvl w:ilvl="5" w:tplc="0405001B" w:tentative="1">
      <w:start w:val="1"/>
      <w:numFmt w:val="lowerRoman"/>
      <w:lvlText w:val="%6."/>
      <w:lvlJc w:val="right"/>
      <w:pPr>
        <w:ind w:left="4520" w:hanging="180"/>
      </w:pPr>
    </w:lvl>
    <w:lvl w:ilvl="6" w:tplc="0405000F" w:tentative="1">
      <w:start w:val="1"/>
      <w:numFmt w:val="decimal"/>
      <w:lvlText w:val="%7."/>
      <w:lvlJc w:val="left"/>
      <w:pPr>
        <w:ind w:left="5240" w:hanging="360"/>
      </w:pPr>
    </w:lvl>
    <w:lvl w:ilvl="7" w:tplc="04050019" w:tentative="1">
      <w:start w:val="1"/>
      <w:numFmt w:val="lowerLetter"/>
      <w:lvlText w:val="%8."/>
      <w:lvlJc w:val="left"/>
      <w:pPr>
        <w:ind w:left="5960" w:hanging="360"/>
      </w:pPr>
    </w:lvl>
    <w:lvl w:ilvl="8" w:tplc="0405001B" w:tentative="1">
      <w:start w:val="1"/>
      <w:numFmt w:val="lowerRoman"/>
      <w:lvlText w:val="%9."/>
      <w:lvlJc w:val="right"/>
      <w:pPr>
        <w:ind w:left="6680" w:hanging="180"/>
      </w:pPr>
    </w:lvl>
  </w:abstractNum>
  <w:abstractNum w:abstractNumId="19" w15:restartNumberingAfterBreak="0">
    <w:nsid w:val="7FD262D6"/>
    <w:multiLevelType w:val="hybridMultilevel"/>
    <w:tmpl w:val="EF505AB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9"/>
  </w:num>
  <w:num w:numId="3">
    <w:abstractNumId w:val="17"/>
  </w:num>
  <w:num w:numId="4">
    <w:abstractNumId w:val="5"/>
  </w:num>
  <w:num w:numId="5">
    <w:abstractNumId w:val="12"/>
  </w:num>
  <w:num w:numId="6">
    <w:abstractNumId w:val="6"/>
  </w:num>
  <w:num w:numId="7">
    <w:abstractNumId w:val="14"/>
  </w:num>
  <w:num w:numId="8">
    <w:abstractNumId w:val="1"/>
  </w:num>
  <w:num w:numId="9">
    <w:abstractNumId w:val="7"/>
  </w:num>
  <w:num w:numId="10">
    <w:abstractNumId w:val="11"/>
  </w:num>
  <w:num w:numId="11">
    <w:abstractNumId w:val="1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num>
  <w:num w:numId="15">
    <w:abstractNumId w:val="3"/>
  </w:num>
  <w:num w:numId="16">
    <w:abstractNumId w:val="16"/>
  </w:num>
  <w:num w:numId="17">
    <w:abstractNumId w:val="15"/>
  </w:num>
  <w:num w:numId="18">
    <w:abstractNumId w:val="10"/>
  </w:num>
  <w:num w:numId="19">
    <w:abstractNumId w:val="8"/>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ocumentProtection w:edit="forms"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B06"/>
    <w:rsid w:val="000006B3"/>
    <w:rsid w:val="0000398C"/>
    <w:rsid w:val="00004123"/>
    <w:rsid w:val="00004F7F"/>
    <w:rsid w:val="00006C0A"/>
    <w:rsid w:val="000222E4"/>
    <w:rsid w:val="000227C9"/>
    <w:rsid w:val="0003419C"/>
    <w:rsid w:val="00036B0D"/>
    <w:rsid w:val="00041918"/>
    <w:rsid w:val="000563CF"/>
    <w:rsid w:val="000727D1"/>
    <w:rsid w:val="00081D0E"/>
    <w:rsid w:val="000829C0"/>
    <w:rsid w:val="00082F0C"/>
    <w:rsid w:val="00086BD3"/>
    <w:rsid w:val="000938D7"/>
    <w:rsid w:val="000A0B90"/>
    <w:rsid w:val="000B0767"/>
    <w:rsid w:val="000B4F9D"/>
    <w:rsid w:val="000B6D62"/>
    <w:rsid w:val="000C3E3B"/>
    <w:rsid w:val="000C77C6"/>
    <w:rsid w:val="000C7A30"/>
    <w:rsid w:val="000D1DD8"/>
    <w:rsid w:val="000D304C"/>
    <w:rsid w:val="000D3092"/>
    <w:rsid w:val="000D6326"/>
    <w:rsid w:val="000D6822"/>
    <w:rsid w:val="00100130"/>
    <w:rsid w:val="0010127B"/>
    <w:rsid w:val="00101BA2"/>
    <w:rsid w:val="001024EC"/>
    <w:rsid w:val="00104F83"/>
    <w:rsid w:val="0010551B"/>
    <w:rsid w:val="0010598C"/>
    <w:rsid w:val="00110721"/>
    <w:rsid w:val="0012079F"/>
    <w:rsid w:val="00122465"/>
    <w:rsid w:val="001265A0"/>
    <w:rsid w:val="001304B9"/>
    <w:rsid w:val="00133DBC"/>
    <w:rsid w:val="0014074C"/>
    <w:rsid w:val="00144917"/>
    <w:rsid w:val="001467C5"/>
    <w:rsid w:val="0016082A"/>
    <w:rsid w:val="0017716A"/>
    <w:rsid w:val="00182B3F"/>
    <w:rsid w:val="001846CB"/>
    <w:rsid w:val="001A5357"/>
    <w:rsid w:val="001B3F95"/>
    <w:rsid w:val="001B7EF9"/>
    <w:rsid w:val="001C2B7A"/>
    <w:rsid w:val="001C3808"/>
    <w:rsid w:val="001C7E57"/>
    <w:rsid w:val="001D66A7"/>
    <w:rsid w:val="001E02F6"/>
    <w:rsid w:val="001E12C4"/>
    <w:rsid w:val="001E38D9"/>
    <w:rsid w:val="001E6E60"/>
    <w:rsid w:val="001F49BD"/>
    <w:rsid w:val="001F4FB7"/>
    <w:rsid w:val="001F64EC"/>
    <w:rsid w:val="00204F50"/>
    <w:rsid w:val="00206579"/>
    <w:rsid w:val="0020765F"/>
    <w:rsid w:val="00212225"/>
    <w:rsid w:val="00222C27"/>
    <w:rsid w:val="00222F24"/>
    <w:rsid w:val="002411CF"/>
    <w:rsid w:val="0024560A"/>
    <w:rsid w:val="00256A8C"/>
    <w:rsid w:val="002571FA"/>
    <w:rsid w:val="00260D5C"/>
    <w:rsid w:val="002617FF"/>
    <w:rsid w:val="0026276C"/>
    <w:rsid w:val="002647AC"/>
    <w:rsid w:val="00280414"/>
    <w:rsid w:val="00280E7C"/>
    <w:rsid w:val="0028567B"/>
    <w:rsid w:val="002A01BD"/>
    <w:rsid w:val="002A06B2"/>
    <w:rsid w:val="002A1164"/>
    <w:rsid w:val="002A1976"/>
    <w:rsid w:val="002A2F9B"/>
    <w:rsid w:val="002A4D7B"/>
    <w:rsid w:val="002B3996"/>
    <w:rsid w:val="002C38D4"/>
    <w:rsid w:val="002C7C5D"/>
    <w:rsid w:val="002D78A8"/>
    <w:rsid w:val="002E0437"/>
    <w:rsid w:val="002E0FEF"/>
    <w:rsid w:val="002F4B3D"/>
    <w:rsid w:val="002F6DAC"/>
    <w:rsid w:val="00300AE7"/>
    <w:rsid w:val="00307951"/>
    <w:rsid w:val="003306EF"/>
    <w:rsid w:val="00332075"/>
    <w:rsid w:val="00340F84"/>
    <w:rsid w:val="00345FE1"/>
    <w:rsid w:val="0035227E"/>
    <w:rsid w:val="00353A92"/>
    <w:rsid w:val="003559CE"/>
    <w:rsid w:val="0036257C"/>
    <w:rsid w:val="00365D74"/>
    <w:rsid w:val="0036777B"/>
    <w:rsid w:val="0037244C"/>
    <w:rsid w:val="00375B76"/>
    <w:rsid w:val="00376ECD"/>
    <w:rsid w:val="003825B7"/>
    <w:rsid w:val="00382A30"/>
    <w:rsid w:val="00387823"/>
    <w:rsid w:val="003915FA"/>
    <w:rsid w:val="00396B4A"/>
    <w:rsid w:val="003972EA"/>
    <w:rsid w:val="00397D72"/>
    <w:rsid w:val="00397DC4"/>
    <w:rsid w:val="003A4774"/>
    <w:rsid w:val="003B020E"/>
    <w:rsid w:val="003B0A9C"/>
    <w:rsid w:val="003B2ECE"/>
    <w:rsid w:val="003B38DD"/>
    <w:rsid w:val="003C6891"/>
    <w:rsid w:val="003D6614"/>
    <w:rsid w:val="003D731E"/>
    <w:rsid w:val="003E7B01"/>
    <w:rsid w:val="003F0ABB"/>
    <w:rsid w:val="003F57F9"/>
    <w:rsid w:val="003F5BBA"/>
    <w:rsid w:val="004001F9"/>
    <w:rsid w:val="00407880"/>
    <w:rsid w:val="00407E64"/>
    <w:rsid w:val="00412E8A"/>
    <w:rsid w:val="0042138F"/>
    <w:rsid w:val="00424AB0"/>
    <w:rsid w:val="00426F7C"/>
    <w:rsid w:val="004330DE"/>
    <w:rsid w:val="00442805"/>
    <w:rsid w:val="00443112"/>
    <w:rsid w:val="004529BE"/>
    <w:rsid w:val="00474AF0"/>
    <w:rsid w:val="004756A3"/>
    <w:rsid w:val="00476243"/>
    <w:rsid w:val="00480996"/>
    <w:rsid w:val="00481CFE"/>
    <w:rsid w:val="00482285"/>
    <w:rsid w:val="00487E32"/>
    <w:rsid w:val="004907E7"/>
    <w:rsid w:val="004A0445"/>
    <w:rsid w:val="004B1DF8"/>
    <w:rsid w:val="004B4089"/>
    <w:rsid w:val="004B451E"/>
    <w:rsid w:val="004B666A"/>
    <w:rsid w:val="004B6DD9"/>
    <w:rsid w:val="004B7DF8"/>
    <w:rsid w:val="004C3AC0"/>
    <w:rsid w:val="004C4A69"/>
    <w:rsid w:val="004C7F52"/>
    <w:rsid w:val="004D5B65"/>
    <w:rsid w:val="004F1677"/>
    <w:rsid w:val="004F2503"/>
    <w:rsid w:val="004F30BE"/>
    <w:rsid w:val="004F3127"/>
    <w:rsid w:val="005011FE"/>
    <w:rsid w:val="005137E9"/>
    <w:rsid w:val="00513D7C"/>
    <w:rsid w:val="00514D97"/>
    <w:rsid w:val="00524198"/>
    <w:rsid w:val="00547FCB"/>
    <w:rsid w:val="005545E4"/>
    <w:rsid w:val="005617BC"/>
    <w:rsid w:val="00561BD6"/>
    <w:rsid w:val="0056401F"/>
    <w:rsid w:val="005642E6"/>
    <w:rsid w:val="00565824"/>
    <w:rsid w:val="005736F2"/>
    <w:rsid w:val="00583BB7"/>
    <w:rsid w:val="0058641D"/>
    <w:rsid w:val="00594EB5"/>
    <w:rsid w:val="00595916"/>
    <w:rsid w:val="005A37A3"/>
    <w:rsid w:val="005A4096"/>
    <w:rsid w:val="005A7050"/>
    <w:rsid w:val="005B2FDC"/>
    <w:rsid w:val="005B5F1F"/>
    <w:rsid w:val="005C125C"/>
    <w:rsid w:val="005C4116"/>
    <w:rsid w:val="005C6883"/>
    <w:rsid w:val="005C707A"/>
    <w:rsid w:val="005D590B"/>
    <w:rsid w:val="005D69A8"/>
    <w:rsid w:val="005E09A6"/>
    <w:rsid w:val="005E2DB5"/>
    <w:rsid w:val="005F2673"/>
    <w:rsid w:val="005F4479"/>
    <w:rsid w:val="005F6748"/>
    <w:rsid w:val="00601E18"/>
    <w:rsid w:val="00605644"/>
    <w:rsid w:val="00620216"/>
    <w:rsid w:val="00626922"/>
    <w:rsid w:val="00647DE8"/>
    <w:rsid w:val="00650FDB"/>
    <w:rsid w:val="0065484B"/>
    <w:rsid w:val="00657351"/>
    <w:rsid w:val="006665AB"/>
    <w:rsid w:val="00667A26"/>
    <w:rsid w:val="00670D8E"/>
    <w:rsid w:val="00681771"/>
    <w:rsid w:val="006818AE"/>
    <w:rsid w:val="0068212D"/>
    <w:rsid w:val="0069667B"/>
    <w:rsid w:val="006A3AD8"/>
    <w:rsid w:val="006A7CE0"/>
    <w:rsid w:val="006B1F3A"/>
    <w:rsid w:val="006C0B7C"/>
    <w:rsid w:val="006C14AB"/>
    <w:rsid w:val="006C3DF6"/>
    <w:rsid w:val="006C51F7"/>
    <w:rsid w:val="006D147B"/>
    <w:rsid w:val="006E4358"/>
    <w:rsid w:val="006E6276"/>
    <w:rsid w:val="006F5F45"/>
    <w:rsid w:val="00710091"/>
    <w:rsid w:val="00723F6A"/>
    <w:rsid w:val="00730C15"/>
    <w:rsid w:val="00735163"/>
    <w:rsid w:val="00736CB2"/>
    <w:rsid w:val="0074078E"/>
    <w:rsid w:val="00745ECD"/>
    <w:rsid w:val="00747C5B"/>
    <w:rsid w:val="0075387A"/>
    <w:rsid w:val="00760CB3"/>
    <w:rsid w:val="00765DEE"/>
    <w:rsid w:val="00766AB0"/>
    <w:rsid w:val="007733CF"/>
    <w:rsid w:val="00776223"/>
    <w:rsid w:val="00783399"/>
    <w:rsid w:val="00793D35"/>
    <w:rsid w:val="007A7310"/>
    <w:rsid w:val="007A7ABB"/>
    <w:rsid w:val="007B12DB"/>
    <w:rsid w:val="007C415B"/>
    <w:rsid w:val="007C4552"/>
    <w:rsid w:val="007C7594"/>
    <w:rsid w:val="007D7F26"/>
    <w:rsid w:val="007E6884"/>
    <w:rsid w:val="007E7A2F"/>
    <w:rsid w:val="007F0D90"/>
    <w:rsid w:val="007F2D8B"/>
    <w:rsid w:val="007F4299"/>
    <w:rsid w:val="00810C65"/>
    <w:rsid w:val="00810EC3"/>
    <w:rsid w:val="00811EE5"/>
    <w:rsid w:val="00816E8A"/>
    <w:rsid w:val="0082042E"/>
    <w:rsid w:val="00826017"/>
    <w:rsid w:val="00830393"/>
    <w:rsid w:val="008328CA"/>
    <w:rsid w:val="00841BDE"/>
    <w:rsid w:val="00851E7D"/>
    <w:rsid w:val="008619F2"/>
    <w:rsid w:val="00867C0A"/>
    <w:rsid w:val="008709CD"/>
    <w:rsid w:val="008868BB"/>
    <w:rsid w:val="008931B2"/>
    <w:rsid w:val="00893941"/>
    <w:rsid w:val="008A477A"/>
    <w:rsid w:val="008B0E8A"/>
    <w:rsid w:val="008D4FA8"/>
    <w:rsid w:val="008D5553"/>
    <w:rsid w:val="008D7C3B"/>
    <w:rsid w:val="008E0A5F"/>
    <w:rsid w:val="008F078A"/>
    <w:rsid w:val="009076B0"/>
    <w:rsid w:val="00913680"/>
    <w:rsid w:val="00914D0D"/>
    <w:rsid w:val="00914ED8"/>
    <w:rsid w:val="0091671D"/>
    <w:rsid w:val="009177D0"/>
    <w:rsid w:val="00927847"/>
    <w:rsid w:val="00927E50"/>
    <w:rsid w:val="00930AC0"/>
    <w:rsid w:val="009379F2"/>
    <w:rsid w:val="00945A80"/>
    <w:rsid w:val="009507CC"/>
    <w:rsid w:val="0095169E"/>
    <w:rsid w:val="00957322"/>
    <w:rsid w:val="00957ABF"/>
    <w:rsid w:val="00961598"/>
    <w:rsid w:val="009736D3"/>
    <w:rsid w:val="0097651A"/>
    <w:rsid w:val="0098237F"/>
    <w:rsid w:val="00983571"/>
    <w:rsid w:val="00991297"/>
    <w:rsid w:val="00994605"/>
    <w:rsid w:val="009A36BB"/>
    <w:rsid w:val="009A74DD"/>
    <w:rsid w:val="009C4BDD"/>
    <w:rsid w:val="009C6683"/>
    <w:rsid w:val="009C7CFF"/>
    <w:rsid w:val="009D2E1B"/>
    <w:rsid w:val="009D616B"/>
    <w:rsid w:val="009D7A46"/>
    <w:rsid w:val="009E0DA9"/>
    <w:rsid w:val="009F0C1F"/>
    <w:rsid w:val="009F4166"/>
    <w:rsid w:val="00A0220F"/>
    <w:rsid w:val="00A027F9"/>
    <w:rsid w:val="00A07BF7"/>
    <w:rsid w:val="00A145EE"/>
    <w:rsid w:val="00A17F95"/>
    <w:rsid w:val="00A30CF5"/>
    <w:rsid w:val="00A36051"/>
    <w:rsid w:val="00A47108"/>
    <w:rsid w:val="00A50726"/>
    <w:rsid w:val="00A53063"/>
    <w:rsid w:val="00A5352F"/>
    <w:rsid w:val="00A73891"/>
    <w:rsid w:val="00A74795"/>
    <w:rsid w:val="00AA3BDE"/>
    <w:rsid w:val="00AA7767"/>
    <w:rsid w:val="00AB2636"/>
    <w:rsid w:val="00AB7477"/>
    <w:rsid w:val="00AC221C"/>
    <w:rsid w:val="00AC2895"/>
    <w:rsid w:val="00AC3C13"/>
    <w:rsid w:val="00AC47F2"/>
    <w:rsid w:val="00AD37F2"/>
    <w:rsid w:val="00AD3E62"/>
    <w:rsid w:val="00AE2DD1"/>
    <w:rsid w:val="00AF3DAA"/>
    <w:rsid w:val="00AF4D0E"/>
    <w:rsid w:val="00AF69AE"/>
    <w:rsid w:val="00B0499B"/>
    <w:rsid w:val="00B049F1"/>
    <w:rsid w:val="00B05180"/>
    <w:rsid w:val="00B07651"/>
    <w:rsid w:val="00B12339"/>
    <w:rsid w:val="00B14BDD"/>
    <w:rsid w:val="00B223CD"/>
    <w:rsid w:val="00B4141B"/>
    <w:rsid w:val="00B46118"/>
    <w:rsid w:val="00B52812"/>
    <w:rsid w:val="00B610FD"/>
    <w:rsid w:val="00B61529"/>
    <w:rsid w:val="00B61D1E"/>
    <w:rsid w:val="00B620EA"/>
    <w:rsid w:val="00B77F46"/>
    <w:rsid w:val="00B808B7"/>
    <w:rsid w:val="00B85007"/>
    <w:rsid w:val="00B856F8"/>
    <w:rsid w:val="00B960CF"/>
    <w:rsid w:val="00BA20E7"/>
    <w:rsid w:val="00BA42E1"/>
    <w:rsid w:val="00BB0AC9"/>
    <w:rsid w:val="00BC386E"/>
    <w:rsid w:val="00BC576E"/>
    <w:rsid w:val="00BC6E9B"/>
    <w:rsid w:val="00BC7D65"/>
    <w:rsid w:val="00BD188E"/>
    <w:rsid w:val="00BD6814"/>
    <w:rsid w:val="00BE2D0D"/>
    <w:rsid w:val="00BE475D"/>
    <w:rsid w:val="00BE5DF2"/>
    <w:rsid w:val="00BE77B2"/>
    <w:rsid w:val="00BF2D24"/>
    <w:rsid w:val="00BF4820"/>
    <w:rsid w:val="00BF7F8A"/>
    <w:rsid w:val="00C0305B"/>
    <w:rsid w:val="00C20D76"/>
    <w:rsid w:val="00C238CC"/>
    <w:rsid w:val="00C30612"/>
    <w:rsid w:val="00C3265C"/>
    <w:rsid w:val="00C343D0"/>
    <w:rsid w:val="00C361BD"/>
    <w:rsid w:val="00C761D0"/>
    <w:rsid w:val="00C83D5E"/>
    <w:rsid w:val="00C8554F"/>
    <w:rsid w:val="00C85BBC"/>
    <w:rsid w:val="00C9392B"/>
    <w:rsid w:val="00CA3B10"/>
    <w:rsid w:val="00CA4F2C"/>
    <w:rsid w:val="00CB0145"/>
    <w:rsid w:val="00CB258C"/>
    <w:rsid w:val="00CB4F58"/>
    <w:rsid w:val="00CB77E4"/>
    <w:rsid w:val="00CB7C6D"/>
    <w:rsid w:val="00CC271D"/>
    <w:rsid w:val="00CC47E0"/>
    <w:rsid w:val="00CC676B"/>
    <w:rsid w:val="00CD1BD0"/>
    <w:rsid w:val="00CD7563"/>
    <w:rsid w:val="00CF180E"/>
    <w:rsid w:val="00CF3F84"/>
    <w:rsid w:val="00CF7FA6"/>
    <w:rsid w:val="00D04B3D"/>
    <w:rsid w:val="00D10023"/>
    <w:rsid w:val="00D122FD"/>
    <w:rsid w:val="00D211C1"/>
    <w:rsid w:val="00D21970"/>
    <w:rsid w:val="00D23271"/>
    <w:rsid w:val="00D3260E"/>
    <w:rsid w:val="00D424FA"/>
    <w:rsid w:val="00D455CD"/>
    <w:rsid w:val="00D46E59"/>
    <w:rsid w:val="00D66965"/>
    <w:rsid w:val="00D70A9A"/>
    <w:rsid w:val="00D8028E"/>
    <w:rsid w:val="00D812D5"/>
    <w:rsid w:val="00D92DE1"/>
    <w:rsid w:val="00DA0BFA"/>
    <w:rsid w:val="00DA1C23"/>
    <w:rsid w:val="00DA5302"/>
    <w:rsid w:val="00DC20D3"/>
    <w:rsid w:val="00DD11F6"/>
    <w:rsid w:val="00DD4FD2"/>
    <w:rsid w:val="00DD7713"/>
    <w:rsid w:val="00DD7B7F"/>
    <w:rsid w:val="00DE1B06"/>
    <w:rsid w:val="00DF3DBC"/>
    <w:rsid w:val="00DF6965"/>
    <w:rsid w:val="00E12E96"/>
    <w:rsid w:val="00E148B8"/>
    <w:rsid w:val="00E20D15"/>
    <w:rsid w:val="00E24711"/>
    <w:rsid w:val="00E4225B"/>
    <w:rsid w:val="00E42C12"/>
    <w:rsid w:val="00E543A7"/>
    <w:rsid w:val="00E5641B"/>
    <w:rsid w:val="00E64216"/>
    <w:rsid w:val="00E762AA"/>
    <w:rsid w:val="00E843F9"/>
    <w:rsid w:val="00E867A9"/>
    <w:rsid w:val="00EA3FBD"/>
    <w:rsid w:val="00EA65C7"/>
    <w:rsid w:val="00EA71DB"/>
    <w:rsid w:val="00EC3F70"/>
    <w:rsid w:val="00ED3AC5"/>
    <w:rsid w:val="00EE3097"/>
    <w:rsid w:val="00EE3967"/>
    <w:rsid w:val="00EF1E38"/>
    <w:rsid w:val="00EF4C3E"/>
    <w:rsid w:val="00F01E9A"/>
    <w:rsid w:val="00F0307E"/>
    <w:rsid w:val="00F06068"/>
    <w:rsid w:val="00F079EF"/>
    <w:rsid w:val="00F15B16"/>
    <w:rsid w:val="00F31372"/>
    <w:rsid w:val="00F5741C"/>
    <w:rsid w:val="00F6161D"/>
    <w:rsid w:val="00F61B88"/>
    <w:rsid w:val="00F622FD"/>
    <w:rsid w:val="00F71383"/>
    <w:rsid w:val="00F722A1"/>
    <w:rsid w:val="00F73E93"/>
    <w:rsid w:val="00F764F6"/>
    <w:rsid w:val="00F76EB2"/>
    <w:rsid w:val="00F81BA4"/>
    <w:rsid w:val="00F84742"/>
    <w:rsid w:val="00F857C4"/>
    <w:rsid w:val="00F91383"/>
    <w:rsid w:val="00F91A91"/>
    <w:rsid w:val="00F94576"/>
    <w:rsid w:val="00FA0EA2"/>
    <w:rsid w:val="00FA3F04"/>
    <w:rsid w:val="00FB49A0"/>
    <w:rsid w:val="00FD0D59"/>
    <w:rsid w:val="00FD14B4"/>
    <w:rsid w:val="00FD3632"/>
    <w:rsid w:val="00FF336D"/>
    <w:rsid w:val="00FF62F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BA25C73-D1FC-4C7A-BAD2-CF8D4F60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477A"/>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E1B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1B06"/>
  </w:style>
  <w:style w:type="paragraph" w:styleId="Zpat">
    <w:name w:val="footer"/>
    <w:basedOn w:val="Normln"/>
    <w:link w:val="ZpatChar"/>
    <w:uiPriority w:val="99"/>
    <w:unhideWhenUsed/>
    <w:rsid w:val="00DE1B0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1B06"/>
  </w:style>
  <w:style w:type="paragraph" w:styleId="Odstavecseseznamem">
    <w:name w:val="List Paragraph"/>
    <w:basedOn w:val="Normln"/>
    <w:uiPriority w:val="34"/>
    <w:qFormat/>
    <w:rsid w:val="00C238CC"/>
    <w:pPr>
      <w:ind w:left="720"/>
      <w:contextualSpacing/>
    </w:pPr>
  </w:style>
  <w:style w:type="paragraph" w:styleId="Textbubliny">
    <w:name w:val="Balloon Text"/>
    <w:basedOn w:val="Normln"/>
    <w:link w:val="TextbublinyChar"/>
    <w:uiPriority w:val="99"/>
    <w:semiHidden/>
    <w:unhideWhenUsed/>
    <w:rsid w:val="00601E18"/>
    <w:pPr>
      <w:spacing w:after="0" w:line="240" w:lineRule="auto"/>
    </w:pPr>
    <w:rPr>
      <w:rFonts w:ascii="Tahoma" w:hAnsi="Tahoma"/>
      <w:sz w:val="16"/>
      <w:szCs w:val="16"/>
    </w:rPr>
  </w:style>
  <w:style w:type="character" w:customStyle="1" w:styleId="TextbublinyChar">
    <w:name w:val="Text bubliny Char"/>
    <w:link w:val="Textbubliny"/>
    <w:uiPriority w:val="99"/>
    <w:semiHidden/>
    <w:rsid w:val="00601E18"/>
    <w:rPr>
      <w:rFonts w:ascii="Tahoma" w:hAnsi="Tahoma" w:cs="Tahoma"/>
      <w:sz w:val="16"/>
      <w:szCs w:val="16"/>
    </w:rPr>
  </w:style>
  <w:style w:type="paragraph" w:styleId="Normlnweb">
    <w:name w:val="Normal (Web)"/>
    <w:basedOn w:val="Normln"/>
    <w:uiPriority w:val="99"/>
    <w:unhideWhenUsed/>
    <w:rsid w:val="00B4141B"/>
    <w:pPr>
      <w:spacing w:before="240" w:after="240" w:line="240" w:lineRule="auto"/>
    </w:pPr>
    <w:rPr>
      <w:rFonts w:ascii="Times New Roman" w:eastAsia="Times New Roman" w:hAnsi="Times New Roman"/>
      <w:sz w:val="24"/>
      <w:szCs w:val="24"/>
      <w:lang w:eastAsia="cs-CZ"/>
    </w:rPr>
  </w:style>
  <w:style w:type="character" w:styleId="Zstupntext">
    <w:name w:val="Placeholder Text"/>
    <w:uiPriority w:val="99"/>
    <w:semiHidden/>
    <w:rsid w:val="002B3996"/>
    <w:rPr>
      <w:color w:val="808080"/>
    </w:rPr>
  </w:style>
  <w:style w:type="paragraph" w:styleId="Prosttext">
    <w:name w:val="Plain Text"/>
    <w:basedOn w:val="Normln"/>
    <w:link w:val="ProsttextChar"/>
    <w:rsid w:val="00BF4820"/>
    <w:pPr>
      <w:spacing w:after="0" w:line="240" w:lineRule="auto"/>
    </w:pPr>
    <w:rPr>
      <w:rFonts w:ascii="Courier New" w:eastAsia="Times New Roman" w:hAnsi="Courier New"/>
      <w:sz w:val="20"/>
      <w:szCs w:val="20"/>
      <w:lang w:eastAsia="cs-CZ"/>
    </w:rPr>
  </w:style>
  <w:style w:type="character" w:customStyle="1" w:styleId="ProsttextChar">
    <w:name w:val="Prostý text Char"/>
    <w:link w:val="Prosttext"/>
    <w:rsid w:val="00BF4820"/>
    <w:rPr>
      <w:rFonts w:ascii="Courier New" w:eastAsia="Times New Roman" w:hAnsi="Courier New"/>
    </w:rPr>
  </w:style>
  <w:style w:type="character" w:styleId="Hypertextovodkaz">
    <w:name w:val="Hyperlink"/>
    <w:uiPriority w:val="99"/>
    <w:unhideWhenUsed/>
    <w:rsid w:val="001B7EF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1319">
      <w:bodyDiv w:val="1"/>
      <w:marLeft w:val="0"/>
      <w:marRight w:val="0"/>
      <w:marTop w:val="0"/>
      <w:marBottom w:val="0"/>
      <w:divBdr>
        <w:top w:val="none" w:sz="0" w:space="0" w:color="auto"/>
        <w:left w:val="none" w:sz="0" w:space="0" w:color="auto"/>
        <w:bottom w:val="none" w:sz="0" w:space="0" w:color="auto"/>
        <w:right w:val="none" w:sz="0" w:space="0" w:color="auto"/>
      </w:divBdr>
    </w:div>
    <w:div w:id="1258099855">
      <w:bodyDiv w:val="1"/>
      <w:marLeft w:val="0"/>
      <w:marRight w:val="0"/>
      <w:marTop w:val="0"/>
      <w:marBottom w:val="0"/>
      <w:divBdr>
        <w:top w:val="none" w:sz="0" w:space="0" w:color="auto"/>
        <w:left w:val="none" w:sz="0" w:space="0" w:color="auto"/>
        <w:bottom w:val="none" w:sz="0" w:space="0" w:color="auto"/>
        <w:right w:val="none" w:sz="0" w:space="0" w:color="auto"/>
      </w:divBdr>
      <w:divsChild>
        <w:div w:id="1471435757">
          <w:marLeft w:val="0"/>
          <w:marRight w:val="0"/>
          <w:marTop w:val="0"/>
          <w:marBottom w:val="0"/>
          <w:divBdr>
            <w:top w:val="none" w:sz="0" w:space="0" w:color="auto"/>
            <w:left w:val="none" w:sz="0" w:space="0" w:color="auto"/>
            <w:bottom w:val="none" w:sz="0" w:space="0" w:color="auto"/>
            <w:right w:val="none" w:sz="0" w:space="0" w:color="auto"/>
          </w:divBdr>
          <w:divsChild>
            <w:div w:id="227738083">
              <w:marLeft w:val="0"/>
              <w:marRight w:val="0"/>
              <w:marTop w:val="0"/>
              <w:marBottom w:val="0"/>
              <w:divBdr>
                <w:top w:val="none" w:sz="0" w:space="0" w:color="auto"/>
                <w:left w:val="none" w:sz="0" w:space="0" w:color="auto"/>
                <w:bottom w:val="none" w:sz="0" w:space="0" w:color="auto"/>
                <w:right w:val="none" w:sz="0" w:space="0" w:color="auto"/>
              </w:divBdr>
              <w:divsChild>
                <w:div w:id="1407723793">
                  <w:marLeft w:val="2"/>
                  <w:marRight w:val="0"/>
                  <w:marTop w:val="0"/>
                  <w:marBottom w:val="0"/>
                  <w:divBdr>
                    <w:top w:val="none" w:sz="0" w:space="0" w:color="auto"/>
                    <w:left w:val="none" w:sz="0" w:space="0" w:color="auto"/>
                    <w:bottom w:val="none" w:sz="0" w:space="0" w:color="auto"/>
                    <w:right w:val="none" w:sz="0" w:space="0" w:color="auto"/>
                  </w:divBdr>
                  <w:divsChild>
                    <w:div w:id="994063476">
                      <w:marLeft w:val="0"/>
                      <w:marRight w:val="0"/>
                      <w:marTop w:val="0"/>
                      <w:marBottom w:val="0"/>
                      <w:divBdr>
                        <w:top w:val="none" w:sz="0" w:space="0" w:color="auto"/>
                        <w:left w:val="none" w:sz="0" w:space="0" w:color="auto"/>
                        <w:bottom w:val="none" w:sz="0" w:space="0" w:color="auto"/>
                        <w:right w:val="none" w:sz="0" w:space="0" w:color="auto"/>
                      </w:divBdr>
                      <w:divsChild>
                        <w:div w:id="1432777547">
                          <w:marLeft w:val="0"/>
                          <w:marRight w:val="0"/>
                          <w:marTop w:val="0"/>
                          <w:marBottom w:val="0"/>
                          <w:divBdr>
                            <w:top w:val="none" w:sz="0" w:space="0" w:color="auto"/>
                            <w:left w:val="none" w:sz="0" w:space="0" w:color="auto"/>
                            <w:bottom w:val="none" w:sz="0" w:space="0" w:color="auto"/>
                            <w:right w:val="none" w:sz="0" w:space="0" w:color="auto"/>
                          </w:divBdr>
                          <w:divsChild>
                            <w:div w:id="613680451">
                              <w:marLeft w:val="0"/>
                              <w:marRight w:val="0"/>
                              <w:marTop w:val="0"/>
                              <w:marBottom w:val="0"/>
                              <w:divBdr>
                                <w:top w:val="none" w:sz="0" w:space="0" w:color="auto"/>
                                <w:left w:val="none" w:sz="0" w:space="0" w:color="auto"/>
                                <w:bottom w:val="none" w:sz="0" w:space="0" w:color="auto"/>
                                <w:right w:val="none" w:sz="0" w:space="0" w:color="auto"/>
                              </w:divBdr>
                              <w:divsChild>
                                <w:div w:id="12460072">
                                  <w:marLeft w:val="0"/>
                                  <w:marRight w:val="0"/>
                                  <w:marTop w:val="0"/>
                                  <w:marBottom w:val="0"/>
                                  <w:divBdr>
                                    <w:top w:val="none" w:sz="0" w:space="0" w:color="auto"/>
                                    <w:left w:val="none" w:sz="0" w:space="0" w:color="auto"/>
                                    <w:bottom w:val="none" w:sz="0" w:space="0" w:color="auto"/>
                                    <w:right w:val="none" w:sz="0" w:space="0" w:color="auto"/>
                                  </w:divBdr>
                                  <w:divsChild>
                                    <w:div w:id="687215567">
                                      <w:marLeft w:val="0"/>
                                      <w:marRight w:val="0"/>
                                      <w:marTop w:val="0"/>
                                      <w:marBottom w:val="0"/>
                                      <w:divBdr>
                                        <w:top w:val="none" w:sz="0" w:space="0" w:color="auto"/>
                                        <w:left w:val="none" w:sz="0" w:space="0" w:color="auto"/>
                                        <w:bottom w:val="none" w:sz="0" w:space="0" w:color="auto"/>
                                        <w:right w:val="none" w:sz="0" w:space="0" w:color="auto"/>
                                      </w:divBdr>
                                      <w:divsChild>
                                        <w:div w:id="1268005916">
                                          <w:marLeft w:val="0"/>
                                          <w:marRight w:val="0"/>
                                          <w:marTop w:val="0"/>
                                          <w:marBottom w:val="0"/>
                                          <w:divBdr>
                                            <w:top w:val="none" w:sz="0" w:space="0" w:color="auto"/>
                                            <w:left w:val="none" w:sz="0" w:space="0" w:color="auto"/>
                                            <w:bottom w:val="none" w:sz="0" w:space="0" w:color="auto"/>
                                            <w:right w:val="none" w:sz="0" w:space="0" w:color="auto"/>
                                          </w:divBdr>
                                          <w:divsChild>
                                            <w:div w:id="2002350457">
                                              <w:marLeft w:val="0"/>
                                              <w:marRight w:val="0"/>
                                              <w:marTop w:val="120"/>
                                              <w:marBottom w:val="360"/>
                                              <w:divBdr>
                                                <w:top w:val="none" w:sz="0" w:space="0" w:color="auto"/>
                                                <w:left w:val="none" w:sz="0" w:space="0" w:color="auto"/>
                                                <w:bottom w:val="dotted" w:sz="6" w:space="18" w:color="CCCCCC"/>
                                                <w:right w:val="none" w:sz="0" w:space="0" w:color="auto"/>
                                              </w:divBdr>
                                              <w:divsChild>
                                                <w:div w:id="1292247496">
                                                  <w:marLeft w:val="0"/>
                                                  <w:marRight w:val="0"/>
                                                  <w:marTop w:val="0"/>
                                                  <w:marBottom w:val="0"/>
                                                  <w:divBdr>
                                                    <w:top w:val="none" w:sz="0" w:space="0" w:color="auto"/>
                                                    <w:left w:val="none" w:sz="0" w:space="0" w:color="auto"/>
                                                    <w:bottom w:val="none" w:sz="0" w:space="0" w:color="auto"/>
                                                    <w:right w:val="none" w:sz="0" w:space="0" w:color="auto"/>
                                                  </w:divBdr>
                                                  <w:divsChild>
                                                    <w:div w:id="35353626">
                                                      <w:marLeft w:val="0"/>
                                                      <w:marRight w:val="0"/>
                                                      <w:marTop w:val="0"/>
                                                      <w:marBottom w:val="0"/>
                                                      <w:divBdr>
                                                        <w:top w:val="none" w:sz="0" w:space="0" w:color="auto"/>
                                                        <w:left w:val="none" w:sz="0" w:space="0" w:color="auto"/>
                                                        <w:bottom w:val="none" w:sz="0" w:space="0" w:color="auto"/>
                                                        <w:right w:val="none" w:sz="0" w:space="0" w:color="auto"/>
                                                      </w:divBdr>
                                                    </w:div>
                                                    <w:div w:id="73205077">
                                                      <w:marLeft w:val="0"/>
                                                      <w:marRight w:val="0"/>
                                                      <w:marTop w:val="0"/>
                                                      <w:marBottom w:val="0"/>
                                                      <w:divBdr>
                                                        <w:top w:val="none" w:sz="0" w:space="0" w:color="auto"/>
                                                        <w:left w:val="none" w:sz="0" w:space="0" w:color="auto"/>
                                                        <w:bottom w:val="none" w:sz="0" w:space="0" w:color="auto"/>
                                                        <w:right w:val="none" w:sz="0" w:space="0" w:color="auto"/>
                                                      </w:divBdr>
                                                    </w:div>
                                                    <w:div w:id="75438332">
                                                      <w:marLeft w:val="0"/>
                                                      <w:marRight w:val="0"/>
                                                      <w:marTop w:val="0"/>
                                                      <w:marBottom w:val="0"/>
                                                      <w:divBdr>
                                                        <w:top w:val="none" w:sz="0" w:space="0" w:color="auto"/>
                                                        <w:left w:val="none" w:sz="0" w:space="0" w:color="auto"/>
                                                        <w:bottom w:val="none" w:sz="0" w:space="0" w:color="auto"/>
                                                        <w:right w:val="none" w:sz="0" w:space="0" w:color="auto"/>
                                                      </w:divBdr>
                                                    </w:div>
                                                    <w:div w:id="380642645">
                                                      <w:marLeft w:val="0"/>
                                                      <w:marRight w:val="0"/>
                                                      <w:marTop w:val="0"/>
                                                      <w:marBottom w:val="0"/>
                                                      <w:divBdr>
                                                        <w:top w:val="none" w:sz="0" w:space="0" w:color="auto"/>
                                                        <w:left w:val="none" w:sz="0" w:space="0" w:color="auto"/>
                                                        <w:bottom w:val="none" w:sz="0" w:space="0" w:color="auto"/>
                                                        <w:right w:val="none" w:sz="0" w:space="0" w:color="auto"/>
                                                      </w:divBdr>
                                                    </w:div>
                                                    <w:div w:id="469439047">
                                                      <w:marLeft w:val="0"/>
                                                      <w:marRight w:val="0"/>
                                                      <w:marTop w:val="0"/>
                                                      <w:marBottom w:val="0"/>
                                                      <w:divBdr>
                                                        <w:top w:val="none" w:sz="0" w:space="0" w:color="auto"/>
                                                        <w:left w:val="none" w:sz="0" w:space="0" w:color="auto"/>
                                                        <w:bottom w:val="none" w:sz="0" w:space="0" w:color="auto"/>
                                                        <w:right w:val="none" w:sz="0" w:space="0" w:color="auto"/>
                                                      </w:divBdr>
                                                    </w:div>
                                                    <w:div w:id="786194451">
                                                      <w:marLeft w:val="0"/>
                                                      <w:marRight w:val="0"/>
                                                      <w:marTop w:val="0"/>
                                                      <w:marBottom w:val="0"/>
                                                      <w:divBdr>
                                                        <w:top w:val="none" w:sz="0" w:space="0" w:color="auto"/>
                                                        <w:left w:val="none" w:sz="0" w:space="0" w:color="auto"/>
                                                        <w:bottom w:val="none" w:sz="0" w:space="0" w:color="auto"/>
                                                        <w:right w:val="none" w:sz="0" w:space="0" w:color="auto"/>
                                                      </w:divBdr>
                                                    </w:div>
                                                    <w:div w:id="931594543">
                                                      <w:marLeft w:val="0"/>
                                                      <w:marRight w:val="0"/>
                                                      <w:marTop w:val="0"/>
                                                      <w:marBottom w:val="0"/>
                                                      <w:divBdr>
                                                        <w:top w:val="none" w:sz="0" w:space="0" w:color="auto"/>
                                                        <w:left w:val="none" w:sz="0" w:space="0" w:color="auto"/>
                                                        <w:bottom w:val="none" w:sz="0" w:space="0" w:color="auto"/>
                                                        <w:right w:val="none" w:sz="0" w:space="0" w:color="auto"/>
                                                      </w:divBdr>
                                                    </w:div>
                                                    <w:div w:id="1025449501">
                                                      <w:marLeft w:val="0"/>
                                                      <w:marRight w:val="0"/>
                                                      <w:marTop w:val="0"/>
                                                      <w:marBottom w:val="0"/>
                                                      <w:divBdr>
                                                        <w:top w:val="none" w:sz="0" w:space="0" w:color="auto"/>
                                                        <w:left w:val="none" w:sz="0" w:space="0" w:color="auto"/>
                                                        <w:bottom w:val="none" w:sz="0" w:space="0" w:color="auto"/>
                                                        <w:right w:val="none" w:sz="0" w:space="0" w:color="auto"/>
                                                      </w:divBdr>
                                                    </w:div>
                                                    <w:div w:id="1051417207">
                                                      <w:marLeft w:val="0"/>
                                                      <w:marRight w:val="0"/>
                                                      <w:marTop w:val="0"/>
                                                      <w:marBottom w:val="0"/>
                                                      <w:divBdr>
                                                        <w:top w:val="none" w:sz="0" w:space="0" w:color="auto"/>
                                                        <w:left w:val="none" w:sz="0" w:space="0" w:color="auto"/>
                                                        <w:bottom w:val="none" w:sz="0" w:space="0" w:color="auto"/>
                                                        <w:right w:val="none" w:sz="0" w:space="0" w:color="auto"/>
                                                      </w:divBdr>
                                                    </w:div>
                                                    <w:div w:id="1309437062">
                                                      <w:marLeft w:val="0"/>
                                                      <w:marRight w:val="0"/>
                                                      <w:marTop w:val="0"/>
                                                      <w:marBottom w:val="0"/>
                                                      <w:divBdr>
                                                        <w:top w:val="none" w:sz="0" w:space="0" w:color="auto"/>
                                                        <w:left w:val="none" w:sz="0" w:space="0" w:color="auto"/>
                                                        <w:bottom w:val="none" w:sz="0" w:space="0" w:color="auto"/>
                                                        <w:right w:val="none" w:sz="0" w:space="0" w:color="auto"/>
                                                      </w:divBdr>
                                                    </w:div>
                                                    <w:div w:id="1407071879">
                                                      <w:marLeft w:val="0"/>
                                                      <w:marRight w:val="0"/>
                                                      <w:marTop w:val="0"/>
                                                      <w:marBottom w:val="0"/>
                                                      <w:divBdr>
                                                        <w:top w:val="none" w:sz="0" w:space="0" w:color="auto"/>
                                                        <w:left w:val="none" w:sz="0" w:space="0" w:color="auto"/>
                                                        <w:bottom w:val="none" w:sz="0" w:space="0" w:color="auto"/>
                                                        <w:right w:val="none" w:sz="0" w:space="0" w:color="auto"/>
                                                      </w:divBdr>
                                                    </w:div>
                                                    <w:div w:id="1613786565">
                                                      <w:marLeft w:val="0"/>
                                                      <w:marRight w:val="0"/>
                                                      <w:marTop w:val="0"/>
                                                      <w:marBottom w:val="0"/>
                                                      <w:divBdr>
                                                        <w:top w:val="none" w:sz="0" w:space="0" w:color="auto"/>
                                                        <w:left w:val="none" w:sz="0" w:space="0" w:color="auto"/>
                                                        <w:bottom w:val="none" w:sz="0" w:space="0" w:color="auto"/>
                                                        <w:right w:val="none" w:sz="0" w:space="0" w:color="auto"/>
                                                      </w:divBdr>
                                                    </w:div>
                                                    <w:div w:id="1645624602">
                                                      <w:marLeft w:val="0"/>
                                                      <w:marRight w:val="0"/>
                                                      <w:marTop w:val="0"/>
                                                      <w:marBottom w:val="0"/>
                                                      <w:divBdr>
                                                        <w:top w:val="none" w:sz="0" w:space="0" w:color="auto"/>
                                                        <w:left w:val="none" w:sz="0" w:space="0" w:color="auto"/>
                                                        <w:bottom w:val="none" w:sz="0" w:space="0" w:color="auto"/>
                                                        <w:right w:val="none" w:sz="0" w:space="0" w:color="auto"/>
                                                      </w:divBdr>
                                                    </w:div>
                                                    <w:div w:id="21127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181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as@panas.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nas.cz/" TargetMode="External"/><Relationship Id="rId4" Type="http://schemas.openxmlformats.org/officeDocument/2006/relationships/settings" Target="settings.xml"/><Relationship Id="rId9" Type="http://schemas.openxmlformats.org/officeDocument/2006/relationships/hyperlink" Target="http://www.p"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557C2-A3ED-44EB-A4B2-4BE2AFA5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1200</Words>
  <Characters>7082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dc:creator>
  <cp:lastModifiedBy>Petra Kouřilová</cp:lastModifiedBy>
  <cp:revision>9</cp:revision>
  <cp:lastPrinted>2012-11-26T10:57:00Z</cp:lastPrinted>
  <dcterms:created xsi:type="dcterms:W3CDTF">2018-01-12T06:20:00Z</dcterms:created>
  <dcterms:modified xsi:type="dcterms:W3CDTF">2018-02-21T10:24:00Z</dcterms:modified>
</cp:coreProperties>
</file>