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98797A" w:rsidRDefault="0096034B" w:rsidP="00FB6902">
      <w:pPr>
        <w:pStyle w:val="Zhlav"/>
        <w:tabs>
          <w:tab w:val="clear" w:pos="4536"/>
          <w:tab w:val="clear" w:pos="9072"/>
        </w:tabs>
        <w:jc w:val="center"/>
        <w:rPr>
          <w:rFonts w:ascii="Verdana" w:hAnsi="Verdana"/>
          <w:b/>
          <w:caps/>
          <w:spacing w:val="60"/>
          <w:sz w:val="36"/>
        </w:rPr>
      </w:pPr>
      <w:bookmarkStart w:id="0" w:name="_Toc444044332"/>
      <w:r w:rsidRPr="0098797A">
        <w:rPr>
          <w:rFonts w:ascii="Verdana" w:hAnsi="Verdana"/>
          <w:b/>
          <w:caps/>
          <w:spacing w:val="60"/>
          <w:sz w:val="36"/>
        </w:rPr>
        <w:t>Smlouva o dílo</w:t>
      </w:r>
    </w:p>
    <w:p w:rsidR="0096034B" w:rsidRPr="0098797A" w:rsidRDefault="0096034B" w:rsidP="00FB6902">
      <w:pPr>
        <w:rPr>
          <w:rFonts w:ascii="Verdana" w:hAnsi="Verdana"/>
          <w:b/>
          <w:sz w:val="20"/>
        </w:rPr>
      </w:pPr>
    </w:p>
    <w:p w:rsidR="00FC43BA" w:rsidRPr="0098797A" w:rsidRDefault="0096034B" w:rsidP="00FC43BA">
      <w:pPr>
        <w:jc w:val="center"/>
        <w:rPr>
          <w:rFonts w:ascii="Verdana" w:hAnsi="Verdana"/>
          <w:b/>
          <w:sz w:val="36"/>
        </w:rPr>
      </w:pPr>
      <w:r w:rsidRPr="0098797A">
        <w:rPr>
          <w:rFonts w:ascii="Verdana" w:hAnsi="Verdana"/>
          <w:b/>
          <w:sz w:val="22"/>
        </w:rPr>
        <w:t xml:space="preserve">na zhotovení </w:t>
      </w:r>
      <w:r w:rsidR="00A41543">
        <w:rPr>
          <w:rFonts w:ascii="Verdana" w:hAnsi="Verdana"/>
          <w:b/>
          <w:sz w:val="22"/>
        </w:rPr>
        <w:t>zakázky</w:t>
      </w:r>
      <w:r w:rsidRPr="0098797A">
        <w:rPr>
          <w:rFonts w:ascii="Verdana" w:hAnsi="Verdana"/>
          <w:b/>
          <w:sz w:val="22"/>
        </w:rPr>
        <w:t xml:space="preserve">: </w:t>
      </w:r>
      <w:r w:rsidR="00A41543">
        <w:rPr>
          <w:rFonts w:ascii="Verdana" w:hAnsi="Verdana"/>
          <w:b/>
          <w:sz w:val="22"/>
          <w:szCs w:val="22"/>
        </w:rPr>
        <w:t>Výměna osobního výtahu</w:t>
      </w:r>
      <w:r w:rsidR="000F206C">
        <w:rPr>
          <w:rFonts w:ascii="Verdana" w:hAnsi="Verdana"/>
          <w:b/>
          <w:sz w:val="22"/>
          <w:szCs w:val="22"/>
        </w:rPr>
        <w:t xml:space="preserve"> </w:t>
      </w:r>
      <w:r w:rsidR="003F3916">
        <w:rPr>
          <w:rFonts w:ascii="Verdana" w:hAnsi="Verdana"/>
          <w:b/>
          <w:sz w:val="22"/>
          <w:szCs w:val="22"/>
        </w:rPr>
        <w:t>v budově</w:t>
      </w:r>
      <w:r w:rsidR="000F206C">
        <w:rPr>
          <w:rFonts w:ascii="Verdana" w:hAnsi="Verdana"/>
          <w:b/>
          <w:sz w:val="22"/>
          <w:szCs w:val="22"/>
        </w:rPr>
        <w:t xml:space="preserve"> </w:t>
      </w:r>
      <w:r w:rsidR="003F3916">
        <w:rPr>
          <w:rFonts w:ascii="Verdana" w:hAnsi="Verdana"/>
          <w:b/>
          <w:sz w:val="22"/>
          <w:szCs w:val="22"/>
        </w:rPr>
        <w:t>Základní školy</w:t>
      </w:r>
      <w:r w:rsidR="005264B9" w:rsidRPr="0098797A">
        <w:rPr>
          <w:rFonts w:ascii="Verdana" w:hAnsi="Verdana"/>
          <w:b/>
          <w:sz w:val="22"/>
          <w:szCs w:val="22"/>
        </w:rPr>
        <w:t xml:space="preserve"> Týn nad Vltavou, </w:t>
      </w:r>
      <w:r w:rsidR="000F206C">
        <w:rPr>
          <w:rFonts w:ascii="Verdana" w:hAnsi="Verdana"/>
          <w:b/>
          <w:sz w:val="22"/>
          <w:szCs w:val="22"/>
        </w:rPr>
        <w:t>Hlinecká</w:t>
      </w:r>
      <w:r w:rsidR="005264B9" w:rsidRPr="0098797A">
        <w:rPr>
          <w:rFonts w:ascii="Verdana" w:hAnsi="Verdana"/>
          <w:b/>
          <w:sz w:val="22"/>
          <w:szCs w:val="22"/>
        </w:rPr>
        <w:t xml:space="preserve"> </w:t>
      </w:r>
    </w:p>
    <w:p w:rsidR="0096034B" w:rsidRPr="0098797A" w:rsidRDefault="0096034B" w:rsidP="00FC43BA">
      <w:pPr>
        <w:pStyle w:val="Zkladntext2-smlouva"/>
        <w:ind w:left="1"/>
        <w:jc w:val="center"/>
        <w:rPr>
          <w:rFonts w:ascii="Verdana" w:hAnsi="Verdana"/>
          <w:sz w:val="20"/>
        </w:rPr>
      </w:pPr>
    </w:p>
    <w:p w:rsidR="0096034B" w:rsidRPr="0098797A" w:rsidRDefault="0096034B" w:rsidP="00FB6902">
      <w:pPr>
        <w:jc w:val="center"/>
        <w:rPr>
          <w:rFonts w:ascii="Verdana" w:hAnsi="Verdana"/>
          <w:sz w:val="20"/>
        </w:rPr>
      </w:pPr>
      <w:r w:rsidRPr="0098797A">
        <w:rPr>
          <w:rFonts w:ascii="Verdana" w:hAnsi="Verdana"/>
          <w:sz w:val="20"/>
        </w:rPr>
        <w:t>Smluvní strany:</w:t>
      </w:r>
    </w:p>
    <w:p w:rsidR="0096034B" w:rsidRPr="0098797A" w:rsidRDefault="0096034B" w:rsidP="00FB6902">
      <w:pPr>
        <w:pStyle w:val="Zkladntext2-smlouva"/>
        <w:spacing w:before="0"/>
        <w:rPr>
          <w:rFonts w:ascii="Verdana" w:hAnsi="Verdana"/>
          <w:b/>
          <w:bCs w:val="0"/>
          <w:sz w:val="20"/>
        </w:rPr>
      </w:pPr>
    </w:p>
    <w:p w:rsidR="00287973" w:rsidRPr="0098797A" w:rsidRDefault="00287973" w:rsidP="00FB6902">
      <w:pPr>
        <w:pStyle w:val="Zkladntext2-smlouva"/>
        <w:spacing w:before="0"/>
        <w:rPr>
          <w:rFonts w:ascii="Verdana" w:hAnsi="Verdana"/>
          <w:b/>
          <w:bCs w:val="0"/>
          <w:sz w:val="20"/>
        </w:rPr>
      </w:pPr>
    </w:p>
    <w:p w:rsidR="00287973" w:rsidRPr="0098797A" w:rsidRDefault="00287973" w:rsidP="00FB6902">
      <w:pPr>
        <w:pStyle w:val="Zkladntext2-smlouva"/>
        <w:spacing w:before="0"/>
        <w:rPr>
          <w:rFonts w:ascii="Verdana" w:hAnsi="Verdana"/>
          <w:b/>
          <w:bCs w:val="0"/>
          <w:sz w:val="20"/>
        </w:rPr>
      </w:pPr>
    </w:p>
    <w:p w:rsidR="0096034B" w:rsidRPr="0098797A" w:rsidRDefault="000F206C" w:rsidP="00FB6902">
      <w:pPr>
        <w:pStyle w:val="Zkladntext2-smlouva"/>
        <w:spacing w:before="0"/>
        <w:rPr>
          <w:rFonts w:ascii="Verdana" w:hAnsi="Verdana"/>
          <w:b/>
          <w:bCs w:val="0"/>
          <w:sz w:val="20"/>
        </w:rPr>
      </w:pPr>
      <w:r>
        <w:rPr>
          <w:rFonts w:ascii="Verdana" w:hAnsi="Verdana"/>
          <w:b/>
          <w:bCs w:val="0"/>
          <w:sz w:val="20"/>
        </w:rPr>
        <w:t>Základní škola Týn nad Vltavou, Hlinecká</w:t>
      </w:r>
    </w:p>
    <w:p w:rsidR="0096034B" w:rsidRPr="0098797A" w:rsidRDefault="0096034B" w:rsidP="00FB6902">
      <w:pPr>
        <w:rPr>
          <w:rFonts w:ascii="Verdana" w:hAnsi="Verdana"/>
          <w:sz w:val="20"/>
        </w:rPr>
      </w:pPr>
      <w:r w:rsidRPr="0098797A">
        <w:rPr>
          <w:rFonts w:ascii="Verdana" w:hAnsi="Verdana"/>
          <w:sz w:val="20"/>
        </w:rPr>
        <w:t xml:space="preserve">se sídlem: </w:t>
      </w:r>
      <w:r w:rsidRPr="0098797A">
        <w:rPr>
          <w:rFonts w:ascii="Verdana" w:hAnsi="Verdana"/>
          <w:sz w:val="20"/>
        </w:rPr>
        <w:tab/>
      </w:r>
      <w:r w:rsidRPr="0098797A">
        <w:rPr>
          <w:rFonts w:ascii="Verdana" w:hAnsi="Verdana"/>
          <w:sz w:val="20"/>
        </w:rPr>
        <w:tab/>
      </w:r>
      <w:r w:rsidRPr="0098797A">
        <w:rPr>
          <w:rFonts w:ascii="Verdana" w:hAnsi="Verdana"/>
          <w:sz w:val="20"/>
        </w:rPr>
        <w:tab/>
      </w:r>
      <w:r w:rsidR="000F206C">
        <w:rPr>
          <w:rFonts w:ascii="Verdana" w:hAnsi="Verdana"/>
          <w:sz w:val="20"/>
        </w:rPr>
        <w:t>Komenského 748</w:t>
      </w:r>
      <w:r w:rsidRPr="0098797A">
        <w:rPr>
          <w:rFonts w:ascii="Verdana" w:hAnsi="Verdana"/>
          <w:sz w:val="20"/>
        </w:rPr>
        <w:t>, 375 01 Týn nad Vltavou</w:t>
      </w:r>
    </w:p>
    <w:p w:rsidR="0096034B" w:rsidRPr="0098797A" w:rsidRDefault="0096034B" w:rsidP="00FB6902">
      <w:pPr>
        <w:rPr>
          <w:rFonts w:ascii="Verdana" w:hAnsi="Verdana"/>
          <w:sz w:val="20"/>
        </w:rPr>
      </w:pPr>
      <w:r w:rsidRPr="0098797A">
        <w:rPr>
          <w:rFonts w:ascii="Verdana" w:hAnsi="Verdana"/>
          <w:sz w:val="20"/>
        </w:rPr>
        <w:t xml:space="preserve">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0F206C">
        <w:rPr>
          <w:rFonts w:ascii="Verdana" w:hAnsi="Verdana"/>
          <w:sz w:val="20"/>
        </w:rPr>
        <w:t>60077034</w:t>
      </w:r>
    </w:p>
    <w:p w:rsidR="0096034B" w:rsidRPr="0098797A" w:rsidRDefault="0096034B" w:rsidP="00FB6902">
      <w:pPr>
        <w:rPr>
          <w:rFonts w:ascii="Verdana" w:hAnsi="Verdana"/>
          <w:sz w:val="20"/>
        </w:rPr>
      </w:pPr>
      <w:r w:rsidRPr="0098797A">
        <w:rPr>
          <w:rFonts w:ascii="Verdana" w:hAnsi="Verdana"/>
          <w:sz w:val="20"/>
        </w:rPr>
        <w:t xml:space="preserve">DIČ: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B831DF">
        <w:rPr>
          <w:rFonts w:ascii="Verdana" w:hAnsi="Verdana"/>
          <w:sz w:val="20"/>
        </w:rPr>
        <w:t>není plátce DPH</w:t>
      </w:r>
    </w:p>
    <w:p w:rsidR="0096034B" w:rsidRPr="0098797A" w:rsidRDefault="0096034B" w:rsidP="00FB6902">
      <w:pPr>
        <w:tabs>
          <w:tab w:val="left" w:pos="1276"/>
        </w:tabs>
        <w:rPr>
          <w:rFonts w:ascii="Verdana" w:hAnsi="Verdana"/>
          <w:sz w:val="20"/>
        </w:rPr>
      </w:pPr>
      <w:r w:rsidRPr="0098797A">
        <w:rPr>
          <w:rFonts w:ascii="Verdana" w:hAnsi="Verdana"/>
          <w:sz w:val="20"/>
        </w:rPr>
        <w:t xml:space="preserve">Zastoupené: </w:t>
      </w:r>
      <w:r w:rsidRPr="0098797A">
        <w:rPr>
          <w:rFonts w:ascii="Verdana" w:hAnsi="Verdana"/>
          <w:sz w:val="20"/>
        </w:rPr>
        <w:tab/>
      </w:r>
      <w:r w:rsidRPr="0098797A">
        <w:rPr>
          <w:rFonts w:ascii="Verdana" w:hAnsi="Verdana"/>
          <w:sz w:val="20"/>
        </w:rPr>
        <w:tab/>
      </w:r>
      <w:r w:rsidRPr="0098797A">
        <w:rPr>
          <w:rFonts w:ascii="Verdana" w:hAnsi="Verdana"/>
          <w:sz w:val="20"/>
        </w:rPr>
        <w:tab/>
      </w:r>
      <w:r w:rsidRPr="00357F20">
        <w:rPr>
          <w:rFonts w:ascii="Verdana" w:hAnsi="Verdana"/>
          <w:sz w:val="20"/>
        </w:rPr>
        <w:t xml:space="preserve">Mgr. </w:t>
      </w:r>
      <w:r w:rsidR="000F206C" w:rsidRPr="00357F20">
        <w:rPr>
          <w:rFonts w:ascii="Verdana" w:hAnsi="Verdana"/>
          <w:sz w:val="20"/>
        </w:rPr>
        <w:t>Zdeňkou Há</w:t>
      </w:r>
      <w:r w:rsidR="003B0528" w:rsidRPr="00357F20">
        <w:rPr>
          <w:rFonts w:ascii="Verdana" w:hAnsi="Verdana"/>
          <w:sz w:val="20"/>
        </w:rPr>
        <w:t>j</w:t>
      </w:r>
      <w:r w:rsidR="000F206C" w:rsidRPr="00357F20">
        <w:rPr>
          <w:rFonts w:ascii="Verdana" w:hAnsi="Verdana"/>
          <w:sz w:val="20"/>
        </w:rPr>
        <w:t>kovou</w:t>
      </w:r>
      <w:r w:rsidRPr="00357F20">
        <w:rPr>
          <w:rFonts w:ascii="Verdana" w:hAnsi="Verdana"/>
          <w:sz w:val="20"/>
        </w:rPr>
        <w:t xml:space="preserve">, </w:t>
      </w:r>
      <w:r w:rsidR="000F206C" w:rsidRPr="00357F20">
        <w:rPr>
          <w:rFonts w:ascii="Verdana" w:hAnsi="Verdana"/>
          <w:sz w:val="20"/>
        </w:rPr>
        <w:t>ředitelkou</w:t>
      </w:r>
      <w:r w:rsidR="00357F20">
        <w:rPr>
          <w:rFonts w:ascii="Verdana" w:hAnsi="Verdana"/>
          <w:sz w:val="20"/>
        </w:rPr>
        <w:t xml:space="preserve"> </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Bankovní spojení: </w:t>
      </w:r>
      <w:r w:rsidRPr="0098797A">
        <w:rPr>
          <w:rFonts w:ascii="Verdana" w:hAnsi="Verdana"/>
          <w:sz w:val="20"/>
        </w:rPr>
        <w:tab/>
      </w:r>
      <w:r w:rsidRPr="0098797A">
        <w:rPr>
          <w:rFonts w:ascii="Verdana" w:hAnsi="Verdana"/>
          <w:sz w:val="20"/>
        </w:rPr>
        <w:tab/>
      </w:r>
      <w:r w:rsidR="000F206C" w:rsidRPr="00357F20">
        <w:rPr>
          <w:rFonts w:ascii="Verdana" w:hAnsi="Verdana"/>
          <w:sz w:val="20"/>
          <w:highlight w:val="black"/>
        </w:rPr>
        <w:t>MONETA Money Bank</w:t>
      </w:r>
      <w:r w:rsidRPr="00357F20">
        <w:rPr>
          <w:rFonts w:ascii="Verdana" w:hAnsi="Verdana"/>
          <w:sz w:val="20"/>
          <w:highlight w:val="black"/>
        </w:rPr>
        <w:t xml:space="preserve">, a.s., číslo účtu: </w:t>
      </w:r>
      <w:r w:rsidR="000F206C" w:rsidRPr="00357F20">
        <w:rPr>
          <w:rFonts w:ascii="Verdana" w:hAnsi="Verdana"/>
          <w:sz w:val="20"/>
          <w:highlight w:val="black"/>
        </w:rPr>
        <w:t>9101402544/0600</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Te</w:t>
      </w:r>
      <w:r w:rsidR="00421BB1" w:rsidRPr="0098797A">
        <w:rPr>
          <w:rFonts w:ascii="Verdana" w:hAnsi="Verdana"/>
          <w:sz w:val="20"/>
        </w:rPr>
        <w:t xml:space="preserve">l. spojení: </w:t>
      </w:r>
      <w:r w:rsidR="00421BB1" w:rsidRPr="0098797A">
        <w:rPr>
          <w:rFonts w:ascii="Verdana" w:hAnsi="Verdana"/>
          <w:sz w:val="20"/>
        </w:rPr>
        <w:tab/>
      </w:r>
      <w:r w:rsidR="00421BB1" w:rsidRPr="0098797A">
        <w:rPr>
          <w:rFonts w:ascii="Verdana" w:hAnsi="Verdana"/>
          <w:sz w:val="20"/>
        </w:rPr>
        <w:tab/>
      </w:r>
      <w:r w:rsidR="00421BB1" w:rsidRPr="0098797A">
        <w:rPr>
          <w:rFonts w:ascii="Verdana" w:hAnsi="Verdana"/>
          <w:sz w:val="20"/>
        </w:rPr>
        <w:tab/>
      </w:r>
      <w:r w:rsidR="00421BB1" w:rsidRPr="00357F20">
        <w:rPr>
          <w:rFonts w:ascii="Verdana" w:hAnsi="Verdana"/>
          <w:sz w:val="20"/>
          <w:highlight w:val="black"/>
        </w:rPr>
        <w:t>385</w:t>
      </w:r>
      <w:r w:rsidR="000F206C" w:rsidRPr="00357F20">
        <w:rPr>
          <w:rFonts w:ascii="Verdana" w:hAnsi="Verdana"/>
          <w:sz w:val="20"/>
          <w:highlight w:val="black"/>
        </w:rPr>
        <w:t> 731 440</w:t>
      </w:r>
    </w:p>
    <w:p w:rsidR="0096034B" w:rsidRPr="0098797A" w:rsidRDefault="0096034B" w:rsidP="00463204">
      <w:pPr>
        <w:pStyle w:val="Zhlav"/>
        <w:tabs>
          <w:tab w:val="clear" w:pos="4536"/>
          <w:tab w:val="clear" w:pos="9072"/>
        </w:tabs>
        <w:jc w:val="left"/>
        <w:rPr>
          <w:rFonts w:ascii="Verdana" w:hAnsi="Verdana"/>
          <w:sz w:val="20"/>
        </w:rPr>
      </w:pPr>
      <w:r w:rsidRPr="0098797A">
        <w:rPr>
          <w:rFonts w:ascii="Verdana" w:hAnsi="Verdana"/>
          <w:sz w:val="20"/>
        </w:rPr>
        <w:t xml:space="preserve">e-mail: </w:t>
      </w:r>
      <w:r w:rsidRPr="0098797A">
        <w:rPr>
          <w:rFonts w:ascii="Verdana" w:hAnsi="Verdana"/>
          <w:sz w:val="20"/>
        </w:rPr>
        <w:tab/>
      </w:r>
      <w:r w:rsidRPr="0098797A">
        <w:rPr>
          <w:rFonts w:ascii="Verdana" w:hAnsi="Verdana"/>
          <w:sz w:val="20"/>
        </w:rPr>
        <w:tab/>
      </w:r>
      <w:r w:rsidRPr="0098797A">
        <w:rPr>
          <w:rFonts w:ascii="Verdana" w:hAnsi="Verdana"/>
          <w:sz w:val="20"/>
        </w:rPr>
        <w:tab/>
      </w:r>
      <w:hyperlink r:id="rId9" w:history="1">
        <w:r w:rsidR="000F206C" w:rsidRPr="00357F20">
          <w:rPr>
            <w:rStyle w:val="Hypertextovodkaz"/>
            <w:rFonts w:ascii="Verdana" w:hAnsi="Verdana"/>
            <w:sz w:val="20"/>
            <w:highlight w:val="black"/>
          </w:rPr>
          <w:t>zshlinecka@volny.cz</w:t>
        </w:r>
      </w:hyperlink>
    </w:p>
    <w:p w:rsidR="0096034B" w:rsidRPr="0098797A" w:rsidRDefault="0096034B" w:rsidP="00FB6902">
      <w:pPr>
        <w:rPr>
          <w:rFonts w:ascii="Verdana" w:hAnsi="Verdana"/>
          <w:sz w:val="20"/>
        </w:rPr>
      </w:pPr>
      <w:r w:rsidRPr="0098797A">
        <w:rPr>
          <w:rFonts w:ascii="Verdana" w:hAnsi="Verdana"/>
          <w:sz w:val="20"/>
        </w:rPr>
        <w:t xml:space="preserve">dále jen: </w:t>
      </w:r>
      <w:r w:rsidRPr="0098797A">
        <w:rPr>
          <w:rFonts w:ascii="Verdana" w:hAnsi="Verdana"/>
          <w:b/>
          <w:bCs/>
          <w:sz w:val="20"/>
        </w:rPr>
        <w:t>objednatel</w:t>
      </w:r>
    </w:p>
    <w:p w:rsidR="0096034B" w:rsidRPr="0098797A" w:rsidRDefault="0096034B" w:rsidP="00FB6902">
      <w:pPr>
        <w:rPr>
          <w:rFonts w:ascii="Verdana" w:hAnsi="Verdana"/>
          <w:sz w:val="20"/>
        </w:rPr>
      </w:pPr>
    </w:p>
    <w:p w:rsidR="0096034B" w:rsidRPr="0098797A" w:rsidRDefault="0096034B" w:rsidP="00FB6902">
      <w:pPr>
        <w:jc w:val="center"/>
        <w:rPr>
          <w:rFonts w:ascii="Verdana" w:hAnsi="Verdana"/>
          <w:sz w:val="20"/>
        </w:rPr>
      </w:pPr>
      <w:r w:rsidRPr="0098797A">
        <w:rPr>
          <w:rFonts w:ascii="Verdana" w:hAnsi="Verdana"/>
          <w:sz w:val="20"/>
        </w:rPr>
        <w:t>a</w:t>
      </w:r>
    </w:p>
    <w:p w:rsidR="0096034B" w:rsidRPr="0098797A" w:rsidRDefault="0096034B" w:rsidP="00FB6902">
      <w:pPr>
        <w:rPr>
          <w:rFonts w:ascii="Verdana" w:hAnsi="Verdana"/>
          <w:b/>
          <w:sz w:val="20"/>
          <w:highlight w:val="yellow"/>
        </w:rPr>
      </w:pPr>
    </w:p>
    <w:p w:rsidR="0096034B" w:rsidRPr="0098797A" w:rsidRDefault="00406C27" w:rsidP="00FB6902">
      <w:pPr>
        <w:rPr>
          <w:rFonts w:ascii="Verdana" w:hAnsi="Verdana"/>
          <w:b/>
          <w:sz w:val="20"/>
        </w:rPr>
      </w:pPr>
      <w:r>
        <w:rPr>
          <w:rFonts w:ascii="Verdana" w:hAnsi="Verdana"/>
          <w:b/>
          <w:sz w:val="20"/>
        </w:rPr>
        <w:t>Schindler CZ, a.s.</w:t>
      </w:r>
    </w:p>
    <w:p w:rsidR="0096034B" w:rsidRPr="0098797A" w:rsidRDefault="0096034B" w:rsidP="00FB6902">
      <w:pPr>
        <w:pStyle w:val="Osloven"/>
        <w:rPr>
          <w:rFonts w:ascii="Verdana" w:hAnsi="Verdana"/>
          <w:sz w:val="20"/>
          <w:szCs w:val="20"/>
        </w:rPr>
      </w:pPr>
      <w:r w:rsidRPr="0098797A">
        <w:rPr>
          <w:rFonts w:ascii="Verdana" w:hAnsi="Verdana"/>
          <w:sz w:val="20"/>
          <w:szCs w:val="20"/>
        </w:rPr>
        <w:t>společnost zapsaná v obchodním rejstříku</w:t>
      </w:r>
      <w:r w:rsidRPr="0098797A">
        <w:rPr>
          <w:rFonts w:ascii="Verdana" w:hAnsi="Verdana"/>
          <w:sz w:val="20"/>
          <w:szCs w:val="20"/>
        </w:rPr>
        <w:tab/>
      </w:r>
      <w:r w:rsidR="00406C27">
        <w:rPr>
          <w:rFonts w:ascii="Verdana" w:hAnsi="Verdana"/>
          <w:sz w:val="20"/>
          <w:szCs w:val="20"/>
        </w:rPr>
        <w:t xml:space="preserve"> u Městského soudu v Praze, odd. B, </w:t>
      </w:r>
      <w:proofErr w:type="spellStart"/>
      <w:r w:rsidR="00406C27">
        <w:rPr>
          <w:rFonts w:ascii="Verdana" w:hAnsi="Verdana"/>
          <w:sz w:val="20"/>
          <w:szCs w:val="20"/>
        </w:rPr>
        <w:t>vl</w:t>
      </w:r>
      <w:proofErr w:type="spellEnd"/>
      <w:r w:rsidR="00406C27">
        <w:rPr>
          <w:rFonts w:ascii="Verdana" w:hAnsi="Verdana"/>
          <w:sz w:val="20"/>
          <w:szCs w:val="20"/>
        </w:rPr>
        <w:t>. č. 9174</w:t>
      </w:r>
    </w:p>
    <w:p w:rsidR="0096034B" w:rsidRPr="0098797A" w:rsidRDefault="0096034B" w:rsidP="00FB6902">
      <w:pPr>
        <w:pStyle w:val="Osloven"/>
        <w:rPr>
          <w:rFonts w:ascii="Verdana" w:hAnsi="Verdana"/>
          <w:sz w:val="20"/>
          <w:szCs w:val="20"/>
        </w:rPr>
      </w:pPr>
      <w:r w:rsidRPr="0098797A">
        <w:rPr>
          <w:rFonts w:ascii="Verdana" w:hAnsi="Verdana"/>
          <w:sz w:val="20"/>
          <w:szCs w:val="20"/>
        </w:rPr>
        <w:t>se sídlem:</w:t>
      </w:r>
      <w:r w:rsidRPr="0098797A">
        <w:rPr>
          <w:rFonts w:ascii="Verdana" w:hAnsi="Verdana"/>
          <w:sz w:val="20"/>
          <w:szCs w:val="20"/>
        </w:rPr>
        <w:tab/>
      </w:r>
      <w:r w:rsidRPr="0098797A">
        <w:rPr>
          <w:rFonts w:ascii="Verdana" w:hAnsi="Verdana"/>
          <w:sz w:val="20"/>
          <w:szCs w:val="20"/>
        </w:rPr>
        <w:tab/>
      </w:r>
      <w:r w:rsidRPr="0098797A">
        <w:rPr>
          <w:rFonts w:ascii="Verdana" w:hAnsi="Verdana"/>
          <w:sz w:val="20"/>
          <w:szCs w:val="20"/>
        </w:rPr>
        <w:tab/>
      </w:r>
      <w:r w:rsidR="00406C27">
        <w:rPr>
          <w:rFonts w:ascii="Verdana" w:hAnsi="Verdana"/>
          <w:sz w:val="20"/>
          <w:szCs w:val="20"/>
        </w:rPr>
        <w:t>Řevnická 170/4, Praha 5 PSČ 155 21</w:t>
      </w:r>
      <w:r w:rsidRPr="0098797A">
        <w:rPr>
          <w:rFonts w:ascii="Verdana" w:hAnsi="Verdana"/>
          <w:sz w:val="20"/>
          <w:szCs w:val="20"/>
        </w:rPr>
        <w:tab/>
        <w:t xml:space="preserve"> </w:t>
      </w:r>
      <w:r w:rsidRPr="0098797A">
        <w:rPr>
          <w:rFonts w:ascii="Verdana" w:hAnsi="Verdana"/>
          <w:sz w:val="20"/>
          <w:szCs w:val="20"/>
        </w:rPr>
        <w:tab/>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IČ:</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r>
      <w:r w:rsidR="00406C27">
        <w:rPr>
          <w:rFonts w:ascii="Verdana" w:hAnsi="Verdana"/>
          <w:sz w:val="20"/>
        </w:rPr>
        <w:t>27127010</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DIČ: </w:t>
      </w:r>
      <w:r w:rsidRPr="0098797A">
        <w:rPr>
          <w:rFonts w:ascii="Verdana" w:hAnsi="Verdana"/>
          <w:sz w:val="20"/>
        </w:rPr>
        <w:tab/>
      </w:r>
      <w:r w:rsidRPr="0098797A">
        <w:rPr>
          <w:rFonts w:ascii="Verdana" w:hAnsi="Verdana"/>
          <w:sz w:val="20"/>
        </w:rPr>
        <w:tab/>
      </w:r>
      <w:r w:rsidRPr="0098797A">
        <w:rPr>
          <w:rFonts w:ascii="Verdana" w:hAnsi="Verdana"/>
          <w:sz w:val="20"/>
        </w:rPr>
        <w:tab/>
      </w:r>
      <w:r w:rsidRPr="0098797A">
        <w:rPr>
          <w:rFonts w:ascii="Verdana" w:hAnsi="Verdana"/>
          <w:sz w:val="20"/>
        </w:rPr>
        <w:tab/>
        <w:t>CZ</w:t>
      </w:r>
      <w:r w:rsidR="00406C27">
        <w:rPr>
          <w:rFonts w:ascii="Verdana" w:hAnsi="Verdana"/>
          <w:sz w:val="20"/>
        </w:rPr>
        <w:t>27121010</w:t>
      </w:r>
    </w:p>
    <w:p w:rsidR="0096034B" w:rsidRPr="00357F20" w:rsidRDefault="0096034B" w:rsidP="00FB6902">
      <w:pPr>
        <w:rPr>
          <w:rFonts w:ascii="Verdana" w:hAnsi="Verdana"/>
          <w:sz w:val="20"/>
        </w:rPr>
      </w:pPr>
      <w:r w:rsidRPr="0098797A">
        <w:rPr>
          <w:rFonts w:ascii="Verdana" w:hAnsi="Verdana"/>
          <w:sz w:val="20"/>
        </w:rPr>
        <w:t xml:space="preserve">Zastoupená: </w:t>
      </w:r>
      <w:r w:rsidRPr="0098797A">
        <w:rPr>
          <w:rFonts w:ascii="Verdana" w:hAnsi="Verdana"/>
          <w:sz w:val="20"/>
        </w:rPr>
        <w:tab/>
      </w:r>
      <w:r w:rsidRPr="0098797A">
        <w:rPr>
          <w:rFonts w:ascii="Verdana" w:hAnsi="Verdana"/>
          <w:sz w:val="20"/>
        </w:rPr>
        <w:tab/>
      </w:r>
      <w:r w:rsidRPr="0098797A">
        <w:rPr>
          <w:rFonts w:ascii="Verdana" w:hAnsi="Verdana"/>
          <w:sz w:val="20"/>
        </w:rPr>
        <w:tab/>
      </w:r>
      <w:r w:rsidR="00406C27" w:rsidRPr="00357F20">
        <w:rPr>
          <w:rFonts w:ascii="Verdana" w:hAnsi="Verdana"/>
          <w:sz w:val="20"/>
        </w:rPr>
        <w:t xml:space="preserve">Vratislavem Simandlem – </w:t>
      </w:r>
      <w:proofErr w:type="spellStart"/>
      <w:r w:rsidR="00406C27" w:rsidRPr="00357F20">
        <w:rPr>
          <w:rFonts w:ascii="Verdana" w:hAnsi="Verdana"/>
          <w:sz w:val="20"/>
        </w:rPr>
        <w:t>ved</w:t>
      </w:r>
      <w:proofErr w:type="spellEnd"/>
      <w:r w:rsidR="00406C27" w:rsidRPr="00357F20">
        <w:rPr>
          <w:rFonts w:ascii="Verdana" w:hAnsi="Verdana"/>
          <w:sz w:val="20"/>
        </w:rPr>
        <w:t xml:space="preserve">. </w:t>
      </w:r>
      <w:proofErr w:type="gramStart"/>
      <w:r w:rsidR="00406C27" w:rsidRPr="00357F20">
        <w:rPr>
          <w:rFonts w:ascii="Verdana" w:hAnsi="Verdana"/>
          <w:sz w:val="20"/>
        </w:rPr>
        <w:t>odd</w:t>
      </w:r>
      <w:proofErr w:type="gramEnd"/>
      <w:r w:rsidR="00406C27" w:rsidRPr="00357F20">
        <w:rPr>
          <w:rFonts w:ascii="Verdana" w:hAnsi="Verdana"/>
          <w:sz w:val="20"/>
        </w:rPr>
        <w:t xml:space="preserve">. </w:t>
      </w:r>
      <w:proofErr w:type="spellStart"/>
      <w:r w:rsidR="00406C27" w:rsidRPr="00357F20">
        <w:rPr>
          <w:rFonts w:ascii="Verdana" w:hAnsi="Verdana"/>
          <w:sz w:val="20"/>
        </w:rPr>
        <w:t>admin</w:t>
      </w:r>
      <w:proofErr w:type="spellEnd"/>
      <w:r w:rsidR="00406C27" w:rsidRPr="00357F20">
        <w:rPr>
          <w:rFonts w:ascii="Verdana" w:hAnsi="Verdana"/>
          <w:sz w:val="20"/>
        </w:rPr>
        <w:t>. podpory NI/MOD</w:t>
      </w:r>
    </w:p>
    <w:p w:rsidR="00406C27" w:rsidRPr="0098797A" w:rsidRDefault="00406C27" w:rsidP="00FB6902">
      <w:pPr>
        <w:rPr>
          <w:rFonts w:ascii="Verdana" w:hAnsi="Verdana"/>
          <w:sz w:val="20"/>
        </w:rPr>
      </w:pPr>
      <w:r w:rsidRPr="00357F20">
        <w:rPr>
          <w:rFonts w:ascii="Verdana" w:hAnsi="Verdana"/>
          <w:sz w:val="20"/>
        </w:rPr>
        <w:tab/>
      </w:r>
      <w:r w:rsidRPr="00357F20">
        <w:rPr>
          <w:rFonts w:ascii="Verdana" w:hAnsi="Verdana"/>
          <w:sz w:val="20"/>
        </w:rPr>
        <w:tab/>
      </w:r>
      <w:r w:rsidRPr="00357F20">
        <w:rPr>
          <w:rFonts w:ascii="Verdana" w:hAnsi="Verdana"/>
          <w:sz w:val="20"/>
        </w:rPr>
        <w:tab/>
      </w:r>
      <w:r w:rsidRPr="00357F20">
        <w:rPr>
          <w:rFonts w:ascii="Verdana" w:hAnsi="Verdana"/>
          <w:sz w:val="20"/>
        </w:rPr>
        <w:tab/>
        <w:t xml:space="preserve">Jiřím </w:t>
      </w:r>
      <w:proofErr w:type="spellStart"/>
      <w:r w:rsidRPr="00357F20">
        <w:rPr>
          <w:rFonts w:ascii="Verdana" w:hAnsi="Verdana"/>
          <w:sz w:val="20"/>
        </w:rPr>
        <w:t>Ře</w:t>
      </w:r>
      <w:r w:rsidR="00860143" w:rsidRPr="00357F20">
        <w:rPr>
          <w:rFonts w:ascii="Verdana" w:hAnsi="Verdana"/>
          <w:sz w:val="20"/>
        </w:rPr>
        <w:t>c</w:t>
      </w:r>
      <w:r w:rsidRPr="00357F20">
        <w:rPr>
          <w:rFonts w:ascii="Verdana" w:hAnsi="Verdana"/>
          <w:sz w:val="20"/>
        </w:rPr>
        <w:t>h</w:t>
      </w:r>
      <w:r w:rsidR="00B2785F" w:rsidRPr="00357F20">
        <w:rPr>
          <w:rFonts w:ascii="Verdana" w:hAnsi="Verdana"/>
          <w:sz w:val="20"/>
        </w:rPr>
        <w:t>t</w:t>
      </w:r>
      <w:r w:rsidRPr="00357F20">
        <w:rPr>
          <w:rFonts w:ascii="Verdana" w:hAnsi="Verdana"/>
          <w:sz w:val="20"/>
        </w:rPr>
        <w:t>áčkem</w:t>
      </w:r>
      <w:proofErr w:type="spellEnd"/>
      <w:r w:rsidRPr="00357F20">
        <w:rPr>
          <w:rFonts w:ascii="Verdana" w:hAnsi="Verdana"/>
          <w:sz w:val="20"/>
        </w:rPr>
        <w:t xml:space="preserve"> – ředitelem Oblasti CZ jih</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Bankovní spojení: </w:t>
      </w:r>
      <w:r w:rsidRPr="0098797A">
        <w:rPr>
          <w:rFonts w:ascii="Verdana" w:hAnsi="Verdana"/>
          <w:sz w:val="20"/>
        </w:rPr>
        <w:tab/>
      </w:r>
      <w:r w:rsidRPr="0098797A">
        <w:rPr>
          <w:rFonts w:ascii="Verdana" w:hAnsi="Verdana"/>
          <w:sz w:val="20"/>
        </w:rPr>
        <w:tab/>
      </w:r>
      <w:r w:rsidR="00406C27" w:rsidRPr="00357F20">
        <w:rPr>
          <w:rFonts w:ascii="Verdana" w:hAnsi="Verdana"/>
          <w:sz w:val="20"/>
          <w:highlight w:val="black"/>
        </w:rPr>
        <w:t>ČSOB, a.s. 900476493/0300</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Tel. / fax spojení:</w:t>
      </w:r>
      <w:r w:rsidRPr="0098797A">
        <w:rPr>
          <w:rFonts w:ascii="Verdana" w:hAnsi="Verdana"/>
          <w:sz w:val="20"/>
        </w:rPr>
        <w:tab/>
      </w:r>
      <w:r w:rsidRPr="0098797A">
        <w:rPr>
          <w:rFonts w:ascii="Verdana" w:hAnsi="Verdana"/>
          <w:sz w:val="20"/>
        </w:rPr>
        <w:tab/>
      </w:r>
      <w:r w:rsidR="00406C27" w:rsidRPr="00357F20">
        <w:rPr>
          <w:rFonts w:ascii="Verdana" w:hAnsi="Verdana"/>
          <w:sz w:val="20"/>
          <w:highlight w:val="black"/>
        </w:rPr>
        <w:t>737 240 984</w:t>
      </w:r>
      <w:bookmarkStart w:id="1" w:name="_GoBack"/>
      <w:bookmarkEnd w:id="1"/>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e-mail: </w:t>
      </w:r>
      <w:r w:rsidRPr="0098797A">
        <w:rPr>
          <w:rFonts w:ascii="Verdana" w:hAnsi="Verdana"/>
          <w:sz w:val="20"/>
        </w:rPr>
        <w:tab/>
      </w:r>
      <w:r w:rsidRPr="0098797A">
        <w:rPr>
          <w:rFonts w:ascii="Verdana" w:hAnsi="Verdana"/>
          <w:sz w:val="20"/>
        </w:rPr>
        <w:tab/>
      </w:r>
      <w:r w:rsidRPr="0098797A">
        <w:rPr>
          <w:rFonts w:ascii="Verdana" w:hAnsi="Verdana"/>
          <w:sz w:val="20"/>
        </w:rPr>
        <w:tab/>
      </w:r>
      <w:r w:rsidR="00406C27" w:rsidRPr="00357F20">
        <w:rPr>
          <w:rFonts w:ascii="Verdana" w:hAnsi="Verdana"/>
          <w:sz w:val="20"/>
          <w:highlight w:val="black"/>
        </w:rPr>
        <w:t>mila.severa@schindler.com</w:t>
      </w:r>
    </w:p>
    <w:p w:rsidR="0096034B" w:rsidRPr="0098797A" w:rsidRDefault="0096034B" w:rsidP="00FB6902">
      <w:pPr>
        <w:pStyle w:val="Zhlav"/>
        <w:tabs>
          <w:tab w:val="clear" w:pos="4536"/>
          <w:tab w:val="clear" w:pos="9072"/>
        </w:tabs>
        <w:jc w:val="left"/>
        <w:rPr>
          <w:rFonts w:ascii="Verdana" w:hAnsi="Verdana"/>
          <w:sz w:val="20"/>
        </w:rPr>
      </w:pPr>
      <w:r w:rsidRPr="0098797A">
        <w:rPr>
          <w:rFonts w:ascii="Verdana" w:hAnsi="Verdana"/>
          <w:sz w:val="20"/>
        </w:rPr>
        <w:t xml:space="preserve">dále jen: </w:t>
      </w:r>
      <w:r w:rsidRPr="0098797A">
        <w:rPr>
          <w:rFonts w:ascii="Verdana" w:hAnsi="Verdana"/>
          <w:b/>
          <w:bCs/>
          <w:sz w:val="20"/>
        </w:rPr>
        <w:t>zhotovitel</w:t>
      </w:r>
      <w:r w:rsidRPr="0098797A">
        <w:rPr>
          <w:rFonts w:ascii="Verdana" w:hAnsi="Verdana"/>
          <w:b/>
          <w:bCs/>
          <w:sz w:val="20"/>
        </w:rPr>
        <w:tab/>
      </w:r>
    </w:p>
    <w:p w:rsidR="0096034B" w:rsidRPr="0098797A" w:rsidRDefault="0096034B" w:rsidP="00FB6902">
      <w:pPr>
        <w:rPr>
          <w:rFonts w:ascii="Verdana" w:hAnsi="Verdana"/>
          <w:sz w:val="20"/>
        </w:rPr>
      </w:pPr>
    </w:p>
    <w:p w:rsidR="0096034B" w:rsidRPr="0098797A" w:rsidRDefault="0096034B" w:rsidP="00FB6902">
      <w:pPr>
        <w:rPr>
          <w:rFonts w:ascii="Verdana" w:hAnsi="Verdana"/>
          <w:sz w:val="20"/>
        </w:rPr>
      </w:pPr>
      <w:r w:rsidRPr="0098797A">
        <w:rPr>
          <w:rFonts w:ascii="Verdana" w:hAnsi="Verdana"/>
          <w:sz w:val="20"/>
        </w:rPr>
        <w:t xml:space="preserve">uzavřely níže uvedeného dne, měsíce a roku podle § </w:t>
      </w:r>
      <w:r w:rsidR="002A01AD" w:rsidRPr="0098797A">
        <w:rPr>
          <w:rFonts w:ascii="Verdana" w:hAnsi="Verdana"/>
          <w:sz w:val="20"/>
        </w:rPr>
        <w:t>2586 zákona č. 89/2012 Sb.,</w:t>
      </w:r>
      <w:r w:rsidRPr="0098797A">
        <w:rPr>
          <w:rFonts w:ascii="Verdana" w:hAnsi="Verdana"/>
          <w:sz w:val="20"/>
        </w:rPr>
        <w:t xml:space="preserve"> ob</w:t>
      </w:r>
      <w:r w:rsidR="002A01AD" w:rsidRPr="0098797A">
        <w:rPr>
          <w:rFonts w:ascii="Verdana" w:hAnsi="Verdana"/>
          <w:sz w:val="20"/>
        </w:rPr>
        <w:t>čanský</w:t>
      </w:r>
      <w:r w:rsidRPr="0098797A">
        <w:rPr>
          <w:rFonts w:ascii="Verdana" w:hAnsi="Verdana"/>
          <w:sz w:val="20"/>
        </w:rPr>
        <w:t xml:space="preserve"> zákoník v jeho platném znění, tuto smlouvu o dílo:</w:t>
      </w:r>
    </w:p>
    <w:p w:rsidR="00287973" w:rsidRPr="0098797A" w:rsidRDefault="00287973" w:rsidP="00C017CB">
      <w:pPr>
        <w:pStyle w:val="Zkladntext1-smlouva"/>
      </w:pPr>
      <w:bookmarkStart w:id="2" w:name="_Hlt458395984"/>
      <w:bookmarkStart w:id="3" w:name="_Ref498911665"/>
      <w:bookmarkStart w:id="4" w:name="_Ref74482388"/>
      <w:bookmarkStart w:id="5" w:name="_Toc108578394"/>
      <w:bookmarkEnd w:id="2"/>
    </w:p>
    <w:p w:rsidR="0096034B" w:rsidRPr="0098797A" w:rsidRDefault="0096034B" w:rsidP="00C017CB">
      <w:pPr>
        <w:pStyle w:val="Zkladntext1-smlouva"/>
      </w:pPr>
      <w:r w:rsidRPr="0098797A">
        <w:t xml:space="preserve">I. </w:t>
      </w:r>
      <w:r w:rsidRPr="0098797A">
        <w:tab/>
        <w:t xml:space="preserve">Předmět </w:t>
      </w:r>
      <w:bookmarkEnd w:id="3"/>
      <w:r w:rsidRPr="0098797A">
        <w:t>smlouvy</w:t>
      </w:r>
      <w:bookmarkEnd w:id="4"/>
    </w:p>
    <w:p w:rsidR="0096034B" w:rsidRPr="0098797A" w:rsidRDefault="0096034B" w:rsidP="00FB6902">
      <w:pPr>
        <w:pStyle w:val="Zkladntext2-smlouva"/>
        <w:spacing w:before="0"/>
        <w:rPr>
          <w:rFonts w:ascii="Verdana" w:hAnsi="Verdana"/>
          <w:sz w:val="20"/>
        </w:rPr>
      </w:pPr>
    </w:p>
    <w:p w:rsidR="0096034B" w:rsidRPr="0098797A" w:rsidRDefault="0096034B" w:rsidP="00323985">
      <w:pPr>
        <w:pStyle w:val="Zkladntext2-smlouva"/>
        <w:numPr>
          <w:ilvl w:val="0"/>
          <w:numId w:val="9"/>
        </w:numPr>
        <w:spacing w:before="0"/>
        <w:ind w:hanging="720"/>
        <w:rPr>
          <w:rFonts w:ascii="Verdana" w:hAnsi="Verdana"/>
          <w:sz w:val="20"/>
        </w:rPr>
      </w:pPr>
      <w:r w:rsidRPr="0098797A">
        <w:rPr>
          <w:rFonts w:ascii="Verdana" w:hAnsi="Verdana"/>
          <w:sz w:val="20"/>
        </w:rPr>
        <w:t>Na základě této smlouvy se zhotovitel zavazuje provést pro objednatele dílo pod názvem „</w:t>
      </w:r>
      <w:r w:rsidR="003F3916">
        <w:rPr>
          <w:rFonts w:ascii="Verdana" w:hAnsi="Verdana"/>
          <w:b/>
          <w:sz w:val="20"/>
        </w:rPr>
        <w:t xml:space="preserve">Výměna osobního výtahu v budově Základní školy </w:t>
      </w:r>
      <w:r w:rsidR="005264B9" w:rsidRPr="0098797A">
        <w:rPr>
          <w:rFonts w:ascii="Verdana" w:hAnsi="Verdana"/>
          <w:b/>
          <w:sz w:val="20"/>
        </w:rPr>
        <w:t xml:space="preserve">Týn nad Vltavou, </w:t>
      </w:r>
      <w:r w:rsidR="000F206C">
        <w:rPr>
          <w:rFonts w:ascii="Verdana" w:hAnsi="Verdana"/>
          <w:b/>
          <w:sz w:val="20"/>
        </w:rPr>
        <w:t>Hlinecká</w:t>
      </w:r>
      <w:r w:rsidRPr="0098797A">
        <w:rPr>
          <w:rFonts w:ascii="Verdana" w:hAnsi="Verdana"/>
          <w:sz w:val="20"/>
        </w:rPr>
        <w:t xml:space="preserve">“. Dílo bude provedeno </w:t>
      </w:r>
      <w:proofErr w:type="gramStart"/>
      <w:r w:rsidRPr="0098797A">
        <w:rPr>
          <w:rFonts w:ascii="Verdana" w:hAnsi="Verdana"/>
          <w:sz w:val="20"/>
        </w:rPr>
        <w:t>dle</w:t>
      </w:r>
      <w:proofErr w:type="gramEnd"/>
      <w:r w:rsidR="00DC3B2F" w:rsidRPr="0098797A">
        <w:rPr>
          <w:rFonts w:ascii="Verdana" w:hAnsi="Verdana"/>
          <w:sz w:val="20"/>
        </w:rPr>
        <w:t>:</w:t>
      </w:r>
      <w:r w:rsidRPr="0098797A">
        <w:rPr>
          <w:rFonts w:ascii="Verdana" w:hAnsi="Verdana"/>
          <w:sz w:val="20"/>
        </w:rPr>
        <w:t xml:space="preserve"> </w:t>
      </w:r>
    </w:p>
    <w:p w:rsidR="0096034B" w:rsidRPr="0098797A" w:rsidRDefault="0096034B" w:rsidP="00323985">
      <w:pPr>
        <w:pStyle w:val="Zkladntext2-smlouva"/>
        <w:numPr>
          <w:ilvl w:val="1"/>
          <w:numId w:val="9"/>
        </w:numPr>
        <w:spacing w:before="0"/>
        <w:ind w:hanging="720"/>
        <w:rPr>
          <w:rFonts w:ascii="Verdana" w:hAnsi="Verdana"/>
          <w:sz w:val="20"/>
        </w:rPr>
      </w:pPr>
      <w:r w:rsidRPr="0098797A">
        <w:rPr>
          <w:rFonts w:ascii="Verdana" w:hAnsi="Verdana"/>
          <w:sz w:val="20"/>
        </w:rPr>
        <w:t xml:space="preserve">zadávací dokumentace veřejné zakázky ze dne </w:t>
      </w:r>
      <w:r w:rsidR="00D51CB8" w:rsidRPr="00D51CB8">
        <w:rPr>
          <w:rFonts w:ascii="Verdana" w:hAnsi="Verdana"/>
          <w:sz w:val="20"/>
        </w:rPr>
        <w:t>9</w:t>
      </w:r>
      <w:r w:rsidR="003F3916" w:rsidRPr="00D51CB8">
        <w:rPr>
          <w:rFonts w:ascii="Verdana" w:hAnsi="Verdana"/>
          <w:sz w:val="20"/>
        </w:rPr>
        <w:t>. 1. 2018</w:t>
      </w:r>
      <w:r w:rsidRPr="00D51CB8">
        <w:rPr>
          <w:rFonts w:ascii="Verdana" w:hAnsi="Verdana"/>
          <w:sz w:val="20"/>
        </w:rPr>
        <w:t xml:space="preserve"> </w:t>
      </w:r>
      <w:r w:rsidRPr="0098797A">
        <w:rPr>
          <w:rFonts w:ascii="Verdana" w:hAnsi="Verdana"/>
          <w:sz w:val="20"/>
        </w:rPr>
        <w:t xml:space="preserve">a nabídkou zhotovitele ze dne </w:t>
      </w:r>
      <w:bookmarkEnd w:id="5"/>
      <w:r w:rsidR="00406C27">
        <w:rPr>
          <w:rFonts w:ascii="Verdana" w:hAnsi="Verdana"/>
          <w:sz w:val="20"/>
        </w:rPr>
        <w:t>12. 01. 2018</w:t>
      </w:r>
      <w:r w:rsidRPr="0098797A">
        <w:rPr>
          <w:rFonts w:ascii="Verdana" w:hAnsi="Verdana"/>
          <w:sz w:val="20"/>
        </w:rPr>
        <w:t xml:space="preserve"> </w:t>
      </w:r>
    </w:p>
    <w:p w:rsidR="0096034B" w:rsidRPr="0098797A" w:rsidRDefault="0096034B" w:rsidP="00FB6902">
      <w:pPr>
        <w:pStyle w:val="Zkladntext2-smlouva"/>
        <w:spacing w:before="0"/>
        <w:ind w:left="709" w:hanging="709"/>
        <w:rPr>
          <w:rFonts w:ascii="Verdana" w:hAnsi="Verdana"/>
          <w:sz w:val="20"/>
        </w:rPr>
      </w:pPr>
      <w:r w:rsidRPr="0098797A">
        <w:rPr>
          <w:rFonts w:ascii="Verdana" w:hAnsi="Verdana"/>
          <w:sz w:val="20"/>
        </w:rPr>
        <w:t xml:space="preserve">         </w:t>
      </w:r>
    </w:p>
    <w:p w:rsidR="003F3916" w:rsidRDefault="003F3916" w:rsidP="003F3916">
      <w:pPr>
        <w:pStyle w:val="Odstavecseseznamem"/>
        <w:numPr>
          <w:ilvl w:val="1"/>
          <w:numId w:val="10"/>
        </w:numPr>
        <w:spacing w:after="240"/>
        <w:rPr>
          <w:rFonts w:ascii="Verdana" w:hAnsi="Verdana"/>
          <w:sz w:val="20"/>
        </w:rPr>
      </w:pPr>
      <w:r w:rsidRPr="003F3916">
        <w:rPr>
          <w:rFonts w:ascii="Verdana" w:hAnsi="Verdana"/>
          <w:sz w:val="20"/>
        </w:rPr>
        <w:t xml:space="preserve">Předmětem díla je </w:t>
      </w:r>
      <w:r>
        <w:rPr>
          <w:rFonts w:ascii="Verdana" w:hAnsi="Verdana"/>
          <w:sz w:val="20"/>
        </w:rPr>
        <w:t>demontáž</w:t>
      </w:r>
      <w:r w:rsidRPr="003F3916">
        <w:rPr>
          <w:rFonts w:ascii="Verdana" w:hAnsi="Verdana"/>
          <w:sz w:val="20"/>
        </w:rPr>
        <w:t xml:space="preserve"> stávajícího výtahu (šachta + strojovna), provedení bouracích a stavebních prací souvisejících s demontáží a následnou montáží nové technologie (vybourání stávajících šachetních dveří a nárazníků, odvětrání a</w:t>
      </w:r>
      <w:r w:rsidR="00CE5B91">
        <w:rPr>
          <w:rFonts w:ascii="Verdana" w:hAnsi="Verdana"/>
          <w:sz w:val="20"/>
        </w:rPr>
        <w:t> </w:t>
      </w:r>
      <w:r w:rsidRPr="003F3916">
        <w:rPr>
          <w:rFonts w:ascii="Verdana" w:hAnsi="Verdana"/>
          <w:sz w:val="20"/>
        </w:rPr>
        <w:t xml:space="preserve">vyčištění </w:t>
      </w:r>
      <w:r w:rsidR="00D41B90">
        <w:rPr>
          <w:rFonts w:ascii="Verdana" w:hAnsi="Verdana"/>
          <w:sz w:val="20"/>
        </w:rPr>
        <w:t xml:space="preserve">a vybílení </w:t>
      </w:r>
      <w:r w:rsidRPr="003F3916">
        <w:rPr>
          <w:rFonts w:ascii="Verdana" w:hAnsi="Verdana"/>
          <w:sz w:val="20"/>
        </w:rPr>
        <w:t>šachty, osazení nového překladu, dozdívka s</w:t>
      </w:r>
      <w:r w:rsidR="00D41B90">
        <w:rPr>
          <w:rFonts w:ascii="Verdana" w:hAnsi="Verdana"/>
          <w:sz w:val="20"/>
        </w:rPr>
        <w:t> </w:t>
      </w:r>
      <w:r w:rsidRPr="003F3916">
        <w:rPr>
          <w:rFonts w:ascii="Verdana" w:hAnsi="Verdana"/>
          <w:sz w:val="20"/>
        </w:rPr>
        <w:t>omítkou</w:t>
      </w:r>
      <w:r w:rsidR="00D41B90">
        <w:rPr>
          <w:rFonts w:ascii="Verdana" w:hAnsi="Verdana"/>
          <w:sz w:val="20"/>
        </w:rPr>
        <w:t>, oprava dlažby</w:t>
      </w:r>
      <w:r w:rsidRPr="003F3916">
        <w:rPr>
          <w:rFonts w:ascii="Verdana" w:hAnsi="Verdana"/>
          <w:sz w:val="20"/>
        </w:rPr>
        <w:t>)</w:t>
      </w:r>
      <w:r w:rsidR="00D41B90">
        <w:rPr>
          <w:rFonts w:ascii="Verdana" w:hAnsi="Verdana"/>
          <w:sz w:val="20"/>
        </w:rPr>
        <w:t>, zhotovení osvětlení šachty,</w:t>
      </w:r>
      <w:r w:rsidRPr="003F3916">
        <w:rPr>
          <w:rFonts w:ascii="Verdana" w:hAnsi="Verdana"/>
          <w:sz w:val="20"/>
        </w:rPr>
        <w:t xml:space="preserve"> dodávce a montáži nového výtahu</w:t>
      </w:r>
      <w:r w:rsidR="00D51CB8">
        <w:rPr>
          <w:rFonts w:ascii="Verdana" w:hAnsi="Verdana"/>
          <w:sz w:val="20"/>
        </w:rPr>
        <w:t xml:space="preserve"> dle nabídky</w:t>
      </w:r>
      <w:r w:rsidRPr="003F3916">
        <w:rPr>
          <w:rFonts w:ascii="Verdana" w:hAnsi="Verdana"/>
          <w:sz w:val="20"/>
        </w:rPr>
        <w:t>.</w:t>
      </w:r>
    </w:p>
    <w:p w:rsidR="0096034B" w:rsidRPr="00D41B90" w:rsidRDefault="0096034B" w:rsidP="00D41B90">
      <w:pPr>
        <w:pStyle w:val="Odstavecseseznamem"/>
        <w:numPr>
          <w:ilvl w:val="1"/>
          <w:numId w:val="10"/>
        </w:numPr>
        <w:rPr>
          <w:rFonts w:ascii="Verdana" w:hAnsi="Verdana"/>
          <w:sz w:val="20"/>
        </w:rPr>
      </w:pPr>
      <w:r w:rsidRPr="00D41B90">
        <w:rPr>
          <w:rFonts w:ascii="Verdana" w:hAnsi="Verdana"/>
          <w:sz w:val="20"/>
        </w:rPr>
        <w:t xml:space="preserve">Součástí plnění předmětu díla je rovněž: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provedení, provozování a likvidace zařízení staveniště</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zabezpečení prostor stavby a staveniště po celou dobu výstavby</w:t>
      </w:r>
      <w:r w:rsidR="00B831DF">
        <w:rPr>
          <w:rFonts w:ascii="Verdana" w:hAnsi="Verdana"/>
          <w:sz w:val="20"/>
        </w:rPr>
        <w:t>,</w:t>
      </w:r>
    </w:p>
    <w:p w:rsidR="0096034B" w:rsidRPr="00AF2331" w:rsidRDefault="0096034B" w:rsidP="00FB6902">
      <w:pPr>
        <w:pStyle w:val="ZkladntextodsazenIMP"/>
        <w:numPr>
          <w:ilvl w:val="1"/>
          <w:numId w:val="9"/>
        </w:numPr>
        <w:jc w:val="both"/>
        <w:rPr>
          <w:rFonts w:ascii="Verdana" w:hAnsi="Verdana"/>
          <w:sz w:val="20"/>
        </w:rPr>
      </w:pPr>
      <w:r w:rsidRPr="00AF2331">
        <w:rPr>
          <w:rFonts w:ascii="Verdana" w:hAnsi="Verdana"/>
          <w:sz w:val="20"/>
        </w:rPr>
        <w:lastRenderedPageBreak/>
        <w:t>náklady na elektrickou energii, vodné, stočné a další odebraná média</w:t>
      </w:r>
      <w:r w:rsidR="003B0528" w:rsidRPr="00AF2331">
        <w:rPr>
          <w:rFonts w:ascii="Verdana" w:hAnsi="Verdana"/>
          <w:sz w:val="20"/>
        </w:rPr>
        <w:t xml:space="preserve">, jejichž měření odběru </w:t>
      </w:r>
      <w:r w:rsidRPr="00AF2331">
        <w:rPr>
          <w:rFonts w:ascii="Verdana" w:hAnsi="Verdana"/>
          <w:sz w:val="20"/>
        </w:rPr>
        <w:t xml:space="preserve">zabezpečí </w:t>
      </w:r>
      <w:r w:rsidR="003B0528" w:rsidRPr="00AF2331">
        <w:rPr>
          <w:rFonts w:ascii="Verdana" w:hAnsi="Verdana"/>
          <w:sz w:val="20"/>
        </w:rPr>
        <w:t xml:space="preserve">zhotovitel </w:t>
      </w:r>
      <w:r w:rsidRPr="00AF2331">
        <w:rPr>
          <w:rFonts w:ascii="Verdana" w:hAnsi="Verdana"/>
          <w:sz w:val="20"/>
        </w:rPr>
        <w:t>na své náklady měření jejich odběru</w:t>
      </w:r>
      <w:r w:rsidR="00B831DF" w:rsidRPr="00AF2331">
        <w:rPr>
          <w:rFonts w:ascii="Verdana" w:hAnsi="Verdana"/>
          <w:sz w:val="20"/>
        </w:rPr>
        <w:t>,</w:t>
      </w:r>
      <w:r w:rsidRPr="00AF2331">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likvidace odpadů vzniklých při provádění zakázky, uložení odpadů na řízenou skládku nebo jinou likvidaci v souladu se zákonem o odpadech; přílohou „Protokolu“ o převzetí díla bez vad a nedostatků budou doklady prokazující způsob, jakým zhotovitel naložil s jednotlivými druhy stavebního odpadu vzniklých při zhotovování díla</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vedení evidence odpadů i dokladů o jejich řádné likvidaci, které budou součástí předávaných dokladů</w:t>
      </w:r>
      <w:r w:rsidR="00B831DF">
        <w:rPr>
          <w:rFonts w:ascii="Verdana" w:hAnsi="Verdana"/>
          <w:sz w:val="20"/>
        </w:rPr>
        <w:t>,</w:t>
      </w:r>
      <w:r w:rsidRPr="0098797A">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atestů a dokladů podle zákona č. 22/1997 Sb., o technických požadavcích na výrobky, v platném znění, a revize veškerých elektrických zařízení s bezodkladným odstraněním zjištěných závad</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veškeré práce a dodávky související s bezpečnostními opatřeními na ochranu lidí a majetku</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 xml:space="preserve">zajištění a provedení všech nutných zkoušek dle ČSN (případně jiných norem vztahujících </w:t>
      </w:r>
      <w:proofErr w:type="gramStart"/>
      <w:r w:rsidRPr="0098797A">
        <w:rPr>
          <w:rFonts w:ascii="Verdana" w:hAnsi="Verdana"/>
          <w:sz w:val="20"/>
        </w:rPr>
        <w:t>se</w:t>
      </w:r>
      <w:proofErr w:type="gramEnd"/>
      <w:r w:rsidRPr="0098797A">
        <w:rPr>
          <w:rFonts w:ascii="Verdana" w:hAnsi="Verdana"/>
          <w:sz w:val="20"/>
        </w:rPr>
        <w:t xml:space="preserve"> k prováděnému dílu) včetně pořízení protokolů z těchto zkoušek</w:t>
      </w:r>
      <w:r w:rsidR="00B831DF">
        <w:rPr>
          <w:rFonts w:ascii="Verdana" w:hAnsi="Verdana"/>
          <w:sz w:val="20"/>
        </w:rPr>
        <w:t>,</w:t>
      </w:r>
      <w:r w:rsidRPr="0098797A">
        <w:rPr>
          <w:rFonts w:ascii="Verdana" w:hAnsi="Verdana"/>
          <w:sz w:val="20"/>
        </w:rPr>
        <w:t xml:space="preserve"> </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zajištění všech ostatních nezbytných zkoušek, atestů a revizí podle ČSN a</w:t>
      </w:r>
      <w:r w:rsidR="00383370">
        <w:rPr>
          <w:rFonts w:ascii="Verdana" w:hAnsi="Verdana"/>
          <w:sz w:val="20"/>
        </w:rPr>
        <w:t> </w:t>
      </w:r>
      <w:r w:rsidRPr="0098797A">
        <w:rPr>
          <w:rFonts w:ascii="Verdana" w:hAnsi="Verdana"/>
          <w:sz w:val="20"/>
        </w:rPr>
        <w:t xml:space="preserve">  případných jiných právních nebo technických předpisů platných v době provádění a předání díla, kterými bude prokázáno dosažení předepsané kvality a předepsaných technických parametrů díla, přičemž veškeré náklady související se zajištěním nezbytných materiálů, přístrojů a jiných prostředků k řádnému provedení zkoušek, atestů a revizí nese zhotovitel</w:t>
      </w:r>
      <w:r w:rsidR="00B831DF">
        <w:rPr>
          <w:rFonts w:ascii="Verdana" w:hAnsi="Verdana"/>
          <w:sz w:val="20"/>
        </w:rPr>
        <w:t>,</w:t>
      </w:r>
    </w:p>
    <w:p w:rsidR="0096034B" w:rsidRPr="0098797A" w:rsidRDefault="0096034B" w:rsidP="00FB6902">
      <w:pPr>
        <w:pStyle w:val="ZkladntextodsazenIMP"/>
        <w:numPr>
          <w:ilvl w:val="1"/>
          <w:numId w:val="9"/>
        </w:numPr>
        <w:jc w:val="both"/>
        <w:rPr>
          <w:rFonts w:ascii="Verdana" w:hAnsi="Verdana"/>
          <w:sz w:val="20"/>
        </w:rPr>
      </w:pPr>
      <w:r w:rsidRPr="0098797A">
        <w:rPr>
          <w:rFonts w:ascii="Verdana" w:hAnsi="Verdana"/>
          <w:sz w:val="20"/>
        </w:rPr>
        <w:t>uvedení všech povrchů dotčených stavbou do původního stavu, odstranění případných škod na těchto plochách způsobených provozem zhotovitele při realizaci díla a</w:t>
      </w:r>
      <w:r w:rsidR="00383370">
        <w:rPr>
          <w:rFonts w:ascii="Verdana" w:hAnsi="Verdana"/>
          <w:sz w:val="20"/>
        </w:rPr>
        <w:t> </w:t>
      </w:r>
      <w:r w:rsidRPr="0098797A">
        <w:rPr>
          <w:rFonts w:ascii="Verdana" w:hAnsi="Verdana"/>
          <w:sz w:val="20"/>
        </w:rPr>
        <w:t>jejich čištění v průběhu provádění díla</w:t>
      </w:r>
      <w:r w:rsidR="00B831DF">
        <w:rPr>
          <w:rFonts w:ascii="Verdana" w:hAnsi="Verdana"/>
          <w:sz w:val="20"/>
        </w:rPr>
        <w:t>,</w:t>
      </w:r>
    </w:p>
    <w:p w:rsidR="0096034B" w:rsidRPr="00AF2331" w:rsidRDefault="00DC3B2F" w:rsidP="00DC3B2F">
      <w:pPr>
        <w:pStyle w:val="ZkladntextodsazenIMP"/>
        <w:numPr>
          <w:ilvl w:val="1"/>
          <w:numId w:val="9"/>
        </w:numPr>
        <w:spacing w:line="240" w:lineRule="auto"/>
        <w:ind w:left="1434" w:hanging="357"/>
        <w:jc w:val="both"/>
        <w:rPr>
          <w:rFonts w:ascii="Verdana" w:hAnsi="Verdana"/>
          <w:sz w:val="20"/>
        </w:rPr>
      </w:pPr>
      <w:r w:rsidRPr="00AF2331">
        <w:rPr>
          <w:rFonts w:ascii="Verdana" w:hAnsi="Verdana"/>
          <w:sz w:val="20"/>
        </w:rPr>
        <w:t>p</w:t>
      </w:r>
      <w:r w:rsidR="0096034B" w:rsidRPr="00AF2331">
        <w:rPr>
          <w:rFonts w:ascii="Verdana" w:hAnsi="Verdana"/>
          <w:sz w:val="20"/>
        </w:rPr>
        <w:t>ředání dokladové části nutné ke kolaudaci 2x v tiš</w:t>
      </w:r>
      <w:r w:rsidRPr="00AF2331">
        <w:rPr>
          <w:rFonts w:ascii="Verdana" w:hAnsi="Verdana"/>
          <w:sz w:val="20"/>
        </w:rPr>
        <w:t>těné a 1 v elektronické podobě</w:t>
      </w:r>
      <w:r w:rsidR="0081091A" w:rsidRPr="00AF2331">
        <w:rPr>
          <w:rFonts w:ascii="Verdana" w:hAnsi="Verdana"/>
          <w:sz w:val="20"/>
        </w:rPr>
        <w:softHyphen/>
      </w:r>
      <w:r w:rsidR="00B831DF" w:rsidRPr="00AF2331">
        <w:rPr>
          <w:rFonts w:ascii="Verdana" w:hAnsi="Verdana"/>
          <w:sz w:val="20"/>
        </w:rPr>
        <w:t>.</w:t>
      </w:r>
      <w:r w:rsidR="00E95C2B" w:rsidRPr="00AF2331">
        <w:rPr>
          <w:rFonts w:ascii="Verdana" w:hAnsi="Verdana"/>
          <w:sz w:val="20"/>
        </w:rPr>
        <w:t xml:space="preserve">  </w:t>
      </w:r>
    </w:p>
    <w:p w:rsidR="0096034B" w:rsidRPr="0098797A" w:rsidRDefault="0096034B" w:rsidP="00FB6902">
      <w:pPr>
        <w:pStyle w:val="Normlnodsazen"/>
        <w:spacing w:before="0"/>
        <w:ind w:left="0"/>
        <w:jc w:val="left"/>
        <w:rPr>
          <w:rFonts w:ascii="Verdana" w:hAnsi="Verdana"/>
          <w:caps/>
          <w:sz w:val="20"/>
        </w:rPr>
      </w:pPr>
    </w:p>
    <w:p w:rsidR="0096034B" w:rsidRPr="0098797A" w:rsidRDefault="00F95750" w:rsidP="00323985">
      <w:pPr>
        <w:pStyle w:val="Normlnodsazen"/>
        <w:numPr>
          <w:ilvl w:val="0"/>
          <w:numId w:val="11"/>
        </w:numPr>
        <w:tabs>
          <w:tab w:val="left" w:pos="709"/>
        </w:tabs>
        <w:spacing w:before="0"/>
        <w:rPr>
          <w:rFonts w:ascii="Verdana" w:hAnsi="Verdana"/>
          <w:sz w:val="20"/>
        </w:rPr>
      </w:pPr>
      <w:r>
        <w:rPr>
          <w:rFonts w:ascii="Verdana" w:hAnsi="Verdana"/>
          <w:sz w:val="20"/>
        </w:rPr>
        <w:t xml:space="preserve"> </w:t>
      </w:r>
      <w:r w:rsidR="0096034B" w:rsidRPr="0098797A">
        <w:rPr>
          <w:rFonts w:ascii="Verdana" w:hAnsi="Verdana"/>
          <w:sz w:val="20"/>
        </w:rPr>
        <w:t>Rozsah díla, jeho vlastnosti a technické parametry jsou dány touto smlouvou, zadávací dokumentací</w:t>
      </w:r>
      <w:r w:rsidR="005264B9" w:rsidRPr="0098797A">
        <w:rPr>
          <w:rFonts w:ascii="Verdana" w:hAnsi="Verdana"/>
          <w:sz w:val="20"/>
        </w:rPr>
        <w:t xml:space="preserve"> včetně příloh</w:t>
      </w:r>
      <w:r w:rsidR="0096034B" w:rsidRPr="0098797A">
        <w:rPr>
          <w:rFonts w:ascii="Verdana" w:hAnsi="Verdana"/>
          <w:sz w:val="20"/>
        </w:rPr>
        <w:t xml:space="preserve"> a položkovým rozpočtem zpracovaným zhotovitelem a dalšími součástmi nabídky zhotovitele. </w:t>
      </w:r>
    </w:p>
    <w:p w:rsidR="0096034B" w:rsidRPr="0098797A" w:rsidRDefault="0096034B" w:rsidP="00C02ABD">
      <w:pPr>
        <w:pStyle w:val="Normlnodsazen"/>
        <w:tabs>
          <w:tab w:val="left" w:pos="709"/>
        </w:tabs>
        <w:spacing w:before="0"/>
        <w:ind w:left="709"/>
        <w:rPr>
          <w:rFonts w:ascii="Verdana" w:hAnsi="Verdana"/>
          <w:sz w:val="20"/>
        </w:rPr>
      </w:pPr>
    </w:p>
    <w:p w:rsidR="0096034B" w:rsidRPr="0098797A" w:rsidRDefault="0096034B" w:rsidP="00323985">
      <w:pPr>
        <w:pStyle w:val="Normlnodsazen"/>
        <w:numPr>
          <w:ilvl w:val="0"/>
          <w:numId w:val="11"/>
        </w:numPr>
        <w:tabs>
          <w:tab w:val="left" w:pos="709"/>
        </w:tabs>
        <w:spacing w:before="0"/>
        <w:ind w:left="709" w:hanging="709"/>
        <w:rPr>
          <w:rFonts w:ascii="Verdana" w:hAnsi="Verdana"/>
          <w:sz w:val="20"/>
        </w:rPr>
      </w:pPr>
      <w:r w:rsidRPr="0098797A">
        <w:rPr>
          <w:rFonts w:ascii="Verdana" w:hAnsi="Verdana" w:cs="Arial"/>
          <w:sz w:val="20"/>
        </w:rPr>
        <w:t xml:space="preserve">Při provádění díla postupuje zhotovitel samostatně v souladu s touto smlouvou, se stavebním zákonem a jeho provádějícími vyhláškami, ostatními platnými právními předpisy, podmínkami stavebního povolení, projektovou dokumentací, platnými normami ČSN a normativů je doplňujících či nahrazujících. Zhotovitel je povinen dodržovat všechny platné předpisy, zejména pak předpisy upravující BOZP a PO. </w:t>
      </w:r>
    </w:p>
    <w:p w:rsidR="0096034B" w:rsidRPr="0098797A" w:rsidRDefault="0096034B" w:rsidP="00DC3B2F">
      <w:pPr>
        <w:pStyle w:val="Normlnodsazen"/>
        <w:spacing w:before="0"/>
        <w:ind w:left="0"/>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w:t>
      </w:r>
      <w:r w:rsidR="00383370">
        <w:rPr>
          <w:rFonts w:ascii="Verdana" w:hAnsi="Verdana"/>
          <w:sz w:val="20"/>
        </w:rPr>
        <w:t> </w:t>
      </w:r>
      <w:r w:rsidRPr="0098797A">
        <w:rPr>
          <w:rFonts w:ascii="Verdana" w:hAnsi="Verdana"/>
          <w:sz w:val="20"/>
        </w:rPr>
        <w:t>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98797A" w:rsidRDefault="0096034B" w:rsidP="00FB6902">
      <w:pPr>
        <w:pStyle w:val="Normlnodsazen"/>
        <w:spacing w:before="0"/>
        <w:ind w:left="709" w:hanging="709"/>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Zhotovitel se zavazuje provést dílo vlastním jménem a na vlastní odpovědnost, za podmínek dohodnutých touto smlouvou.</w:t>
      </w:r>
    </w:p>
    <w:p w:rsidR="0096034B" w:rsidRPr="0098797A" w:rsidRDefault="0096034B" w:rsidP="00FB6902">
      <w:pPr>
        <w:pStyle w:val="Odstavecseseznamem"/>
        <w:ind w:left="709" w:hanging="709"/>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t>Dílo vybudované v rozsahu podle tohoto článku smlouvy bude mít vlastnosti, základní technické parametry a ukazatele jakosti dané zadávací dokumentací, ČSN a závaznými předpisy pro provádění staveb, jinak obvyklé.</w:t>
      </w:r>
      <w:bookmarkStart w:id="6" w:name="_Toc108578395"/>
      <w:bookmarkStart w:id="7" w:name="_Ref121189956"/>
      <w:bookmarkStart w:id="8" w:name="_Ref126640183"/>
      <w:bookmarkStart w:id="9" w:name="_Ref499014648"/>
      <w:bookmarkStart w:id="10" w:name="_Ref500567091"/>
      <w:bookmarkStart w:id="11" w:name="_Ref20838151"/>
      <w:bookmarkStart w:id="12" w:name="_Ref43616197"/>
      <w:bookmarkStart w:id="13" w:name="_Ref73344904"/>
    </w:p>
    <w:p w:rsidR="0096034B" w:rsidRPr="0098797A" w:rsidRDefault="0096034B" w:rsidP="00FB6902">
      <w:pPr>
        <w:pStyle w:val="Normlnodsazen"/>
        <w:spacing w:before="0"/>
        <w:ind w:left="0"/>
        <w:rPr>
          <w:rFonts w:ascii="Verdana" w:hAnsi="Verdana"/>
          <w:sz w:val="20"/>
        </w:rPr>
      </w:pPr>
    </w:p>
    <w:p w:rsidR="0096034B" w:rsidRPr="0098797A" w:rsidRDefault="0096034B" w:rsidP="00323985">
      <w:pPr>
        <w:pStyle w:val="Normlnodsazen"/>
        <w:numPr>
          <w:ilvl w:val="0"/>
          <w:numId w:val="11"/>
        </w:numPr>
        <w:spacing w:before="0"/>
        <w:ind w:left="709" w:hanging="709"/>
        <w:rPr>
          <w:rFonts w:ascii="Verdana" w:hAnsi="Verdana"/>
          <w:sz w:val="20"/>
        </w:rPr>
      </w:pPr>
      <w:r w:rsidRPr="0098797A">
        <w:rPr>
          <w:rFonts w:ascii="Verdana" w:hAnsi="Verdana"/>
          <w:sz w:val="20"/>
        </w:rPr>
        <w:lastRenderedPageBreak/>
        <w:t xml:space="preserve">Objednatel se zavazuje od zhotovitele dokončené dílo převzít a zaplatit za něj zhotoviteli cenu sjednanou v této smlouvě o dílo dle platebních podmínek sjednaných v této smlouvě. </w:t>
      </w:r>
    </w:p>
    <w:p w:rsidR="0096034B" w:rsidRPr="0098797A" w:rsidRDefault="0096034B" w:rsidP="00C017CB">
      <w:pPr>
        <w:pStyle w:val="Zkladntext1-smlouva"/>
      </w:pPr>
    </w:p>
    <w:p w:rsidR="0096034B" w:rsidRPr="0098797A" w:rsidRDefault="0096034B" w:rsidP="00CE5B91">
      <w:pPr>
        <w:spacing w:after="240"/>
        <w:jc w:val="center"/>
        <w:rPr>
          <w:rFonts w:ascii="Verdana" w:hAnsi="Verdana" w:cs="Arial"/>
          <w:b/>
          <w:i/>
          <w:sz w:val="22"/>
          <w:szCs w:val="22"/>
        </w:rPr>
      </w:pPr>
      <w:r w:rsidRPr="0098797A">
        <w:rPr>
          <w:rFonts w:ascii="Verdana" w:hAnsi="Verdana" w:cs="Arial"/>
          <w:b/>
          <w:sz w:val="22"/>
          <w:szCs w:val="22"/>
        </w:rPr>
        <w:t>II</w:t>
      </w:r>
      <w:r w:rsidRPr="0098797A">
        <w:rPr>
          <w:rFonts w:ascii="Verdana" w:hAnsi="Verdana" w:cs="Arial"/>
          <w:b/>
          <w:i/>
          <w:sz w:val="22"/>
          <w:szCs w:val="22"/>
        </w:rPr>
        <w:t xml:space="preserve">. </w:t>
      </w:r>
      <w:r w:rsidRPr="0098797A">
        <w:rPr>
          <w:rFonts w:ascii="Verdana" w:hAnsi="Verdana" w:cs="Arial"/>
          <w:b/>
          <w:sz w:val="22"/>
          <w:szCs w:val="22"/>
        </w:rPr>
        <w:t>Doba</w:t>
      </w:r>
      <w:r w:rsidRPr="0098797A">
        <w:rPr>
          <w:rFonts w:ascii="Verdana" w:hAnsi="Verdana" w:cs="Arial"/>
          <w:b/>
          <w:i/>
          <w:sz w:val="22"/>
          <w:szCs w:val="22"/>
        </w:rPr>
        <w:t xml:space="preserve"> </w:t>
      </w:r>
      <w:r w:rsidRPr="0098797A">
        <w:rPr>
          <w:rFonts w:ascii="Verdana" w:hAnsi="Verdana" w:cs="Arial"/>
          <w:b/>
          <w:sz w:val="22"/>
          <w:szCs w:val="22"/>
        </w:rPr>
        <w:t>plnění</w:t>
      </w:r>
    </w:p>
    <w:p w:rsidR="00CB77A1" w:rsidRPr="00486EBA" w:rsidRDefault="0096034B" w:rsidP="00486EBA">
      <w:pPr>
        <w:numPr>
          <w:ilvl w:val="0"/>
          <w:numId w:val="18"/>
        </w:numPr>
        <w:tabs>
          <w:tab w:val="clear" w:pos="360"/>
        </w:tabs>
        <w:ind w:left="709" w:hanging="709"/>
        <w:rPr>
          <w:rFonts w:ascii="Verdana" w:hAnsi="Verdana" w:cs="Arial"/>
          <w:sz w:val="20"/>
        </w:rPr>
      </w:pPr>
      <w:r w:rsidRPr="0098797A">
        <w:rPr>
          <w:rFonts w:ascii="Verdana" w:hAnsi="Verdana" w:cs="Arial"/>
          <w:sz w:val="20"/>
        </w:rPr>
        <w:t>Zhotovitel se zavazuje řádně provést a předat dílo ve sjednané době, a to v</w:t>
      </w:r>
      <w:r w:rsidR="00383370">
        <w:rPr>
          <w:rFonts w:ascii="Verdana" w:hAnsi="Verdana" w:cs="Arial"/>
          <w:sz w:val="20"/>
        </w:rPr>
        <w:t> </w:t>
      </w:r>
      <w:r w:rsidRPr="0098797A">
        <w:rPr>
          <w:rFonts w:ascii="Verdana" w:hAnsi="Verdana" w:cs="Arial"/>
          <w:sz w:val="20"/>
        </w:rPr>
        <w:t>termínu:</w:t>
      </w:r>
      <w:r w:rsidR="00486EBA">
        <w:rPr>
          <w:rFonts w:ascii="Verdana" w:hAnsi="Verdana" w:cs="Arial"/>
          <w:sz w:val="20"/>
        </w:rPr>
        <w:t xml:space="preserve"> </w:t>
      </w:r>
      <w:r w:rsidR="00E95C2B" w:rsidRPr="00663E3C">
        <w:rPr>
          <w:rFonts w:ascii="Verdana" w:hAnsi="Verdana" w:cs="Arial"/>
          <w:sz w:val="20"/>
        </w:rPr>
        <w:t xml:space="preserve">1. </w:t>
      </w:r>
      <w:r w:rsidR="008A343F" w:rsidRPr="00663E3C">
        <w:rPr>
          <w:rFonts w:ascii="Verdana" w:hAnsi="Verdana" w:cs="Arial"/>
          <w:sz w:val="20"/>
        </w:rPr>
        <w:t>6</w:t>
      </w:r>
      <w:r w:rsidR="00E95C2B" w:rsidRPr="00663E3C">
        <w:rPr>
          <w:rFonts w:ascii="Verdana" w:hAnsi="Verdana" w:cs="Arial"/>
          <w:sz w:val="20"/>
        </w:rPr>
        <w:t xml:space="preserve">. 2018 – </w:t>
      </w:r>
      <w:r w:rsidR="008A343F" w:rsidRPr="00663E3C">
        <w:rPr>
          <w:rFonts w:ascii="Verdana" w:hAnsi="Verdana" w:cs="Arial"/>
          <w:sz w:val="20"/>
        </w:rPr>
        <w:t>31</w:t>
      </w:r>
      <w:r w:rsidR="00E95C2B" w:rsidRPr="00663E3C">
        <w:rPr>
          <w:rFonts w:ascii="Verdana" w:hAnsi="Verdana" w:cs="Arial"/>
          <w:sz w:val="20"/>
        </w:rPr>
        <w:t xml:space="preserve">. </w:t>
      </w:r>
      <w:r w:rsidR="008A343F" w:rsidRPr="00663E3C">
        <w:rPr>
          <w:rFonts w:ascii="Verdana" w:hAnsi="Verdana" w:cs="Arial"/>
          <w:sz w:val="20"/>
        </w:rPr>
        <w:t>7</w:t>
      </w:r>
      <w:r w:rsidR="00E95C2B" w:rsidRPr="00663E3C">
        <w:rPr>
          <w:rFonts w:ascii="Verdana" w:hAnsi="Verdana" w:cs="Arial"/>
          <w:sz w:val="20"/>
        </w:rPr>
        <w:t>. 2018</w:t>
      </w:r>
      <w:r w:rsidR="00663E3C">
        <w:rPr>
          <w:rFonts w:ascii="Verdana" w:hAnsi="Verdana" w:cs="Arial"/>
          <w:sz w:val="20"/>
        </w:rPr>
        <w:t>.</w:t>
      </w:r>
      <w:r w:rsidR="00BB443B" w:rsidRPr="00663E3C">
        <w:rPr>
          <w:rFonts w:ascii="Verdana" w:hAnsi="Verdana" w:cs="Arial"/>
          <w:b/>
          <w:sz w:val="20"/>
        </w:rPr>
        <w:t xml:space="preserve"> </w:t>
      </w:r>
    </w:p>
    <w:bookmarkEnd w:id="6"/>
    <w:bookmarkEnd w:id="7"/>
    <w:bookmarkEnd w:id="8"/>
    <w:bookmarkEnd w:id="9"/>
    <w:bookmarkEnd w:id="10"/>
    <w:bookmarkEnd w:id="11"/>
    <w:bookmarkEnd w:id="12"/>
    <w:bookmarkEnd w:id="13"/>
    <w:p w:rsidR="00E4374D" w:rsidRPr="0098797A" w:rsidRDefault="00E4374D" w:rsidP="00E4374D">
      <w:pPr>
        <w:ind w:left="1134"/>
        <w:rPr>
          <w:rFonts w:ascii="Verdana" w:hAnsi="Verdana" w:cs="Arial"/>
          <w:sz w:val="20"/>
        </w:rPr>
      </w:pPr>
    </w:p>
    <w:p w:rsidR="00AF5484" w:rsidRPr="0098797A" w:rsidRDefault="0096034B" w:rsidP="00D31303">
      <w:pPr>
        <w:pStyle w:val="Zkladntext3smlouva"/>
        <w:numPr>
          <w:ilvl w:val="0"/>
          <w:numId w:val="18"/>
        </w:numPr>
        <w:tabs>
          <w:tab w:val="clear" w:pos="360"/>
          <w:tab w:val="clear" w:pos="2160"/>
        </w:tabs>
        <w:ind w:left="709" w:hanging="709"/>
        <w:rPr>
          <w:rFonts w:ascii="Verdana" w:hAnsi="Verdana"/>
          <w:sz w:val="20"/>
        </w:rPr>
      </w:pPr>
      <w:r w:rsidRPr="0098797A">
        <w:rPr>
          <w:rFonts w:ascii="Verdana" w:hAnsi="Verdana"/>
          <w:sz w:val="20"/>
        </w:rPr>
        <w:t xml:space="preserve">Pokud zhotovitel práce na díle nezahájí ve lhůtě dle článku </w:t>
      </w:r>
      <w:r w:rsidR="00B56A33" w:rsidRPr="0098797A">
        <w:rPr>
          <w:rFonts w:ascii="Verdana" w:hAnsi="Verdana"/>
          <w:sz w:val="20"/>
        </w:rPr>
        <w:t>II</w:t>
      </w:r>
      <w:r w:rsidRPr="0098797A">
        <w:rPr>
          <w:rFonts w:ascii="Verdana" w:hAnsi="Verdana"/>
          <w:sz w:val="20"/>
        </w:rPr>
        <w:t xml:space="preserve">, odst. </w:t>
      </w:r>
      <w:r w:rsidR="00CB77A1" w:rsidRPr="0098797A">
        <w:rPr>
          <w:rFonts w:ascii="Verdana" w:hAnsi="Verdana"/>
          <w:sz w:val="20"/>
        </w:rPr>
        <w:t>1</w:t>
      </w:r>
      <w:r w:rsidRPr="0098797A">
        <w:rPr>
          <w:rFonts w:ascii="Verdana" w:hAnsi="Verdana"/>
          <w:sz w:val="20"/>
        </w:rPr>
        <w:t>, kdy měl práce na díle zahájit, je objednatel oprávněn od smlouvy odstoupit.</w:t>
      </w:r>
    </w:p>
    <w:p w:rsidR="00AF5484" w:rsidRPr="0098797A" w:rsidRDefault="00AF5484" w:rsidP="00AF5484">
      <w:pPr>
        <w:pStyle w:val="Zkladntext3smlouva"/>
        <w:numPr>
          <w:ilvl w:val="0"/>
          <w:numId w:val="0"/>
        </w:numPr>
        <w:tabs>
          <w:tab w:val="clear" w:pos="2160"/>
        </w:tabs>
        <w:ind w:left="709"/>
        <w:rPr>
          <w:rFonts w:ascii="Verdana" w:hAnsi="Verdana"/>
          <w:sz w:val="20"/>
        </w:rPr>
      </w:pPr>
    </w:p>
    <w:p w:rsidR="0096034B" w:rsidRPr="0098797A" w:rsidRDefault="0096034B" w:rsidP="00D31303">
      <w:pPr>
        <w:pStyle w:val="Zkladntext3smlouva"/>
        <w:numPr>
          <w:ilvl w:val="0"/>
          <w:numId w:val="18"/>
        </w:numPr>
        <w:tabs>
          <w:tab w:val="clear" w:pos="360"/>
          <w:tab w:val="clear" w:pos="2160"/>
        </w:tabs>
        <w:ind w:left="709" w:hanging="709"/>
        <w:rPr>
          <w:rFonts w:ascii="Verdana" w:hAnsi="Verdana"/>
          <w:sz w:val="20"/>
        </w:rPr>
      </w:pPr>
      <w:r w:rsidRPr="0098797A">
        <w:rPr>
          <w:rFonts w:ascii="Verdana" w:hAnsi="Verdana"/>
          <w:sz w:val="20"/>
        </w:rPr>
        <w:t>Zhotovitel je oprávněn dokončit práce na předmětu díla i před sjednaným termínem dokončení a objednatel je povinen dříve dokončené dílo převzít a</w:t>
      </w:r>
      <w:r w:rsidR="00486EBA">
        <w:rPr>
          <w:rFonts w:ascii="Verdana" w:hAnsi="Verdana"/>
          <w:sz w:val="20"/>
        </w:rPr>
        <w:t> </w:t>
      </w:r>
      <w:r w:rsidRPr="0098797A">
        <w:rPr>
          <w:rFonts w:ascii="Verdana" w:hAnsi="Verdana"/>
          <w:sz w:val="20"/>
        </w:rPr>
        <w:t>zaplatit.</w:t>
      </w:r>
    </w:p>
    <w:p w:rsidR="0096034B" w:rsidRPr="0098797A" w:rsidRDefault="0096034B" w:rsidP="00FB6902">
      <w:pPr>
        <w:pStyle w:val="Zkladntext3smlouva"/>
        <w:numPr>
          <w:ilvl w:val="0"/>
          <w:numId w:val="0"/>
        </w:numPr>
        <w:ind w:left="709" w:hanging="709"/>
        <w:rPr>
          <w:rFonts w:ascii="Verdana" w:hAnsi="Verdana"/>
          <w:sz w:val="20"/>
        </w:rPr>
      </w:pPr>
    </w:p>
    <w:p w:rsidR="00D31303" w:rsidRPr="0098797A" w:rsidRDefault="0096034B" w:rsidP="00D31303">
      <w:pPr>
        <w:pStyle w:val="Zkladntext2-smlouva"/>
        <w:numPr>
          <w:ilvl w:val="0"/>
          <w:numId w:val="18"/>
        </w:numPr>
        <w:tabs>
          <w:tab w:val="clear" w:pos="360"/>
        </w:tabs>
        <w:spacing w:before="0"/>
        <w:ind w:left="709" w:hanging="709"/>
        <w:rPr>
          <w:rFonts w:ascii="Verdana" w:hAnsi="Verdana"/>
          <w:sz w:val="20"/>
        </w:rPr>
      </w:pPr>
      <w:r w:rsidRPr="0098797A">
        <w:rPr>
          <w:rFonts w:ascii="Verdana" w:hAnsi="Verdana"/>
          <w:sz w:val="20"/>
        </w:rPr>
        <w:t>Zhotovitel se zavazuje zpracovat a předat objednateli nejpozději ke dni předání staveniště podrobný harmonogram realizace díla.</w:t>
      </w:r>
    </w:p>
    <w:p w:rsidR="00D31303" w:rsidRPr="0098797A" w:rsidRDefault="00D31303" w:rsidP="00D31303">
      <w:pPr>
        <w:pStyle w:val="Odstavecseseznamem"/>
        <w:rPr>
          <w:rFonts w:ascii="Verdana" w:hAnsi="Verdana"/>
          <w:sz w:val="20"/>
        </w:rPr>
      </w:pPr>
    </w:p>
    <w:p w:rsidR="0096034B" w:rsidRPr="0098797A" w:rsidRDefault="0096034B" w:rsidP="00421BB1">
      <w:pPr>
        <w:pStyle w:val="Zkladntext2-smlouva"/>
        <w:numPr>
          <w:ilvl w:val="0"/>
          <w:numId w:val="18"/>
        </w:numPr>
        <w:tabs>
          <w:tab w:val="clear" w:pos="360"/>
        </w:tabs>
        <w:spacing w:before="0"/>
        <w:ind w:left="709" w:hanging="709"/>
        <w:rPr>
          <w:rFonts w:ascii="Verdana" w:hAnsi="Verdana"/>
          <w:sz w:val="20"/>
        </w:rPr>
      </w:pPr>
      <w:r w:rsidRPr="0098797A">
        <w:rPr>
          <w:rFonts w:ascii="Verdana" w:hAnsi="Verdana"/>
          <w:sz w:val="20"/>
        </w:rPr>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rsidR="00421BB1" w:rsidRPr="0098797A" w:rsidRDefault="00421BB1" w:rsidP="00421BB1">
      <w:pPr>
        <w:pStyle w:val="Zkladntext2-smlouva"/>
        <w:spacing w:before="0"/>
        <w:rPr>
          <w:rFonts w:ascii="Verdana" w:hAnsi="Verdana"/>
          <w:sz w:val="20"/>
        </w:rPr>
      </w:pPr>
    </w:p>
    <w:p w:rsidR="0096034B" w:rsidRPr="0098797A" w:rsidRDefault="0096034B" w:rsidP="00C017CB">
      <w:pPr>
        <w:pStyle w:val="Zkladntext1-smlouva"/>
      </w:pPr>
      <w:bookmarkStart w:id="14" w:name="_Toc101760702"/>
      <w:bookmarkStart w:id="15" w:name="_Toc108578396"/>
      <w:bookmarkStart w:id="16" w:name="_Ref129740607"/>
      <w:bookmarkStart w:id="17" w:name="_Ref133812136"/>
      <w:r w:rsidRPr="0098797A">
        <w:t xml:space="preserve">IV. </w:t>
      </w:r>
      <w:r w:rsidRPr="0098797A">
        <w:tab/>
        <w:t>Cena za dílo</w:t>
      </w:r>
      <w:bookmarkEnd w:id="14"/>
      <w:bookmarkEnd w:id="15"/>
      <w:bookmarkEnd w:id="16"/>
      <w:bookmarkEnd w:id="17"/>
    </w:p>
    <w:p w:rsidR="0096034B" w:rsidRPr="0098797A" w:rsidRDefault="0096034B" w:rsidP="00C017CB">
      <w:pPr>
        <w:pStyle w:val="Zkladntext1-smlouva"/>
      </w:pPr>
    </w:p>
    <w:p w:rsidR="0096034B" w:rsidRPr="0098797A" w:rsidRDefault="0096034B" w:rsidP="00FB6902">
      <w:pPr>
        <w:pStyle w:val="Zkladntext2-smlouva"/>
        <w:numPr>
          <w:ilvl w:val="0"/>
          <w:numId w:val="4"/>
        </w:numPr>
        <w:spacing w:before="0"/>
        <w:ind w:left="709" w:hanging="709"/>
        <w:rPr>
          <w:rFonts w:ascii="Verdana" w:hAnsi="Verdana"/>
          <w:sz w:val="20"/>
        </w:rPr>
      </w:pPr>
      <w:bookmarkStart w:id="18" w:name="_Ref498906537"/>
      <w:r w:rsidRPr="0098797A">
        <w:rPr>
          <w:rFonts w:ascii="Verdana" w:hAnsi="Verdana"/>
          <w:sz w:val="20"/>
        </w:rPr>
        <w:t>Cena za provedení předmětu díla dle článku II. této smlouvy je sjednána dohodou smluvních stran ve výši:</w:t>
      </w:r>
      <w:bookmarkEnd w:id="18"/>
      <w:r w:rsidRPr="0098797A">
        <w:rPr>
          <w:rFonts w:ascii="Verdana" w:hAnsi="Verdana"/>
          <w:sz w:val="20"/>
        </w:rPr>
        <w:t xml:space="preserve"> </w:t>
      </w:r>
    </w:p>
    <w:p w:rsidR="0096034B" w:rsidRPr="0098797A" w:rsidRDefault="0096034B" w:rsidP="00FB6902">
      <w:pPr>
        <w:ind w:left="709" w:hanging="709"/>
        <w:rPr>
          <w:rFonts w:ascii="Verdana" w:hAnsi="Verdana"/>
          <w:b/>
          <w:bCs/>
          <w:sz w:val="20"/>
        </w:rPr>
      </w:pPr>
      <w:bookmarkStart w:id="19" w:name="_Ref119718461"/>
    </w:p>
    <w:p w:rsidR="0096034B" w:rsidRPr="00406C27" w:rsidRDefault="0096034B" w:rsidP="00FB6902">
      <w:pPr>
        <w:ind w:left="709"/>
        <w:rPr>
          <w:rFonts w:ascii="Verdana" w:hAnsi="Verdana"/>
          <w:b/>
          <w:bCs/>
          <w:sz w:val="20"/>
        </w:rPr>
      </w:pPr>
      <w:r w:rsidRPr="00406C27">
        <w:rPr>
          <w:rFonts w:ascii="Verdana" w:hAnsi="Verdana"/>
          <w:b/>
          <w:bCs/>
          <w:sz w:val="20"/>
        </w:rPr>
        <w:t>Celková cena bez DPH:</w:t>
      </w:r>
      <w:r w:rsidRPr="00406C27">
        <w:rPr>
          <w:rFonts w:ascii="Verdana" w:hAnsi="Verdana"/>
          <w:b/>
          <w:bCs/>
          <w:sz w:val="20"/>
        </w:rPr>
        <w:tab/>
      </w:r>
      <w:r w:rsidRPr="00406C27">
        <w:rPr>
          <w:rFonts w:ascii="Verdana" w:hAnsi="Verdana"/>
          <w:b/>
          <w:bCs/>
          <w:sz w:val="20"/>
        </w:rPr>
        <w:tab/>
      </w:r>
      <w:r w:rsidRPr="00406C27">
        <w:rPr>
          <w:rFonts w:ascii="Verdana" w:hAnsi="Verdana"/>
          <w:b/>
          <w:bCs/>
          <w:sz w:val="20"/>
        </w:rPr>
        <w:tab/>
      </w:r>
      <w:r w:rsidR="00EF0965" w:rsidRPr="00406C27">
        <w:rPr>
          <w:rFonts w:ascii="Verdana" w:hAnsi="Verdana"/>
          <w:b/>
          <w:bCs/>
          <w:sz w:val="20"/>
        </w:rPr>
        <w:t xml:space="preserve">                 </w:t>
      </w:r>
      <w:r w:rsidR="00E95C2B" w:rsidRPr="00406C27">
        <w:rPr>
          <w:rFonts w:ascii="Verdana" w:hAnsi="Verdana"/>
          <w:b/>
          <w:bCs/>
          <w:sz w:val="20"/>
        </w:rPr>
        <w:t xml:space="preserve">     </w:t>
      </w:r>
      <w:r w:rsidR="00EF0965" w:rsidRPr="00406C27">
        <w:rPr>
          <w:rFonts w:ascii="Verdana" w:hAnsi="Verdana"/>
          <w:b/>
          <w:bCs/>
          <w:sz w:val="20"/>
        </w:rPr>
        <w:t xml:space="preserve">   </w:t>
      </w:r>
      <w:r w:rsidR="00E95C2B" w:rsidRPr="00406C27">
        <w:rPr>
          <w:rFonts w:ascii="Verdana" w:hAnsi="Verdana"/>
          <w:b/>
          <w:bCs/>
          <w:sz w:val="20"/>
        </w:rPr>
        <w:tab/>
      </w:r>
      <w:r w:rsidR="00406C27">
        <w:rPr>
          <w:rFonts w:ascii="Verdana" w:hAnsi="Verdana"/>
          <w:b/>
          <w:bCs/>
          <w:sz w:val="20"/>
        </w:rPr>
        <w:t>578 000,00</w:t>
      </w:r>
      <w:r w:rsidRPr="00406C27">
        <w:rPr>
          <w:rFonts w:ascii="Verdana" w:hAnsi="Verdana"/>
          <w:b/>
          <w:bCs/>
          <w:sz w:val="20"/>
        </w:rPr>
        <w:t xml:space="preserve"> Kč  </w:t>
      </w:r>
    </w:p>
    <w:p w:rsidR="0096034B" w:rsidRPr="00406C27" w:rsidRDefault="0096034B" w:rsidP="00FB6902">
      <w:pPr>
        <w:tabs>
          <w:tab w:val="left" w:pos="6379"/>
        </w:tabs>
        <w:ind w:left="709"/>
        <w:rPr>
          <w:rFonts w:ascii="Verdana" w:hAnsi="Verdana"/>
          <w:sz w:val="20"/>
        </w:rPr>
      </w:pPr>
      <w:r w:rsidRPr="00406C27">
        <w:rPr>
          <w:rFonts w:ascii="Verdana" w:hAnsi="Verdana"/>
          <w:b/>
          <w:sz w:val="20"/>
        </w:rPr>
        <w:t>DPH (21%) k celkové nabídkové ceně:</w:t>
      </w:r>
      <w:r w:rsidRPr="00406C27">
        <w:rPr>
          <w:rFonts w:ascii="Verdana" w:hAnsi="Verdana"/>
          <w:sz w:val="20"/>
        </w:rPr>
        <w:t xml:space="preserve">            </w:t>
      </w:r>
      <w:r w:rsidR="00E95C2B" w:rsidRPr="00406C27">
        <w:rPr>
          <w:rFonts w:ascii="Verdana" w:hAnsi="Verdana"/>
          <w:sz w:val="20"/>
        </w:rPr>
        <w:t xml:space="preserve">        </w:t>
      </w:r>
      <w:r w:rsidR="00E95C2B" w:rsidRPr="00406C27">
        <w:rPr>
          <w:rFonts w:ascii="Verdana" w:hAnsi="Verdana"/>
          <w:sz w:val="20"/>
        </w:rPr>
        <w:tab/>
      </w:r>
      <w:r w:rsidR="00406C27">
        <w:rPr>
          <w:rFonts w:ascii="Verdana" w:hAnsi="Verdana"/>
          <w:b/>
          <w:bCs/>
          <w:sz w:val="20"/>
        </w:rPr>
        <w:t>121 380,00</w:t>
      </w:r>
      <w:r w:rsidRPr="00406C27">
        <w:rPr>
          <w:rFonts w:ascii="Verdana" w:hAnsi="Verdana"/>
          <w:b/>
          <w:bCs/>
          <w:sz w:val="20"/>
        </w:rPr>
        <w:t xml:space="preserve"> Kč  </w:t>
      </w:r>
      <w:r w:rsidRPr="00406C27">
        <w:rPr>
          <w:rFonts w:ascii="Verdana" w:hAnsi="Verdana"/>
          <w:sz w:val="20"/>
        </w:rPr>
        <w:t xml:space="preserve">       </w:t>
      </w:r>
    </w:p>
    <w:p w:rsidR="0096034B" w:rsidRPr="0098797A" w:rsidRDefault="0096034B" w:rsidP="00FB6902">
      <w:pPr>
        <w:ind w:left="709"/>
        <w:rPr>
          <w:rFonts w:ascii="Verdana" w:hAnsi="Verdana"/>
          <w:bCs/>
          <w:sz w:val="20"/>
        </w:rPr>
      </w:pPr>
      <w:r w:rsidRPr="00406C27">
        <w:rPr>
          <w:rFonts w:ascii="Verdana" w:hAnsi="Verdana"/>
          <w:b/>
          <w:bCs/>
          <w:sz w:val="20"/>
        </w:rPr>
        <w:t xml:space="preserve">celková cena včetně DPH 21%:     </w:t>
      </w:r>
      <w:r w:rsidRPr="00406C27">
        <w:rPr>
          <w:rFonts w:ascii="Verdana" w:hAnsi="Verdana"/>
          <w:b/>
          <w:bCs/>
          <w:sz w:val="20"/>
        </w:rPr>
        <w:tab/>
      </w:r>
      <w:r w:rsidRPr="00406C27">
        <w:rPr>
          <w:rFonts w:ascii="Verdana" w:hAnsi="Verdana"/>
          <w:b/>
          <w:bCs/>
          <w:sz w:val="20"/>
        </w:rPr>
        <w:tab/>
      </w:r>
      <w:r w:rsidRPr="00406C27">
        <w:rPr>
          <w:rFonts w:ascii="Verdana" w:hAnsi="Verdana"/>
          <w:b/>
          <w:bCs/>
          <w:sz w:val="20"/>
        </w:rPr>
        <w:tab/>
      </w:r>
      <w:r w:rsidR="00E95C2B" w:rsidRPr="00406C27">
        <w:rPr>
          <w:rFonts w:ascii="Verdana" w:hAnsi="Verdana"/>
          <w:b/>
          <w:bCs/>
          <w:sz w:val="20"/>
        </w:rPr>
        <w:tab/>
      </w:r>
      <w:r w:rsidR="00406C27">
        <w:rPr>
          <w:rFonts w:ascii="Verdana" w:hAnsi="Verdana"/>
          <w:b/>
          <w:bCs/>
          <w:sz w:val="20"/>
        </w:rPr>
        <w:t>699 380,00</w:t>
      </w:r>
      <w:r w:rsidRPr="00406C27">
        <w:rPr>
          <w:rFonts w:ascii="Verdana" w:hAnsi="Verdana"/>
          <w:b/>
          <w:bCs/>
          <w:sz w:val="20"/>
        </w:rPr>
        <w:t xml:space="preserve"> Kč</w:t>
      </w:r>
      <w:r w:rsidRPr="0098797A">
        <w:rPr>
          <w:rFonts w:ascii="Verdana" w:hAnsi="Verdana"/>
          <w:bCs/>
          <w:sz w:val="20"/>
        </w:rPr>
        <w:t xml:space="preserve">        </w:t>
      </w:r>
    </w:p>
    <w:p w:rsidR="0096034B" w:rsidRPr="0098797A" w:rsidRDefault="0096034B" w:rsidP="00FB6902">
      <w:pPr>
        <w:ind w:left="709"/>
        <w:rPr>
          <w:rFonts w:ascii="Verdana" w:hAnsi="Verdana"/>
          <w:b/>
          <w:bCs/>
          <w:sz w:val="20"/>
          <w:highlight w:val="yellow"/>
        </w:rPr>
      </w:pPr>
    </w:p>
    <w:p w:rsidR="0096034B" w:rsidRPr="00E95C2B" w:rsidRDefault="0096034B" w:rsidP="00731DA8">
      <w:pPr>
        <w:tabs>
          <w:tab w:val="right" w:pos="7938"/>
        </w:tabs>
        <w:ind w:left="709"/>
        <w:rPr>
          <w:rFonts w:ascii="Verdana" w:hAnsi="Verdana"/>
          <w:color w:val="FF0000"/>
          <w:sz w:val="20"/>
        </w:rPr>
      </w:pPr>
      <w:r w:rsidRPr="0098797A">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sidRPr="0098797A">
        <w:rPr>
          <w:rFonts w:ascii="Verdana" w:hAnsi="Verdana"/>
          <w:bCs/>
          <w:sz w:val="20"/>
        </w:rPr>
        <w:t xml:space="preserve"> </w:t>
      </w:r>
    </w:p>
    <w:p w:rsidR="0096034B" w:rsidRPr="0098797A" w:rsidRDefault="0096034B" w:rsidP="00FB6902">
      <w:pPr>
        <w:tabs>
          <w:tab w:val="right" w:pos="7938"/>
        </w:tabs>
        <w:ind w:left="709" w:hanging="709"/>
        <w:rPr>
          <w:rFonts w:ascii="Verdana" w:hAnsi="Verdana"/>
          <w:bCs/>
          <w:sz w:val="20"/>
        </w:rPr>
      </w:pPr>
      <w:r w:rsidRPr="0098797A">
        <w:rPr>
          <w:rFonts w:ascii="Verdana" w:hAnsi="Verdana"/>
          <w:bCs/>
          <w:sz w:val="20"/>
        </w:rPr>
        <w:tab/>
      </w:r>
    </w:p>
    <w:p w:rsidR="0096034B" w:rsidRPr="0098797A" w:rsidRDefault="0096034B" w:rsidP="00FB6902">
      <w:pPr>
        <w:pStyle w:val="Zkladntext2-smlouva"/>
        <w:numPr>
          <w:ilvl w:val="0"/>
          <w:numId w:val="4"/>
        </w:numPr>
        <w:spacing w:before="0"/>
        <w:ind w:hanging="720"/>
        <w:rPr>
          <w:rFonts w:ascii="Verdana" w:hAnsi="Verdana"/>
          <w:bCs w:val="0"/>
          <w:sz w:val="20"/>
        </w:rPr>
      </w:pPr>
      <w:r w:rsidRPr="0098797A">
        <w:rPr>
          <w:rFonts w:ascii="Verdana" w:hAnsi="Verdana"/>
          <w:bCs w:val="0"/>
          <w:sz w:val="20"/>
        </w:rPr>
        <w:t xml:space="preserve">Detailní rozpis ceny dle jednotlivých položek předmětu plnění, tak jak jsou specifikovány ve výkazu výměr, je uveden v  položkovém rozpočtu, který tvoří nedílnou přílohu této smlouvy. Jednotkové ceny uvedené v položkovém rozpočtu jsou cenami nejvýše přípustnými a budou též použity při kalkulaci ceny případných víceprací (rozšíření rozsahu díla) nebo </w:t>
      </w:r>
      <w:proofErr w:type="spellStart"/>
      <w:r w:rsidRPr="0098797A">
        <w:rPr>
          <w:rFonts w:ascii="Verdana" w:hAnsi="Verdana"/>
          <w:bCs w:val="0"/>
          <w:sz w:val="20"/>
        </w:rPr>
        <w:t>méněprací</w:t>
      </w:r>
      <w:proofErr w:type="spellEnd"/>
      <w:r w:rsidRPr="0098797A">
        <w:rPr>
          <w:rFonts w:ascii="Verdana" w:hAnsi="Verdana"/>
          <w:bCs w:val="0"/>
          <w:sz w:val="20"/>
        </w:rPr>
        <w:t xml:space="preserve"> (omezení rozsahu díla).</w:t>
      </w:r>
    </w:p>
    <w:p w:rsidR="0096034B" w:rsidRPr="0098797A" w:rsidRDefault="0096034B" w:rsidP="00FB6902">
      <w:pPr>
        <w:pStyle w:val="Odstavecseseznamem"/>
        <w:rPr>
          <w:rFonts w:ascii="Verdana" w:hAnsi="Verdana"/>
          <w:sz w:val="20"/>
        </w:rPr>
      </w:pPr>
    </w:p>
    <w:p w:rsidR="0096034B" w:rsidRPr="0098797A" w:rsidRDefault="0096034B" w:rsidP="00FB6902">
      <w:pPr>
        <w:pStyle w:val="Zkladntext2-smlouva"/>
        <w:numPr>
          <w:ilvl w:val="0"/>
          <w:numId w:val="4"/>
        </w:numPr>
        <w:spacing w:before="0"/>
        <w:ind w:hanging="720"/>
        <w:rPr>
          <w:rFonts w:ascii="Verdana" w:hAnsi="Verdana"/>
          <w:bCs w:val="0"/>
          <w:sz w:val="20"/>
        </w:rPr>
      </w:pPr>
      <w:r w:rsidRPr="0098797A">
        <w:rPr>
          <w:rFonts w:ascii="Verdana" w:hAnsi="Verdana"/>
          <w:sz w:val="20"/>
        </w:rPr>
        <w:t xml:space="preserve">Celková nabídková cena musí být plně v souladu s oceněným výkazem výměr, tj. </w:t>
      </w:r>
      <w:r w:rsidRPr="0098797A">
        <w:rPr>
          <w:rFonts w:ascii="Verdana" w:hAnsi="Verdana"/>
          <w:b/>
          <w:sz w:val="20"/>
          <w:u w:val="single"/>
        </w:rPr>
        <w:t>nabídková cena nesmí být jakkoliv zaokrouhlována</w:t>
      </w:r>
      <w:r w:rsidRPr="0098797A">
        <w:rPr>
          <w:rFonts w:ascii="Verdana" w:hAnsi="Verdana"/>
          <w:sz w:val="20"/>
        </w:rPr>
        <w:t>. Nabídková cena bude definována jako nejvýše přípustná, zhotovitel díla nebude mít při realizaci právo domáha</w:t>
      </w:r>
      <w:r w:rsidR="00554AFA" w:rsidRPr="0098797A">
        <w:rPr>
          <w:rFonts w:ascii="Verdana" w:hAnsi="Verdana"/>
          <w:sz w:val="20"/>
        </w:rPr>
        <w:t>t se zvýšené sjednané ceny díla</w:t>
      </w:r>
      <w:r w:rsidR="00CA764D" w:rsidRPr="0098797A">
        <w:rPr>
          <w:rFonts w:ascii="Verdana" w:hAnsi="Verdana"/>
          <w:sz w:val="20"/>
        </w:rPr>
        <w:t xml:space="preserve"> </w:t>
      </w:r>
      <w:r w:rsidRPr="0098797A">
        <w:rPr>
          <w:rFonts w:ascii="Verdana" w:hAnsi="Verdana"/>
          <w:sz w:val="20"/>
        </w:rPr>
        <w:t>z důvod</w:t>
      </w:r>
      <w:r w:rsidR="00CA764D" w:rsidRPr="0098797A">
        <w:rPr>
          <w:rFonts w:ascii="Verdana" w:hAnsi="Verdana"/>
          <w:sz w:val="20"/>
        </w:rPr>
        <w:t>u</w:t>
      </w:r>
      <w:r w:rsidRPr="0098797A">
        <w:rPr>
          <w:rFonts w:ascii="Verdana" w:hAnsi="Verdana"/>
          <w:sz w:val="20"/>
        </w:rPr>
        <w:t xml:space="preserve"> chyb v jeho nabídkovém rozpočtu.</w:t>
      </w:r>
    </w:p>
    <w:p w:rsidR="0096034B" w:rsidRPr="0098797A" w:rsidRDefault="0096034B" w:rsidP="00FB6902">
      <w:pPr>
        <w:pStyle w:val="Zkladntext2"/>
        <w:rPr>
          <w:rFonts w:ascii="Verdana" w:hAnsi="Verdana"/>
          <w:b/>
        </w:rPr>
      </w:pPr>
    </w:p>
    <w:p w:rsidR="00287973" w:rsidRPr="0098797A" w:rsidRDefault="00287973" w:rsidP="00FB6902">
      <w:pPr>
        <w:pStyle w:val="Zkladntext2"/>
        <w:rPr>
          <w:rFonts w:ascii="Verdana" w:hAnsi="Verdana"/>
          <w:b/>
        </w:rPr>
      </w:pPr>
    </w:p>
    <w:p w:rsidR="0096034B" w:rsidRPr="0098797A" w:rsidRDefault="0096034B" w:rsidP="00C017CB">
      <w:pPr>
        <w:pStyle w:val="Zkladntext1-smlouva"/>
      </w:pPr>
      <w:bookmarkStart w:id="20" w:name="_Toc101760703"/>
      <w:bookmarkStart w:id="21" w:name="_Toc108578397"/>
      <w:bookmarkStart w:id="22" w:name="_Ref129740843"/>
      <w:bookmarkStart w:id="23" w:name="_Ref133812154"/>
      <w:bookmarkStart w:id="24" w:name="_Ref498912828"/>
      <w:bookmarkEnd w:id="19"/>
      <w:r w:rsidRPr="0098797A">
        <w:lastRenderedPageBreak/>
        <w:t xml:space="preserve">V. </w:t>
      </w:r>
      <w:r w:rsidRPr="0098797A">
        <w:tab/>
        <w:t>Platební podmínky</w:t>
      </w:r>
      <w:bookmarkEnd w:id="20"/>
      <w:bookmarkEnd w:id="21"/>
      <w:bookmarkEnd w:id="22"/>
      <w:bookmarkEnd w:id="23"/>
    </w:p>
    <w:p w:rsidR="0096034B" w:rsidRPr="0098797A" w:rsidRDefault="0096034B" w:rsidP="00C017CB">
      <w:pPr>
        <w:pStyle w:val="Zkladntext1-smlouva"/>
      </w:pPr>
    </w:p>
    <w:p w:rsidR="0096034B" w:rsidRPr="00AF2331" w:rsidRDefault="0096034B" w:rsidP="00FB6902">
      <w:pPr>
        <w:pStyle w:val="Zkladntext2-smlouva"/>
        <w:numPr>
          <w:ilvl w:val="0"/>
          <w:numId w:val="5"/>
        </w:numPr>
        <w:spacing w:before="0"/>
        <w:ind w:left="709" w:hanging="709"/>
        <w:rPr>
          <w:rFonts w:ascii="Verdana" w:hAnsi="Verdana"/>
          <w:sz w:val="20"/>
        </w:rPr>
      </w:pPr>
      <w:r w:rsidRPr="00AF2331">
        <w:rPr>
          <w:rFonts w:ascii="Verdana" w:hAnsi="Verdana"/>
          <w:sz w:val="20"/>
        </w:rPr>
        <w:t xml:space="preserve">Objednatel nebude zhotoviteli poskytovat zálohy. </w:t>
      </w:r>
    </w:p>
    <w:p w:rsidR="0096034B" w:rsidRPr="0098797A" w:rsidRDefault="0096034B" w:rsidP="00FB6902">
      <w:pPr>
        <w:pStyle w:val="Zkladntext2-smlouva"/>
        <w:spacing w:before="0"/>
        <w:ind w:left="709" w:hanging="709"/>
        <w:rPr>
          <w:rFonts w:ascii="Verdana" w:hAnsi="Verdana"/>
          <w:sz w:val="20"/>
        </w:rPr>
      </w:pPr>
    </w:p>
    <w:p w:rsidR="0096034B" w:rsidRPr="0098797A" w:rsidRDefault="0096034B" w:rsidP="004A628F">
      <w:pPr>
        <w:pStyle w:val="Zkladntext2-smlouva"/>
        <w:numPr>
          <w:ilvl w:val="0"/>
          <w:numId w:val="5"/>
        </w:numPr>
        <w:spacing w:before="0"/>
        <w:ind w:left="709" w:hanging="709"/>
        <w:rPr>
          <w:rFonts w:ascii="Verdana" w:hAnsi="Verdana"/>
          <w:sz w:val="20"/>
        </w:rPr>
      </w:pPr>
      <w:r w:rsidRPr="0098797A">
        <w:rPr>
          <w:rFonts w:ascii="Verdana" w:hAnsi="Verdana"/>
          <w:sz w:val="20"/>
        </w:rPr>
        <w:t>Platby budou probíhat na základě zhotovitelem vyhotovených daňových dokladů (faktur), a to výhradně za uskutečněná, prokázaná a objednatelem odsouhlasená plnění.</w:t>
      </w:r>
    </w:p>
    <w:p w:rsidR="00577E28" w:rsidRPr="0098797A" w:rsidRDefault="00577E28" w:rsidP="00577E28">
      <w:pPr>
        <w:pStyle w:val="Zkladntext2-smlouva"/>
        <w:spacing w:before="0"/>
        <w:rPr>
          <w:rFonts w:ascii="Verdana" w:hAnsi="Verdana"/>
          <w:sz w:val="20"/>
        </w:rPr>
      </w:pPr>
    </w:p>
    <w:p w:rsidR="006A7C17" w:rsidRDefault="0096034B" w:rsidP="00FB6902">
      <w:pPr>
        <w:pStyle w:val="Zkladntext2-smlouva"/>
        <w:numPr>
          <w:ilvl w:val="0"/>
          <w:numId w:val="5"/>
        </w:numPr>
        <w:spacing w:before="0"/>
        <w:ind w:left="709" w:hanging="709"/>
        <w:rPr>
          <w:rFonts w:ascii="Verdana" w:hAnsi="Verdana"/>
          <w:sz w:val="20"/>
        </w:rPr>
      </w:pPr>
      <w:r w:rsidRPr="0098797A">
        <w:rPr>
          <w:rFonts w:ascii="Verdana" w:hAnsi="Verdana"/>
          <w:sz w:val="20"/>
        </w:rPr>
        <w:t>Zhotovitelem fakturovány a objednatelem uhrazeny budou do doby dokončení díla stavební práce na základě odsouhlaseného soupisu provedených prací technickým dozorem a objednatelem.</w:t>
      </w:r>
    </w:p>
    <w:p w:rsidR="006A7C17" w:rsidRDefault="006A7C17" w:rsidP="006A7C17">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98797A">
        <w:rPr>
          <w:rFonts w:ascii="Verdana" w:hAnsi="Verdana"/>
          <w:sz w:val="20"/>
        </w:rPr>
        <w:t xml:space="preserve">Faktura bude mít lhůtu splatnosti </w:t>
      </w:r>
      <w:r w:rsidR="00DE5917" w:rsidRPr="00AF2331">
        <w:rPr>
          <w:rFonts w:ascii="Verdana" w:hAnsi="Verdana"/>
          <w:sz w:val="20"/>
        </w:rPr>
        <w:t>21</w:t>
      </w:r>
      <w:r w:rsidRPr="0098797A">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406C27" w:rsidRDefault="00406C27" w:rsidP="00406C27">
      <w:pPr>
        <w:pStyle w:val="Odstavecseseznamem"/>
        <w:rPr>
          <w:rFonts w:ascii="Verdana" w:hAnsi="Verdana"/>
          <w:sz w:val="20"/>
        </w:rPr>
      </w:pPr>
    </w:p>
    <w:p w:rsidR="00406C27" w:rsidRPr="009272B8" w:rsidRDefault="00406C27" w:rsidP="00406C27">
      <w:pPr>
        <w:pStyle w:val="Zkladntext2-smlouva"/>
        <w:numPr>
          <w:ilvl w:val="0"/>
          <w:numId w:val="5"/>
        </w:numPr>
        <w:spacing w:before="0"/>
        <w:ind w:left="709" w:hanging="709"/>
        <w:rPr>
          <w:rFonts w:ascii="Verdana" w:hAnsi="Verdana"/>
          <w:b/>
          <w:sz w:val="20"/>
        </w:rPr>
      </w:pPr>
      <w:r w:rsidRPr="009272B8">
        <w:rPr>
          <w:rFonts w:ascii="Verdana" w:hAnsi="Verdana"/>
          <w:b/>
          <w:sz w:val="20"/>
        </w:rPr>
        <w:t xml:space="preserve">Každá faktura musí být označena číslem </w:t>
      </w:r>
      <w:proofErr w:type="spellStart"/>
      <w:r w:rsidRPr="009272B8">
        <w:rPr>
          <w:rFonts w:ascii="Verdana" w:hAnsi="Verdana"/>
          <w:b/>
          <w:sz w:val="20"/>
        </w:rPr>
        <w:t>projetku</w:t>
      </w:r>
      <w:proofErr w:type="spellEnd"/>
      <w:r w:rsidRPr="009272B8">
        <w:rPr>
          <w:rFonts w:ascii="Verdana" w:hAnsi="Verdana"/>
          <w:b/>
          <w:sz w:val="20"/>
        </w:rPr>
        <w:t>: CZ.06.2.67/0.0/0.0/16_062/0003938</w:t>
      </w:r>
    </w:p>
    <w:p w:rsidR="0096034B" w:rsidRPr="0098797A" w:rsidRDefault="0096034B" w:rsidP="005F1226">
      <w:pPr>
        <w:pStyle w:val="Odstavecseseznamem"/>
        <w:rPr>
          <w:rFonts w:ascii="Verdana" w:hAnsi="Verdana"/>
          <w:sz w:val="20"/>
        </w:rPr>
      </w:pPr>
    </w:p>
    <w:p w:rsidR="0096034B" w:rsidRPr="0098797A" w:rsidRDefault="0096034B" w:rsidP="00B17731">
      <w:pPr>
        <w:pStyle w:val="Zkladntext2-smlouva"/>
        <w:numPr>
          <w:ilvl w:val="0"/>
          <w:numId w:val="5"/>
        </w:numPr>
        <w:spacing w:before="0"/>
        <w:ind w:left="709" w:hanging="709"/>
        <w:rPr>
          <w:rFonts w:ascii="Verdana" w:hAnsi="Verdana"/>
          <w:bCs w:val="0"/>
          <w:sz w:val="20"/>
        </w:rPr>
      </w:pPr>
      <w:r w:rsidRPr="0098797A">
        <w:rPr>
          <w:rFonts w:ascii="Verdana" w:hAnsi="Verdana"/>
          <w:sz w:val="20"/>
        </w:rPr>
        <w:t>Námitky zašle dodavateli bez zbytečného odkladu spolu s namítanou fakturou. Okamžikem odeslání námitek se ruší lhůta splatnosti a nová počíná běžet spolu s</w:t>
      </w:r>
      <w:r w:rsidR="006A7C17">
        <w:rPr>
          <w:rFonts w:ascii="Verdana" w:hAnsi="Verdana"/>
          <w:sz w:val="20"/>
        </w:rPr>
        <w:t> </w:t>
      </w:r>
      <w:r w:rsidRPr="0098797A">
        <w:rPr>
          <w:rFonts w:ascii="Verdana" w:hAnsi="Verdana"/>
          <w:sz w:val="20"/>
        </w:rPr>
        <w:t xml:space="preserve">platným doručením opravené faktury objednateli. </w:t>
      </w:r>
    </w:p>
    <w:bookmarkEnd w:id="24"/>
    <w:p w:rsidR="00554AFA" w:rsidRPr="0098797A" w:rsidRDefault="00554AFA" w:rsidP="00C017CB">
      <w:pPr>
        <w:pStyle w:val="Zkladntext1-smlouva"/>
      </w:pPr>
    </w:p>
    <w:p w:rsidR="0096034B" w:rsidRPr="0098797A" w:rsidRDefault="0096034B" w:rsidP="00C017CB">
      <w:pPr>
        <w:pStyle w:val="Zkladntext1-smlouva"/>
      </w:pPr>
      <w:r w:rsidRPr="0098797A">
        <w:t xml:space="preserve">VI. </w:t>
      </w:r>
      <w:r w:rsidRPr="0098797A">
        <w:tab/>
        <w:t xml:space="preserve">Podmínky provádění díla </w:t>
      </w:r>
    </w:p>
    <w:p w:rsidR="0096034B" w:rsidRPr="0098797A" w:rsidRDefault="0096034B" w:rsidP="00C017CB">
      <w:pPr>
        <w:pStyle w:val="Zkladntext1-smlouva"/>
      </w:pPr>
    </w:p>
    <w:p w:rsidR="0096034B" w:rsidRPr="0098797A" w:rsidRDefault="0096034B" w:rsidP="00FB6902">
      <w:pPr>
        <w:pStyle w:val="Zkladntext2-smlouva"/>
        <w:numPr>
          <w:ilvl w:val="0"/>
          <w:numId w:val="6"/>
        </w:numPr>
        <w:spacing w:before="0"/>
        <w:ind w:left="709" w:hanging="709"/>
        <w:rPr>
          <w:rFonts w:ascii="Verdana" w:hAnsi="Verdana"/>
          <w:sz w:val="20"/>
        </w:rPr>
      </w:pPr>
      <w:bookmarkStart w:id="25" w:name="_Ref74696089"/>
      <w:r w:rsidRPr="0098797A">
        <w:rPr>
          <w:rFonts w:ascii="Verdana" w:hAnsi="Verdana"/>
          <w:sz w:val="20"/>
        </w:rPr>
        <w:t>Zhotovitel pro vzájemný styk a zabezpečení povinností vyplývajících z této smlouvy určuje zejména tyto osoby:</w:t>
      </w:r>
    </w:p>
    <w:p w:rsidR="006C1A9A" w:rsidRPr="0098797A" w:rsidRDefault="00406C27" w:rsidP="006C1A9A">
      <w:pPr>
        <w:pStyle w:val="normlnodsazensodrkou"/>
        <w:numPr>
          <w:ilvl w:val="0"/>
          <w:numId w:val="0"/>
        </w:numPr>
        <w:ind w:left="709"/>
        <w:rPr>
          <w:rFonts w:ascii="Verdana" w:hAnsi="Verdana"/>
          <w:sz w:val="20"/>
        </w:rPr>
      </w:pPr>
      <w:r w:rsidRPr="00357F20">
        <w:rPr>
          <w:rFonts w:ascii="Verdana" w:hAnsi="Verdana"/>
          <w:sz w:val="20"/>
          <w:highlight w:val="black"/>
        </w:rPr>
        <w:t>Milan Severa, obchodní technik MOD, tel.: 737 240 984, e-mail: milan.severa@schindler.com</w:t>
      </w:r>
    </w:p>
    <w:p w:rsidR="006C1A9A" w:rsidRPr="0098797A" w:rsidRDefault="00406C27" w:rsidP="006C1A9A">
      <w:pPr>
        <w:pStyle w:val="normlnodsazensodrkou"/>
        <w:numPr>
          <w:ilvl w:val="0"/>
          <w:numId w:val="0"/>
        </w:numPr>
        <w:ind w:left="709"/>
        <w:rPr>
          <w:rFonts w:ascii="Verdana" w:hAnsi="Verdana"/>
          <w:sz w:val="20"/>
        </w:rPr>
      </w:pPr>
      <w:r w:rsidRPr="00357F20">
        <w:rPr>
          <w:rFonts w:ascii="Verdana" w:hAnsi="Verdana"/>
          <w:sz w:val="20"/>
          <w:highlight w:val="black"/>
        </w:rPr>
        <w:t>Jaroslav Vávrů, mistr montáží, tel.: 737 667 828, e-mail: Jaroslav.vavru@schindler.com</w:t>
      </w:r>
    </w:p>
    <w:p w:rsidR="0096034B" w:rsidRPr="0098797A" w:rsidRDefault="0096034B" w:rsidP="00FB6902">
      <w:pPr>
        <w:pStyle w:val="normlnodsazensodrkou"/>
        <w:numPr>
          <w:ilvl w:val="0"/>
          <w:numId w:val="0"/>
        </w:numPr>
        <w:ind w:left="709" w:hanging="709"/>
        <w:rPr>
          <w:rFonts w:ascii="Verdana" w:hAnsi="Verdana"/>
          <w:sz w:val="20"/>
          <w:highlight w:val="yellow"/>
        </w:rPr>
      </w:pPr>
    </w:p>
    <w:p w:rsidR="0096034B" w:rsidRPr="0098797A" w:rsidRDefault="0096034B" w:rsidP="00FB6902">
      <w:pPr>
        <w:pStyle w:val="Normlnodsazen"/>
        <w:numPr>
          <w:ilvl w:val="0"/>
          <w:numId w:val="6"/>
        </w:numPr>
        <w:spacing w:before="0"/>
        <w:ind w:left="709" w:hanging="709"/>
        <w:rPr>
          <w:rFonts w:ascii="Verdana" w:hAnsi="Verdana"/>
          <w:sz w:val="20"/>
        </w:rPr>
      </w:pPr>
      <w:r w:rsidRPr="0098797A">
        <w:rPr>
          <w:rFonts w:ascii="Verdana" w:hAnsi="Verdana"/>
          <w:sz w:val="20"/>
        </w:rPr>
        <w:t>Zhotovitel současně prohlašuje, že tito výše uvedení pracovníci zhotovitele jsou pověřeni odpovědností za provádění prací dle této smlouvy a jsou zmocněni zhotovitelem:</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převzít od objednatele staveniště,</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předkládat vyúčtování prací a dodávek</w:t>
      </w:r>
      <w:r w:rsidR="006A7C17">
        <w:rPr>
          <w:rFonts w:ascii="Verdana" w:hAnsi="Verdana"/>
          <w:sz w:val="20"/>
        </w:rPr>
        <w:t>,</w:t>
      </w:r>
    </w:p>
    <w:p w:rsidR="0096034B" w:rsidRPr="0098797A" w:rsidRDefault="0096034B" w:rsidP="00FB6902">
      <w:pPr>
        <w:pStyle w:val="normlnodsazensodrkou"/>
        <w:numPr>
          <w:ilvl w:val="1"/>
          <w:numId w:val="6"/>
        </w:numPr>
        <w:ind w:left="1418" w:hanging="709"/>
        <w:rPr>
          <w:rFonts w:ascii="Verdana" w:hAnsi="Verdana"/>
          <w:sz w:val="20"/>
        </w:rPr>
      </w:pPr>
      <w:r w:rsidRPr="0098797A">
        <w:rPr>
          <w:rFonts w:ascii="Verdana" w:hAnsi="Verdana"/>
          <w:sz w:val="20"/>
        </w:rPr>
        <w:t xml:space="preserve">zastupovat zhotovitele při </w:t>
      </w:r>
      <w:proofErr w:type="spellStart"/>
      <w:r w:rsidRPr="0098797A">
        <w:rPr>
          <w:rFonts w:ascii="Verdana" w:hAnsi="Verdana"/>
          <w:sz w:val="20"/>
        </w:rPr>
        <w:t>předkontraktačních</w:t>
      </w:r>
      <w:proofErr w:type="spellEnd"/>
      <w:r w:rsidRPr="0098797A">
        <w:rPr>
          <w:rFonts w:ascii="Verdana" w:hAnsi="Verdana"/>
          <w:sz w:val="20"/>
        </w:rPr>
        <w:t xml:space="preserve"> jednáních o změně rozsahu díla, ceny díla, eventuálně doby provedení díla a při projednávání a</w:t>
      </w:r>
      <w:r w:rsidR="006A7C17">
        <w:rPr>
          <w:rFonts w:ascii="Verdana" w:hAnsi="Verdana"/>
          <w:sz w:val="20"/>
        </w:rPr>
        <w:t> </w:t>
      </w:r>
      <w:r w:rsidRPr="0098797A">
        <w:rPr>
          <w:rFonts w:ascii="Verdana" w:hAnsi="Verdana"/>
          <w:sz w:val="20"/>
        </w:rPr>
        <w:t>odsouhlasení těchto změn zápisem do stavebního deníku,</w:t>
      </w:r>
    </w:p>
    <w:p w:rsidR="0096034B" w:rsidRPr="0098797A" w:rsidRDefault="0096034B" w:rsidP="00FB6902">
      <w:pPr>
        <w:pStyle w:val="normlnodsazensodrkou"/>
        <w:numPr>
          <w:ilvl w:val="1"/>
          <w:numId w:val="6"/>
        </w:numPr>
        <w:ind w:left="709" w:firstLine="0"/>
        <w:rPr>
          <w:rFonts w:ascii="Verdana" w:hAnsi="Verdana"/>
          <w:sz w:val="20"/>
        </w:rPr>
      </w:pPr>
      <w:r w:rsidRPr="0098797A">
        <w:rPr>
          <w:rFonts w:ascii="Verdana" w:hAnsi="Verdana"/>
          <w:sz w:val="20"/>
        </w:rPr>
        <w:t>odevzdat objednateli předmět díla.</w:t>
      </w:r>
    </w:p>
    <w:p w:rsidR="0096034B" w:rsidRPr="0098797A" w:rsidRDefault="0096034B" w:rsidP="00FB6902">
      <w:pPr>
        <w:pStyle w:val="Zkladntext2-smlouva"/>
        <w:spacing w:before="0"/>
        <w:ind w:left="709"/>
        <w:rPr>
          <w:rFonts w:ascii="Verdana" w:hAnsi="Verdana"/>
          <w:sz w:val="20"/>
        </w:rPr>
      </w:pPr>
    </w:p>
    <w:p w:rsidR="0096034B" w:rsidRPr="0098797A" w:rsidRDefault="0096034B" w:rsidP="00FB6902">
      <w:pPr>
        <w:pStyle w:val="Zkladntext2-smlouva"/>
        <w:spacing w:before="0"/>
        <w:ind w:left="709"/>
        <w:rPr>
          <w:rFonts w:ascii="Verdana" w:hAnsi="Verdana"/>
          <w:sz w:val="20"/>
        </w:rPr>
      </w:pPr>
      <w:r w:rsidRPr="0098797A">
        <w:rPr>
          <w:rFonts w:ascii="Verdana" w:hAnsi="Verdana"/>
          <w:sz w:val="20"/>
        </w:rPr>
        <w:t>Objednatel pro vzájemný styk a zabezpečení povinností vyplývajících z této smlouvy určuje zejména tyto osoby:</w:t>
      </w:r>
    </w:p>
    <w:p w:rsidR="00E4374D" w:rsidRPr="00357F20" w:rsidRDefault="006A7C17" w:rsidP="00E4374D">
      <w:pPr>
        <w:pStyle w:val="Odstavecseseznamem"/>
        <w:autoSpaceDE w:val="0"/>
        <w:autoSpaceDN w:val="0"/>
        <w:adjustRightInd w:val="0"/>
        <w:ind w:left="360" w:firstLine="348"/>
        <w:rPr>
          <w:rFonts w:ascii="Verdana" w:hAnsi="Verdana" w:cs="Arial"/>
          <w:sz w:val="20"/>
          <w:highlight w:val="black"/>
        </w:rPr>
      </w:pPr>
      <w:r w:rsidRPr="00357F20">
        <w:rPr>
          <w:rFonts w:ascii="Verdana" w:hAnsi="Verdana" w:cs="Arial"/>
          <w:sz w:val="20"/>
          <w:highlight w:val="black"/>
        </w:rPr>
        <w:t>Mgr. Zdeňka Hájková, ředitelka školy, tel.: 725 032</w:t>
      </w:r>
      <w:r w:rsidR="000C1FB2" w:rsidRPr="00357F20">
        <w:rPr>
          <w:rFonts w:ascii="Verdana" w:hAnsi="Verdana" w:cs="Arial"/>
          <w:sz w:val="20"/>
          <w:highlight w:val="black"/>
        </w:rPr>
        <w:t> </w:t>
      </w:r>
      <w:r w:rsidRPr="00357F20">
        <w:rPr>
          <w:rFonts w:ascii="Verdana" w:hAnsi="Verdana" w:cs="Arial"/>
          <w:sz w:val="20"/>
          <w:highlight w:val="black"/>
        </w:rPr>
        <w:t>581</w:t>
      </w:r>
      <w:r w:rsidR="000C1FB2" w:rsidRPr="00357F20">
        <w:rPr>
          <w:rFonts w:ascii="Verdana" w:hAnsi="Verdana" w:cs="Arial"/>
          <w:sz w:val="20"/>
          <w:highlight w:val="black"/>
        </w:rPr>
        <w:t xml:space="preserve">  </w:t>
      </w:r>
    </w:p>
    <w:p w:rsidR="00882777" w:rsidRDefault="00882777" w:rsidP="00882777">
      <w:pPr>
        <w:pStyle w:val="Odstavecseseznamem"/>
        <w:autoSpaceDE w:val="0"/>
        <w:autoSpaceDN w:val="0"/>
        <w:adjustRightInd w:val="0"/>
        <w:ind w:left="360" w:firstLine="348"/>
        <w:rPr>
          <w:rFonts w:ascii="Verdana" w:hAnsi="Verdana" w:cs="Arial"/>
          <w:sz w:val="20"/>
        </w:rPr>
      </w:pPr>
      <w:r w:rsidRPr="00357F20">
        <w:rPr>
          <w:rFonts w:ascii="Verdana" w:hAnsi="Verdana" w:cs="Arial"/>
          <w:sz w:val="20"/>
          <w:highlight w:val="black"/>
        </w:rPr>
        <w:t>p. Pavel Procházka, investiční technik; tel: 725 032 572</w:t>
      </w:r>
    </w:p>
    <w:p w:rsidR="003B0528" w:rsidRDefault="003B0528" w:rsidP="00FB6902">
      <w:pPr>
        <w:pStyle w:val="normlnodsazensodrkou"/>
        <w:numPr>
          <w:ilvl w:val="0"/>
          <w:numId w:val="0"/>
        </w:numPr>
        <w:ind w:left="709"/>
        <w:rPr>
          <w:rFonts w:ascii="Verdana" w:hAnsi="Verdana"/>
          <w:color w:val="FF0000"/>
          <w:sz w:val="20"/>
        </w:rPr>
      </w:pPr>
    </w:p>
    <w:p w:rsidR="0096034B" w:rsidRPr="003B0528" w:rsidRDefault="003B0528" w:rsidP="00FB6902">
      <w:pPr>
        <w:pStyle w:val="normlnodsazensodrkou"/>
        <w:numPr>
          <w:ilvl w:val="0"/>
          <w:numId w:val="0"/>
        </w:numPr>
        <w:ind w:left="709"/>
        <w:rPr>
          <w:rFonts w:ascii="Verdana" w:hAnsi="Verdana"/>
          <w:sz w:val="20"/>
        </w:rPr>
      </w:pPr>
      <w:r w:rsidRPr="003B0528">
        <w:rPr>
          <w:rFonts w:ascii="Verdana" w:hAnsi="Verdana"/>
          <w:sz w:val="20"/>
        </w:rPr>
        <w:t>Případně další</w:t>
      </w:r>
      <w:r w:rsidR="0096034B" w:rsidRPr="003B0528">
        <w:rPr>
          <w:rFonts w:ascii="Verdana" w:hAnsi="Verdana"/>
          <w:sz w:val="20"/>
        </w:rPr>
        <w:t>, který bude uveden v zápise o předání a převzetí staveniště</w:t>
      </w:r>
      <w:r w:rsidR="005E47FA" w:rsidRPr="003B0528">
        <w:rPr>
          <w:rFonts w:ascii="Verdana" w:hAnsi="Verdana"/>
          <w:sz w:val="20"/>
        </w:rPr>
        <w:t xml:space="preserve"> nebo dodatečně zapsán do stavebního deníku</w:t>
      </w:r>
      <w:r w:rsidR="0096034B" w:rsidRPr="003B0528">
        <w:rPr>
          <w:rFonts w:ascii="Verdana" w:hAnsi="Verdana"/>
          <w:sz w:val="20"/>
        </w:rPr>
        <w:t xml:space="preserve">.  </w:t>
      </w:r>
    </w:p>
    <w:p w:rsidR="0096034B" w:rsidRPr="0098797A" w:rsidRDefault="0096034B" w:rsidP="00FB6902">
      <w:pPr>
        <w:pStyle w:val="normlnodsazensodrkou"/>
        <w:numPr>
          <w:ilvl w:val="0"/>
          <w:numId w:val="0"/>
        </w:numPr>
        <w:ind w:left="709" w:hanging="709"/>
        <w:rPr>
          <w:rFonts w:ascii="Verdana" w:hAnsi="Verdana"/>
          <w:sz w:val="20"/>
        </w:rPr>
      </w:pPr>
      <w:r w:rsidRPr="0098797A">
        <w:rPr>
          <w:rFonts w:ascii="Verdana" w:hAnsi="Verdana"/>
          <w:sz w:val="20"/>
        </w:rPr>
        <w:tab/>
        <w:t xml:space="preserve"> </w:t>
      </w:r>
    </w:p>
    <w:p w:rsidR="0096034B" w:rsidRPr="0098797A" w:rsidRDefault="0096034B" w:rsidP="00FB6902">
      <w:pPr>
        <w:pStyle w:val="normlnodsazensodrkou"/>
        <w:numPr>
          <w:ilvl w:val="0"/>
          <w:numId w:val="6"/>
        </w:numPr>
        <w:ind w:left="709" w:hanging="709"/>
        <w:rPr>
          <w:rFonts w:ascii="Verdana" w:hAnsi="Verdana"/>
          <w:sz w:val="20"/>
        </w:rPr>
      </w:pPr>
      <w:r w:rsidRPr="0098797A">
        <w:rPr>
          <w:rFonts w:ascii="Verdana" w:hAnsi="Verdana"/>
          <w:sz w:val="20"/>
        </w:rPr>
        <w:t xml:space="preserve">Objednatel prohlašuje, že </w:t>
      </w:r>
      <w:r w:rsidRPr="00AF2331">
        <w:rPr>
          <w:rFonts w:ascii="Verdana" w:hAnsi="Verdana"/>
          <w:sz w:val="20"/>
        </w:rPr>
        <w:t xml:space="preserve">tyto osoby </w:t>
      </w:r>
      <w:r w:rsidRPr="0098797A">
        <w:rPr>
          <w:rFonts w:ascii="Verdana" w:hAnsi="Verdana"/>
          <w:sz w:val="20"/>
        </w:rPr>
        <w:t>jsou oprávněny k výkonu technického dozoru a jsou zmocněny objednatelem:</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předat zhotoviteli staveniště,</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lastRenderedPageBreak/>
        <w:t xml:space="preserve">přebírat od zhotovitele práce, které budou dalším postupem prací zakryty, </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 xml:space="preserve">provádět zápisy ve stavebním deníku a odsouhlasit zhotoviteli zápisy ve stavebním deníku, </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odsouhlasit případné změny prací a dodávek navržené zhotovitelem, které nevyžadují finanční plnění nad rámec uzavřené smlouvy o dílo</w:t>
      </w:r>
      <w:r w:rsidR="006A7C17">
        <w:rPr>
          <w:rFonts w:ascii="Verdana" w:hAnsi="Verdana"/>
          <w:sz w:val="20"/>
        </w:rPr>
        <w:t>,</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 xml:space="preserve">zastupovat objednatele při </w:t>
      </w:r>
      <w:proofErr w:type="spellStart"/>
      <w:r w:rsidRPr="0098797A">
        <w:rPr>
          <w:rFonts w:ascii="Verdana" w:hAnsi="Verdana"/>
          <w:sz w:val="20"/>
        </w:rPr>
        <w:t>předkontraktačních</w:t>
      </w:r>
      <w:proofErr w:type="spellEnd"/>
      <w:r w:rsidRPr="0098797A">
        <w:rPr>
          <w:rFonts w:ascii="Verdana" w:hAnsi="Verdana"/>
          <w:sz w:val="20"/>
        </w:rPr>
        <w:t xml:space="preserve"> jednáních o změně rozsahu díla, ceny díla, eventuálně doby provedení díla, při projednávání a</w:t>
      </w:r>
      <w:r w:rsidR="006A7C17">
        <w:rPr>
          <w:rFonts w:ascii="Verdana" w:hAnsi="Verdana"/>
          <w:sz w:val="20"/>
        </w:rPr>
        <w:t> </w:t>
      </w:r>
      <w:r w:rsidRPr="0098797A">
        <w:rPr>
          <w:rFonts w:ascii="Verdana" w:hAnsi="Verdana"/>
          <w:sz w:val="20"/>
        </w:rPr>
        <w:t>odsouhlasení těchto změn zápisem do stavebního deníku,</w:t>
      </w:r>
    </w:p>
    <w:p w:rsidR="0096034B" w:rsidRPr="0098797A" w:rsidRDefault="0096034B" w:rsidP="00FB6902">
      <w:pPr>
        <w:pStyle w:val="normlnodsazensodrkou4"/>
        <w:numPr>
          <w:ilvl w:val="1"/>
          <w:numId w:val="6"/>
        </w:numPr>
        <w:ind w:left="1418" w:hanging="709"/>
        <w:rPr>
          <w:rFonts w:ascii="Verdana" w:hAnsi="Verdana"/>
          <w:sz w:val="20"/>
        </w:rPr>
      </w:pPr>
      <w:r w:rsidRPr="0098797A">
        <w:rPr>
          <w:rFonts w:ascii="Verdana" w:hAnsi="Verdana"/>
          <w:sz w:val="20"/>
        </w:rPr>
        <w:t>odsouhlasit zhotoviteli věcné a finanční plnění, odsouhlasit dílčí a konečné vyúčtování provedených prací a dodávek (podklad pro vystavení daňového dokladu),</w:t>
      </w:r>
    </w:p>
    <w:p w:rsidR="0096034B" w:rsidRPr="0098797A" w:rsidRDefault="0096034B" w:rsidP="00FB6902">
      <w:pPr>
        <w:pStyle w:val="normlnodsazensodrkou4"/>
        <w:numPr>
          <w:ilvl w:val="1"/>
          <w:numId w:val="6"/>
        </w:numPr>
        <w:ind w:left="709" w:firstLine="0"/>
        <w:rPr>
          <w:rFonts w:ascii="Verdana" w:hAnsi="Verdana"/>
          <w:sz w:val="20"/>
        </w:rPr>
      </w:pPr>
      <w:r w:rsidRPr="0098797A">
        <w:rPr>
          <w:rFonts w:ascii="Verdana" w:hAnsi="Verdana"/>
          <w:sz w:val="20"/>
        </w:rPr>
        <w:t>převzít od zhotovitele předmět díla.</w:t>
      </w:r>
    </w:p>
    <w:p w:rsidR="0096034B" w:rsidRPr="0098797A" w:rsidRDefault="0096034B" w:rsidP="00FB6902">
      <w:pPr>
        <w:pStyle w:val="normlnodsazensodrkou4"/>
        <w:numPr>
          <w:ilvl w:val="0"/>
          <w:numId w:val="0"/>
        </w:numPr>
        <w:ind w:left="709" w:hanging="709"/>
        <w:rPr>
          <w:rFonts w:ascii="Verdana" w:hAnsi="Verdana"/>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Zhotovitel i objednatel jsou oprávněni dodatečně změnit osoby pověřené pro vzájemný styk a zabezpečení povinností vyplývajících z této smlouvy zápisem do stavebního deníku.</w:t>
      </w:r>
    </w:p>
    <w:p w:rsidR="0096034B" w:rsidRPr="0098797A" w:rsidRDefault="0096034B" w:rsidP="006C1A9A">
      <w:pPr>
        <w:pStyle w:val="Zkladntext2-smlouva"/>
        <w:spacing w:before="0"/>
        <w:rPr>
          <w:rFonts w:ascii="Verdana" w:hAnsi="Verdana"/>
          <w:sz w:val="20"/>
        </w:rPr>
      </w:pPr>
    </w:p>
    <w:p w:rsidR="0096034B" w:rsidRPr="0098797A" w:rsidRDefault="0096034B" w:rsidP="00BF541A">
      <w:pPr>
        <w:pStyle w:val="Zkladntext2-smlouva"/>
        <w:numPr>
          <w:ilvl w:val="0"/>
          <w:numId w:val="6"/>
        </w:numPr>
        <w:spacing w:before="0"/>
        <w:ind w:left="709" w:hanging="709"/>
        <w:rPr>
          <w:rFonts w:ascii="Verdana" w:hAnsi="Verdana"/>
          <w:bCs w:val="0"/>
          <w:sz w:val="20"/>
        </w:rPr>
      </w:pPr>
      <w:r w:rsidRPr="0098797A">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98797A" w:rsidRDefault="0096034B" w:rsidP="00BF541A">
      <w:pPr>
        <w:pStyle w:val="Zkladntext2-smlouva"/>
        <w:spacing w:before="0"/>
        <w:ind w:left="709"/>
        <w:rPr>
          <w:rFonts w:ascii="Verdana" w:hAnsi="Verdana"/>
          <w:bCs w:val="0"/>
          <w:sz w:val="20"/>
        </w:rPr>
      </w:pPr>
    </w:p>
    <w:p w:rsidR="0096034B" w:rsidRPr="0098797A" w:rsidRDefault="0096034B" w:rsidP="00BF541A">
      <w:pPr>
        <w:pStyle w:val="Zkladntext2-smlouva"/>
        <w:numPr>
          <w:ilvl w:val="0"/>
          <w:numId w:val="6"/>
        </w:numPr>
        <w:spacing w:before="0"/>
        <w:ind w:left="709" w:hanging="709"/>
        <w:rPr>
          <w:rFonts w:ascii="Verdana" w:hAnsi="Verdana"/>
          <w:bCs w:val="0"/>
          <w:sz w:val="20"/>
        </w:rPr>
      </w:pPr>
      <w:r w:rsidRPr="0098797A">
        <w:rPr>
          <w:rFonts w:ascii="Verdana" w:hAnsi="Verdana"/>
          <w:sz w:val="20"/>
        </w:rPr>
        <w:t xml:space="preserve">Zhotovitel provede před zahájením prací zabezpečení staveniště v souladu s požadavky bezpečnosti práce, ochrany majetku a bezpečnosti osob. </w:t>
      </w:r>
    </w:p>
    <w:p w:rsidR="00AE1CD2" w:rsidRPr="0098797A" w:rsidRDefault="00AE1CD2" w:rsidP="00AE1CD2">
      <w:pPr>
        <w:pStyle w:val="Odstavecseseznamem"/>
        <w:rPr>
          <w:rFonts w:ascii="Verdana" w:hAnsi="Verdana"/>
          <w:bCs/>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t xml:space="preserve">Zhotovitel se zavazuje vyklidit a </w:t>
      </w:r>
      <w:r w:rsidRPr="00AF2331">
        <w:rPr>
          <w:rFonts w:ascii="Verdana" w:hAnsi="Verdana"/>
          <w:sz w:val="20"/>
        </w:rPr>
        <w:t xml:space="preserve">vyčistit staveniště do </w:t>
      </w:r>
      <w:r w:rsidR="000C1FB2" w:rsidRPr="00AF2331">
        <w:rPr>
          <w:rFonts w:ascii="Verdana" w:hAnsi="Verdana"/>
          <w:sz w:val="20"/>
        </w:rPr>
        <w:t>termínu</w:t>
      </w:r>
      <w:r w:rsidRPr="00AF2331">
        <w:rPr>
          <w:rFonts w:ascii="Verdana" w:hAnsi="Verdana"/>
          <w:sz w:val="20"/>
        </w:rPr>
        <w:t xml:space="preserve"> předání a převzetí </w:t>
      </w:r>
      <w:r w:rsidRPr="0098797A">
        <w:rPr>
          <w:rFonts w:ascii="Verdana" w:hAnsi="Verdana"/>
          <w:sz w:val="20"/>
        </w:rPr>
        <w:t xml:space="preserve">díla bez vad a nedodělků. Při nedodržení tohoto termínu se zhotovitel zavazuje uhradit objednateli veškeré náklady a škody, které mu tím vznikly. </w:t>
      </w:r>
    </w:p>
    <w:p w:rsidR="0096034B" w:rsidRPr="0098797A" w:rsidRDefault="0096034B" w:rsidP="00FB6902">
      <w:pPr>
        <w:pStyle w:val="Zkladntext2-smlouva"/>
        <w:spacing w:before="0"/>
        <w:rPr>
          <w:rFonts w:ascii="Verdana" w:hAnsi="Verdana"/>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Nebezpečí škody na díle nese až do protokolárního předání a převzetí díla zhotovitel. Zhotovitel zodpovídá za případné škody, způsobené na dokončených pracích a konstrukcích propůjčených k realizaci až do předání díla objednateli,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 xml:space="preserve">Zhotovitel vede po celou dobu stavby stavební deník v souladu s vyhláškou </w:t>
      </w:r>
      <w:r w:rsidRPr="0098797A">
        <w:rPr>
          <w:rFonts w:ascii="Verdana" w:hAnsi="Verdana" w:cs="Arial"/>
          <w:sz w:val="20"/>
        </w:rPr>
        <w:br/>
        <w:t>č. 499/2006 Sb., o dokumentaci staveb,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deníku dle smlouvy. Deník vede zhotovitel s minimálně dvěma oddělitelnými průpisy, z nichž prvý si oddělí technický dozor a</w:t>
      </w:r>
      <w:r w:rsidR="006A7C17">
        <w:rPr>
          <w:rFonts w:ascii="Verdana" w:hAnsi="Verdana" w:cs="Arial"/>
          <w:sz w:val="20"/>
        </w:rPr>
        <w:t> </w:t>
      </w:r>
      <w:r w:rsidRPr="0098797A">
        <w:rPr>
          <w:rFonts w:ascii="Verdana" w:hAnsi="Verdana" w:cs="Arial"/>
          <w:sz w:val="20"/>
        </w:rPr>
        <w:t>druhý ukládá zhotovitel k archivaci. Originál deníku předá zhotovitel objednateli spolu s dokumentací skutečného provedení díla.</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w:t>
      </w:r>
      <w:r w:rsidRPr="0098797A">
        <w:rPr>
          <w:rFonts w:ascii="Verdana" w:hAnsi="Verdana" w:cs="Arial"/>
          <w:sz w:val="20"/>
        </w:rPr>
        <w:lastRenderedPageBreak/>
        <w:t xml:space="preserve">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98797A" w:rsidRDefault="0096034B" w:rsidP="00FB6902">
      <w:pPr>
        <w:rPr>
          <w:rFonts w:ascii="Verdana" w:hAnsi="Verdana" w:cs="Arial"/>
          <w:sz w:val="22"/>
          <w:szCs w:val="22"/>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udržovat pracoviště v čistotě, odvážet stavební odpad a</w:t>
      </w:r>
      <w:r w:rsidR="00012ABD">
        <w:rPr>
          <w:rFonts w:ascii="Verdana" w:hAnsi="Verdana" w:cs="Arial"/>
          <w:sz w:val="20"/>
        </w:rPr>
        <w:t> </w:t>
      </w:r>
      <w:r w:rsidRPr="0098797A">
        <w:rPr>
          <w:rFonts w:ascii="Verdana" w:hAnsi="Verdana" w:cs="Arial"/>
          <w:sz w:val="20"/>
        </w:rPr>
        <w:t>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w:t>
      </w:r>
      <w:r w:rsidR="00012ABD">
        <w:rPr>
          <w:rFonts w:ascii="Verdana" w:hAnsi="Verdana" w:cs="Arial"/>
          <w:sz w:val="20"/>
        </w:rPr>
        <w:t> </w:t>
      </w:r>
      <w:r w:rsidRPr="0098797A">
        <w:rPr>
          <w:rFonts w:ascii="Verdana" w:hAnsi="Verdana" w:cs="Arial"/>
          <w:sz w:val="20"/>
        </w:rPr>
        <w:t>jinými obecně závaznými normami, především v souladu se zákonem č.</w:t>
      </w:r>
      <w:r w:rsidR="00012ABD">
        <w:rPr>
          <w:rFonts w:ascii="Verdana" w:hAnsi="Verdana" w:cs="Arial"/>
          <w:sz w:val="20"/>
        </w:rPr>
        <w:t> </w:t>
      </w:r>
      <w:r w:rsidRPr="0098797A">
        <w:rPr>
          <w:rFonts w:ascii="Verdana" w:hAnsi="Verdana" w:cs="Arial"/>
          <w:sz w:val="20"/>
        </w:rPr>
        <w:t>185/2001 Sb., o odpadech a o změně některých dalších zákonů, ve znění pozdějších předpisů, a vyhláškou č. 383/2001 Sb., o podrobnostech nakládání s odpady, ve znění pozdějších předpisů.</w:t>
      </w:r>
    </w:p>
    <w:p w:rsidR="0096034B" w:rsidRPr="0098797A" w:rsidRDefault="0096034B" w:rsidP="00DF2462">
      <w:pPr>
        <w:pStyle w:val="Odstavecseseznamem"/>
        <w:rPr>
          <w:rFonts w:ascii="Verdana" w:hAnsi="Verdana" w:cs="Arial"/>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písemně oznámit objednateli nebo jeho zástupci ve věcech technických nejpozději 5 pracovních dnů předem, kdy bude dílo připraveno k</w:t>
      </w:r>
      <w:r w:rsidR="00012ABD">
        <w:rPr>
          <w:rFonts w:ascii="Verdana" w:hAnsi="Verdana" w:cs="Arial"/>
          <w:sz w:val="20"/>
        </w:rPr>
        <w:t> </w:t>
      </w:r>
      <w:r w:rsidRPr="0098797A">
        <w:rPr>
          <w:rFonts w:ascii="Verdana" w:hAnsi="Verdana" w:cs="Arial"/>
          <w:sz w:val="20"/>
        </w:rPr>
        <w:t>odevzdání. Objednatel je pak povinen nejpozději do 3 pracovních dnů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w:t>
      </w:r>
      <w:r w:rsidR="00012ABD">
        <w:rPr>
          <w:rFonts w:ascii="Verdana" w:hAnsi="Verdana" w:cs="Arial"/>
          <w:sz w:val="20"/>
        </w:rPr>
        <w:t> </w:t>
      </w:r>
      <w:r w:rsidRPr="0098797A">
        <w:rPr>
          <w:rFonts w:ascii="Verdana" w:hAnsi="Verdana" w:cs="Arial"/>
          <w:sz w:val="20"/>
        </w:rPr>
        <w:t>nedodělky, které nebrání užívání díla. V tom případě je zhotovitel povinen odstranit tyto vady a nedodělky v termínu uvedeném v zápise o předání a</w:t>
      </w:r>
      <w:r w:rsidR="00012ABD">
        <w:rPr>
          <w:rFonts w:ascii="Verdana" w:hAnsi="Verdana" w:cs="Arial"/>
          <w:sz w:val="20"/>
        </w:rPr>
        <w:t> </w:t>
      </w:r>
      <w:r w:rsidRPr="0098797A">
        <w:rPr>
          <w:rFonts w:ascii="Verdana" w:hAnsi="Verdana" w:cs="Arial"/>
          <w:sz w:val="20"/>
        </w:rPr>
        <w:t>převzetí. Zhotovitel je povinen ve lhůtě uvedené v protokole o předání a</w:t>
      </w:r>
      <w:r w:rsidR="00012ABD">
        <w:rPr>
          <w:rFonts w:ascii="Verdana" w:hAnsi="Verdana" w:cs="Arial"/>
          <w:sz w:val="20"/>
        </w:rPr>
        <w:t> </w:t>
      </w:r>
      <w:r w:rsidRPr="0098797A">
        <w:rPr>
          <w:rFonts w:ascii="Verdana" w:hAnsi="Verdana" w:cs="Arial"/>
          <w:sz w:val="20"/>
        </w:rPr>
        <w:t>převzetí díla odstranit vady nebo nedodělky, i když tvrdí, že za uvedené vady a</w:t>
      </w:r>
      <w:r w:rsidR="00012ABD">
        <w:rPr>
          <w:rFonts w:ascii="Verdana" w:hAnsi="Verdana" w:cs="Arial"/>
          <w:sz w:val="20"/>
        </w:rPr>
        <w:t> </w:t>
      </w:r>
      <w:r w:rsidRPr="0098797A">
        <w:rPr>
          <w:rFonts w:ascii="Verdana" w:hAnsi="Verdana" w:cs="Arial"/>
          <w:sz w:val="20"/>
        </w:rPr>
        <w:t>nedodělky neodpovídá. Náklady na odstranění v těchto sporných případech nese až do rozhodnutí soudu zhotovitel.</w:t>
      </w:r>
    </w:p>
    <w:p w:rsidR="0096034B" w:rsidRPr="0098797A" w:rsidRDefault="0096034B" w:rsidP="00DF2462">
      <w:pPr>
        <w:pStyle w:val="Odstavecseseznamem"/>
        <w:rPr>
          <w:rFonts w:ascii="Verdana" w:hAnsi="Verdana" w:cs="Arial"/>
          <w:sz w:val="20"/>
        </w:rPr>
      </w:pPr>
    </w:p>
    <w:p w:rsidR="0096034B" w:rsidRPr="0098797A" w:rsidRDefault="0096034B" w:rsidP="00FB6902">
      <w:pPr>
        <w:numPr>
          <w:ilvl w:val="0"/>
          <w:numId w:val="6"/>
        </w:numPr>
        <w:ind w:left="709" w:hanging="709"/>
        <w:rPr>
          <w:rFonts w:ascii="Verdana" w:hAnsi="Verdana" w:cs="Arial"/>
          <w:sz w:val="20"/>
        </w:rPr>
      </w:pPr>
      <w:r w:rsidRPr="0098797A">
        <w:rPr>
          <w:rFonts w:ascii="Verdana" w:hAnsi="Verdana" w:cs="Arial"/>
          <w:sz w:val="20"/>
        </w:rPr>
        <w:t>Zhotovitel je povinen upozornit objednatele nejméně do 3 pracovních dnů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w:t>
      </w:r>
      <w:r w:rsidR="00012ABD">
        <w:rPr>
          <w:rFonts w:ascii="Verdana" w:hAnsi="Verdana" w:cs="Arial"/>
          <w:sz w:val="20"/>
        </w:rPr>
        <w:t> </w:t>
      </w:r>
      <w:r w:rsidRPr="0098797A">
        <w:rPr>
          <w:rFonts w:ascii="Verdana" w:hAnsi="Verdana" w:cs="Arial"/>
          <w:sz w:val="20"/>
        </w:rPr>
        <w:t>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98797A" w:rsidRDefault="0096034B" w:rsidP="00FB6902">
      <w:pPr>
        <w:rPr>
          <w:rFonts w:ascii="Verdana" w:hAnsi="Verdana" w:cs="Arial"/>
          <w:sz w:val="20"/>
        </w:rPr>
      </w:pPr>
    </w:p>
    <w:p w:rsidR="0096034B" w:rsidRPr="0098797A" w:rsidRDefault="0096034B" w:rsidP="00FB6902">
      <w:pPr>
        <w:pStyle w:val="Zkladntext2"/>
        <w:numPr>
          <w:ilvl w:val="0"/>
          <w:numId w:val="6"/>
        </w:numPr>
        <w:tabs>
          <w:tab w:val="left" w:pos="0"/>
          <w:tab w:val="left" w:pos="709"/>
        </w:tabs>
        <w:ind w:left="709" w:hanging="709"/>
        <w:rPr>
          <w:rFonts w:ascii="Verdana" w:hAnsi="Verdana" w:cs="Arial"/>
        </w:rPr>
      </w:pPr>
      <w:r w:rsidRPr="0098797A">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98797A" w:rsidRDefault="0096034B" w:rsidP="00FB6902">
      <w:pPr>
        <w:pStyle w:val="Zkladntext2-smlouva"/>
        <w:spacing w:before="0"/>
        <w:ind w:left="709" w:hanging="709"/>
        <w:rPr>
          <w:rFonts w:ascii="Verdana" w:hAnsi="Verdana"/>
          <w:sz w:val="20"/>
        </w:rPr>
      </w:pPr>
    </w:p>
    <w:bookmarkEnd w:id="25"/>
    <w:p w:rsidR="0096034B" w:rsidRPr="0098797A" w:rsidRDefault="0096034B" w:rsidP="00FB6902">
      <w:pPr>
        <w:pStyle w:val="Zkladntext2-smlouva"/>
        <w:numPr>
          <w:ilvl w:val="0"/>
          <w:numId w:val="6"/>
        </w:numPr>
        <w:spacing w:before="0"/>
        <w:ind w:left="709" w:hanging="709"/>
        <w:rPr>
          <w:rFonts w:ascii="Verdana" w:hAnsi="Verdana"/>
          <w:sz w:val="20"/>
        </w:rPr>
      </w:pPr>
      <w:r w:rsidRPr="0098797A">
        <w:rPr>
          <w:rFonts w:ascii="Verdana" w:hAnsi="Verdana"/>
          <w:sz w:val="20"/>
        </w:rPr>
        <w:lastRenderedPageBreak/>
        <w:t>Dle § 2e) zákona č. 320/2001 Sb., o finanční kontrole ve veřejné správě je zhotovitel osobou povinnou spolupůsobit při výkonu finanční kontroly ve vztahu k této veřejné zakázce.</w:t>
      </w:r>
    </w:p>
    <w:p w:rsidR="0096034B" w:rsidRPr="0098797A" w:rsidRDefault="0096034B" w:rsidP="00FB6902">
      <w:pPr>
        <w:pStyle w:val="Zkladntext2-smlouva"/>
        <w:spacing w:before="0"/>
        <w:ind w:left="709" w:hanging="709"/>
        <w:rPr>
          <w:rFonts w:ascii="Verdana" w:hAnsi="Verdana"/>
          <w:sz w:val="20"/>
        </w:rPr>
      </w:pPr>
    </w:p>
    <w:p w:rsidR="00406C27" w:rsidRPr="0098797A" w:rsidRDefault="00406C27" w:rsidP="00406C27">
      <w:pPr>
        <w:pStyle w:val="Zkladntext2-smlouva"/>
        <w:numPr>
          <w:ilvl w:val="0"/>
          <w:numId w:val="6"/>
        </w:numPr>
        <w:spacing w:before="0"/>
        <w:ind w:left="709" w:hanging="709"/>
        <w:rPr>
          <w:rFonts w:ascii="Verdana" w:hAnsi="Verdana"/>
          <w:sz w:val="20"/>
        </w:rPr>
      </w:pPr>
      <w:r w:rsidRPr="0098797A">
        <w:rPr>
          <w:rFonts w:ascii="Verdana" w:hAnsi="Verdana"/>
          <w:sz w:val="20"/>
        </w:rPr>
        <w:t>Zhotovitel se tímto zavazuje uchovávat veškeré doklady, které souvisí s realizací projektu a jeho financováním</w:t>
      </w:r>
      <w:r>
        <w:rPr>
          <w:rFonts w:ascii="Verdana" w:hAnsi="Verdana"/>
          <w:sz w:val="20"/>
        </w:rPr>
        <w:t xml:space="preserve">, </w:t>
      </w:r>
      <w:r w:rsidRPr="0098797A">
        <w:rPr>
          <w:rFonts w:ascii="Verdana" w:hAnsi="Verdana"/>
          <w:sz w:val="20"/>
        </w:rPr>
        <w:t>na výzvu umožnit jejich kontrolu ze strany kontrolních orgánů</w:t>
      </w:r>
      <w:r>
        <w:rPr>
          <w:rFonts w:ascii="Verdana" w:hAnsi="Verdana"/>
          <w:sz w:val="20"/>
        </w:rPr>
        <w:t>, vytvořit jim podmínky k provedení kontroly</w:t>
      </w:r>
      <w:r w:rsidRPr="009272B8">
        <w:rPr>
          <w:rFonts w:ascii="Verdana" w:hAnsi="Verdana"/>
          <w:sz w:val="20"/>
        </w:rPr>
        <w:t xml:space="preserve"> </w:t>
      </w:r>
      <w:r>
        <w:rPr>
          <w:rFonts w:ascii="Verdana" w:hAnsi="Verdana"/>
          <w:sz w:val="20"/>
        </w:rPr>
        <w:t>a poskytovat požadované informace a dokumentaci související s provedením díla zaměstnancům nebo zmocněncům pověřených orgánů (CRR, MMR ČR, MF ČR, Evropské komise, Evropského účetního dvora, Nejvyššího kontrolního úřadu, příslušného orgánu finanční správy a dalších oprávněných orgánů státní správy) minimálně do konce roku 2028.</w:t>
      </w:r>
      <w:r w:rsidRPr="0098797A">
        <w:rPr>
          <w:rFonts w:ascii="Verdana" w:hAnsi="Verdana"/>
          <w:sz w:val="20"/>
        </w:rPr>
        <w:t xml:space="preserve"> </w:t>
      </w:r>
    </w:p>
    <w:p w:rsidR="006C1A9A" w:rsidRPr="0098797A" w:rsidRDefault="006C1A9A" w:rsidP="006C1A9A">
      <w:pPr>
        <w:pStyle w:val="Odstavecseseznamem"/>
        <w:rPr>
          <w:rFonts w:ascii="Verdana" w:hAnsi="Verdana"/>
          <w:sz w:val="20"/>
        </w:rPr>
      </w:pPr>
    </w:p>
    <w:p w:rsidR="006C1A9A"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Změna subdodavatele oproti nabídce podané zhotovitelem v zadávacím řízení musí být</w:t>
      </w:r>
      <w:r w:rsidR="006C1A9A" w:rsidRPr="0098797A">
        <w:rPr>
          <w:rFonts w:ascii="Verdana" w:hAnsi="Verdana"/>
          <w:sz w:val="20"/>
        </w:rPr>
        <w:t xml:space="preserve"> </w:t>
      </w:r>
      <w:r w:rsidRPr="0098797A">
        <w:rPr>
          <w:rFonts w:ascii="Verdana" w:hAnsi="Verdana"/>
          <w:sz w:val="20"/>
        </w:rPr>
        <w:t>písemně odsouhlasena objednatelem.</w:t>
      </w:r>
    </w:p>
    <w:p w:rsidR="006C1A9A" w:rsidRPr="0098797A" w:rsidRDefault="006C1A9A" w:rsidP="006C1A9A">
      <w:pPr>
        <w:pStyle w:val="Odstavecseseznamem"/>
        <w:rPr>
          <w:rFonts w:ascii="Verdana" w:hAnsi="Verdana"/>
          <w:sz w:val="20"/>
        </w:rPr>
      </w:pPr>
    </w:p>
    <w:p w:rsidR="0096034B" w:rsidRPr="0098797A" w:rsidRDefault="0096034B" w:rsidP="006C1A9A">
      <w:pPr>
        <w:pStyle w:val="Zkladntext2-smlouva"/>
        <w:numPr>
          <w:ilvl w:val="0"/>
          <w:numId w:val="6"/>
        </w:numPr>
        <w:spacing w:before="0"/>
        <w:ind w:left="709" w:hanging="709"/>
        <w:rPr>
          <w:rFonts w:ascii="Verdana" w:hAnsi="Verdana"/>
          <w:sz w:val="20"/>
        </w:rPr>
      </w:pPr>
      <w:r w:rsidRPr="0098797A">
        <w:rPr>
          <w:rFonts w:ascii="Verdana" w:hAnsi="Verdana"/>
          <w:sz w:val="20"/>
        </w:rPr>
        <w:t>Zhotovitel předá nejpozději ke dni předání stavby dokladovo</w:t>
      </w:r>
      <w:r w:rsidR="006C1A9A" w:rsidRPr="0098797A">
        <w:rPr>
          <w:rFonts w:ascii="Verdana" w:hAnsi="Verdana"/>
          <w:sz w:val="20"/>
        </w:rPr>
        <w:t>u část nutnou ke kolaudaci</w:t>
      </w:r>
      <w:r w:rsidRPr="0098797A">
        <w:rPr>
          <w:rFonts w:ascii="Verdana" w:hAnsi="Verdana"/>
          <w:sz w:val="20"/>
        </w:rPr>
        <w:t>. Zhotovitel je povinen se zúčastnit řízení o předčasném užívání stavby a</w:t>
      </w:r>
      <w:r w:rsidR="00CE5B91">
        <w:rPr>
          <w:rFonts w:ascii="Verdana" w:hAnsi="Verdana"/>
          <w:sz w:val="20"/>
        </w:rPr>
        <w:t> </w:t>
      </w:r>
      <w:r w:rsidRPr="0098797A">
        <w:rPr>
          <w:rFonts w:ascii="Verdana" w:hAnsi="Verdana"/>
          <w:sz w:val="20"/>
        </w:rPr>
        <w:t>kolaudačního řízení.</w:t>
      </w:r>
    </w:p>
    <w:p w:rsidR="006C1A9A" w:rsidRPr="0098797A" w:rsidRDefault="006C1A9A" w:rsidP="00421BB1">
      <w:pPr>
        <w:pStyle w:val="Zkladntext2-smlouva"/>
        <w:spacing w:before="0"/>
        <w:rPr>
          <w:rFonts w:ascii="Verdana" w:hAnsi="Verdana"/>
          <w:sz w:val="20"/>
        </w:rPr>
      </w:pPr>
    </w:p>
    <w:p w:rsidR="0096034B" w:rsidRPr="0098797A" w:rsidRDefault="0096034B" w:rsidP="00C017CB">
      <w:pPr>
        <w:pStyle w:val="Zkladntext1-smlouva"/>
      </w:pPr>
      <w:r w:rsidRPr="0098797A">
        <w:t xml:space="preserve">VII. </w:t>
      </w:r>
      <w:r w:rsidRPr="0098797A">
        <w:tab/>
        <w:t xml:space="preserve">Záruční podmínky a odpovědnost za škody </w:t>
      </w:r>
    </w:p>
    <w:p w:rsidR="0096034B" w:rsidRPr="0098797A" w:rsidRDefault="0096034B" w:rsidP="00C017CB">
      <w:pPr>
        <w:pStyle w:val="Zkladntext1-smlouva"/>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Zhotovitel p</w:t>
      </w:r>
      <w:r w:rsidRPr="0098797A">
        <w:rPr>
          <w:rFonts w:ascii="Verdana" w:hAnsi="Verdana"/>
          <w:snapToGrid w:val="0"/>
          <w:sz w:val="20"/>
        </w:rPr>
        <w:t xml:space="preserve">oskytne objednateli na zhotovené dílo záruční lhůtu v délce </w:t>
      </w:r>
      <w:r w:rsidRPr="00AF2331">
        <w:rPr>
          <w:rFonts w:ascii="Verdana" w:hAnsi="Verdana"/>
          <w:b/>
          <w:snapToGrid w:val="0"/>
          <w:sz w:val="20"/>
        </w:rPr>
        <w:t>60</w:t>
      </w:r>
      <w:r w:rsidR="00012ABD" w:rsidRPr="00AF2331">
        <w:rPr>
          <w:rFonts w:ascii="Verdana" w:hAnsi="Verdana"/>
          <w:b/>
          <w:snapToGrid w:val="0"/>
          <w:sz w:val="20"/>
        </w:rPr>
        <w:t> </w:t>
      </w:r>
      <w:r w:rsidRPr="00AF2331">
        <w:rPr>
          <w:rFonts w:ascii="Verdana" w:hAnsi="Verdana"/>
          <w:b/>
          <w:snapToGrid w:val="0"/>
          <w:sz w:val="20"/>
        </w:rPr>
        <w:t>měsíců</w:t>
      </w:r>
      <w:r w:rsidRPr="0098797A">
        <w:rPr>
          <w:rFonts w:ascii="Verdana" w:hAnsi="Verdana"/>
          <w:b/>
          <w:snapToGrid w:val="0"/>
          <w:sz w:val="20"/>
        </w:rPr>
        <w:t xml:space="preserve">. </w:t>
      </w:r>
      <w:r w:rsidRPr="0098797A">
        <w:rPr>
          <w:rFonts w:ascii="Verdana" w:hAnsi="Verdana"/>
          <w:snapToGrid w:val="0"/>
          <w:sz w:val="20"/>
        </w:rPr>
        <w:t>Záruční lhůta začíná běžet dnem protokolárního předání a převzetí díla bez vad a nedodělků.</w:t>
      </w:r>
    </w:p>
    <w:p w:rsidR="0096034B" w:rsidRPr="0098797A" w:rsidRDefault="0096034B" w:rsidP="00FB6902">
      <w:pPr>
        <w:pStyle w:val="Zkladntext2-smlouva"/>
        <w:spacing w:before="0"/>
        <w:rPr>
          <w:rFonts w:ascii="Verdana" w:hAnsi="Verdana"/>
          <w:snapToGrid w:val="0"/>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Nebezpečí škody na zhotovovaném díle přechází ze zhotovitele na objednatele dnem protokolárního předání a převzetí díla.</w:t>
      </w:r>
    </w:p>
    <w:p w:rsidR="0096034B" w:rsidRPr="0098797A" w:rsidRDefault="0096034B" w:rsidP="00FB6902">
      <w:pPr>
        <w:pStyle w:val="Zkladntext2-smlouva"/>
        <w:spacing w:before="0"/>
        <w:rPr>
          <w:rFonts w:ascii="Verdana" w:hAnsi="Verdana"/>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Objednatel má právo na bezplatné odstranění vady. Objednatel je povinen vady písemně reklamovat u zhotovitele bez zbytečného odkladu po jejich zjištění. V</w:t>
      </w:r>
      <w:r w:rsidR="00012ABD">
        <w:rPr>
          <w:rFonts w:ascii="Verdana" w:hAnsi="Verdana"/>
          <w:sz w:val="20"/>
        </w:rPr>
        <w:t> </w:t>
      </w:r>
      <w:r w:rsidRPr="0098797A">
        <w:rPr>
          <w:rFonts w:ascii="Verdana" w:hAnsi="Verdana"/>
          <w:sz w:val="20"/>
        </w:rPr>
        <w:t>reklamaci musí být vady popsány. V reklamaci objednatel uvede požadovaný způsob a reálný technicky zajistitelný termín zahájení i dokončení prací na odstranění vad.</w:t>
      </w:r>
    </w:p>
    <w:p w:rsidR="0096034B" w:rsidRPr="0098797A" w:rsidRDefault="0096034B" w:rsidP="00FB6902">
      <w:pPr>
        <w:pStyle w:val="Zkladntext2-smlouva"/>
        <w:spacing w:before="0"/>
        <w:rPr>
          <w:rFonts w:ascii="Verdana" w:hAnsi="Verdana" w:cs="Arial"/>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w:t>
      </w:r>
      <w:r w:rsidR="00012ABD">
        <w:rPr>
          <w:rFonts w:ascii="Verdana" w:hAnsi="Verdana"/>
          <w:sz w:val="20"/>
        </w:rPr>
        <w:t> </w:t>
      </w:r>
      <w:r w:rsidRPr="0098797A">
        <w:rPr>
          <w:rFonts w:ascii="Verdana" w:hAnsi="Verdana"/>
          <w:sz w:val="20"/>
        </w:rPr>
        <w:t>spotřebovaný materiál řádnou fakturu. Vady, které by způsobily přerušení provozu, odstraní zhotovitel do 3 dnů od uplatněné reklamace, nebude-li dohodnuto jinak. Pokud zhotovitel neodstraní vady ve výše uvedených termínech, je povinen uhradit objednateli smluvní pokutu podle čl. VIII. odst. 5. této smlouvy.</w:t>
      </w:r>
    </w:p>
    <w:p w:rsidR="0096034B" w:rsidRPr="0098797A" w:rsidRDefault="0096034B" w:rsidP="00FB6902">
      <w:pPr>
        <w:pStyle w:val="Zkladntext2-smlouva"/>
        <w:spacing w:before="0"/>
        <w:rPr>
          <w:rFonts w:ascii="Verdana" w:hAnsi="Verdana"/>
          <w:sz w:val="22"/>
        </w:rPr>
      </w:pPr>
    </w:p>
    <w:p w:rsidR="0096034B" w:rsidRPr="0098797A" w:rsidRDefault="0096034B" w:rsidP="00FB6902">
      <w:pPr>
        <w:pStyle w:val="Zkladntext2-smlouva"/>
        <w:numPr>
          <w:ilvl w:val="0"/>
          <w:numId w:val="8"/>
        </w:numPr>
        <w:spacing w:before="0"/>
        <w:ind w:left="709" w:hanging="709"/>
        <w:rPr>
          <w:rFonts w:ascii="Verdana" w:hAnsi="Verdana" w:cs="Arial"/>
          <w:sz w:val="20"/>
        </w:rPr>
      </w:pPr>
      <w:r w:rsidRPr="0098797A">
        <w:rPr>
          <w:rFonts w:ascii="Verdana" w:hAnsi="Verdana"/>
          <w:sz w:val="20"/>
        </w:rPr>
        <w:t>V případě, že zhotovitel reklamované vady neodstraní ve sjednané lhůtě, je objednatel oprávněn pověřit odstraněním vady jinou specializovanou firmu. Veškeré takto oprávněně vzniklé náklady uhradí objednateli zhotovitel</w:t>
      </w:r>
      <w:r w:rsidR="001E7A15" w:rsidRPr="0098797A">
        <w:rPr>
          <w:rFonts w:ascii="Verdana" w:hAnsi="Verdana"/>
          <w:sz w:val="20"/>
        </w:rPr>
        <w:t>.</w:t>
      </w:r>
    </w:p>
    <w:p w:rsidR="001E7A15" w:rsidRPr="0098797A" w:rsidRDefault="001E7A15" w:rsidP="001E7A15">
      <w:pPr>
        <w:pStyle w:val="Odstavecseseznamem"/>
        <w:rPr>
          <w:rFonts w:ascii="Verdana" w:hAnsi="Verdana" w:cs="Arial"/>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Reklamaci lze uplatnit nejpozději do posledního dne záruční lhůty, přičemž i</w:t>
      </w:r>
      <w:r w:rsidR="00012ABD">
        <w:rPr>
          <w:rFonts w:ascii="Verdana" w:hAnsi="Verdana"/>
          <w:sz w:val="20"/>
        </w:rPr>
        <w:t> </w:t>
      </w:r>
      <w:r w:rsidRPr="0098797A">
        <w:rPr>
          <w:rFonts w:ascii="Verdana" w:hAnsi="Verdana"/>
          <w:sz w:val="20"/>
        </w:rPr>
        <w:t>reklamace odeslaná objednatelem v poslední den záruční lhůty se považuje za včas uplatněnou.</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lastRenderedPageBreak/>
        <w:t xml:space="preserve">Náklady na odstranění reklamované vady nese zhotovitel i ve sporných případech až do rozhodnutí soudu. </w:t>
      </w:r>
    </w:p>
    <w:p w:rsidR="0096034B" w:rsidRPr="0098797A" w:rsidRDefault="0096034B" w:rsidP="00FB6902">
      <w:pPr>
        <w:pStyle w:val="Zkladntext2-smlouva"/>
        <w:spacing w:before="0"/>
        <w:rPr>
          <w:rFonts w:ascii="Verdana" w:hAnsi="Verdana"/>
          <w:sz w:val="20"/>
        </w:rPr>
      </w:pPr>
    </w:p>
    <w:p w:rsidR="0096034B" w:rsidRPr="0098797A" w:rsidRDefault="0096034B" w:rsidP="00FB6902">
      <w:pPr>
        <w:pStyle w:val="Zkladntext2-smlouva"/>
        <w:numPr>
          <w:ilvl w:val="0"/>
          <w:numId w:val="8"/>
        </w:numPr>
        <w:spacing w:before="0"/>
        <w:ind w:left="709" w:hanging="709"/>
        <w:rPr>
          <w:rFonts w:ascii="Verdana" w:hAnsi="Verdana"/>
          <w:snapToGrid w:val="0"/>
          <w:sz w:val="20"/>
        </w:rPr>
      </w:pPr>
      <w:r w:rsidRPr="0098797A">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w:t>
      </w:r>
      <w:r w:rsidR="00012ABD">
        <w:rPr>
          <w:rFonts w:ascii="Verdana" w:hAnsi="Verdana"/>
          <w:sz w:val="20"/>
        </w:rPr>
        <w:t> </w:t>
      </w:r>
      <w:r w:rsidRPr="0098797A">
        <w:rPr>
          <w:rFonts w:ascii="Verdana" w:hAnsi="Verdana"/>
          <w:sz w:val="20"/>
        </w:rPr>
        <w:t>souvislosti s odstraněním vady vzniklé oprávněné náklady.</w:t>
      </w:r>
    </w:p>
    <w:p w:rsidR="0096034B" w:rsidRPr="0098797A" w:rsidRDefault="0096034B" w:rsidP="00FB6902">
      <w:pPr>
        <w:pStyle w:val="Zkladntext2-smlouva"/>
        <w:spacing w:before="0"/>
        <w:rPr>
          <w:rFonts w:ascii="Verdana" w:hAnsi="Verdana"/>
          <w:snapToGrid w:val="0"/>
          <w:sz w:val="20"/>
        </w:rPr>
      </w:pPr>
    </w:p>
    <w:p w:rsidR="00287973" w:rsidRPr="0098797A" w:rsidRDefault="00287973" w:rsidP="00FB6902">
      <w:pPr>
        <w:pStyle w:val="Zkladntext2-smlouva"/>
        <w:spacing w:before="0"/>
        <w:rPr>
          <w:rFonts w:ascii="Verdana" w:hAnsi="Verdana"/>
          <w:snapToGrid w:val="0"/>
          <w:sz w:val="20"/>
        </w:rPr>
      </w:pPr>
    </w:p>
    <w:p w:rsidR="0096034B" w:rsidRPr="0098797A" w:rsidRDefault="0096034B" w:rsidP="00EE409E">
      <w:pPr>
        <w:pStyle w:val="Zkladntext2-smlouva"/>
        <w:spacing w:before="0"/>
        <w:jc w:val="center"/>
        <w:rPr>
          <w:rFonts w:ascii="Verdana" w:hAnsi="Verdana"/>
          <w:b/>
          <w:snapToGrid w:val="0"/>
          <w:sz w:val="22"/>
          <w:szCs w:val="22"/>
        </w:rPr>
      </w:pPr>
      <w:r w:rsidRPr="0098797A">
        <w:rPr>
          <w:rFonts w:ascii="Verdana" w:hAnsi="Verdana"/>
          <w:b/>
          <w:snapToGrid w:val="0"/>
          <w:sz w:val="22"/>
          <w:szCs w:val="22"/>
        </w:rPr>
        <w:t>VIII.   Smluvní sankce</w:t>
      </w:r>
    </w:p>
    <w:p w:rsidR="0096034B" w:rsidRPr="0098797A" w:rsidRDefault="0096034B" w:rsidP="00FB6902">
      <w:pPr>
        <w:pStyle w:val="Zkladntext2-smlouva"/>
        <w:spacing w:before="0"/>
        <w:rPr>
          <w:rFonts w:ascii="Verdana" w:hAnsi="Verdana"/>
          <w:b/>
          <w:snapToGrid w:val="0"/>
          <w:sz w:val="20"/>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Za nesplnění termínu předání a převzetí díla sjednaného v čl. II. odst. 1. této smlouvy se sjednává smluvní pokuta ve výši 1</w:t>
      </w:r>
      <w:r w:rsidR="00EE409E">
        <w:rPr>
          <w:rFonts w:ascii="Verdana" w:hAnsi="Verdana" w:cs="Arial"/>
        </w:rPr>
        <w:t xml:space="preserve"> </w:t>
      </w:r>
      <w:r w:rsidRPr="0098797A">
        <w:rPr>
          <w:rFonts w:ascii="Verdana" w:hAnsi="Verdana" w:cs="Arial"/>
        </w:rPr>
        <w:t xml:space="preserve">% z celkové ceny za každý započatý kalendářní den prodlení, až do dne podpisu zápisu o předání a převzetí díla. </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numPr>
          <w:ilvl w:val="0"/>
          <w:numId w:val="13"/>
        </w:numPr>
        <w:ind w:left="709" w:hanging="709"/>
        <w:rPr>
          <w:rFonts w:ascii="Verdana" w:hAnsi="Verdana" w:cs="Arial"/>
          <w:sz w:val="20"/>
        </w:rPr>
      </w:pPr>
      <w:r w:rsidRPr="0098797A">
        <w:rPr>
          <w:rFonts w:ascii="Verdana" w:hAnsi="Verdana" w:cs="Arial"/>
          <w:sz w:val="20"/>
        </w:rPr>
        <w:t>Dojde-li k porušení ujedná</w:t>
      </w:r>
      <w:r w:rsidR="00C67FC9" w:rsidRPr="0098797A">
        <w:rPr>
          <w:rFonts w:ascii="Verdana" w:hAnsi="Verdana" w:cs="Arial"/>
          <w:sz w:val="20"/>
        </w:rPr>
        <w:t>ní sjednaného v čl. VI. odst. 11</w:t>
      </w:r>
      <w:r w:rsidRPr="0098797A">
        <w:rPr>
          <w:rFonts w:ascii="Verdana" w:hAnsi="Verdana" w:cs="Arial"/>
          <w:sz w:val="20"/>
        </w:rPr>
        <w:t>.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Při nesplnění termínu vyklizení staveniště oproti dohodnutému termínu a jeho neuvedení do projektem předepsaného resp. původního stavu zaplatí zhotovitel objednateli smluvní pokutu ve výši 5.000,- Kč za každý započatý kalendářní den prodlení.</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 xml:space="preserve">Každý případ </w:t>
      </w:r>
      <w:proofErr w:type="gramStart"/>
      <w:r w:rsidRPr="0098797A">
        <w:rPr>
          <w:rFonts w:ascii="Verdana" w:hAnsi="Verdana" w:cs="Arial"/>
        </w:rPr>
        <w:t>nevyzvání</w:t>
      </w:r>
      <w:proofErr w:type="gramEnd"/>
      <w:r w:rsidRPr="0098797A">
        <w:rPr>
          <w:rFonts w:ascii="Verdana" w:hAnsi="Verdana" w:cs="Arial"/>
        </w:rPr>
        <w:t xml:space="preserve"> objednatele zhotovitelem k prohlídce zakrývaných částí díla v dohodnutém termínu </w:t>
      </w:r>
      <w:proofErr w:type="gramStart"/>
      <w:r w:rsidRPr="0098797A">
        <w:rPr>
          <w:rFonts w:ascii="Verdana" w:hAnsi="Verdana" w:cs="Arial"/>
        </w:rPr>
        <w:t>podléhá</w:t>
      </w:r>
      <w:proofErr w:type="gramEnd"/>
      <w:r w:rsidRPr="0098797A">
        <w:rPr>
          <w:rFonts w:ascii="Verdana" w:hAnsi="Verdana" w:cs="Arial"/>
        </w:rPr>
        <w:t xml:space="preserve"> smluvní pokutě ve výši 5.000,- Kč. Na vyžádání objednatele je zhotovitel povinen takto zakryté části na svůj náklad odkrýt a umožnit objednateli jejich kontrolu.</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prodlení s odstraněním reklamované vady (případně vady uvedené v zápise z předání a převzetí díla z přejímacího řízení) oproti dohodnutému termínu činí 1.000,- Kč za každý započatý kalendářní den a vadu až do doby jejího odstranění.</w:t>
      </w:r>
    </w:p>
    <w:p w:rsidR="0096034B" w:rsidRPr="0098797A" w:rsidRDefault="0096034B" w:rsidP="00076502">
      <w:pPr>
        <w:pStyle w:val="Odstavecseseznamem"/>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prodlení s odstraněním vady či nedodělku uvedených v protokolu o předání a převzetí díla oproti dohodnutému termínu činí 1.000,- Kč za každý započatý kalendářní den a vadu nebo nedodělek.</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Smluvní pokuta pro případ nedodržení bezpečnostních předpisů při realizaci díla činí 1.000,- Kč za každý případ.</w:t>
      </w:r>
    </w:p>
    <w:p w:rsidR="0096034B" w:rsidRPr="0098797A" w:rsidRDefault="0096034B" w:rsidP="00FB6902">
      <w:pPr>
        <w:pStyle w:val="Zkladntext2"/>
        <w:tabs>
          <w:tab w:val="left" w:pos="426"/>
        </w:tabs>
        <w:rPr>
          <w:rFonts w:ascii="Verdana" w:hAnsi="Verdana" w:cs="Arial"/>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98797A" w:rsidRDefault="0096034B" w:rsidP="00FB6902">
      <w:pPr>
        <w:pStyle w:val="Odstavecseseznamem"/>
        <w:rPr>
          <w:rFonts w:ascii="Verdana" w:hAnsi="Verdana"/>
          <w:sz w:val="20"/>
        </w:rPr>
      </w:pPr>
    </w:p>
    <w:p w:rsidR="0096034B" w:rsidRPr="0098797A" w:rsidRDefault="0096034B" w:rsidP="00FB6902">
      <w:pPr>
        <w:pStyle w:val="Zkladntext2"/>
        <w:numPr>
          <w:ilvl w:val="0"/>
          <w:numId w:val="13"/>
        </w:numPr>
        <w:tabs>
          <w:tab w:val="clear" w:pos="720"/>
          <w:tab w:val="left" w:pos="709"/>
        </w:tabs>
        <w:ind w:left="709" w:hanging="709"/>
        <w:rPr>
          <w:rFonts w:ascii="Verdana" w:hAnsi="Verdana" w:cs="Arial"/>
        </w:rPr>
      </w:pPr>
      <w:r w:rsidRPr="0098797A">
        <w:rPr>
          <w:rFonts w:ascii="Verdana" w:hAnsi="Verdana"/>
        </w:rPr>
        <w:t>Sjednáním a zaplacením smluvní pokuty nejsou dotčeny další nároky smluvních stran na náhradu škody podle této smlouvy i obecně závazných právních předpisů.</w:t>
      </w:r>
    </w:p>
    <w:p w:rsidR="0096034B" w:rsidRPr="0098797A" w:rsidRDefault="0096034B" w:rsidP="00FB6902">
      <w:pPr>
        <w:pStyle w:val="Zkladntext2-smlouva"/>
        <w:spacing w:before="0"/>
        <w:rPr>
          <w:rFonts w:ascii="Verdana" w:hAnsi="Verdana"/>
          <w:snapToGrid w:val="0"/>
          <w:sz w:val="20"/>
        </w:rPr>
      </w:pPr>
    </w:p>
    <w:p w:rsidR="0096034B" w:rsidRPr="0098797A" w:rsidRDefault="0096034B" w:rsidP="00C017CB">
      <w:pPr>
        <w:pStyle w:val="Zkladntext1-smlouva"/>
      </w:pPr>
      <w:bookmarkStart w:id="26" w:name="_Toc101760709"/>
      <w:bookmarkStart w:id="27" w:name="_Toc108578402"/>
      <w:r w:rsidRPr="0098797A">
        <w:t xml:space="preserve">IX. </w:t>
      </w:r>
      <w:r w:rsidRPr="0098797A">
        <w:tab/>
        <w:t>Závěrečné ujednání</w:t>
      </w:r>
      <w:bookmarkEnd w:id="26"/>
      <w:bookmarkEnd w:id="27"/>
    </w:p>
    <w:p w:rsidR="0096034B" w:rsidRPr="0098797A" w:rsidRDefault="0096034B" w:rsidP="00C017CB">
      <w:pPr>
        <w:pStyle w:val="Zkladntext1-smlouva"/>
      </w:pPr>
    </w:p>
    <w:p w:rsidR="0096034B" w:rsidRPr="0098797A" w:rsidRDefault="0096034B" w:rsidP="00FB6902">
      <w:pPr>
        <w:pStyle w:val="Zkladntext2-smlouva"/>
        <w:numPr>
          <w:ilvl w:val="0"/>
          <w:numId w:val="7"/>
        </w:numPr>
        <w:spacing w:before="0"/>
        <w:ind w:left="709" w:hanging="709"/>
        <w:rPr>
          <w:rFonts w:ascii="Verdana" w:hAnsi="Verdana"/>
          <w:sz w:val="20"/>
        </w:rPr>
      </w:pPr>
      <w:bookmarkStart w:id="28" w:name="_Ref269818232"/>
      <w:r w:rsidRPr="0098797A">
        <w:rPr>
          <w:rFonts w:ascii="Verdana" w:hAnsi="Verdana"/>
          <w:sz w:val="20"/>
        </w:rPr>
        <w:t>Objednatel si ve smlouvě vyhrazuje právo ods</w:t>
      </w:r>
      <w:r w:rsidR="009072CA" w:rsidRPr="0098797A">
        <w:rPr>
          <w:rFonts w:ascii="Verdana" w:hAnsi="Verdana"/>
          <w:sz w:val="20"/>
        </w:rPr>
        <w:t>toupit od smlouvy v souladu s</w:t>
      </w:r>
      <w:r w:rsidR="00EE409E">
        <w:rPr>
          <w:rFonts w:ascii="Verdana" w:hAnsi="Verdana"/>
          <w:sz w:val="20"/>
        </w:rPr>
        <w:t> </w:t>
      </w:r>
      <w:r w:rsidR="009072CA" w:rsidRPr="0098797A">
        <w:rPr>
          <w:rFonts w:ascii="Verdana" w:hAnsi="Verdana"/>
          <w:sz w:val="20"/>
        </w:rPr>
        <w:t>§§</w:t>
      </w:r>
      <w:r w:rsidR="00EE409E">
        <w:rPr>
          <w:rFonts w:ascii="Verdana" w:hAnsi="Verdana"/>
          <w:sz w:val="20"/>
        </w:rPr>
        <w:t> </w:t>
      </w:r>
      <w:r w:rsidR="009072CA" w:rsidRPr="0098797A">
        <w:rPr>
          <w:rFonts w:ascii="Verdana" w:hAnsi="Verdana"/>
          <w:sz w:val="20"/>
        </w:rPr>
        <w:t>2001-2005 zákona č. 89/2012 Sb., občanský</w:t>
      </w:r>
      <w:r w:rsidRPr="0098797A">
        <w:rPr>
          <w:rFonts w:ascii="Verdana" w:hAnsi="Verdana"/>
          <w:sz w:val="20"/>
        </w:rPr>
        <w:t xml:space="preserve"> zákoník, ve znění pozdějších </w:t>
      </w:r>
      <w:r w:rsidRPr="0098797A">
        <w:rPr>
          <w:rFonts w:ascii="Verdana" w:hAnsi="Verdana"/>
          <w:sz w:val="20"/>
        </w:rPr>
        <w:lastRenderedPageBreak/>
        <w:t>předpisů, a to v případě, že bude rozhodnuto insolvenčním soudem o úpadku zhotovitele.</w:t>
      </w:r>
    </w:p>
    <w:p w:rsidR="0096034B" w:rsidRPr="0098797A" w:rsidRDefault="0096034B" w:rsidP="008F5D24">
      <w:pPr>
        <w:pStyle w:val="Zkladntext2-smlouva"/>
        <w:spacing w:before="0"/>
        <w:ind w:left="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98797A" w:rsidRDefault="0096034B" w:rsidP="00076502">
      <w:pPr>
        <w:pStyle w:val="Zkladntext2-smlouva"/>
        <w:spacing w:before="0"/>
        <w:ind w:left="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Smlouva se vyhotovuje ve 4 stejnopisech, z nichž 2 obdrží objednatel a</w:t>
      </w:r>
      <w:r w:rsidR="00EE409E">
        <w:rPr>
          <w:rFonts w:ascii="Verdana" w:hAnsi="Verdana"/>
          <w:sz w:val="20"/>
        </w:rPr>
        <w:t> </w:t>
      </w:r>
      <w:r w:rsidRPr="0098797A">
        <w:rPr>
          <w:rFonts w:ascii="Verdana" w:hAnsi="Verdana"/>
          <w:sz w:val="20"/>
        </w:rPr>
        <w:t>2</w:t>
      </w:r>
      <w:r w:rsidR="00EE409E">
        <w:rPr>
          <w:rFonts w:ascii="Verdana" w:hAnsi="Verdana"/>
          <w:sz w:val="20"/>
        </w:rPr>
        <w:t> </w:t>
      </w:r>
      <w:r w:rsidRPr="0098797A">
        <w:rPr>
          <w:rFonts w:ascii="Verdana" w:hAnsi="Verdana"/>
          <w:sz w:val="20"/>
        </w:rPr>
        <w:t>zhotovitel.</w:t>
      </w:r>
    </w:p>
    <w:p w:rsidR="0096034B" w:rsidRPr="0098797A" w:rsidRDefault="0096034B" w:rsidP="00FB6902">
      <w:pPr>
        <w:pStyle w:val="Zkladntext2-smlouva"/>
        <w:spacing w:before="0"/>
        <w:ind w:left="709" w:hanging="709"/>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Smlouvu lze měnit a doplňovat pouze písemnými dodatky, podepsanými oprávněnými zástupci obou smluvních stran.</w:t>
      </w:r>
    </w:p>
    <w:p w:rsidR="0096034B" w:rsidRPr="0098797A" w:rsidRDefault="0096034B" w:rsidP="00FB6902">
      <w:pPr>
        <w:pStyle w:val="Zkladntext2-smlouva"/>
        <w:spacing w:before="0"/>
        <w:ind w:left="709" w:hanging="709"/>
        <w:rPr>
          <w:rFonts w:ascii="Verdana" w:hAnsi="Verdana"/>
          <w:sz w:val="20"/>
        </w:rPr>
      </w:pPr>
    </w:p>
    <w:p w:rsidR="0096034B" w:rsidRPr="0098797A" w:rsidRDefault="007D42F0" w:rsidP="00FB6902">
      <w:pPr>
        <w:pStyle w:val="Zkladntext2-smlouva"/>
        <w:numPr>
          <w:ilvl w:val="0"/>
          <w:numId w:val="7"/>
        </w:numPr>
        <w:spacing w:before="0"/>
        <w:ind w:left="709" w:hanging="709"/>
        <w:rPr>
          <w:rFonts w:ascii="Verdana" w:hAnsi="Verdana"/>
          <w:sz w:val="20"/>
        </w:rPr>
      </w:pPr>
      <w:r w:rsidRPr="0098797A">
        <w:rPr>
          <w:rFonts w:ascii="Verdana" w:hAnsi="Verdana"/>
          <w:sz w:val="20"/>
        </w:rPr>
        <w:t>V ostatním, touto smlouvou a přílohami smlouvy nesjednaném, se obchodní závazkový vztah sjednaný dle této smlouvy řídí právním řádem České republiky.</w:t>
      </w:r>
    </w:p>
    <w:p w:rsidR="0096034B" w:rsidRPr="0098797A" w:rsidRDefault="0096034B" w:rsidP="00FB6902">
      <w:pPr>
        <w:pStyle w:val="Normlnodsazen"/>
        <w:spacing w:before="0"/>
        <w:ind w:left="0"/>
        <w:rPr>
          <w:rFonts w:ascii="Verdana" w:hAnsi="Verdana"/>
          <w:sz w:val="20"/>
        </w:rPr>
      </w:pPr>
    </w:p>
    <w:p w:rsidR="0096034B" w:rsidRPr="0098797A" w:rsidRDefault="0096034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prohlašují, že se seznámily s ustanoveními této smlouvy a všemi přílohami, zejména pak s Obchodními podmínkami, a zavazují se jimi řídit a jsou těmito vázáni.</w:t>
      </w:r>
    </w:p>
    <w:p w:rsidR="00C90680" w:rsidRPr="0098797A" w:rsidRDefault="00C90680" w:rsidP="00C90680">
      <w:pPr>
        <w:pStyle w:val="Zkladntext2-smlouva"/>
        <w:spacing w:before="0"/>
        <w:ind w:left="709"/>
        <w:rPr>
          <w:rFonts w:ascii="Verdana" w:hAnsi="Verdana"/>
          <w:sz w:val="20"/>
        </w:rPr>
      </w:pPr>
    </w:p>
    <w:p w:rsidR="00E623EB" w:rsidRDefault="00E623EB" w:rsidP="00FB6902">
      <w:pPr>
        <w:pStyle w:val="Zkladntext2-smlouva"/>
        <w:numPr>
          <w:ilvl w:val="0"/>
          <w:numId w:val="7"/>
        </w:numPr>
        <w:spacing w:before="0"/>
        <w:ind w:left="709" w:hanging="709"/>
        <w:rPr>
          <w:rFonts w:ascii="Verdana" w:hAnsi="Verdana"/>
          <w:sz w:val="20"/>
        </w:rPr>
      </w:pPr>
      <w:r w:rsidRPr="0098797A">
        <w:rPr>
          <w:rFonts w:ascii="Verdana" w:hAnsi="Verdana"/>
          <w:sz w:val="20"/>
        </w:rPr>
        <w:t>Smluvní strany prohlašují, že se na obsahu smlouvy dohodly na základě jejich pravé, svobodné a vážné vůle, nikoliv za nevýhodných podmínek. A toto stvrzují vlastnoručními podpisy učiněnými oprávněnými osobami.</w:t>
      </w:r>
    </w:p>
    <w:p w:rsidR="003D28A7" w:rsidRDefault="003D28A7" w:rsidP="003D28A7">
      <w:pPr>
        <w:pStyle w:val="Odstavecseseznamem"/>
        <w:rPr>
          <w:rFonts w:ascii="Verdana" w:hAnsi="Verdana"/>
          <w:sz w:val="20"/>
        </w:rPr>
      </w:pPr>
    </w:p>
    <w:p w:rsidR="003D28A7" w:rsidRDefault="003D28A7" w:rsidP="00FB6902">
      <w:pPr>
        <w:pStyle w:val="Zkladntext2-smlouva"/>
        <w:numPr>
          <w:ilvl w:val="0"/>
          <w:numId w:val="7"/>
        </w:numPr>
        <w:spacing w:before="0"/>
        <w:ind w:left="709" w:hanging="709"/>
        <w:rPr>
          <w:rFonts w:ascii="Verdana" w:hAnsi="Verdana"/>
          <w:sz w:val="20"/>
        </w:rPr>
      </w:pPr>
      <w:r>
        <w:rPr>
          <w:rFonts w:ascii="Verdana" w:hAnsi="Verdana"/>
          <w:sz w:val="20"/>
        </w:rPr>
        <w:t>Smluvní strany se dohodly, že uveřejnění smlouvy v registru smluv zajistí objednatel.</w:t>
      </w:r>
    </w:p>
    <w:p w:rsidR="00E90CDE" w:rsidRDefault="00E90CDE" w:rsidP="00E90CDE">
      <w:pPr>
        <w:pStyle w:val="Odstavecseseznamem"/>
        <w:rPr>
          <w:rFonts w:ascii="Verdana" w:hAnsi="Verdana"/>
          <w:sz w:val="20"/>
        </w:rPr>
      </w:pPr>
    </w:p>
    <w:p w:rsidR="00F12E8D" w:rsidRDefault="00F12E8D" w:rsidP="002401F4">
      <w:pPr>
        <w:pStyle w:val="Zkladntext2-smlouva"/>
        <w:spacing w:before="0"/>
        <w:rPr>
          <w:rFonts w:ascii="Verdana" w:hAnsi="Verdana"/>
          <w:sz w:val="20"/>
        </w:rPr>
      </w:pPr>
    </w:p>
    <w:p w:rsidR="00F12E8D" w:rsidRDefault="00F12E8D" w:rsidP="002401F4">
      <w:pPr>
        <w:pStyle w:val="Zkladntext2-smlouva"/>
        <w:spacing w:before="0"/>
        <w:rPr>
          <w:rFonts w:ascii="Verdana" w:hAnsi="Verdana"/>
          <w:sz w:val="20"/>
        </w:rPr>
      </w:pPr>
    </w:p>
    <w:p w:rsidR="00F12E8D" w:rsidRDefault="00F12E8D" w:rsidP="002401F4">
      <w:pPr>
        <w:pStyle w:val="Zkladntext2-smlouva"/>
        <w:spacing w:before="0"/>
        <w:rPr>
          <w:rFonts w:ascii="Verdana" w:hAnsi="Verdana"/>
          <w:sz w:val="20"/>
        </w:rPr>
      </w:pPr>
    </w:p>
    <w:p w:rsidR="00F12E8D" w:rsidRPr="0098797A" w:rsidRDefault="00F12E8D" w:rsidP="002401F4">
      <w:pPr>
        <w:pStyle w:val="Zkladntext2-smlouva"/>
        <w:spacing w:before="0"/>
        <w:rPr>
          <w:rFonts w:ascii="Verdana" w:hAnsi="Verdana"/>
          <w:sz w:val="20"/>
        </w:rPr>
      </w:pPr>
    </w:p>
    <w:p w:rsidR="002401F4" w:rsidRPr="0098797A" w:rsidRDefault="002401F4" w:rsidP="002401F4">
      <w:pPr>
        <w:pStyle w:val="Zkladntext2-smlouva"/>
        <w:spacing w:before="0"/>
        <w:rPr>
          <w:rFonts w:ascii="Verdana" w:hAnsi="Verdana"/>
          <w:sz w:val="20"/>
        </w:rPr>
      </w:pPr>
      <w:r w:rsidRPr="0098797A">
        <w:rPr>
          <w:rFonts w:ascii="Verdana" w:hAnsi="Verdana"/>
          <w:sz w:val="20"/>
        </w:rPr>
        <w:t>PŘÍLOHY:</w:t>
      </w:r>
    </w:p>
    <w:p w:rsidR="002401F4" w:rsidRPr="0098797A" w:rsidRDefault="002401F4" w:rsidP="002401F4">
      <w:pPr>
        <w:pStyle w:val="Zkladntext2-smlouva"/>
        <w:spacing w:before="0"/>
        <w:rPr>
          <w:rFonts w:ascii="Verdana" w:hAnsi="Verdana"/>
          <w:b/>
          <w:sz w:val="20"/>
        </w:rPr>
      </w:pPr>
      <w:r w:rsidRPr="0098797A">
        <w:rPr>
          <w:rFonts w:ascii="Verdana" w:hAnsi="Verdana"/>
          <w:b/>
          <w:sz w:val="20"/>
        </w:rPr>
        <w:t xml:space="preserve">Č. </w:t>
      </w:r>
      <w:r w:rsidR="00EC3D54" w:rsidRPr="0098797A">
        <w:rPr>
          <w:rFonts w:ascii="Verdana" w:hAnsi="Verdana"/>
          <w:b/>
          <w:sz w:val="20"/>
        </w:rPr>
        <w:t>1</w:t>
      </w:r>
      <w:r w:rsidRPr="0098797A">
        <w:rPr>
          <w:rFonts w:ascii="Verdana" w:hAnsi="Verdana"/>
          <w:b/>
          <w:sz w:val="20"/>
        </w:rPr>
        <w:t xml:space="preserve"> – rozpočet</w:t>
      </w:r>
      <w:r w:rsidR="00D53336" w:rsidRPr="0098797A">
        <w:rPr>
          <w:rFonts w:ascii="Verdana" w:hAnsi="Verdana"/>
          <w:b/>
          <w:sz w:val="20"/>
        </w:rPr>
        <w:t xml:space="preserve"> – výkaz výměr</w:t>
      </w:r>
    </w:p>
    <w:p w:rsidR="0096034B" w:rsidRPr="0098797A" w:rsidRDefault="0096034B" w:rsidP="00FB6902">
      <w:pPr>
        <w:pStyle w:val="Normlnodsazen"/>
        <w:spacing w:before="0"/>
        <w:ind w:left="0"/>
        <w:rPr>
          <w:rFonts w:ascii="Verdana" w:hAnsi="Verdana"/>
          <w:sz w:val="20"/>
        </w:rPr>
      </w:pPr>
    </w:p>
    <w:p w:rsidR="00421BB1" w:rsidRPr="0098797A" w:rsidRDefault="00421BB1" w:rsidP="00FB6902">
      <w:pPr>
        <w:pStyle w:val="Normlnodsazen"/>
        <w:tabs>
          <w:tab w:val="left" w:pos="5245"/>
        </w:tabs>
        <w:spacing w:before="0"/>
        <w:ind w:left="0"/>
        <w:rPr>
          <w:rFonts w:ascii="Verdana" w:hAnsi="Verdana"/>
          <w:sz w:val="20"/>
        </w:rPr>
      </w:pPr>
    </w:p>
    <w:p w:rsidR="0096034B" w:rsidRPr="0098797A" w:rsidRDefault="00406C27" w:rsidP="00FB6902">
      <w:pPr>
        <w:pStyle w:val="Normlnodsazen"/>
        <w:tabs>
          <w:tab w:val="left" w:pos="5245"/>
        </w:tabs>
        <w:spacing w:before="0"/>
        <w:ind w:left="0"/>
        <w:rPr>
          <w:rFonts w:ascii="Verdana" w:hAnsi="Verdana"/>
          <w:sz w:val="20"/>
        </w:rPr>
      </w:pPr>
      <w:r>
        <w:rPr>
          <w:rFonts w:ascii="Verdana" w:hAnsi="Verdana"/>
          <w:sz w:val="20"/>
        </w:rPr>
        <w:t xml:space="preserve">Za objednatele:                                           </w:t>
      </w:r>
      <w:r w:rsidR="0096034B" w:rsidRPr="0098797A">
        <w:rPr>
          <w:rFonts w:ascii="Verdana" w:hAnsi="Verdana"/>
          <w:sz w:val="20"/>
        </w:rPr>
        <w:t xml:space="preserve">Za zhotovitele: </w:t>
      </w:r>
    </w:p>
    <w:p w:rsidR="0096034B" w:rsidRPr="0098797A" w:rsidRDefault="0096034B" w:rsidP="00FB6902">
      <w:pPr>
        <w:pStyle w:val="Normlnodsazen"/>
        <w:spacing w:before="0"/>
        <w:ind w:left="0"/>
        <w:rPr>
          <w:rFonts w:ascii="Verdana" w:hAnsi="Verdana"/>
          <w:sz w:val="20"/>
        </w:rPr>
      </w:pPr>
    </w:p>
    <w:p w:rsidR="00287973" w:rsidRPr="0098797A" w:rsidRDefault="00287973" w:rsidP="00FB6902">
      <w:pPr>
        <w:tabs>
          <w:tab w:val="left" w:pos="5245"/>
        </w:tabs>
        <w:rPr>
          <w:rFonts w:ascii="Verdana" w:hAnsi="Verdana"/>
          <w:sz w:val="20"/>
        </w:rPr>
      </w:pPr>
    </w:p>
    <w:p w:rsidR="0096034B" w:rsidRPr="0098797A" w:rsidRDefault="0096034B" w:rsidP="00FB6902">
      <w:pPr>
        <w:tabs>
          <w:tab w:val="left" w:pos="5245"/>
        </w:tabs>
        <w:rPr>
          <w:rFonts w:ascii="Verdana" w:hAnsi="Verdana"/>
          <w:sz w:val="20"/>
        </w:rPr>
      </w:pPr>
      <w:r w:rsidRPr="0098797A">
        <w:rPr>
          <w:rFonts w:ascii="Verdana" w:hAnsi="Verdana"/>
          <w:sz w:val="20"/>
        </w:rPr>
        <w:t xml:space="preserve">V Týně nad Vltavou dne: </w:t>
      </w:r>
      <w:r w:rsidR="00406C27">
        <w:rPr>
          <w:rFonts w:ascii="Verdana" w:hAnsi="Verdana"/>
          <w:sz w:val="20"/>
        </w:rPr>
        <w:t xml:space="preserve">31. 1. </w:t>
      </w:r>
      <w:proofErr w:type="gramStart"/>
      <w:r w:rsidR="00406C27">
        <w:rPr>
          <w:rFonts w:ascii="Verdana" w:hAnsi="Verdana"/>
          <w:sz w:val="20"/>
        </w:rPr>
        <w:t>2018                V Českých</w:t>
      </w:r>
      <w:proofErr w:type="gramEnd"/>
      <w:r w:rsidR="00406C27">
        <w:rPr>
          <w:rFonts w:ascii="Verdana" w:hAnsi="Verdana"/>
          <w:sz w:val="20"/>
        </w:rPr>
        <w:t xml:space="preserve"> Budějovicích dne: 31. 1. 2018</w:t>
      </w:r>
    </w:p>
    <w:p w:rsidR="00421BB1" w:rsidRPr="0098797A"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3D28A7" w:rsidRDefault="003D28A7" w:rsidP="00FB6902">
      <w:pPr>
        <w:pStyle w:val="Standardnpsmoodstavce1"/>
        <w:tabs>
          <w:tab w:val="center" w:pos="1843"/>
          <w:tab w:val="center" w:pos="7230"/>
        </w:tabs>
        <w:rPr>
          <w:rFonts w:ascii="Verdana" w:hAnsi="Verdana"/>
          <w:sz w:val="20"/>
        </w:rPr>
      </w:pPr>
    </w:p>
    <w:p w:rsidR="003D28A7" w:rsidRPr="0098797A" w:rsidRDefault="003D28A7" w:rsidP="00FB6902">
      <w:pPr>
        <w:pStyle w:val="Standardnpsmoodstavce1"/>
        <w:tabs>
          <w:tab w:val="center" w:pos="1843"/>
          <w:tab w:val="center" w:pos="7230"/>
        </w:tabs>
        <w:rPr>
          <w:rFonts w:ascii="Verdana" w:hAnsi="Verdana"/>
          <w:sz w:val="20"/>
        </w:rPr>
      </w:pPr>
    </w:p>
    <w:p w:rsidR="00421BB1" w:rsidRPr="0098797A" w:rsidRDefault="00421BB1" w:rsidP="00FB6902">
      <w:pPr>
        <w:pStyle w:val="Standardnpsmoodstavce1"/>
        <w:tabs>
          <w:tab w:val="center" w:pos="1843"/>
          <w:tab w:val="center" w:pos="7230"/>
        </w:tabs>
        <w:rPr>
          <w:rFonts w:ascii="Verdana" w:hAnsi="Verdana"/>
          <w:sz w:val="20"/>
        </w:rPr>
      </w:pPr>
    </w:p>
    <w:p w:rsidR="0096034B" w:rsidRPr="0098797A" w:rsidRDefault="0096034B" w:rsidP="00FB6902">
      <w:pPr>
        <w:pStyle w:val="Standardnpsmoodstavce1"/>
        <w:tabs>
          <w:tab w:val="center" w:pos="1843"/>
          <w:tab w:val="center" w:pos="7230"/>
        </w:tabs>
        <w:rPr>
          <w:rFonts w:ascii="Verdana" w:hAnsi="Verdana"/>
          <w:sz w:val="20"/>
        </w:rPr>
      </w:pPr>
      <w:r w:rsidRPr="0098797A">
        <w:rPr>
          <w:rFonts w:ascii="Verdana" w:hAnsi="Verdana"/>
          <w:sz w:val="20"/>
        </w:rPr>
        <w:t>_____________________________</w:t>
      </w:r>
      <w:r w:rsidRPr="0098797A">
        <w:rPr>
          <w:rFonts w:ascii="Verdana" w:hAnsi="Verdana"/>
          <w:sz w:val="20"/>
        </w:rPr>
        <w:tab/>
        <w:t>_____________________________</w:t>
      </w:r>
    </w:p>
    <w:p w:rsidR="0096034B" w:rsidRPr="0098797A" w:rsidRDefault="0096034B" w:rsidP="00FB6902">
      <w:pPr>
        <w:tabs>
          <w:tab w:val="center" w:pos="1843"/>
          <w:tab w:val="center" w:pos="7230"/>
        </w:tabs>
        <w:rPr>
          <w:rFonts w:ascii="Verdana" w:hAnsi="Verdana"/>
          <w:sz w:val="20"/>
        </w:rPr>
      </w:pPr>
      <w:r w:rsidRPr="0098797A">
        <w:rPr>
          <w:rFonts w:ascii="Verdana" w:hAnsi="Verdana"/>
          <w:sz w:val="20"/>
        </w:rPr>
        <w:tab/>
      </w:r>
      <w:r w:rsidR="00EE409E">
        <w:rPr>
          <w:rFonts w:ascii="Verdana" w:hAnsi="Verdana"/>
          <w:sz w:val="20"/>
        </w:rPr>
        <w:t>ZŠ Týn nad Vltavou, Hlinecká</w:t>
      </w:r>
      <w:r w:rsidRPr="0098797A">
        <w:rPr>
          <w:rFonts w:ascii="Verdana" w:hAnsi="Verdana"/>
          <w:sz w:val="20"/>
        </w:rPr>
        <w:tab/>
      </w:r>
      <w:r w:rsidR="00406C27">
        <w:rPr>
          <w:rFonts w:ascii="Verdana" w:hAnsi="Verdana"/>
          <w:sz w:val="20"/>
        </w:rPr>
        <w:t>Schindler CZ, a.s.</w:t>
      </w:r>
    </w:p>
    <w:p w:rsidR="0096034B" w:rsidRPr="0098797A" w:rsidRDefault="0096034B" w:rsidP="00FB6902">
      <w:pPr>
        <w:tabs>
          <w:tab w:val="center" w:pos="1843"/>
          <w:tab w:val="center" w:pos="7230"/>
        </w:tabs>
        <w:rPr>
          <w:rFonts w:ascii="Verdana" w:hAnsi="Verdana"/>
          <w:sz w:val="20"/>
        </w:rPr>
      </w:pPr>
      <w:r w:rsidRPr="0098797A">
        <w:rPr>
          <w:rFonts w:ascii="Verdana" w:hAnsi="Verdana"/>
          <w:sz w:val="20"/>
        </w:rPr>
        <w:tab/>
        <w:t xml:space="preserve">Mgr. </w:t>
      </w:r>
      <w:r w:rsidR="00EE409E">
        <w:rPr>
          <w:rFonts w:ascii="Verdana" w:hAnsi="Verdana"/>
          <w:sz w:val="20"/>
        </w:rPr>
        <w:t>Zdeňka Hájková</w:t>
      </w:r>
      <w:r w:rsidRPr="0098797A">
        <w:rPr>
          <w:rFonts w:ascii="Verdana" w:hAnsi="Verdana"/>
          <w:sz w:val="20"/>
        </w:rPr>
        <w:tab/>
      </w:r>
      <w:r w:rsidR="00B2785F">
        <w:rPr>
          <w:rFonts w:ascii="Verdana" w:hAnsi="Verdana"/>
          <w:sz w:val="20"/>
        </w:rPr>
        <w:t xml:space="preserve">Vratislav </w:t>
      </w:r>
      <w:proofErr w:type="spellStart"/>
      <w:r w:rsidR="00B2785F">
        <w:rPr>
          <w:rFonts w:ascii="Verdana" w:hAnsi="Verdana"/>
          <w:sz w:val="20"/>
        </w:rPr>
        <w:t>S</w:t>
      </w:r>
      <w:r w:rsidR="00406C27">
        <w:rPr>
          <w:rFonts w:ascii="Verdana" w:hAnsi="Verdana"/>
          <w:sz w:val="20"/>
        </w:rPr>
        <w:t>himandl</w:t>
      </w:r>
      <w:proofErr w:type="spellEnd"/>
      <w:r w:rsidRPr="0098797A">
        <w:rPr>
          <w:rFonts w:ascii="Verdana" w:hAnsi="Verdana"/>
          <w:sz w:val="20"/>
        </w:rPr>
        <w:t xml:space="preserve"> </w:t>
      </w:r>
    </w:p>
    <w:p w:rsidR="0096034B" w:rsidRDefault="0096034B" w:rsidP="00421BB1">
      <w:pPr>
        <w:tabs>
          <w:tab w:val="center" w:pos="1843"/>
          <w:tab w:val="center" w:pos="7230"/>
        </w:tabs>
        <w:rPr>
          <w:rFonts w:ascii="Verdana" w:hAnsi="Verdana"/>
          <w:sz w:val="20"/>
        </w:rPr>
      </w:pPr>
      <w:r w:rsidRPr="0098797A">
        <w:rPr>
          <w:rFonts w:ascii="Verdana" w:hAnsi="Verdana"/>
          <w:sz w:val="20"/>
        </w:rPr>
        <w:tab/>
      </w:r>
      <w:r w:rsidR="00EE409E">
        <w:rPr>
          <w:rFonts w:ascii="Verdana" w:hAnsi="Verdana"/>
          <w:sz w:val="20"/>
        </w:rPr>
        <w:t>ředitelka školy</w:t>
      </w:r>
      <w:r w:rsidRPr="0098797A">
        <w:rPr>
          <w:rFonts w:ascii="Verdana" w:hAnsi="Verdana"/>
          <w:sz w:val="20"/>
        </w:rPr>
        <w:tab/>
      </w:r>
      <w:bookmarkEnd w:id="0"/>
      <w:r w:rsidR="00406C27">
        <w:rPr>
          <w:rFonts w:ascii="Verdana" w:hAnsi="Verdana"/>
          <w:sz w:val="20"/>
        </w:rPr>
        <w:t xml:space="preserve">vedoucí odd. </w:t>
      </w:r>
      <w:proofErr w:type="gramStart"/>
      <w:r w:rsidR="00406C27">
        <w:rPr>
          <w:rFonts w:ascii="Verdana" w:hAnsi="Verdana"/>
          <w:sz w:val="20"/>
        </w:rPr>
        <w:t>amin</w:t>
      </w:r>
      <w:proofErr w:type="gramEnd"/>
      <w:r w:rsidR="00406C27">
        <w:rPr>
          <w:rFonts w:ascii="Verdana" w:hAnsi="Verdana"/>
          <w:sz w:val="20"/>
        </w:rPr>
        <w:t>. podpory NI/MOD</w:t>
      </w:r>
      <w:r w:rsidRPr="0098797A">
        <w:rPr>
          <w:rFonts w:ascii="Verdana" w:hAnsi="Verdana"/>
          <w:sz w:val="20"/>
        </w:rPr>
        <w:t xml:space="preserve"> </w:t>
      </w:r>
    </w:p>
    <w:p w:rsidR="00CD20FF" w:rsidRDefault="00CD20FF" w:rsidP="00421BB1">
      <w:pPr>
        <w:tabs>
          <w:tab w:val="center" w:pos="1843"/>
          <w:tab w:val="center" w:pos="7230"/>
        </w:tabs>
        <w:rPr>
          <w:rFonts w:ascii="Verdana" w:hAnsi="Verdana"/>
          <w:sz w:val="20"/>
        </w:rPr>
      </w:pPr>
    </w:p>
    <w:p w:rsidR="00CD20FF" w:rsidRDefault="00CD20FF" w:rsidP="00421BB1">
      <w:pPr>
        <w:tabs>
          <w:tab w:val="center" w:pos="1843"/>
          <w:tab w:val="center" w:pos="7230"/>
        </w:tabs>
        <w:rPr>
          <w:rFonts w:ascii="Verdana" w:hAnsi="Verdana"/>
          <w:sz w:val="20"/>
        </w:rPr>
      </w:pPr>
    </w:p>
    <w:p w:rsidR="00CD20FF" w:rsidRDefault="00CD20FF" w:rsidP="00CD20FF">
      <w:pPr>
        <w:tabs>
          <w:tab w:val="center" w:pos="1843"/>
          <w:tab w:val="center" w:pos="7230"/>
        </w:tabs>
        <w:jc w:val="right"/>
        <w:rPr>
          <w:rFonts w:ascii="Verdana" w:hAnsi="Verdana"/>
          <w:sz w:val="20"/>
        </w:rPr>
      </w:pPr>
      <w:r>
        <w:rPr>
          <w:rFonts w:ascii="Verdana" w:hAnsi="Verdana"/>
          <w:sz w:val="20"/>
        </w:rPr>
        <w:tab/>
      </w:r>
    </w:p>
    <w:p w:rsidR="00CD20FF" w:rsidRDefault="00CD20FF" w:rsidP="00CD20FF">
      <w:pPr>
        <w:tabs>
          <w:tab w:val="center" w:pos="1843"/>
          <w:tab w:val="center" w:pos="7230"/>
        </w:tabs>
        <w:jc w:val="right"/>
        <w:rPr>
          <w:rFonts w:ascii="Verdana" w:hAnsi="Verdana"/>
          <w:sz w:val="20"/>
        </w:rPr>
      </w:pPr>
      <w:r>
        <w:rPr>
          <w:rFonts w:ascii="Verdana" w:hAnsi="Verdana"/>
          <w:sz w:val="20"/>
        </w:rPr>
        <w:tab/>
        <w:t xml:space="preserve">                                        _____________________________</w:t>
      </w:r>
    </w:p>
    <w:p w:rsidR="00CD20FF" w:rsidRDefault="00CD20FF" w:rsidP="00CD20FF">
      <w:pPr>
        <w:tabs>
          <w:tab w:val="center" w:pos="1843"/>
          <w:tab w:val="center" w:pos="7230"/>
        </w:tabs>
        <w:jc w:val="left"/>
        <w:rPr>
          <w:rFonts w:ascii="Verdana" w:hAnsi="Verdana"/>
          <w:sz w:val="20"/>
        </w:rPr>
      </w:pPr>
      <w:r>
        <w:rPr>
          <w:rFonts w:ascii="Verdana" w:hAnsi="Verdana"/>
          <w:sz w:val="20"/>
        </w:rPr>
        <w:t xml:space="preserve">                                                                                                 Jiří </w:t>
      </w:r>
      <w:proofErr w:type="spellStart"/>
      <w:r>
        <w:rPr>
          <w:rFonts w:ascii="Verdana" w:hAnsi="Verdana"/>
          <w:sz w:val="20"/>
        </w:rPr>
        <w:t>Ře</w:t>
      </w:r>
      <w:r w:rsidR="00860143">
        <w:rPr>
          <w:rFonts w:ascii="Verdana" w:hAnsi="Verdana"/>
          <w:sz w:val="20"/>
        </w:rPr>
        <w:t>c</w:t>
      </w:r>
      <w:r>
        <w:rPr>
          <w:rFonts w:ascii="Verdana" w:hAnsi="Verdana"/>
          <w:sz w:val="20"/>
        </w:rPr>
        <w:t>h</w:t>
      </w:r>
      <w:r w:rsidR="00B2785F">
        <w:rPr>
          <w:rFonts w:ascii="Verdana" w:hAnsi="Verdana"/>
          <w:sz w:val="20"/>
        </w:rPr>
        <w:t>t</w:t>
      </w:r>
      <w:r>
        <w:rPr>
          <w:rFonts w:ascii="Verdana" w:hAnsi="Verdana"/>
          <w:sz w:val="20"/>
        </w:rPr>
        <w:t>áček</w:t>
      </w:r>
      <w:proofErr w:type="spellEnd"/>
      <w:r>
        <w:rPr>
          <w:rFonts w:ascii="Verdana" w:hAnsi="Verdana"/>
          <w:sz w:val="20"/>
        </w:rPr>
        <w:t xml:space="preserve"> </w:t>
      </w:r>
    </w:p>
    <w:p w:rsidR="00CD20FF" w:rsidRPr="0098797A" w:rsidRDefault="00CD20FF" w:rsidP="00CD20FF">
      <w:pPr>
        <w:tabs>
          <w:tab w:val="center" w:pos="1843"/>
          <w:tab w:val="center" w:pos="7230"/>
        </w:tabs>
        <w:jc w:val="left"/>
        <w:rPr>
          <w:rFonts w:ascii="Verdana" w:hAnsi="Verdana"/>
          <w:sz w:val="20"/>
        </w:rPr>
      </w:pPr>
      <w:r>
        <w:rPr>
          <w:rFonts w:ascii="Verdana" w:hAnsi="Verdana"/>
          <w:sz w:val="20"/>
        </w:rPr>
        <w:t xml:space="preserve">                                                                                         ředitel oblasti CZ, jih                      </w:t>
      </w:r>
    </w:p>
    <w:sectPr w:rsidR="00CD20FF" w:rsidRPr="0098797A" w:rsidSect="00B572FE">
      <w:headerReference w:type="default" r:id="rId10"/>
      <w:footerReference w:type="default" r:id="rId11"/>
      <w:pgSz w:w="11906" w:h="16838" w:code="9"/>
      <w:pgMar w:top="1418" w:right="1418" w:bottom="1418" w:left="1418"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A2" w:rsidRDefault="004072A2" w:rsidP="00FB6902">
      <w:r>
        <w:separator/>
      </w:r>
    </w:p>
  </w:endnote>
  <w:endnote w:type="continuationSeparator" w:id="0">
    <w:p w:rsidR="004072A2" w:rsidRDefault="004072A2"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Pr="005C51D7" w:rsidRDefault="0096034B">
    <w:pPr>
      <w:pStyle w:val="Zpat"/>
      <w:jc w:val="right"/>
      <w:rPr>
        <w:rFonts w:ascii="Verdana" w:hAnsi="Verdana"/>
        <w:sz w:val="14"/>
      </w:rPr>
    </w:pPr>
    <w:r w:rsidRPr="005C51D7">
      <w:rPr>
        <w:rFonts w:ascii="Verdana" w:hAnsi="Verdana"/>
        <w:sz w:val="14"/>
      </w:rPr>
      <w:t xml:space="preserve">Str. č.:  </w:t>
    </w:r>
    <w:r w:rsidR="00C3021F" w:rsidRPr="005C51D7">
      <w:rPr>
        <w:rStyle w:val="slostrnky"/>
        <w:rFonts w:ascii="Verdana" w:hAnsi="Verdana"/>
        <w:sz w:val="14"/>
      </w:rPr>
      <w:fldChar w:fldCharType="begin"/>
    </w:r>
    <w:r w:rsidRPr="005C51D7">
      <w:rPr>
        <w:rStyle w:val="slostrnky"/>
        <w:rFonts w:ascii="Verdana" w:hAnsi="Verdana"/>
        <w:sz w:val="14"/>
      </w:rPr>
      <w:instrText xml:space="preserve"> PAGE </w:instrText>
    </w:r>
    <w:r w:rsidR="00C3021F" w:rsidRPr="005C51D7">
      <w:rPr>
        <w:rStyle w:val="slostrnky"/>
        <w:rFonts w:ascii="Verdana" w:hAnsi="Verdana"/>
        <w:sz w:val="14"/>
      </w:rPr>
      <w:fldChar w:fldCharType="separate"/>
    </w:r>
    <w:r w:rsidR="00616944">
      <w:rPr>
        <w:rStyle w:val="slostrnky"/>
        <w:rFonts w:ascii="Verdana" w:hAnsi="Verdana"/>
        <w:noProof/>
        <w:sz w:val="14"/>
      </w:rPr>
      <w:t>4</w:t>
    </w:r>
    <w:r w:rsidR="00C3021F" w:rsidRPr="005C51D7">
      <w:rPr>
        <w:rStyle w:val="slostrnky"/>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A2" w:rsidRDefault="004072A2" w:rsidP="00FB6902">
      <w:r>
        <w:separator/>
      </w:r>
    </w:p>
  </w:footnote>
  <w:footnote w:type="continuationSeparator" w:id="0">
    <w:p w:rsidR="004072A2" w:rsidRDefault="004072A2"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D64" w:rsidRDefault="00C50D64">
    <w:pPr>
      <w:pStyle w:val="Zhlav"/>
    </w:pPr>
  </w:p>
  <w:p w:rsidR="00D53336" w:rsidRDefault="00D5333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790"/>
        </w:tabs>
        <w:ind w:left="1790" w:hanging="360"/>
      </w:pPr>
      <w:rPr>
        <w:rFonts w:hAnsi="Courier New" w:hint="default"/>
      </w:rPr>
    </w:lvl>
    <w:lvl w:ilvl="1" w:tplc="FFFFFFFF" w:tentative="1">
      <w:start w:val="1"/>
      <w:numFmt w:val="bullet"/>
      <w:lvlText w:val="o"/>
      <w:lvlJc w:val="left"/>
      <w:pPr>
        <w:tabs>
          <w:tab w:val="num" w:pos="1790"/>
        </w:tabs>
        <w:ind w:left="1790" w:hanging="360"/>
      </w:pPr>
      <w:rPr>
        <w:rFonts w:ascii="Courier New" w:hAnsi="Courier New" w:hint="default"/>
      </w:rPr>
    </w:lvl>
    <w:lvl w:ilvl="2" w:tplc="FFFFFFFF" w:tentative="1">
      <w:start w:val="1"/>
      <w:numFmt w:val="bullet"/>
      <w:lvlText w:val=""/>
      <w:lvlJc w:val="left"/>
      <w:pPr>
        <w:tabs>
          <w:tab w:val="num" w:pos="2510"/>
        </w:tabs>
        <w:ind w:left="2510" w:hanging="360"/>
      </w:pPr>
      <w:rPr>
        <w:rFonts w:ascii="Wingdings" w:hAnsi="Wingdings" w:hint="default"/>
      </w:rPr>
    </w:lvl>
    <w:lvl w:ilvl="3" w:tplc="FFFFFFFF" w:tentative="1">
      <w:start w:val="1"/>
      <w:numFmt w:val="bullet"/>
      <w:lvlText w:val=""/>
      <w:lvlJc w:val="left"/>
      <w:pPr>
        <w:tabs>
          <w:tab w:val="num" w:pos="3230"/>
        </w:tabs>
        <w:ind w:left="3230" w:hanging="360"/>
      </w:pPr>
      <w:rPr>
        <w:rFonts w:ascii="Symbol" w:hAnsi="Symbol" w:hint="default"/>
      </w:rPr>
    </w:lvl>
    <w:lvl w:ilvl="4" w:tplc="FFFFFFFF" w:tentative="1">
      <w:start w:val="1"/>
      <w:numFmt w:val="bullet"/>
      <w:lvlText w:val="o"/>
      <w:lvlJc w:val="left"/>
      <w:pPr>
        <w:tabs>
          <w:tab w:val="num" w:pos="3950"/>
        </w:tabs>
        <w:ind w:left="3950" w:hanging="360"/>
      </w:pPr>
      <w:rPr>
        <w:rFonts w:ascii="Courier New" w:hAnsi="Courier New" w:hint="default"/>
      </w:rPr>
    </w:lvl>
    <w:lvl w:ilvl="5" w:tplc="FFFFFFFF" w:tentative="1">
      <w:start w:val="1"/>
      <w:numFmt w:val="bullet"/>
      <w:lvlText w:val=""/>
      <w:lvlJc w:val="left"/>
      <w:pPr>
        <w:tabs>
          <w:tab w:val="num" w:pos="4670"/>
        </w:tabs>
        <w:ind w:left="4670" w:hanging="360"/>
      </w:pPr>
      <w:rPr>
        <w:rFonts w:ascii="Wingdings" w:hAnsi="Wingdings" w:hint="default"/>
      </w:rPr>
    </w:lvl>
    <w:lvl w:ilvl="6" w:tplc="FFFFFFFF" w:tentative="1">
      <w:start w:val="1"/>
      <w:numFmt w:val="bullet"/>
      <w:lvlText w:val=""/>
      <w:lvlJc w:val="left"/>
      <w:pPr>
        <w:tabs>
          <w:tab w:val="num" w:pos="5390"/>
        </w:tabs>
        <w:ind w:left="5390" w:hanging="360"/>
      </w:pPr>
      <w:rPr>
        <w:rFonts w:ascii="Symbol" w:hAnsi="Symbol" w:hint="default"/>
      </w:rPr>
    </w:lvl>
    <w:lvl w:ilvl="7" w:tplc="FFFFFFFF" w:tentative="1">
      <w:start w:val="1"/>
      <w:numFmt w:val="bullet"/>
      <w:lvlText w:val="o"/>
      <w:lvlJc w:val="left"/>
      <w:pPr>
        <w:tabs>
          <w:tab w:val="num" w:pos="6110"/>
        </w:tabs>
        <w:ind w:left="6110" w:hanging="360"/>
      </w:pPr>
      <w:rPr>
        <w:rFonts w:ascii="Courier New" w:hAnsi="Courier New" w:hint="default"/>
      </w:rPr>
    </w:lvl>
    <w:lvl w:ilvl="8" w:tplc="FFFFFFFF" w:tentative="1">
      <w:start w:val="1"/>
      <w:numFmt w:val="bullet"/>
      <w:lvlText w:val=""/>
      <w:lvlJc w:val="left"/>
      <w:pPr>
        <w:tabs>
          <w:tab w:val="num" w:pos="6830"/>
        </w:tabs>
        <w:ind w:left="6830" w:hanging="360"/>
      </w:pPr>
      <w:rPr>
        <w:rFonts w:ascii="Wingdings" w:hAnsi="Wingdings" w:hint="default"/>
      </w:rPr>
    </w:lvl>
  </w:abstractNum>
  <w:abstractNum w:abstractNumId="1">
    <w:nsid w:val="0C8459CC"/>
    <w:multiLevelType w:val="multilevel"/>
    <w:tmpl w:val="9B7ED60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E8C4C78"/>
    <w:multiLevelType w:val="hybridMultilevel"/>
    <w:tmpl w:val="AD1488F0"/>
    <w:lvl w:ilvl="0" w:tplc="DD4071D6">
      <w:start w:val="15"/>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DCD04D3"/>
    <w:multiLevelType w:val="hybridMultilevel"/>
    <w:tmpl w:val="FB8A65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6">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8"/>
  </w:num>
  <w:num w:numId="5">
    <w:abstractNumId w:val="5"/>
  </w:num>
  <w:num w:numId="6">
    <w:abstractNumId w:val="8"/>
  </w:num>
  <w:num w:numId="7">
    <w:abstractNumId w:val="7"/>
  </w:num>
  <w:num w:numId="8">
    <w:abstractNumId w:val="9"/>
  </w:num>
  <w:num w:numId="9">
    <w:abstractNumId w:val="10"/>
  </w:num>
  <w:num w:numId="10">
    <w:abstractNumId w:val="3"/>
  </w:num>
  <w:num w:numId="11">
    <w:abstractNumId w:val="17"/>
  </w:num>
  <w:num w:numId="12">
    <w:abstractNumId w:val="11"/>
  </w:num>
  <w:num w:numId="13">
    <w:abstractNumId w:val="26"/>
  </w:num>
  <w:num w:numId="14">
    <w:abstractNumId w:val="24"/>
  </w:num>
  <w:num w:numId="15">
    <w:abstractNumId w:val="0"/>
  </w:num>
  <w:num w:numId="16">
    <w:abstractNumId w:val="13"/>
  </w:num>
  <w:num w:numId="17">
    <w:abstractNumId w:val="27"/>
  </w:num>
  <w:num w:numId="18">
    <w:abstractNumId w:val="1"/>
  </w:num>
  <w:num w:numId="19">
    <w:abstractNumId w:val="16"/>
  </w:num>
  <w:num w:numId="20">
    <w:abstractNumId w:val="18"/>
  </w:num>
  <w:num w:numId="21">
    <w:abstractNumId w:val="12"/>
  </w:num>
  <w:num w:numId="22">
    <w:abstractNumId w:val="2"/>
  </w:num>
  <w:num w:numId="23">
    <w:abstractNumId w:val="21"/>
  </w:num>
  <w:num w:numId="24">
    <w:abstractNumId w:val="22"/>
  </w:num>
  <w:num w:numId="25">
    <w:abstractNumId w:val="15"/>
  </w:num>
  <w:num w:numId="26">
    <w:abstractNumId w:val="20"/>
  </w:num>
  <w:num w:numId="27">
    <w:abstractNumId w:val="4"/>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12ABD"/>
    <w:rsid w:val="0001766C"/>
    <w:rsid w:val="00076502"/>
    <w:rsid w:val="000A1337"/>
    <w:rsid w:val="000A50BE"/>
    <w:rsid w:val="000B5D81"/>
    <w:rsid w:val="000C1FB2"/>
    <w:rsid w:val="000F206C"/>
    <w:rsid w:val="000F7109"/>
    <w:rsid w:val="000F7D3F"/>
    <w:rsid w:val="001336CE"/>
    <w:rsid w:val="00157526"/>
    <w:rsid w:val="0017509A"/>
    <w:rsid w:val="0018482D"/>
    <w:rsid w:val="001C22BB"/>
    <w:rsid w:val="001C7F2D"/>
    <w:rsid w:val="001E7A15"/>
    <w:rsid w:val="001F3E6B"/>
    <w:rsid w:val="001F4DA4"/>
    <w:rsid w:val="00205EC4"/>
    <w:rsid w:val="002350AD"/>
    <w:rsid w:val="002401F4"/>
    <w:rsid w:val="00240916"/>
    <w:rsid w:val="002423F6"/>
    <w:rsid w:val="00262820"/>
    <w:rsid w:val="00287973"/>
    <w:rsid w:val="00293931"/>
    <w:rsid w:val="00296D83"/>
    <w:rsid w:val="002A01AD"/>
    <w:rsid w:val="002B1352"/>
    <w:rsid w:val="002B65EC"/>
    <w:rsid w:val="002C6265"/>
    <w:rsid w:val="002C71E3"/>
    <w:rsid w:val="002F0481"/>
    <w:rsid w:val="003127A3"/>
    <w:rsid w:val="00313590"/>
    <w:rsid w:val="00323985"/>
    <w:rsid w:val="00357F20"/>
    <w:rsid w:val="0036578C"/>
    <w:rsid w:val="00373213"/>
    <w:rsid w:val="00383370"/>
    <w:rsid w:val="003A3BB2"/>
    <w:rsid w:val="003B0528"/>
    <w:rsid w:val="003B4664"/>
    <w:rsid w:val="003C4CD5"/>
    <w:rsid w:val="003C74BD"/>
    <w:rsid w:val="003D28A7"/>
    <w:rsid w:val="003F3916"/>
    <w:rsid w:val="003F7CF6"/>
    <w:rsid w:val="004005CB"/>
    <w:rsid w:val="00401364"/>
    <w:rsid w:val="0040190F"/>
    <w:rsid w:val="00402FD7"/>
    <w:rsid w:val="00406C27"/>
    <w:rsid w:val="004072A2"/>
    <w:rsid w:val="004101A8"/>
    <w:rsid w:val="00413209"/>
    <w:rsid w:val="00421BB1"/>
    <w:rsid w:val="004278D1"/>
    <w:rsid w:val="00441FBA"/>
    <w:rsid w:val="00445492"/>
    <w:rsid w:val="00463204"/>
    <w:rsid w:val="004858CE"/>
    <w:rsid w:val="00486EBA"/>
    <w:rsid w:val="00487E3C"/>
    <w:rsid w:val="004950C3"/>
    <w:rsid w:val="004A2C7B"/>
    <w:rsid w:val="004A628F"/>
    <w:rsid w:val="004E0530"/>
    <w:rsid w:val="004F768D"/>
    <w:rsid w:val="005054A5"/>
    <w:rsid w:val="00510EE0"/>
    <w:rsid w:val="005122B2"/>
    <w:rsid w:val="0052123F"/>
    <w:rsid w:val="005264B9"/>
    <w:rsid w:val="005426CA"/>
    <w:rsid w:val="00544B4F"/>
    <w:rsid w:val="00554AFA"/>
    <w:rsid w:val="00577E28"/>
    <w:rsid w:val="0058712E"/>
    <w:rsid w:val="005A511A"/>
    <w:rsid w:val="005C51D7"/>
    <w:rsid w:val="005E47FA"/>
    <w:rsid w:val="005F1226"/>
    <w:rsid w:val="005F3B4F"/>
    <w:rsid w:val="0060199F"/>
    <w:rsid w:val="00616944"/>
    <w:rsid w:val="00620085"/>
    <w:rsid w:val="00632D82"/>
    <w:rsid w:val="00650458"/>
    <w:rsid w:val="00651818"/>
    <w:rsid w:val="00652B27"/>
    <w:rsid w:val="00655420"/>
    <w:rsid w:val="00663E3C"/>
    <w:rsid w:val="00677FE4"/>
    <w:rsid w:val="006850DF"/>
    <w:rsid w:val="00685575"/>
    <w:rsid w:val="006A01EA"/>
    <w:rsid w:val="006A7C17"/>
    <w:rsid w:val="006C1A9A"/>
    <w:rsid w:val="006D1C1C"/>
    <w:rsid w:val="00731DA8"/>
    <w:rsid w:val="00752636"/>
    <w:rsid w:val="00760A5D"/>
    <w:rsid w:val="00763329"/>
    <w:rsid w:val="00765297"/>
    <w:rsid w:val="007B5856"/>
    <w:rsid w:val="007B62AE"/>
    <w:rsid w:val="007C54CB"/>
    <w:rsid w:val="007D42F0"/>
    <w:rsid w:val="007E003E"/>
    <w:rsid w:val="0081091A"/>
    <w:rsid w:val="00830050"/>
    <w:rsid w:val="008410B5"/>
    <w:rsid w:val="0084541F"/>
    <w:rsid w:val="00860143"/>
    <w:rsid w:val="00882777"/>
    <w:rsid w:val="008861F4"/>
    <w:rsid w:val="008A343F"/>
    <w:rsid w:val="008A7818"/>
    <w:rsid w:val="008E51E3"/>
    <w:rsid w:val="008E52BC"/>
    <w:rsid w:val="008E5314"/>
    <w:rsid w:val="008F5D24"/>
    <w:rsid w:val="009072CA"/>
    <w:rsid w:val="009218EF"/>
    <w:rsid w:val="009463C5"/>
    <w:rsid w:val="0096034B"/>
    <w:rsid w:val="00960911"/>
    <w:rsid w:val="00973B24"/>
    <w:rsid w:val="00975814"/>
    <w:rsid w:val="00984653"/>
    <w:rsid w:val="0098797A"/>
    <w:rsid w:val="00991075"/>
    <w:rsid w:val="009A5E47"/>
    <w:rsid w:val="009D2767"/>
    <w:rsid w:val="009E2B58"/>
    <w:rsid w:val="009E6CC5"/>
    <w:rsid w:val="00A202D8"/>
    <w:rsid w:val="00A41543"/>
    <w:rsid w:val="00A42922"/>
    <w:rsid w:val="00A52CE1"/>
    <w:rsid w:val="00A60D1D"/>
    <w:rsid w:val="00A64402"/>
    <w:rsid w:val="00A711AC"/>
    <w:rsid w:val="00A72CED"/>
    <w:rsid w:val="00AE1CD2"/>
    <w:rsid w:val="00AF2331"/>
    <w:rsid w:val="00AF5484"/>
    <w:rsid w:val="00B2231B"/>
    <w:rsid w:val="00B2785F"/>
    <w:rsid w:val="00B51D66"/>
    <w:rsid w:val="00B56A33"/>
    <w:rsid w:val="00B572FE"/>
    <w:rsid w:val="00B61EE4"/>
    <w:rsid w:val="00B831DF"/>
    <w:rsid w:val="00B83742"/>
    <w:rsid w:val="00BA26E6"/>
    <w:rsid w:val="00BA2DE4"/>
    <w:rsid w:val="00BA3E2B"/>
    <w:rsid w:val="00BB443B"/>
    <w:rsid w:val="00BF541A"/>
    <w:rsid w:val="00C00AFD"/>
    <w:rsid w:val="00C017CB"/>
    <w:rsid w:val="00C0253C"/>
    <w:rsid w:val="00C02ABD"/>
    <w:rsid w:val="00C05CAA"/>
    <w:rsid w:val="00C10BBC"/>
    <w:rsid w:val="00C3021F"/>
    <w:rsid w:val="00C43A34"/>
    <w:rsid w:val="00C5081F"/>
    <w:rsid w:val="00C50D64"/>
    <w:rsid w:val="00C51A2A"/>
    <w:rsid w:val="00C56992"/>
    <w:rsid w:val="00C6299B"/>
    <w:rsid w:val="00C67FC9"/>
    <w:rsid w:val="00C70223"/>
    <w:rsid w:val="00C709AC"/>
    <w:rsid w:val="00C75361"/>
    <w:rsid w:val="00C90680"/>
    <w:rsid w:val="00C924BA"/>
    <w:rsid w:val="00CA764D"/>
    <w:rsid w:val="00CB77A1"/>
    <w:rsid w:val="00CC1D32"/>
    <w:rsid w:val="00CC32DE"/>
    <w:rsid w:val="00CD20FF"/>
    <w:rsid w:val="00CE5B91"/>
    <w:rsid w:val="00CF0049"/>
    <w:rsid w:val="00CF321C"/>
    <w:rsid w:val="00CF3439"/>
    <w:rsid w:val="00CF5BFF"/>
    <w:rsid w:val="00D268B0"/>
    <w:rsid w:val="00D31303"/>
    <w:rsid w:val="00D41903"/>
    <w:rsid w:val="00D41B90"/>
    <w:rsid w:val="00D46097"/>
    <w:rsid w:val="00D51CB8"/>
    <w:rsid w:val="00D53336"/>
    <w:rsid w:val="00D9270D"/>
    <w:rsid w:val="00DA4EA5"/>
    <w:rsid w:val="00DB7C1D"/>
    <w:rsid w:val="00DC3B2F"/>
    <w:rsid w:val="00DE5917"/>
    <w:rsid w:val="00DF2462"/>
    <w:rsid w:val="00E42DFE"/>
    <w:rsid w:val="00E4374D"/>
    <w:rsid w:val="00E43C6C"/>
    <w:rsid w:val="00E57613"/>
    <w:rsid w:val="00E623EB"/>
    <w:rsid w:val="00E90CDE"/>
    <w:rsid w:val="00E92776"/>
    <w:rsid w:val="00E95C2B"/>
    <w:rsid w:val="00EB3C4D"/>
    <w:rsid w:val="00EC3D54"/>
    <w:rsid w:val="00EC4A40"/>
    <w:rsid w:val="00ED734D"/>
    <w:rsid w:val="00EE409E"/>
    <w:rsid w:val="00EF0965"/>
    <w:rsid w:val="00F0188C"/>
    <w:rsid w:val="00F12E8D"/>
    <w:rsid w:val="00F13C7E"/>
    <w:rsid w:val="00F3123C"/>
    <w:rsid w:val="00F36166"/>
    <w:rsid w:val="00F50627"/>
    <w:rsid w:val="00F95750"/>
    <w:rsid w:val="00FA2E3C"/>
    <w:rsid w:val="00FB6902"/>
    <w:rsid w:val="00FB78A6"/>
    <w:rsid w:val="00FC2924"/>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C017CB"/>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Zkladntextodsazen">
    <w:name w:val="Body Text Indent"/>
    <w:basedOn w:val="Normln"/>
    <w:link w:val="ZkladntextodsazenChar"/>
    <w:uiPriority w:val="99"/>
    <w:unhideWhenUsed/>
    <w:rsid w:val="005264B9"/>
    <w:pPr>
      <w:spacing w:after="120"/>
      <w:ind w:left="283"/>
    </w:pPr>
  </w:style>
  <w:style w:type="character" w:customStyle="1" w:styleId="ZkladntextodsazenChar">
    <w:name w:val="Základní text odsazený Char"/>
    <w:basedOn w:val="Standardnpsmoodstavce"/>
    <w:link w:val="Zkladntextodsazen"/>
    <w:uiPriority w:val="99"/>
    <w:rsid w:val="005264B9"/>
    <w:rPr>
      <w:rFonts w:ascii="Times New Roman" w:eastAsia="Times New Roman" w:hAnsi="Times New Roman"/>
      <w:sz w:val="24"/>
    </w:rPr>
  </w:style>
  <w:style w:type="paragraph" w:customStyle="1" w:styleId="Styl">
    <w:name w:val="Styl"/>
    <w:rsid w:val="00E90CDE"/>
    <w:pPr>
      <w:widowControl w:val="0"/>
      <w:autoSpaceDE w:val="0"/>
      <w:autoSpaceDN w:val="0"/>
      <w:adjustRightInd w:val="0"/>
    </w:pPr>
    <w:rPr>
      <w:rFonts w:ascii="Arial" w:eastAsia="SimSun"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C017CB"/>
    <w:pPr>
      <w:spacing w:after="0"/>
      <w:ind w:left="709" w:hanging="709"/>
      <w:jc w:val="center"/>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 w:type="paragraph" w:styleId="Zkladntextodsazen">
    <w:name w:val="Body Text Indent"/>
    <w:basedOn w:val="Normln"/>
    <w:link w:val="ZkladntextodsazenChar"/>
    <w:uiPriority w:val="99"/>
    <w:unhideWhenUsed/>
    <w:rsid w:val="005264B9"/>
    <w:pPr>
      <w:spacing w:after="120"/>
      <w:ind w:left="283"/>
    </w:pPr>
  </w:style>
  <w:style w:type="character" w:customStyle="1" w:styleId="ZkladntextodsazenChar">
    <w:name w:val="Základní text odsazený Char"/>
    <w:basedOn w:val="Standardnpsmoodstavce"/>
    <w:link w:val="Zkladntextodsazen"/>
    <w:uiPriority w:val="99"/>
    <w:rsid w:val="005264B9"/>
    <w:rPr>
      <w:rFonts w:ascii="Times New Roman" w:eastAsia="Times New Roman" w:hAnsi="Times New Roman"/>
      <w:sz w:val="24"/>
    </w:rPr>
  </w:style>
  <w:style w:type="paragraph" w:customStyle="1" w:styleId="Styl">
    <w:name w:val="Styl"/>
    <w:rsid w:val="00E90CDE"/>
    <w:pPr>
      <w:widowControl w:val="0"/>
      <w:autoSpaceDE w:val="0"/>
      <w:autoSpaceDN w:val="0"/>
      <w:adjustRightInd w:val="0"/>
    </w:pPr>
    <w:rPr>
      <w:rFonts w:ascii="Arial" w:eastAsia="SimSun"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shlinecka@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CCB5-5979-4B10-90AF-BEA0B048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3707</Words>
  <Characters>21878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datart</cp:lastModifiedBy>
  <cp:revision>3</cp:revision>
  <cp:lastPrinted>2014-11-23T08:48:00Z</cp:lastPrinted>
  <dcterms:created xsi:type="dcterms:W3CDTF">2018-02-21T07:26:00Z</dcterms:created>
  <dcterms:modified xsi:type="dcterms:W3CDTF">2018-02-21T08:42:00Z</dcterms:modified>
</cp:coreProperties>
</file>