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360E2" w:rsidRPr="00313ED0" w:rsidRDefault="0087137A" w:rsidP="00BD2F0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</w:t>
      </w:r>
    </w:p>
    <w:p w:rsidR="00BD2F07" w:rsidRPr="00313ED0" w:rsidRDefault="00192D5B" w:rsidP="00BD2F0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/>
      </w:r>
      <w:r w:rsidR="00805193" w:rsidRPr="00313ED0">
        <w:rPr>
          <w:b/>
          <w:bCs/>
          <w:color w:val="000000" w:themeColor="text1"/>
        </w:rPr>
        <w:br/>
      </w:r>
      <w:r w:rsidR="00BD2F07" w:rsidRPr="00313ED0">
        <w:rPr>
          <w:b/>
          <w:bCs/>
          <w:color w:val="000000" w:themeColor="text1"/>
        </w:rPr>
        <w:t>Regionální rada regionu soudržnosti Severozápad</w:t>
      </w:r>
    </w:p>
    <w:p w:rsidR="00BD2F07" w:rsidRPr="00313ED0" w:rsidRDefault="005E58D0" w:rsidP="00DD009E">
      <w:pPr>
        <w:pStyle w:val="Zkladntext"/>
        <w:tabs>
          <w:tab w:val="left" w:pos="7545"/>
        </w:tabs>
        <w:spacing w:after="0"/>
        <w:rPr>
          <w:color w:val="000000" w:themeColor="text1"/>
        </w:rPr>
      </w:pPr>
      <w:r w:rsidRPr="00313ED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A9B9C9" wp14:editId="6F4910A2">
                <wp:simplePos x="0" y="0"/>
                <wp:positionH relativeFrom="page">
                  <wp:posOffset>720090</wp:posOffset>
                </wp:positionH>
                <wp:positionV relativeFrom="page">
                  <wp:posOffset>1205865</wp:posOffset>
                </wp:positionV>
                <wp:extent cx="2571750" cy="636270"/>
                <wp:effectExtent l="0" t="0" r="0" b="1143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01E2" w:rsidRDefault="000301E2">
                            <w:pP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Sídlo:</w:t>
                            </w:r>
                          </w:p>
                          <w:p w:rsidR="000301E2" w:rsidRDefault="000301E2">
                            <w:pP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Berní 2261/1, 400 01 Ústí nad Labem</w:t>
                            </w:r>
                          </w:p>
                          <w:p w:rsidR="000301E2" w:rsidRDefault="000301E2">
                            <w:pP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tel.: 475 240 600</w:t>
                            </w:r>
                          </w:p>
                          <w:p w:rsidR="000301E2" w:rsidRDefault="000301E2">
                            <w:pP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www.nuts2severozapad.cz, www.europa.eu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6.7pt;margin-top:94.95pt;width:202.5pt;height:50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" filled="f" stroked="f">
                <v:stroke joinstyle="round"/>
                <v:textbox inset="0,0,0,0">
                  <w:txbxContent>
                    <w:p w:rsidR="000301E2" w:rsidRDefault="000301E2">
                      <w:pP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Sídlo:</w:t>
                      </w:r>
                    </w:p>
                    <w:p w:rsidR="000301E2" w:rsidRDefault="000301E2">
                      <w:pP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Berní 2261/1, 400 01 Ústí nad Labem</w:t>
                      </w:r>
                    </w:p>
                    <w:p w:rsidR="000301E2" w:rsidRDefault="000301E2">
                      <w:pP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tel.: 475 240 600</w:t>
                      </w:r>
                    </w:p>
                    <w:p w:rsidR="000301E2" w:rsidRDefault="000301E2">
                      <w:pP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www.nuts2severozapad.cz, www.europa.eu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13ED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366471" wp14:editId="21B826A2">
                <wp:simplePos x="0" y="0"/>
                <wp:positionH relativeFrom="page">
                  <wp:posOffset>3420110</wp:posOffset>
                </wp:positionH>
                <wp:positionV relativeFrom="page">
                  <wp:posOffset>1205865</wp:posOffset>
                </wp:positionV>
                <wp:extent cx="2432050" cy="604520"/>
                <wp:effectExtent l="0" t="0" r="6350" b="508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01E2" w:rsidRDefault="000301E2">
                            <w:pP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Pracoviště:</w:t>
                            </w:r>
                          </w:p>
                          <w:p w:rsidR="000301E2" w:rsidRDefault="00313DDA">
                            <w:pP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Závodní 391/96C</w:t>
                            </w:r>
                            <w:r w:rsidR="000301E2"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, 360 06 Karlovy Vary</w:t>
                            </w:r>
                          </w:p>
                          <w:p w:rsidR="000301E2" w:rsidRDefault="000301E2">
                            <w:pP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tel.: 354 222 624, fax: 354 222 353</w:t>
                            </w:r>
                          </w:p>
                          <w:p w:rsidR="000301E2" w:rsidRDefault="000301E2">
                            <w:pP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e-mail: ridiciorgan@nuts2severozapad.cz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69.3pt;margin-top:94.95pt;width:191.5pt;height:47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" filled="f" stroked="f">
                <v:stroke joinstyle="round"/>
                <v:textbox inset="0,0,0,0">
                  <w:txbxContent>
                    <w:p w:rsidR="000301E2" w:rsidRDefault="000301E2">
                      <w:pP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Pracoviště:</w:t>
                      </w:r>
                    </w:p>
                    <w:p w:rsidR="000301E2" w:rsidRDefault="00313DDA">
                      <w:pP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Závodní 391/96C</w:t>
                      </w:r>
                      <w:r w:rsidR="000301E2"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, 360 06 Karlovy Vary</w:t>
                      </w:r>
                    </w:p>
                    <w:p w:rsidR="000301E2" w:rsidRDefault="000301E2">
                      <w:pP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tel.: 354 222 624, fax: 354 222 353</w:t>
                      </w:r>
                    </w:p>
                    <w:p w:rsidR="000301E2" w:rsidRDefault="000301E2">
                      <w:pP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e-mail: ridiciorgan@nuts2severozapad.cz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2F07" w:rsidRPr="00313ED0">
        <w:rPr>
          <w:color w:val="000000" w:themeColor="text1"/>
        </w:rPr>
        <w:t xml:space="preserve">se sídlem: </w:t>
      </w:r>
      <w:r w:rsidR="00F220C1" w:rsidRPr="00313ED0">
        <w:rPr>
          <w:color w:val="000000" w:themeColor="text1"/>
        </w:rPr>
        <w:t>Berní 2261/1</w:t>
      </w:r>
      <w:r w:rsidR="00BD2F07" w:rsidRPr="00313ED0">
        <w:rPr>
          <w:color w:val="000000" w:themeColor="text1"/>
        </w:rPr>
        <w:t>, 400 01 Ústí nad Labem</w:t>
      </w:r>
    </w:p>
    <w:p w:rsidR="00BD2F07" w:rsidRPr="00313ED0" w:rsidRDefault="00BD2F07" w:rsidP="00BD2F07">
      <w:pPr>
        <w:rPr>
          <w:color w:val="000000" w:themeColor="text1"/>
        </w:rPr>
      </w:pPr>
      <w:r w:rsidRPr="00313ED0">
        <w:rPr>
          <w:color w:val="000000" w:themeColor="text1"/>
        </w:rPr>
        <w:t>IČ: 75082136</w:t>
      </w:r>
    </w:p>
    <w:p w:rsidR="00BD2F07" w:rsidRPr="00313ED0" w:rsidRDefault="00BD2F07" w:rsidP="00BD2F07">
      <w:pPr>
        <w:rPr>
          <w:color w:val="000000" w:themeColor="text1"/>
        </w:rPr>
      </w:pPr>
      <w:r w:rsidRPr="00313ED0">
        <w:rPr>
          <w:color w:val="000000" w:themeColor="text1"/>
        </w:rPr>
        <w:t>DIČ: CZ75082136 (není plátcem DPH)</w:t>
      </w:r>
    </w:p>
    <w:p w:rsidR="00BD2F07" w:rsidRPr="00313ED0" w:rsidRDefault="00BD2F07" w:rsidP="00BD2F07">
      <w:pPr>
        <w:rPr>
          <w:color w:val="000000" w:themeColor="text1"/>
        </w:rPr>
      </w:pPr>
      <w:r w:rsidRPr="00313ED0">
        <w:rPr>
          <w:color w:val="000000" w:themeColor="text1"/>
        </w:rPr>
        <w:t>zastoupená:</w:t>
      </w:r>
      <w:r w:rsidR="00DD009E" w:rsidRPr="00313ED0">
        <w:rPr>
          <w:color w:val="000000" w:themeColor="text1"/>
        </w:rPr>
        <w:t xml:space="preserve"> </w:t>
      </w:r>
      <w:r w:rsidR="00AB1571">
        <w:rPr>
          <w:color w:val="000000" w:themeColor="text1"/>
        </w:rPr>
        <w:t>Jaroslavem Komínkem, p</w:t>
      </w:r>
      <w:r w:rsidRPr="00313ED0">
        <w:rPr>
          <w:color w:val="000000" w:themeColor="text1"/>
        </w:rPr>
        <w:t>ředsedou Regionální rady regionu soudržnosti Severozápad</w:t>
      </w:r>
    </w:p>
    <w:p w:rsidR="00BD2F07" w:rsidRPr="00313ED0" w:rsidRDefault="00BD2F07" w:rsidP="00BD2F07">
      <w:pPr>
        <w:rPr>
          <w:rFonts w:eastAsia="Arial" w:cs="Arial"/>
          <w:color w:val="000000" w:themeColor="text1"/>
        </w:rPr>
      </w:pPr>
      <w:r w:rsidRPr="00313ED0">
        <w:rPr>
          <w:color w:val="000000" w:themeColor="text1"/>
        </w:rPr>
        <w:t xml:space="preserve">bankovní spojení: </w:t>
      </w:r>
      <w:r w:rsidRPr="00313ED0">
        <w:rPr>
          <w:rFonts w:eastAsia="Arial" w:cs="Arial"/>
          <w:color w:val="000000" w:themeColor="text1"/>
        </w:rPr>
        <w:t>Česká spořitelna, a. s., Olbrachtova 1929/62, 140 00 Praha 4</w:t>
      </w:r>
    </w:p>
    <w:p w:rsidR="00BD2F07" w:rsidRPr="00313ED0" w:rsidRDefault="00BD2F07" w:rsidP="00BD2F07">
      <w:pPr>
        <w:rPr>
          <w:rFonts w:eastAsia="Arial" w:cs="Arial"/>
          <w:color w:val="000000" w:themeColor="text1"/>
        </w:rPr>
      </w:pPr>
      <w:r w:rsidRPr="00313ED0">
        <w:rPr>
          <w:color w:val="000000" w:themeColor="text1"/>
        </w:rPr>
        <w:t xml:space="preserve">číslo účtu: </w:t>
      </w:r>
      <w:r w:rsidRPr="00313ED0">
        <w:rPr>
          <w:rFonts w:eastAsia="Arial" w:cs="Arial"/>
          <w:color w:val="000000" w:themeColor="text1"/>
        </w:rPr>
        <w:t>2420682/0800</w:t>
      </w:r>
    </w:p>
    <w:p w:rsidR="00BD2F07" w:rsidRPr="00313ED0" w:rsidRDefault="00BD2F07" w:rsidP="00BD2F07">
      <w:pPr>
        <w:spacing w:after="170"/>
        <w:rPr>
          <w:color w:val="000000" w:themeColor="text1"/>
        </w:rPr>
      </w:pPr>
      <w:r w:rsidRPr="00313ED0">
        <w:rPr>
          <w:color w:val="000000" w:themeColor="text1"/>
        </w:rPr>
        <w:t>(dále jen „poskytovatel dotace“)</w:t>
      </w:r>
    </w:p>
    <w:p w:rsidR="00BD2F07" w:rsidRPr="00313ED0" w:rsidRDefault="00BD2F07" w:rsidP="00BD2F07">
      <w:pPr>
        <w:spacing w:after="170"/>
        <w:jc w:val="left"/>
        <w:rPr>
          <w:color w:val="000000" w:themeColor="text1"/>
        </w:rPr>
      </w:pPr>
      <w:r w:rsidRPr="00313ED0">
        <w:rPr>
          <w:color w:val="000000" w:themeColor="text1"/>
        </w:rPr>
        <w:t>a</w:t>
      </w:r>
    </w:p>
    <w:p w:rsidR="00420ED3" w:rsidRPr="00313ED0" w:rsidRDefault="00420ED3" w:rsidP="00BD2F07">
      <w:pPr>
        <w:jc w:val="left"/>
        <w:rPr>
          <w:rFonts w:eastAsia="Times New Roman" w:cs="Arial"/>
          <w:b/>
          <w:color w:val="000000" w:themeColor="text1"/>
          <w:kern w:val="0"/>
        </w:rPr>
      </w:pPr>
      <w:r w:rsidRPr="00313ED0">
        <w:rPr>
          <w:rFonts w:eastAsia="Times New Roman" w:cs="Arial"/>
          <w:b/>
          <w:color w:val="000000" w:themeColor="text1"/>
          <w:kern w:val="0"/>
        </w:rPr>
        <w:t>Ústecký kraj</w:t>
      </w:r>
    </w:p>
    <w:p w:rsidR="00BD2F07" w:rsidRPr="00313ED0" w:rsidRDefault="00BD2F07" w:rsidP="00BD2F07">
      <w:pPr>
        <w:jc w:val="left"/>
        <w:rPr>
          <w:color w:val="000000" w:themeColor="text1"/>
        </w:rPr>
      </w:pPr>
      <w:r w:rsidRPr="00313ED0">
        <w:rPr>
          <w:color w:val="000000" w:themeColor="text1"/>
        </w:rPr>
        <w:t>se sídlem:</w:t>
      </w:r>
      <w:r w:rsidR="00420ED3" w:rsidRPr="00313ED0">
        <w:rPr>
          <w:color w:val="000000" w:themeColor="text1"/>
        </w:rPr>
        <w:t xml:space="preserve"> </w:t>
      </w:r>
      <w:r w:rsidR="00420ED3" w:rsidRPr="00313ED0">
        <w:rPr>
          <w:rFonts w:eastAsia="Times New Roman" w:cs="Arial"/>
          <w:color w:val="000000" w:themeColor="text1"/>
          <w:kern w:val="0"/>
        </w:rPr>
        <w:t xml:space="preserve">Velká </w:t>
      </w:r>
      <w:r w:rsidR="002802B7" w:rsidRPr="00313ED0">
        <w:rPr>
          <w:rFonts w:eastAsia="Times New Roman" w:cs="Arial"/>
          <w:color w:val="000000" w:themeColor="text1"/>
          <w:kern w:val="0"/>
        </w:rPr>
        <w:t>H</w:t>
      </w:r>
      <w:r w:rsidR="00420ED3" w:rsidRPr="00313ED0">
        <w:rPr>
          <w:rFonts w:eastAsia="Times New Roman" w:cs="Arial"/>
          <w:color w:val="000000" w:themeColor="text1"/>
          <w:kern w:val="0"/>
        </w:rPr>
        <w:t>radební 3118/48, 400</w:t>
      </w:r>
      <w:r w:rsidR="00F65C8F" w:rsidRPr="00313ED0">
        <w:rPr>
          <w:rFonts w:eastAsia="Times New Roman" w:cs="Arial"/>
          <w:color w:val="000000" w:themeColor="text1"/>
          <w:kern w:val="0"/>
        </w:rPr>
        <w:t xml:space="preserve"> </w:t>
      </w:r>
      <w:r w:rsidR="00420ED3" w:rsidRPr="00313ED0">
        <w:rPr>
          <w:rFonts w:eastAsia="Times New Roman" w:cs="Arial"/>
          <w:color w:val="000000" w:themeColor="text1"/>
          <w:kern w:val="0"/>
        </w:rPr>
        <w:t>01 Ústí nad Labem</w:t>
      </w:r>
    </w:p>
    <w:p w:rsidR="00BD2F07" w:rsidRPr="00313ED0" w:rsidRDefault="00BD2F07" w:rsidP="00BD2F07">
      <w:pPr>
        <w:jc w:val="left"/>
        <w:rPr>
          <w:color w:val="000000" w:themeColor="text1"/>
        </w:rPr>
      </w:pPr>
      <w:r w:rsidRPr="00313ED0">
        <w:rPr>
          <w:color w:val="000000" w:themeColor="text1"/>
        </w:rPr>
        <w:t>IČ:</w:t>
      </w:r>
      <w:r w:rsidR="00420ED3" w:rsidRPr="00313ED0">
        <w:rPr>
          <w:color w:val="000000" w:themeColor="text1"/>
        </w:rPr>
        <w:t xml:space="preserve"> </w:t>
      </w:r>
      <w:r w:rsidR="00420ED3" w:rsidRPr="00313ED0">
        <w:rPr>
          <w:rFonts w:eastAsia="Times New Roman" w:cs="Arial"/>
          <w:color w:val="000000" w:themeColor="text1"/>
          <w:kern w:val="0"/>
        </w:rPr>
        <w:t>70892156</w:t>
      </w:r>
    </w:p>
    <w:p w:rsidR="00BD2F07" w:rsidRPr="00313ED0" w:rsidRDefault="00BD2F07" w:rsidP="00BD2F07">
      <w:pPr>
        <w:jc w:val="left"/>
        <w:rPr>
          <w:color w:val="000000" w:themeColor="text1"/>
        </w:rPr>
      </w:pPr>
      <w:r w:rsidRPr="00313ED0">
        <w:rPr>
          <w:color w:val="000000" w:themeColor="text1"/>
        </w:rPr>
        <w:t>DIČ:</w:t>
      </w:r>
      <w:r w:rsidR="00420ED3" w:rsidRPr="00313ED0">
        <w:rPr>
          <w:color w:val="000000" w:themeColor="text1"/>
        </w:rPr>
        <w:t xml:space="preserve"> </w:t>
      </w:r>
      <w:r w:rsidR="00420ED3" w:rsidRPr="00313ED0">
        <w:rPr>
          <w:rFonts w:eastAsia="Times New Roman" w:cs="Arial"/>
          <w:color w:val="000000" w:themeColor="text1"/>
          <w:kern w:val="0"/>
        </w:rPr>
        <w:t>CZ70892156</w:t>
      </w:r>
    </w:p>
    <w:p w:rsidR="00BD2F07" w:rsidRPr="00313ED0" w:rsidRDefault="00BD2F07" w:rsidP="00BD2F07">
      <w:pPr>
        <w:jc w:val="left"/>
        <w:rPr>
          <w:color w:val="000000" w:themeColor="text1"/>
        </w:rPr>
      </w:pPr>
      <w:r w:rsidRPr="00313ED0">
        <w:rPr>
          <w:color w:val="000000" w:themeColor="text1"/>
        </w:rPr>
        <w:t>zastoupený:</w:t>
      </w:r>
      <w:r w:rsidR="00420ED3" w:rsidRPr="00313ED0">
        <w:rPr>
          <w:color w:val="000000" w:themeColor="text1"/>
        </w:rPr>
        <w:t xml:space="preserve"> Oldřichem </w:t>
      </w:r>
      <w:r w:rsidR="00420ED3" w:rsidRPr="00313ED0">
        <w:rPr>
          <w:rFonts w:eastAsia="Times New Roman" w:cs="Arial"/>
          <w:color w:val="000000" w:themeColor="text1"/>
          <w:kern w:val="0"/>
        </w:rPr>
        <w:t>Bubeníčkem, hejtmanem Ústeckého kraje</w:t>
      </w:r>
    </w:p>
    <w:p w:rsidR="00C95536" w:rsidRPr="00313ED0" w:rsidRDefault="00C95536" w:rsidP="00C95536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313ED0">
        <w:rPr>
          <w:color w:val="000000" w:themeColor="text1"/>
        </w:rPr>
        <w:t>zapsaný v registru ekonomických subjektů ČSÚ, datum vzniku dne 12.</w:t>
      </w:r>
      <w:r w:rsidR="00C8028F" w:rsidRPr="00313ED0">
        <w:rPr>
          <w:color w:val="000000" w:themeColor="text1"/>
        </w:rPr>
        <w:t xml:space="preserve"> </w:t>
      </w:r>
      <w:r w:rsidRPr="00313ED0">
        <w:rPr>
          <w:color w:val="000000" w:themeColor="text1"/>
        </w:rPr>
        <w:t>11.</w:t>
      </w:r>
      <w:r w:rsidR="00C8028F" w:rsidRPr="00313ED0">
        <w:rPr>
          <w:color w:val="000000" w:themeColor="text1"/>
        </w:rPr>
        <w:t xml:space="preserve"> </w:t>
      </w:r>
      <w:r w:rsidRPr="00313ED0">
        <w:rPr>
          <w:color w:val="000000" w:themeColor="text1"/>
        </w:rPr>
        <w:t>2000</w:t>
      </w:r>
    </w:p>
    <w:p w:rsidR="00BD2F07" w:rsidRPr="00313ED0" w:rsidRDefault="00C27CB0" w:rsidP="00C56D17">
      <w:pPr>
        <w:rPr>
          <w:color w:val="000000" w:themeColor="text1"/>
        </w:rPr>
      </w:pPr>
      <w:r w:rsidRPr="00C27CB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A3D6321" wp14:editId="1010A3E3">
                <wp:simplePos x="0" y="0"/>
                <wp:positionH relativeFrom="column">
                  <wp:posOffset>40005</wp:posOffset>
                </wp:positionH>
                <wp:positionV relativeFrom="paragraph">
                  <wp:posOffset>52705</wp:posOffset>
                </wp:positionV>
                <wp:extent cx="5800725" cy="2095500"/>
                <wp:effectExtent l="0" t="1314450" r="0" b="13144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699462">
                          <a:off x="0" y="0"/>
                          <a:ext cx="5800725" cy="2095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CB0" w:rsidRPr="007F4387" w:rsidRDefault="00C27CB0" w:rsidP="00C27CB0">
                            <w:pPr>
                              <w:pStyle w:val="Odstavecseseznamem"/>
                              <w:spacing w:after="60"/>
                              <w:jc w:val="center"/>
                              <w:rPr>
                                <w:rFonts w:cs="Arial"/>
                                <w:sz w:val="144"/>
                                <w:szCs w:val="14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C27CB0" w:rsidRPr="00C27CB0" w:rsidRDefault="00C27CB0" w:rsidP="00C27CB0">
                            <w:pPr>
                              <w:jc w:val="center"/>
                              <w:rPr>
                                <w:b/>
                                <w:color w:val="F9FAFD" w:themeColor="accent1" w:themeTint="08"/>
                                <w:spacing w:val="10"/>
                                <w:sz w:val="144"/>
                                <w:szCs w:val="144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left:0;text-align:left;margin-left:3.15pt;margin-top:4.15pt;width:456.75pt;height:165pt;rotation:-2075894fd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" filled="f" stroked="f">
                <v:textbox>
                  <w:txbxContent>
                    <w:p w:rsidR="00C27CB0" w:rsidRPr="007F4387" w:rsidRDefault="00C27CB0" w:rsidP="00C27CB0">
                      <w:pPr>
                        <w:pStyle w:val="Odstavecseseznamem"/>
                        <w:spacing w:after="60"/>
                        <w:jc w:val="center"/>
                        <w:rPr>
                          <w:rFonts w:cs="Arial"/>
                          <w:sz w:val="144"/>
                          <w:szCs w:val="14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C27CB0" w:rsidRPr="00C27CB0" w:rsidRDefault="00C27CB0" w:rsidP="00C27CB0">
                      <w:pPr>
                        <w:jc w:val="center"/>
                        <w:rPr>
                          <w:b/>
                          <w:color w:val="F9FAFD" w:themeColor="accent1" w:themeTint="08"/>
                          <w:spacing w:val="10"/>
                          <w:sz w:val="144"/>
                          <w:szCs w:val="144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2F07" w:rsidRPr="00313ED0">
        <w:rPr>
          <w:color w:val="000000" w:themeColor="text1"/>
        </w:rPr>
        <w:t>bankovní spojení:</w:t>
      </w:r>
      <w:r w:rsidR="00C56D17" w:rsidRPr="00313ED0">
        <w:rPr>
          <w:color w:val="000000" w:themeColor="text1"/>
        </w:rPr>
        <w:t xml:space="preserve"> </w:t>
      </w:r>
      <w:r w:rsidR="00C56D17" w:rsidRPr="00313ED0">
        <w:rPr>
          <w:rFonts w:eastAsia="Arial" w:cs="Arial"/>
          <w:color w:val="000000" w:themeColor="text1"/>
        </w:rPr>
        <w:t>Česká spořitelna, a. s., Olbrachtova 1929/62, 140 00 Praha 4</w:t>
      </w:r>
    </w:p>
    <w:p w:rsidR="00BD2F07" w:rsidRPr="00313ED0" w:rsidRDefault="00C56D17" w:rsidP="00BD2F07">
      <w:pPr>
        <w:jc w:val="left"/>
        <w:rPr>
          <w:color w:val="000000" w:themeColor="text1"/>
        </w:rPr>
      </w:pPr>
      <w:r w:rsidRPr="00313ED0">
        <w:rPr>
          <w:color w:val="000000" w:themeColor="text1"/>
        </w:rPr>
        <w:t xml:space="preserve">číslo účtu: </w:t>
      </w:r>
      <w:r w:rsidR="00094DE5">
        <w:rPr>
          <w:color w:val="000000" w:themeColor="text1"/>
        </w:rPr>
        <w:t>XXXXXXXXXXXX</w:t>
      </w:r>
    </w:p>
    <w:p w:rsidR="005B665B" w:rsidRDefault="00BD2F07" w:rsidP="005B665B">
      <w:pPr>
        <w:widowControl/>
        <w:suppressAutoHyphens w:val="0"/>
        <w:spacing w:after="284"/>
        <w:jc w:val="left"/>
        <w:rPr>
          <w:rFonts w:eastAsia="Times New Roman" w:cs="Arial"/>
          <w:kern w:val="0"/>
          <w:highlight w:val="yellow"/>
        </w:rPr>
      </w:pPr>
      <w:r w:rsidRPr="00313ED0">
        <w:rPr>
          <w:color w:val="000000" w:themeColor="text1"/>
        </w:rPr>
        <w:t>(dále jen „příjemce dotace“)</w:t>
      </w:r>
    </w:p>
    <w:p w:rsidR="00192D5B" w:rsidRPr="00B6314A" w:rsidRDefault="005B665B" w:rsidP="00B6314A">
      <w:pPr>
        <w:widowControl/>
        <w:suppressAutoHyphens w:val="0"/>
        <w:spacing w:before="100" w:beforeAutospacing="1" w:after="284"/>
        <w:jc w:val="left"/>
        <w:rPr>
          <w:rFonts w:eastAsia="Times New Roman" w:cs="Arial"/>
          <w:kern w:val="0"/>
        </w:rPr>
      </w:pPr>
      <w:r w:rsidRPr="00E450F2">
        <w:rPr>
          <w:rFonts w:eastAsia="Times New Roman" w:cs="Arial"/>
          <w:kern w:val="0"/>
        </w:rPr>
        <w:t xml:space="preserve">uzavírají podle ustanovení čl. XIX. odst. 3 a </w:t>
      </w:r>
      <w:r w:rsidRPr="00E450F2">
        <w:rPr>
          <w:rFonts w:eastAsia="Times New Roman" w:cs="Arial"/>
          <w:color w:val="000000"/>
          <w:kern w:val="0"/>
        </w:rPr>
        <w:t xml:space="preserve">čl. XXIII. odst. 6 níže uvedené Smlouvy </w:t>
      </w:r>
      <w:r w:rsidRPr="00E450F2">
        <w:rPr>
          <w:rFonts w:eastAsia="Times New Roman" w:cs="Arial"/>
          <w:kern w:val="0"/>
        </w:rPr>
        <w:t>tento</w:t>
      </w:r>
    </w:p>
    <w:p w:rsidR="00BD2F07" w:rsidRPr="00313ED0" w:rsidRDefault="00192D5B" w:rsidP="00E450F2">
      <w:pPr>
        <w:tabs>
          <w:tab w:val="left" w:pos="8931"/>
        </w:tabs>
        <w:spacing w:before="227" w:after="113"/>
        <w:ind w:left="567" w:right="706"/>
        <w:jc w:val="center"/>
        <w:rPr>
          <w:b/>
          <w:bCs/>
          <w:color w:val="000000" w:themeColor="text1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Dodatek č.</w:t>
      </w:r>
      <w:r w:rsidR="00AB1571">
        <w:rPr>
          <w:rFonts w:cs="Arial"/>
          <w:b/>
          <w:bCs/>
          <w:sz w:val="28"/>
          <w:szCs w:val="28"/>
        </w:rPr>
        <w:t xml:space="preserve"> 3</w:t>
      </w:r>
      <w:r w:rsidR="009E07A2" w:rsidRPr="0098262A">
        <w:rPr>
          <w:rFonts w:cs="Arial"/>
          <w:b/>
          <w:bCs/>
          <w:sz w:val="28"/>
          <w:szCs w:val="28"/>
        </w:rPr>
        <w:t xml:space="preserve"> Smlouv</w:t>
      </w:r>
      <w:r w:rsidR="009E07A2">
        <w:rPr>
          <w:rFonts w:cs="Arial"/>
          <w:b/>
          <w:bCs/>
          <w:sz w:val="28"/>
          <w:szCs w:val="28"/>
        </w:rPr>
        <w:t>y</w:t>
      </w:r>
      <w:r w:rsidR="009E07A2" w:rsidRPr="0098262A">
        <w:rPr>
          <w:rFonts w:cs="Arial"/>
          <w:b/>
          <w:bCs/>
          <w:sz w:val="28"/>
          <w:szCs w:val="28"/>
        </w:rPr>
        <w:t xml:space="preserve"> </w:t>
      </w:r>
      <w:r w:rsidR="00BD2F07" w:rsidRPr="00313ED0">
        <w:rPr>
          <w:b/>
          <w:bCs/>
          <w:color w:val="000000" w:themeColor="text1"/>
          <w:sz w:val="28"/>
          <w:szCs w:val="28"/>
        </w:rPr>
        <w:t xml:space="preserve">č. </w:t>
      </w:r>
      <w:r w:rsidR="006E5431">
        <w:rPr>
          <w:b/>
          <w:bCs/>
          <w:color w:val="000000" w:themeColor="text1"/>
          <w:sz w:val="28"/>
          <w:szCs w:val="28"/>
        </w:rPr>
        <w:t>CZ.1.09/1.3.00/68.01135</w:t>
      </w:r>
      <w:r w:rsidR="00BD2F07" w:rsidRPr="00313ED0">
        <w:rPr>
          <w:b/>
          <w:bCs/>
          <w:color w:val="000000" w:themeColor="text1"/>
          <w:sz w:val="28"/>
          <w:szCs w:val="28"/>
        </w:rPr>
        <w:t xml:space="preserve"> o poskytnutí dotace z rozpočtových prostředků Regionální rady regionu soudržnosti Severozápad</w:t>
      </w:r>
      <w:r w:rsidR="00A32F45">
        <w:rPr>
          <w:b/>
          <w:bCs/>
          <w:color w:val="000000" w:themeColor="text1"/>
          <w:sz w:val="28"/>
          <w:szCs w:val="28"/>
        </w:rPr>
        <w:t xml:space="preserve"> </w:t>
      </w:r>
    </w:p>
    <w:p w:rsidR="00BD2F07" w:rsidRDefault="00BD2F07" w:rsidP="00BD2F07">
      <w:pPr>
        <w:pStyle w:val="Normlnweb"/>
        <w:spacing w:before="0" w:after="170"/>
        <w:jc w:val="center"/>
        <w:rPr>
          <w:rFonts w:ascii="Arial" w:hAnsi="Arial" w:cs="Times New Roman"/>
          <w:b/>
          <w:bCs/>
          <w:color w:val="000000" w:themeColor="text1"/>
        </w:rPr>
      </w:pPr>
      <w:r w:rsidRPr="00313ED0">
        <w:rPr>
          <w:rFonts w:ascii="Arial" w:hAnsi="Arial" w:cs="Times New Roman"/>
          <w:b/>
          <w:bCs/>
          <w:color w:val="000000" w:themeColor="text1"/>
        </w:rPr>
        <w:t>(dále jen „Smlouva“</w:t>
      </w:r>
      <w:r w:rsidR="004C0D2E">
        <w:rPr>
          <w:rFonts w:ascii="Arial" w:hAnsi="Arial" w:cs="Times New Roman"/>
          <w:b/>
          <w:bCs/>
          <w:color w:val="000000" w:themeColor="text1"/>
        </w:rPr>
        <w:t xml:space="preserve"> a „Dodatek“</w:t>
      </w:r>
      <w:r w:rsidRPr="00313ED0">
        <w:rPr>
          <w:rFonts w:ascii="Arial" w:hAnsi="Arial" w:cs="Times New Roman"/>
          <w:b/>
          <w:bCs/>
          <w:color w:val="000000" w:themeColor="text1"/>
        </w:rPr>
        <w:t>)</w:t>
      </w:r>
    </w:p>
    <w:p w:rsidR="009E07A2" w:rsidRPr="009E07A2" w:rsidRDefault="009E07A2" w:rsidP="009E07A2">
      <w:pPr>
        <w:widowControl/>
        <w:suppressAutoHyphens w:val="0"/>
        <w:spacing w:before="100" w:beforeAutospacing="1"/>
        <w:jc w:val="center"/>
        <w:rPr>
          <w:rFonts w:ascii="Times New Roman" w:eastAsia="Times New Roman" w:hAnsi="Times New Roman"/>
          <w:b/>
          <w:kern w:val="0"/>
        </w:rPr>
      </w:pPr>
      <w:r w:rsidRPr="009E07A2">
        <w:rPr>
          <w:rFonts w:eastAsia="Times New Roman" w:cs="Arial"/>
          <w:b/>
          <w:kern w:val="0"/>
        </w:rPr>
        <w:t>I.</w:t>
      </w:r>
    </w:p>
    <w:p w:rsidR="006735AE" w:rsidRPr="009E07A2" w:rsidRDefault="00AB1571" w:rsidP="006735AE">
      <w:pPr>
        <w:widowControl/>
        <w:suppressAutoHyphens w:val="0"/>
        <w:rPr>
          <w:rFonts w:ascii="Times New Roman" w:eastAsia="Times New Roman" w:hAnsi="Times New Roman"/>
          <w:kern w:val="0"/>
        </w:rPr>
      </w:pPr>
      <w:r>
        <w:rPr>
          <w:rFonts w:eastAsia="Times New Roman" w:cs="Arial"/>
          <w:kern w:val="0"/>
        </w:rPr>
        <w:t xml:space="preserve">Na základě </w:t>
      </w:r>
      <w:r w:rsidRPr="00AB1571">
        <w:rPr>
          <w:rFonts w:eastAsia="Times New Roman" w:cs="Arial"/>
          <w:kern w:val="0"/>
        </w:rPr>
        <w:t>Žádosti o posouzení připravovaného investičního záměru s možným zásahem do předmětného projektu financovaného z ROP SZ</w:t>
      </w:r>
      <w:r w:rsidR="006735AE" w:rsidRPr="009E07A2">
        <w:rPr>
          <w:rFonts w:eastAsia="Times New Roman" w:cs="Arial"/>
          <w:kern w:val="0"/>
        </w:rPr>
        <w:t xml:space="preserve"> ze dne </w:t>
      </w:r>
      <w:r>
        <w:rPr>
          <w:rFonts w:eastAsia="Times New Roman" w:cs="Arial"/>
          <w:kern w:val="0"/>
        </w:rPr>
        <w:t>16</w:t>
      </w:r>
      <w:r w:rsidR="006735AE">
        <w:rPr>
          <w:rFonts w:eastAsia="Times New Roman" w:cs="Arial"/>
          <w:kern w:val="0"/>
        </w:rPr>
        <w:t xml:space="preserve">. 11. </w:t>
      </w:r>
      <w:r w:rsidR="006735AE" w:rsidRPr="009E07A2">
        <w:rPr>
          <w:rFonts w:eastAsia="Times New Roman" w:cs="Arial"/>
          <w:kern w:val="0"/>
        </w:rPr>
        <w:t>20</w:t>
      </w:r>
      <w:r>
        <w:rPr>
          <w:rFonts w:eastAsia="Times New Roman" w:cs="Arial"/>
          <w:kern w:val="0"/>
        </w:rPr>
        <w:t>17</w:t>
      </w:r>
      <w:r w:rsidR="006735AE" w:rsidRPr="004C0D2E">
        <w:rPr>
          <w:rFonts w:eastAsia="Times New Roman" w:cs="Arial"/>
          <w:kern w:val="0"/>
        </w:rPr>
        <w:t xml:space="preserve">, předloženého dne </w:t>
      </w:r>
      <w:r>
        <w:rPr>
          <w:rFonts w:eastAsia="Times New Roman" w:cs="Arial"/>
          <w:kern w:val="0"/>
        </w:rPr>
        <w:t>20</w:t>
      </w:r>
      <w:r w:rsidR="006735AE">
        <w:rPr>
          <w:rFonts w:eastAsia="Times New Roman" w:cs="Arial"/>
          <w:kern w:val="0"/>
        </w:rPr>
        <w:t>. 11.</w:t>
      </w:r>
      <w:r w:rsidR="006735AE" w:rsidRPr="004C0D2E">
        <w:rPr>
          <w:rFonts w:eastAsia="Times New Roman" w:cs="Arial"/>
          <w:kern w:val="0"/>
        </w:rPr>
        <w:t xml:space="preserve"> </w:t>
      </w:r>
      <w:r w:rsidR="006735AE" w:rsidRPr="009E07A2">
        <w:rPr>
          <w:rFonts w:eastAsia="Times New Roman" w:cs="Arial"/>
          <w:kern w:val="0"/>
        </w:rPr>
        <w:t>20</w:t>
      </w:r>
      <w:r>
        <w:rPr>
          <w:rFonts w:eastAsia="Times New Roman" w:cs="Arial"/>
          <w:kern w:val="0"/>
        </w:rPr>
        <w:t>17</w:t>
      </w:r>
      <w:r w:rsidR="006735AE" w:rsidRPr="009E07A2">
        <w:rPr>
          <w:rFonts w:eastAsia="Times New Roman" w:cs="Arial"/>
          <w:kern w:val="0"/>
        </w:rPr>
        <w:t xml:space="preserve"> pod č.</w:t>
      </w:r>
      <w:r w:rsidR="006735AE">
        <w:rPr>
          <w:rFonts w:eastAsia="Times New Roman" w:cs="Arial"/>
          <w:kern w:val="0"/>
        </w:rPr>
        <w:t xml:space="preserve"> </w:t>
      </w:r>
      <w:r w:rsidR="006735AE" w:rsidRPr="009E07A2">
        <w:rPr>
          <w:rFonts w:eastAsia="Times New Roman" w:cs="Arial"/>
          <w:kern w:val="0"/>
        </w:rPr>
        <w:t xml:space="preserve">j.: RRSZ </w:t>
      </w:r>
      <w:r>
        <w:rPr>
          <w:rFonts w:eastAsia="Times New Roman" w:cs="Arial"/>
          <w:kern w:val="0"/>
        </w:rPr>
        <w:t>8412</w:t>
      </w:r>
      <w:r w:rsidR="006735AE" w:rsidRPr="009E07A2">
        <w:rPr>
          <w:rFonts w:eastAsia="Times New Roman" w:cs="Arial"/>
          <w:kern w:val="0"/>
        </w:rPr>
        <w:t>/20</w:t>
      </w:r>
      <w:r>
        <w:rPr>
          <w:rFonts w:eastAsia="Times New Roman" w:cs="Arial"/>
          <w:kern w:val="0"/>
        </w:rPr>
        <w:t>17, a Souhlasu s plánovaným zásahem do investice</w:t>
      </w:r>
      <w:r w:rsidR="006735AE" w:rsidRPr="004C0D2E">
        <w:rPr>
          <w:rFonts w:eastAsia="Times New Roman" w:cs="Arial"/>
          <w:kern w:val="0"/>
        </w:rPr>
        <w:t xml:space="preserve"> ze dne </w:t>
      </w:r>
      <w:r>
        <w:rPr>
          <w:rFonts w:eastAsia="Times New Roman" w:cs="Arial"/>
          <w:kern w:val="0"/>
        </w:rPr>
        <w:t>27. 11</w:t>
      </w:r>
      <w:r w:rsidR="006735AE">
        <w:rPr>
          <w:rFonts w:eastAsia="Times New Roman" w:cs="Arial"/>
          <w:kern w:val="0"/>
        </w:rPr>
        <w:t>.</w:t>
      </w:r>
      <w:r w:rsidR="006735AE" w:rsidRPr="004C0D2E">
        <w:rPr>
          <w:rFonts w:eastAsia="Times New Roman" w:cs="Arial"/>
          <w:kern w:val="0"/>
        </w:rPr>
        <w:t xml:space="preserve"> </w:t>
      </w:r>
      <w:r w:rsidR="006735AE" w:rsidRPr="009E07A2">
        <w:rPr>
          <w:rFonts w:eastAsia="Times New Roman" w:cs="Arial"/>
          <w:kern w:val="0"/>
        </w:rPr>
        <w:t>20</w:t>
      </w:r>
      <w:r>
        <w:rPr>
          <w:rFonts w:eastAsia="Times New Roman" w:cs="Arial"/>
          <w:kern w:val="0"/>
        </w:rPr>
        <w:t xml:space="preserve">17 </w:t>
      </w:r>
      <w:r w:rsidR="006735AE" w:rsidRPr="009E07A2">
        <w:rPr>
          <w:rFonts w:eastAsia="Times New Roman" w:cs="Arial"/>
          <w:kern w:val="0"/>
        </w:rPr>
        <w:t>č.</w:t>
      </w:r>
      <w:r w:rsidR="006735AE">
        <w:rPr>
          <w:rFonts w:eastAsia="Times New Roman" w:cs="Arial"/>
          <w:kern w:val="0"/>
        </w:rPr>
        <w:t xml:space="preserve"> </w:t>
      </w:r>
      <w:r w:rsidR="006735AE" w:rsidRPr="009E07A2">
        <w:rPr>
          <w:rFonts w:eastAsia="Times New Roman" w:cs="Arial"/>
          <w:kern w:val="0"/>
        </w:rPr>
        <w:t xml:space="preserve">j.: </w:t>
      </w:r>
      <w:r w:rsidR="006735AE" w:rsidRPr="00722123">
        <w:rPr>
          <w:rFonts w:eastAsia="Times New Roman" w:cs="Arial"/>
          <w:kern w:val="0"/>
        </w:rPr>
        <w:t xml:space="preserve">RRSZ </w:t>
      </w:r>
      <w:r>
        <w:rPr>
          <w:rFonts w:eastAsia="Times New Roman" w:cs="Arial"/>
          <w:kern w:val="0"/>
        </w:rPr>
        <w:t>8528/2017</w:t>
      </w:r>
      <w:r w:rsidR="006735AE">
        <w:rPr>
          <w:rFonts w:eastAsia="Times New Roman" w:cs="Arial"/>
          <w:kern w:val="0"/>
        </w:rPr>
        <w:t xml:space="preserve"> </w:t>
      </w:r>
      <w:r w:rsidR="006735AE" w:rsidRPr="009E07A2">
        <w:rPr>
          <w:rFonts w:eastAsia="Times New Roman" w:cs="Arial"/>
          <w:kern w:val="0"/>
        </w:rPr>
        <w:t xml:space="preserve">se mění </w:t>
      </w:r>
      <w:r w:rsidR="00A32F45" w:rsidRPr="008E404F">
        <w:rPr>
          <w:rFonts w:eastAsia="Times New Roman" w:cs="Arial"/>
          <w:kern w:val="0"/>
        </w:rPr>
        <w:t>text</w:t>
      </w:r>
      <w:r w:rsidR="006735AE" w:rsidRPr="008E404F">
        <w:rPr>
          <w:rFonts w:eastAsia="Times New Roman" w:cs="Arial"/>
          <w:kern w:val="0"/>
        </w:rPr>
        <w:t xml:space="preserve"> Smlouvy</w:t>
      </w:r>
      <w:r w:rsidR="00A32F45" w:rsidRPr="008E404F">
        <w:rPr>
          <w:rFonts w:eastAsia="Times New Roman" w:cs="Arial"/>
          <w:kern w:val="0"/>
        </w:rPr>
        <w:t xml:space="preserve"> </w:t>
      </w:r>
      <w:r>
        <w:rPr>
          <w:bCs/>
        </w:rPr>
        <w:t xml:space="preserve">(ve znění </w:t>
      </w:r>
      <w:r w:rsidR="00815848" w:rsidRPr="00815848">
        <w:rPr>
          <w:bCs/>
        </w:rPr>
        <w:t xml:space="preserve">Dodatku č </w:t>
      </w:r>
      <w:r w:rsidR="0087137A" w:rsidRPr="00815848">
        <w:rPr>
          <w:bCs/>
        </w:rPr>
        <w:t xml:space="preserve">1 ze dne 9. 4. 2015 </w:t>
      </w:r>
      <w:r w:rsidR="0087137A">
        <w:rPr>
          <w:bCs/>
        </w:rPr>
        <w:t xml:space="preserve">a </w:t>
      </w:r>
      <w:r>
        <w:rPr>
          <w:bCs/>
        </w:rPr>
        <w:t>Dodatku č. 2</w:t>
      </w:r>
      <w:r w:rsidR="0087137A">
        <w:rPr>
          <w:bCs/>
        </w:rPr>
        <w:t xml:space="preserve"> </w:t>
      </w:r>
      <w:r w:rsidR="0087137A" w:rsidRPr="00815848">
        <w:rPr>
          <w:bCs/>
        </w:rPr>
        <w:t>ze dne 8. 3. 2016</w:t>
      </w:r>
      <w:r w:rsidR="0087137A">
        <w:rPr>
          <w:bCs/>
        </w:rPr>
        <w:t xml:space="preserve">) </w:t>
      </w:r>
      <w:r w:rsidR="006735AE" w:rsidRPr="008E404F">
        <w:rPr>
          <w:rFonts w:eastAsia="Times New Roman" w:cs="Arial"/>
          <w:kern w:val="0"/>
        </w:rPr>
        <w:t>takto:</w:t>
      </w:r>
    </w:p>
    <w:p w:rsidR="009E07A2" w:rsidRDefault="009E07A2" w:rsidP="00703EF2">
      <w:pPr>
        <w:pStyle w:val="Normlnweb"/>
        <w:spacing w:before="0" w:after="0"/>
        <w:jc w:val="center"/>
        <w:rPr>
          <w:rFonts w:ascii="Arial" w:hAnsi="Arial" w:cs="Times New Roman"/>
          <w:b/>
          <w:bCs/>
          <w:color w:val="000000" w:themeColor="text1"/>
        </w:rPr>
      </w:pPr>
    </w:p>
    <w:p w:rsidR="004C0D2E" w:rsidRPr="00CF46BC" w:rsidRDefault="004C0D2E" w:rsidP="005B665B">
      <w:pPr>
        <w:pStyle w:val="Odstavecseseznamem"/>
        <w:widowControl/>
        <w:numPr>
          <w:ilvl w:val="0"/>
          <w:numId w:val="3"/>
        </w:numPr>
        <w:suppressAutoHyphens w:val="0"/>
        <w:spacing w:after="170"/>
        <w:ind w:left="284" w:hanging="284"/>
        <w:jc w:val="left"/>
        <w:rPr>
          <w:rFonts w:eastAsia="Times New Roman" w:cs="Arial"/>
          <w:b/>
          <w:kern w:val="0"/>
        </w:rPr>
      </w:pPr>
      <w:r w:rsidRPr="00CF46BC">
        <w:rPr>
          <w:rFonts w:eastAsia="Times New Roman" w:cs="Arial"/>
          <w:b/>
          <w:color w:val="000000"/>
          <w:kern w:val="0"/>
        </w:rPr>
        <w:t xml:space="preserve">V </w:t>
      </w:r>
      <w:r w:rsidR="00E450F2" w:rsidRPr="00CF46BC">
        <w:rPr>
          <w:rFonts w:eastAsia="Times New Roman" w:cs="Arial"/>
          <w:b/>
          <w:color w:val="000000"/>
          <w:kern w:val="0"/>
        </w:rPr>
        <w:t>č</w:t>
      </w:r>
      <w:r w:rsidRPr="00CF46BC">
        <w:rPr>
          <w:rFonts w:eastAsia="Times New Roman" w:cs="Arial"/>
          <w:b/>
          <w:color w:val="000000"/>
          <w:kern w:val="0"/>
        </w:rPr>
        <w:t>lánku II.</w:t>
      </w:r>
      <w:r w:rsidR="00D76EA3" w:rsidRPr="00CF46BC">
        <w:rPr>
          <w:rFonts w:eastAsia="Times New Roman" w:cs="Arial"/>
          <w:b/>
          <w:color w:val="000000"/>
          <w:kern w:val="0"/>
        </w:rPr>
        <w:t xml:space="preserve"> </w:t>
      </w:r>
      <w:r w:rsidRPr="00CF46BC">
        <w:rPr>
          <w:rFonts w:eastAsia="Times New Roman" w:cs="Arial"/>
          <w:b/>
          <w:color w:val="000000"/>
          <w:kern w:val="0"/>
        </w:rPr>
        <w:t xml:space="preserve">Předmět Smlouvy, bod </w:t>
      </w:r>
      <w:r w:rsidR="00D76EA3" w:rsidRPr="00CF46BC">
        <w:rPr>
          <w:rFonts w:eastAsia="Times New Roman" w:cs="Arial"/>
          <w:b/>
          <w:color w:val="000000"/>
          <w:kern w:val="0"/>
        </w:rPr>
        <w:t>1</w:t>
      </w:r>
      <w:r w:rsidRPr="00CF46BC">
        <w:rPr>
          <w:rFonts w:eastAsia="Times New Roman" w:cs="Arial"/>
          <w:b/>
          <w:color w:val="000000"/>
          <w:kern w:val="0"/>
        </w:rPr>
        <w:t>, písmeno</w:t>
      </w:r>
      <w:r w:rsidR="00AB1571">
        <w:rPr>
          <w:rFonts w:eastAsia="Times New Roman" w:cs="Arial"/>
          <w:b/>
          <w:color w:val="000000"/>
          <w:kern w:val="0"/>
        </w:rPr>
        <w:t xml:space="preserve"> i</w:t>
      </w:r>
      <w:r w:rsidR="00D76EA3" w:rsidRPr="00CF46BC">
        <w:rPr>
          <w:rFonts w:eastAsia="Times New Roman" w:cs="Arial"/>
          <w:b/>
          <w:color w:val="000000"/>
          <w:kern w:val="0"/>
        </w:rPr>
        <w:t>)</w:t>
      </w:r>
      <w:r w:rsidR="00E450F2" w:rsidRPr="00CF46BC">
        <w:rPr>
          <w:rFonts w:eastAsia="Times New Roman" w:cs="Arial"/>
          <w:b/>
          <w:color w:val="000000"/>
          <w:kern w:val="0"/>
        </w:rPr>
        <w:t>:</w:t>
      </w:r>
    </w:p>
    <w:p w:rsidR="004C0D2E" w:rsidRPr="00703EF2" w:rsidRDefault="004C0D2E" w:rsidP="00E450F2">
      <w:pPr>
        <w:widowControl/>
        <w:suppressAutoHyphens w:val="0"/>
        <w:jc w:val="left"/>
        <w:rPr>
          <w:rFonts w:eastAsia="Times New Roman" w:cs="Arial"/>
          <w:kern w:val="0"/>
        </w:rPr>
      </w:pPr>
      <w:r w:rsidRPr="005B665B">
        <w:rPr>
          <w:rFonts w:eastAsia="Times New Roman" w:cs="Arial"/>
          <w:kern w:val="0"/>
        </w:rPr>
        <w:t>Původní znění:</w:t>
      </w:r>
    </w:p>
    <w:p w:rsidR="00BD2F07" w:rsidRDefault="00AB1571" w:rsidP="00AB1571">
      <w:pPr>
        <w:spacing w:after="57" w:line="100" w:lineRule="atLeast"/>
        <w:ind w:left="1080"/>
        <w:rPr>
          <w:color w:val="000000" w:themeColor="text1"/>
        </w:rPr>
      </w:pPr>
      <w:r>
        <w:rPr>
          <w:color w:val="000000" w:themeColor="text1"/>
        </w:rPr>
        <w:t>i)</w:t>
      </w:r>
      <w:r>
        <w:rPr>
          <w:color w:val="000000" w:themeColor="text1"/>
        </w:rPr>
        <w:tab/>
        <w:t>místo realizace projektu:</w:t>
      </w:r>
    </w:p>
    <w:p w:rsidR="00AB1571" w:rsidRPr="00AB1571" w:rsidRDefault="00AB1571" w:rsidP="00AB1571">
      <w:pPr>
        <w:spacing w:after="57" w:line="100" w:lineRule="atLeast"/>
        <w:ind w:left="1080"/>
        <w:rPr>
          <w:color w:val="000000" w:themeColor="text1"/>
        </w:rPr>
      </w:pPr>
      <w:r>
        <w:rPr>
          <w:color w:val="000000" w:themeColor="text1"/>
        </w:rPr>
        <w:t xml:space="preserve">1) </w:t>
      </w:r>
      <w:r w:rsidRPr="00AB1571">
        <w:rPr>
          <w:color w:val="000000" w:themeColor="text1"/>
        </w:rPr>
        <w:t xml:space="preserve">Beethovenova 4182, 430 01 Chomutov </w:t>
      </w:r>
    </w:p>
    <w:p w:rsidR="00AB1571" w:rsidRPr="00AB1571" w:rsidRDefault="00AB1571" w:rsidP="00AB1571">
      <w:pPr>
        <w:spacing w:after="57" w:line="100" w:lineRule="atLeast"/>
        <w:ind w:left="1080"/>
        <w:rPr>
          <w:color w:val="000000" w:themeColor="text1"/>
        </w:rPr>
      </w:pPr>
      <w:r w:rsidRPr="00AB1571">
        <w:rPr>
          <w:color w:val="000000" w:themeColor="text1"/>
        </w:rPr>
        <w:t>2) Školní 56, 430 01 Chomutov</w:t>
      </w:r>
    </w:p>
    <w:p w:rsidR="00AB1571" w:rsidRDefault="00AB1571" w:rsidP="00AB1571">
      <w:pPr>
        <w:spacing w:after="57" w:line="100" w:lineRule="atLeast"/>
        <w:ind w:left="1080"/>
        <w:rPr>
          <w:color w:val="000000" w:themeColor="text1"/>
        </w:rPr>
      </w:pPr>
      <w:r w:rsidRPr="00AB1571">
        <w:rPr>
          <w:color w:val="000000" w:themeColor="text1"/>
        </w:rPr>
        <w:t>3) Na Moráni 4803, 430 01 Chomutov</w:t>
      </w:r>
    </w:p>
    <w:p w:rsidR="00AB1571" w:rsidRPr="00AB1571" w:rsidRDefault="00AB1571" w:rsidP="00AB1571">
      <w:pPr>
        <w:spacing w:after="57" w:line="100" w:lineRule="atLeast"/>
        <w:ind w:left="1080"/>
        <w:rPr>
          <w:color w:val="000000" w:themeColor="text1"/>
        </w:rPr>
      </w:pPr>
    </w:p>
    <w:p w:rsidR="00D76EA3" w:rsidRPr="00E4246A" w:rsidRDefault="00CF46BC" w:rsidP="00E450F2">
      <w:pPr>
        <w:widowControl/>
        <w:suppressAutoHyphens w:val="0"/>
        <w:jc w:val="left"/>
        <w:rPr>
          <w:rFonts w:eastAsia="Times New Roman" w:cs="Arial"/>
          <w:b/>
          <w:kern w:val="0"/>
        </w:rPr>
      </w:pPr>
      <w:r w:rsidRPr="00E4246A">
        <w:rPr>
          <w:rFonts w:eastAsia="Times New Roman" w:cs="Arial"/>
          <w:b/>
          <w:kern w:val="0"/>
        </w:rPr>
        <w:t>se nahrazuje tímto n</w:t>
      </w:r>
      <w:r w:rsidR="00D76EA3" w:rsidRPr="00E4246A">
        <w:rPr>
          <w:rFonts w:eastAsia="Times New Roman" w:cs="Arial"/>
          <w:b/>
          <w:kern w:val="0"/>
        </w:rPr>
        <w:t>ov</w:t>
      </w:r>
      <w:r w:rsidRPr="00E4246A">
        <w:rPr>
          <w:rFonts w:eastAsia="Times New Roman" w:cs="Arial"/>
          <w:b/>
          <w:kern w:val="0"/>
        </w:rPr>
        <w:t>ým</w:t>
      </w:r>
      <w:r w:rsidR="00D76EA3" w:rsidRPr="00E4246A">
        <w:rPr>
          <w:rFonts w:eastAsia="Times New Roman" w:cs="Arial"/>
          <w:b/>
          <w:kern w:val="0"/>
        </w:rPr>
        <w:t xml:space="preserve"> znění</w:t>
      </w:r>
      <w:r w:rsidRPr="00E4246A">
        <w:rPr>
          <w:rFonts w:eastAsia="Times New Roman" w:cs="Arial"/>
          <w:b/>
          <w:kern w:val="0"/>
        </w:rPr>
        <w:t>m</w:t>
      </w:r>
      <w:r w:rsidR="00D76EA3" w:rsidRPr="00E4246A">
        <w:rPr>
          <w:rFonts w:eastAsia="Times New Roman" w:cs="Arial"/>
          <w:b/>
          <w:kern w:val="0"/>
        </w:rPr>
        <w:t>:</w:t>
      </w:r>
    </w:p>
    <w:p w:rsidR="00D76EA3" w:rsidRDefault="00AB1571" w:rsidP="00AB1571">
      <w:pPr>
        <w:spacing w:after="57" w:line="100" w:lineRule="atLeast"/>
        <w:ind w:left="1080"/>
        <w:rPr>
          <w:color w:val="000000" w:themeColor="text1"/>
        </w:rPr>
      </w:pPr>
      <w:r>
        <w:rPr>
          <w:color w:val="000000" w:themeColor="text1"/>
        </w:rPr>
        <w:t>i)</w:t>
      </w:r>
      <w:r>
        <w:rPr>
          <w:color w:val="000000" w:themeColor="text1"/>
        </w:rPr>
        <w:tab/>
        <w:t>místo realizace projektu:</w:t>
      </w:r>
    </w:p>
    <w:p w:rsidR="00AB1571" w:rsidRPr="00AB1571" w:rsidRDefault="00AB1571" w:rsidP="00AB1571">
      <w:pPr>
        <w:spacing w:after="57" w:line="100" w:lineRule="atLeast"/>
        <w:ind w:left="1080"/>
        <w:rPr>
          <w:color w:val="000000" w:themeColor="text1"/>
        </w:rPr>
      </w:pPr>
      <w:r w:rsidRPr="00AB1571">
        <w:rPr>
          <w:color w:val="000000" w:themeColor="text1"/>
        </w:rPr>
        <w:t xml:space="preserve">1) Beethovenova 4182, 430 01 Chomutov </w:t>
      </w:r>
    </w:p>
    <w:p w:rsidR="00AB1571" w:rsidRPr="00AB1571" w:rsidRDefault="00AB1571" w:rsidP="00AB1571">
      <w:pPr>
        <w:spacing w:after="57" w:line="100" w:lineRule="atLeast"/>
        <w:ind w:left="1080"/>
        <w:rPr>
          <w:color w:val="000000" w:themeColor="text1"/>
        </w:rPr>
      </w:pPr>
      <w:r w:rsidRPr="00AB1571">
        <w:rPr>
          <w:color w:val="000000" w:themeColor="text1"/>
        </w:rPr>
        <w:t>2) Školní 56, 430 01 Chomutov</w:t>
      </w:r>
    </w:p>
    <w:p w:rsidR="00AB1571" w:rsidRDefault="00AB1571" w:rsidP="00AB1571">
      <w:pPr>
        <w:spacing w:after="57" w:line="100" w:lineRule="atLeast"/>
        <w:ind w:left="1080"/>
        <w:rPr>
          <w:color w:val="000000" w:themeColor="text1"/>
        </w:rPr>
      </w:pPr>
      <w:r w:rsidRPr="00AB1571">
        <w:rPr>
          <w:color w:val="000000" w:themeColor="text1"/>
        </w:rPr>
        <w:t>3) Na Moráni 4803, 430 01 Chomutov</w:t>
      </w:r>
    </w:p>
    <w:p w:rsidR="00AB1571" w:rsidRPr="00AB1571" w:rsidRDefault="00AB1571" w:rsidP="00AB1571">
      <w:pPr>
        <w:spacing w:after="57" w:line="100" w:lineRule="atLeast"/>
        <w:ind w:left="1080"/>
        <w:rPr>
          <w:color w:val="000000" w:themeColor="text1"/>
        </w:rPr>
      </w:pPr>
      <w:r>
        <w:rPr>
          <w:color w:val="000000" w:themeColor="text1"/>
        </w:rPr>
        <w:t>4) Černovická 2901, 430 01 Chomutov</w:t>
      </w:r>
    </w:p>
    <w:p w:rsidR="00D76EA3" w:rsidRPr="00E450F2" w:rsidRDefault="00D76EA3" w:rsidP="00D76EA3">
      <w:pPr>
        <w:spacing w:after="57" w:line="100" w:lineRule="atLeast"/>
        <w:ind w:left="1080"/>
        <w:rPr>
          <w:color w:val="000000" w:themeColor="text1"/>
        </w:rPr>
      </w:pPr>
    </w:p>
    <w:p w:rsidR="009E07A2" w:rsidRPr="009E07A2" w:rsidRDefault="009E07A2" w:rsidP="009E07A2">
      <w:pPr>
        <w:widowControl/>
        <w:suppressAutoHyphens w:val="0"/>
        <w:spacing w:before="100" w:beforeAutospacing="1" w:after="170"/>
        <w:jc w:val="center"/>
        <w:rPr>
          <w:rFonts w:ascii="Times New Roman" w:eastAsia="Times New Roman" w:hAnsi="Times New Roman"/>
          <w:b/>
          <w:kern w:val="0"/>
          <w:sz w:val="24"/>
          <w:szCs w:val="24"/>
        </w:rPr>
      </w:pPr>
      <w:r w:rsidRPr="009E07A2">
        <w:rPr>
          <w:rFonts w:eastAsia="Times New Roman" w:cs="Arial"/>
          <w:b/>
          <w:kern w:val="0"/>
          <w:sz w:val="22"/>
          <w:szCs w:val="22"/>
        </w:rPr>
        <w:lastRenderedPageBreak/>
        <w:t>II.</w:t>
      </w:r>
    </w:p>
    <w:p w:rsidR="009E07A2" w:rsidRPr="009E07A2" w:rsidRDefault="009E07A2" w:rsidP="005B665B">
      <w:pPr>
        <w:widowControl/>
        <w:numPr>
          <w:ilvl w:val="0"/>
          <w:numId w:val="1"/>
        </w:numPr>
        <w:suppressAutoHyphens w:val="0"/>
        <w:spacing w:before="100" w:beforeAutospacing="1" w:after="170"/>
        <w:rPr>
          <w:rFonts w:ascii="Times New Roman" w:eastAsia="Times New Roman" w:hAnsi="Times New Roman"/>
          <w:kern w:val="0"/>
        </w:rPr>
      </w:pPr>
      <w:r w:rsidRPr="009E07A2">
        <w:rPr>
          <w:rFonts w:eastAsia="Times New Roman" w:cs="Arial"/>
          <w:color w:val="000000"/>
          <w:kern w:val="0"/>
        </w:rPr>
        <w:t>Ostatní ustanovení Smlouvy zůstávají beze změn.</w:t>
      </w:r>
    </w:p>
    <w:p w:rsidR="009E07A2" w:rsidRPr="009E07A2" w:rsidRDefault="009E07A2" w:rsidP="005B665B">
      <w:pPr>
        <w:widowControl/>
        <w:numPr>
          <w:ilvl w:val="0"/>
          <w:numId w:val="1"/>
        </w:numPr>
        <w:suppressAutoHyphens w:val="0"/>
        <w:spacing w:before="100" w:beforeAutospacing="1" w:after="170"/>
        <w:rPr>
          <w:rFonts w:ascii="Times New Roman" w:eastAsia="Times New Roman" w:hAnsi="Times New Roman"/>
          <w:kern w:val="0"/>
        </w:rPr>
      </w:pPr>
      <w:r w:rsidRPr="009E07A2">
        <w:rPr>
          <w:rFonts w:eastAsia="Times New Roman" w:cs="Arial"/>
          <w:color w:val="000000"/>
          <w:kern w:val="0"/>
        </w:rPr>
        <w:t>Obě smluvní strany svým podpisem stvrzují, že Dodatek byl uzavřen na základě jejich svobodné, pravé a vážné vůle, nikoliv v tísni ani za nápadně nevýhodných podmínek či pod nátlakem.</w:t>
      </w:r>
    </w:p>
    <w:p w:rsidR="009E07A2" w:rsidRPr="009E07A2" w:rsidRDefault="009E07A2" w:rsidP="005B665B">
      <w:pPr>
        <w:widowControl/>
        <w:numPr>
          <w:ilvl w:val="0"/>
          <w:numId w:val="1"/>
        </w:numPr>
        <w:suppressAutoHyphens w:val="0"/>
        <w:spacing w:before="100" w:beforeAutospacing="1" w:after="170"/>
        <w:rPr>
          <w:rFonts w:ascii="Times New Roman" w:eastAsia="Times New Roman" w:hAnsi="Times New Roman"/>
          <w:kern w:val="0"/>
        </w:rPr>
      </w:pPr>
      <w:r w:rsidRPr="009E07A2">
        <w:rPr>
          <w:rFonts w:eastAsia="Times New Roman" w:cs="Arial"/>
          <w:color w:val="000000"/>
          <w:kern w:val="0"/>
        </w:rPr>
        <w:t xml:space="preserve">Tento Dodatek byl zhotoven </w:t>
      </w:r>
      <w:r w:rsidRPr="0088471A">
        <w:rPr>
          <w:rFonts w:eastAsia="Times New Roman" w:cs="Arial"/>
          <w:color w:val="000000"/>
          <w:kern w:val="0"/>
        </w:rPr>
        <w:t xml:space="preserve">ve čtyřech </w:t>
      </w:r>
      <w:r w:rsidRPr="009E07A2">
        <w:rPr>
          <w:rFonts w:eastAsia="Times New Roman" w:cs="Arial"/>
          <w:color w:val="000000"/>
          <w:kern w:val="0"/>
        </w:rPr>
        <w:t>vyhotoveních, z nichž každé má platnost originálu. Příjemce dotace obdrží jedno a poskytovatel dotace tři vyhotovení.</w:t>
      </w:r>
    </w:p>
    <w:p w:rsidR="0003048D" w:rsidRPr="007276BF" w:rsidRDefault="0003048D" w:rsidP="00CD202F">
      <w:pPr>
        <w:pStyle w:val="Odstavecseseznamem"/>
        <w:numPr>
          <w:ilvl w:val="0"/>
          <w:numId w:val="1"/>
        </w:numPr>
        <w:autoSpaceDE w:val="0"/>
        <w:autoSpaceDN w:val="0"/>
        <w:rPr>
          <w:rFonts w:cs="Arial"/>
          <w:bCs/>
          <w:lang w:eastAsia="x-none"/>
        </w:rPr>
      </w:pPr>
      <w:r w:rsidRPr="007276BF">
        <w:rPr>
          <w:rFonts w:cs="Arial"/>
          <w:bCs/>
          <w:lang w:eastAsia="x-none"/>
        </w:rPr>
        <w:t xml:space="preserve">Tento dodatek nabývá platnosti okamžikem podpisu oprávněnými zástupci obou smluvních stran </w:t>
      </w:r>
      <w:r w:rsidR="007276BF">
        <w:rPr>
          <w:rFonts w:cs="Arial"/>
          <w:bCs/>
          <w:lang w:eastAsia="x-none"/>
        </w:rPr>
        <w:t>a </w:t>
      </w:r>
      <w:r w:rsidR="007276BF" w:rsidRPr="007276BF">
        <w:rPr>
          <w:rFonts w:cs="Arial"/>
          <w:bCs/>
          <w:lang w:eastAsia="x-none"/>
        </w:rPr>
        <w:t xml:space="preserve">účinnosti dnem uveřejnění v </w:t>
      </w:r>
      <w:r w:rsidRPr="007276BF">
        <w:rPr>
          <w:rFonts w:cs="Arial"/>
          <w:bCs/>
          <w:lang w:eastAsia="x-none"/>
        </w:rPr>
        <w:t xml:space="preserve">registru smluv. Dodatek bude uveřejněn prostřednictvím registru smluv postupem dle zákona č. 340/2015 Sb., o zvláštních podmínkách účinnosti některých smluv, uveřejňování těchto smluv a o registru smluv (zákon o registru smluv), ve znění pozdějších předpisů. Smluvní strany se </w:t>
      </w:r>
      <w:r w:rsidR="007276BF" w:rsidRPr="007276BF">
        <w:rPr>
          <w:rFonts w:cs="Arial"/>
          <w:bCs/>
          <w:lang w:eastAsia="x-none"/>
        </w:rPr>
        <w:t xml:space="preserve">dohodly na tom, že uveřejnění v </w:t>
      </w:r>
      <w:r w:rsidRPr="007276BF">
        <w:rPr>
          <w:rFonts w:cs="Arial"/>
          <w:bCs/>
          <w:lang w:eastAsia="x-none"/>
        </w:rPr>
        <w:t>registru smluv provede příjemce dotace, který z</w:t>
      </w:r>
      <w:r w:rsidR="007276BF" w:rsidRPr="007276BF">
        <w:rPr>
          <w:rFonts w:cs="Arial"/>
          <w:bCs/>
          <w:lang w:eastAsia="x-none"/>
        </w:rPr>
        <w:t>ároveň zajistí, aby informace o</w:t>
      </w:r>
      <w:r w:rsidR="007276BF">
        <w:rPr>
          <w:rFonts w:cs="Arial"/>
          <w:bCs/>
          <w:lang w:eastAsia="x-none"/>
        </w:rPr>
        <w:t xml:space="preserve"> </w:t>
      </w:r>
      <w:r w:rsidRPr="007276BF">
        <w:rPr>
          <w:rFonts w:cs="Arial"/>
          <w:bCs/>
          <w:lang w:eastAsia="x-none"/>
        </w:rPr>
        <w:t>uveřejnění tohoto dodatku byla zaslána poskytovateli dotace do datové sch</w:t>
      </w:r>
      <w:r w:rsidR="00CD202F">
        <w:rPr>
          <w:rFonts w:cs="Arial"/>
          <w:bCs/>
          <w:lang w:eastAsia="x-none"/>
        </w:rPr>
        <w:t xml:space="preserve">ránky ID </w:t>
      </w:r>
      <w:r w:rsidR="00CD202F" w:rsidRPr="00CD202F">
        <w:rPr>
          <w:rFonts w:cs="Arial"/>
          <w:bCs/>
          <w:lang w:eastAsia="x-none"/>
        </w:rPr>
        <w:t>wjbj9g6</w:t>
      </w:r>
      <w:r w:rsidR="007276BF" w:rsidRPr="007276BF">
        <w:rPr>
          <w:rFonts w:cs="Arial"/>
          <w:bCs/>
          <w:lang w:eastAsia="x-none"/>
        </w:rPr>
        <w:t xml:space="preserve"> nebo na e-mail: </w:t>
      </w:r>
      <w:r w:rsidR="00094DE5">
        <w:rPr>
          <w:rFonts w:cs="Arial"/>
          <w:bCs/>
          <w:lang w:eastAsia="x-none"/>
        </w:rPr>
        <w:t>XXXXXXXXXXXXXXXXXXXXXXXXX</w:t>
      </w:r>
      <w:r w:rsidR="006B25BC">
        <w:rPr>
          <w:rFonts w:cs="Arial"/>
          <w:bCs/>
          <w:lang w:eastAsia="x-none"/>
        </w:rPr>
        <w:t>.</w:t>
      </w:r>
    </w:p>
    <w:p w:rsidR="0048289A" w:rsidRDefault="0048289A" w:rsidP="00DD3EFE">
      <w:pPr>
        <w:widowControl/>
        <w:numPr>
          <w:ilvl w:val="0"/>
          <w:numId w:val="1"/>
        </w:numPr>
        <w:suppressAutoHyphens w:val="0"/>
        <w:spacing w:before="100" w:beforeAutospacing="1" w:after="170" w:line="360" w:lineRule="auto"/>
        <w:ind w:left="641" w:hanging="357"/>
        <w:rPr>
          <w:rFonts w:ascii="Times New Roman" w:eastAsia="Times New Roman" w:hAnsi="Times New Roman"/>
          <w:kern w:val="0"/>
        </w:rPr>
      </w:pPr>
      <w:r>
        <w:rPr>
          <w:rFonts w:eastAsia="Times New Roman" w:cs="Arial"/>
          <w:color w:val="000000"/>
          <w:kern w:val="0"/>
        </w:rPr>
        <w:t xml:space="preserve">Tento Dodatek byl projednán a schválen na jednání Rady Ústeckého kraje dne </w:t>
      </w:r>
      <w:r w:rsidR="00E83735">
        <w:rPr>
          <w:rFonts w:eastAsia="Times New Roman" w:cs="Arial"/>
          <w:color w:val="000000"/>
          <w:kern w:val="0"/>
        </w:rPr>
        <w:t>......</w:t>
      </w:r>
      <w:r w:rsidR="00DD3EFE">
        <w:rPr>
          <w:rFonts w:eastAsia="Times New Roman" w:cs="Arial"/>
          <w:color w:val="000000"/>
          <w:kern w:val="0"/>
        </w:rPr>
        <w:t>.</w:t>
      </w:r>
      <w:r w:rsidR="00E83735">
        <w:rPr>
          <w:rFonts w:eastAsia="Times New Roman" w:cs="Arial"/>
          <w:color w:val="000000"/>
          <w:kern w:val="0"/>
        </w:rPr>
        <w:t>..........</w:t>
      </w:r>
      <w:r>
        <w:rPr>
          <w:rFonts w:eastAsia="Times New Roman" w:cs="Arial"/>
          <w:color w:val="000000"/>
          <w:kern w:val="0"/>
        </w:rPr>
        <w:t xml:space="preserve"> usnesením č. </w:t>
      </w:r>
      <w:r w:rsidR="00E83735">
        <w:rPr>
          <w:rFonts w:eastAsia="Times New Roman" w:cs="Arial"/>
          <w:color w:val="000000"/>
          <w:kern w:val="0"/>
        </w:rPr>
        <w:t>..............................</w:t>
      </w:r>
    </w:p>
    <w:p w:rsidR="006E392D" w:rsidRPr="00DD3EFE" w:rsidRDefault="006E392D" w:rsidP="00DD3EFE">
      <w:pPr>
        <w:widowControl/>
        <w:suppressAutoHyphens w:val="0"/>
        <w:spacing w:before="100" w:beforeAutospacing="1" w:after="170"/>
        <w:jc w:val="left"/>
        <w:rPr>
          <w:rFonts w:eastAsia="TimesNewRomanPSMT" w:cs="TimesNewRomanPSMT"/>
          <w:color w:val="000000" w:themeColor="text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313ED0" w:rsidRPr="00313ED0" w:rsidTr="002E6149">
        <w:tc>
          <w:tcPr>
            <w:tcW w:w="4818" w:type="dxa"/>
          </w:tcPr>
          <w:p w:rsidR="00BD2F07" w:rsidRPr="00313ED0" w:rsidRDefault="00BD2F07" w:rsidP="00313DDA">
            <w:pPr>
              <w:autoSpaceDE w:val="0"/>
              <w:snapToGrid w:val="0"/>
              <w:spacing w:after="170" w:line="100" w:lineRule="atLeast"/>
              <w:jc w:val="left"/>
              <w:rPr>
                <w:rFonts w:eastAsia="TimesNewRomanPSMT" w:cs="TimesNewRomanPSMT"/>
                <w:color w:val="000000" w:themeColor="text1"/>
              </w:rPr>
            </w:pPr>
            <w:r w:rsidRPr="00313ED0">
              <w:rPr>
                <w:rFonts w:eastAsia="TimesNewRomanPSMT" w:cs="TimesNewRomanPSMT"/>
                <w:color w:val="000000" w:themeColor="text1"/>
              </w:rPr>
              <w:t xml:space="preserve">V Ústí nad Labem dne </w:t>
            </w:r>
            <w:r w:rsidR="00D76EA3">
              <w:rPr>
                <w:rFonts w:eastAsia="TimesNewRomanPSMT" w:cs="TimesNewRomanPSMT"/>
                <w:color w:val="000000" w:themeColor="text1"/>
              </w:rPr>
              <w:t>……………</w:t>
            </w:r>
            <w:r w:rsidR="00234B28" w:rsidRPr="00313ED0">
              <w:rPr>
                <w:rFonts w:eastAsia="TimesNewRomanPSMT" w:cs="TimesNewRomanPSMT"/>
                <w:color w:val="000000" w:themeColor="text1"/>
              </w:rPr>
              <w:t xml:space="preserve"> </w:t>
            </w:r>
          </w:p>
        </w:tc>
        <w:tc>
          <w:tcPr>
            <w:tcW w:w="4820" w:type="dxa"/>
          </w:tcPr>
          <w:p w:rsidR="00BD2F07" w:rsidRPr="00313ED0" w:rsidRDefault="00BD2F07" w:rsidP="00313DDA">
            <w:pPr>
              <w:autoSpaceDE w:val="0"/>
              <w:snapToGrid w:val="0"/>
              <w:spacing w:after="170" w:line="100" w:lineRule="atLeast"/>
              <w:jc w:val="left"/>
              <w:rPr>
                <w:rFonts w:eastAsia="TimesNewRomanPSMT" w:cs="TimesNewRomanPSMT"/>
                <w:color w:val="000000" w:themeColor="text1"/>
              </w:rPr>
            </w:pPr>
            <w:r w:rsidRPr="00313ED0">
              <w:rPr>
                <w:rFonts w:eastAsia="TimesNewRomanPSMT" w:cs="TimesNewRomanPSMT"/>
                <w:color w:val="000000" w:themeColor="text1"/>
              </w:rPr>
              <w:t>V</w:t>
            </w:r>
            <w:r w:rsidR="004E5E22" w:rsidRPr="00313ED0">
              <w:rPr>
                <w:rFonts w:eastAsia="TimesNewRomanPSMT" w:cs="TimesNewRomanPSMT"/>
                <w:color w:val="000000" w:themeColor="text1"/>
              </w:rPr>
              <w:t xml:space="preserve"> Ústí nad Labem</w:t>
            </w:r>
            <w:r w:rsidRPr="00313ED0">
              <w:rPr>
                <w:rFonts w:eastAsia="TimesNewRomanPSMT" w:cs="TimesNewRomanPSMT"/>
                <w:color w:val="000000" w:themeColor="text1"/>
              </w:rPr>
              <w:t xml:space="preserve"> dne </w:t>
            </w:r>
            <w:r w:rsidR="00D76EA3">
              <w:rPr>
                <w:rFonts w:eastAsia="TimesNewRomanPSMT" w:cs="TimesNewRomanPSMT"/>
                <w:color w:val="000000" w:themeColor="text1"/>
              </w:rPr>
              <w:t>……………..</w:t>
            </w:r>
            <w:r w:rsidR="00234B28" w:rsidRPr="00313ED0">
              <w:rPr>
                <w:rFonts w:eastAsia="TimesNewRomanPSMT" w:cs="TimesNewRomanPSMT"/>
                <w:color w:val="000000" w:themeColor="text1"/>
              </w:rPr>
              <w:t xml:space="preserve"> </w:t>
            </w:r>
          </w:p>
        </w:tc>
      </w:tr>
      <w:tr w:rsidR="00313ED0" w:rsidRPr="00313ED0" w:rsidTr="002E6149">
        <w:tc>
          <w:tcPr>
            <w:tcW w:w="4818" w:type="dxa"/>
          </w:tcPr>
          <w:p w:rsidR="00313DDA" w:rsidRDefault="00BD2F07" w:rsidP="002E6149">
            <w:pPr>
              <w:autoSpaceDE w:val="0"/>
              <w:snapToGrid w:val="0"/>
              <w:spacing w:line="100" w:lineRule="atLeast"/>
              <w:rPr>
                <w:rFonts w:eastAsia="TimesNewRomanPSMT" w:cs="TimesNewRomanPSMT"/>
                <w:color w:val="000000" w:themeColor="text1"/>
              </w:rPr>
            </w:pPr>
            <w:r w:rsidRPr="00313ED0">
              <w:rPr>
                <w:rFonts w:eastAsia="TimesNewRomanPSMT" w:cs="TimesNewRomanPSMT"/>
                <w:color w:val="000000" w:themeColor="text1"/>
              </w:rPr>
              <w:t>Za poskytovatele dotace</w:t>
            </w:r>
          </w:p>
          <w:p w:rsidR="00313DDA" w:rsidRDefault="00313DDA" w:rsidP="00313DDA">
            <w:pPr>
              <w:rPr>
                <w:rFonts w:eastAsia="TimesNewRomanPSMT" w:cs="TimesNewRomanPSMT"/>
              </w:rPr>
            </w:pPr>
          </w:p>
          <w:p w:rsidR="00BD2F07" w:rsidRPr="00313DDA" w:rsidRDefault="00BD2F07" w:rsidP="00313DDA">
            <w:pPr>
              <w:rPr>
                <w:rFonts w:eastAsia="TimesNewRomanPSMT" w:cs="TimesNewRomanPSMT"/>
              </w:rPr>
            </w:pPr>
          </w:p>
        </w:tc>
        <w:tc>
          <w:tcPr>
            <w:tcW w:w="4820" w:type="dxa"/>
          </w:tcPr>
          <w:p w:rsidR="00CA6996" w:rsidRPr="00313ED0" w:rsidRDefault="00BD2F07" w:rsidP="002E6149">
            <w:pPr>
              <w:autoSpaceDE w:val="0"/>
              <w:snapToGrid w:val="0"/>
              <w:spacing w:after="170" w:line="100" w:lineRule="atLeast"/>
              <w:jc w:val="left"/>
              <w:rPr>
                <w:rFonts w:eastAsia="TimesNewRomanPSMT" w:cs="TimesNewRomanPSMT"/>
                <w:color w:val="000000" w:themeColor="text1"/>
              </w:rPr>
            </w:pPr>
            <w:r w:rsidRPr="00313ED0">
              <w:rPr>
                <w:rFonts w:eastAsia="TimesNewRomanPSMT" w:cs="TimesNewRomanPSMT"/>
                <w:color w:val="000000" w:themeColor="text1"/>
              </w:rPr>
              <w:t>Za příjemce dotace</w:t>
            </w:r>
          </w:p>
          <w:p w:rsidR="00313DDA" w:rsidRPr="00313ED0" w:rsidRDefault="00313DDA" w:rsidP="002E6149">
            <w:pPr>
              <w:autoSpaceDE w:val="0"/>
              <w:snapToGrid w:val="0"/>
              <w:spacing w:after="170" w:line="100" w:lineRule="atLeast"/>
              <w:jc w:val="left"/>
              <w:rPr>
                <w:rFonts w:eastAsia="TimesNewRomanPSMT" w:cs="TimesNewRomanPSMT"/>
                <w:color w:val="000000" w:themeColor="text1"/>
              </w:rPr>
            </w:pPr>
          </w:p>
        </w:tc>
      </w:tr>
      <w:tr w:rsidR="00313ED0" w:rsidRPr="00313ED0" w:rsidTr="002E6149">
        <w:tc>
          <w:tcPr>
            <w:tcW w:w="4818" w:type="dxa"/>
          </w:tcPr>
          <w:p w:rsidR="00313DDA" w:rsidRPr="00313ED0" w:rsidRDefault="00313DDA" w:rsidP="00313DDA">
            <w:pPr>
              <w:autoSpaceDE w:val="0"/>
              <w:snapToGrid w:val="0"/>
              <w:spacing w:after="170" w:line="100" w:lineRule="atLeast"/>
              <w:rPr>
                <w:rFonts w:eastAsia="TimesNewRomanPSMT" w:cs="TimesNewRomanPSMT"/>
                <w:color w:val="000000" w:themeColor="text1"/>
              </w:rPr>
            </w:pPr>
          </w:p>
        </w:tc>
        <w:tc>
          <w:tcPr>
            <w:tcW w:w="4820" w:type="dxa"/>
          </w:tcPr>
          <w:p w:rsidR="00BD2F07" w:rsidRPr="00313ED0" w:rsidRDefault="00BD2F07" w:rsidP="002E6149">
            <w:pPr>
              <w:autoSpaceDE w:val="0"/>
              <w:snapToGrid w:val="0"/>
              <w:spacing w:after="170" w:line="100" w:lineRule="atLeast"/>
              <w:jc w:val="center"/>
              <w:rPr>
                <w:rFonts w:eastAsia="TimesNewRomanPSMT" w:cs="TimesNewRomanPSMT"/>
                <w:color w:val="000000" w:themeColor="text1"/>
              </w:rPr>
            </w:pPr>
          </w:p>
        </w:tc>
      </w:tr>
      <w:tr w:rsidR="00313ED0" w:rsidRPr="00313ED0" w:rsidTr="002E6149">
        <w:tc>
          <w:tcPr>
            <w:tcW w:w="4818" w:type="dxa"/>
          </w:tcPr>
          <w:p w:rsidR="00BD2F07" w:rsidRPr="00703EF2" w:rsidRDefault="00DD3EFE" w:rsidP="002E6149">
            <w:pPr>
              <w:autoSpaceDE w:val="0"/>
              <w:snapToGrid w:val="0"/>
              <w:spacing w:line="100" w:lineRule="atLeast"/>
              <w:jc w:val="center"/>
              <w:rPr>
                <w:rFonts w:eastAsia="TimesNewRomanPSMT" w:cs="TimesNewRomanPSMT"/>
                <w:color w:val="000000" w:themeColor="text1"/>
              </w:rPr>
            </w:pPr>
            <w:r>
              <w:rPr>
                <w:rFonts w:eastAsia="TimesNewRomanPSMT" w:cs="TimesNewRomanPSMT"/>
                <w:b/>
                <w:bCs/>
                <w:color w:val="000000" w:themeColor="text1"/>
              </w:rPr>
              <w:t>Jaroslav Komínek</w:t>
            </w:r>
            <w:r w:rsidR="00AD34F5" w:rsidRPr="006E392D">
              <w:rPr>
                <w:rFonts w:eastAsia="TimesNewRomanPSMT" w:cs="TimesNewRomanPSMT"/>
                <w:color w:val="000000" w:themeColor="text1"/>
              </w:rPr>
              <w:t>, </w:t>
            </w:r>
            <w:r w:rsidR="0079650A" w:rsidRPr="00D76EA3">
              <w:rPr>
                <w:rFonts w:eastAsia="TimesNewRomanPSMT" w:cs="TimesNewRomanPSMT"/>
                <w:color w:val="000000" w:themeColor="text1"/>
                <w:highlight w:val="yellow"/>
              </w:rPr>
              <w:br/>
            </w:r>
            <w:r>
              <w:rPr>
                <w:rFonts w:eastAsia="TimesNewRomanPSMT" w:cs="TimesNewRomanPSMT"/>
                <w:color w:val="000000" w:themeColor="text1"/>
              </w:rPr>
              <w:t>p</w:t>
            </w:r>
            <w:r w:rsidR="00BD2F07" w:rsidRPr="00703EF2">
              <w:rPr>
                <w:rFonts w:eastAsia="TimesNewRomanPSMT" w:cs="TimesNewRomanPSMT"/>
                <w:color w:val="000000" w:themeColor="text1"/>
              </w:rPr>
              <w:t>ředseda Regionální rady</w:t>
            </w:r>
          </w:p>
          <w:p w:rsidR="00BD2F07" w:rsidRPr="00313ED0" w:rsidRDefault="00BD2F07" w:rsidP="002E6149">
            <w:pPr>
              <w:autoSpaceDE w:val="0"/>
              <w:spacing w:line="100" w:lineRule="atLeast"/>
              <w:jc w:val="center"/>
              <w:rPr>
                <w:rFonts w:eastAsia="TimesNewRomanPSMT" w:cs="TimesNewRomanPSMT"/>
                <w:color w:val="000000" w:themeColor="text1"/>
              </w:rPr>
            </w:pPr>
            <w:r w:rsidRPr="00703EF2">
              <w:rPr>
                <w:rFonts w:eastAsia="TimesNewRomanPSMT" w:cs="TimesNewRomanPSMT"/>
                <w:color w:val="000000" w:themeColor="text1"/>
              </w:rPr>
              <w:t>regionu soudržnosti Severozápad</w:t>
            </w:r>
          </w:p>
        </w:tc>
        <w:tc>
          <w:tcPr>
            <w:tcW w:w="4820" w:type="dxa"/>
          </w:tcPr>
          <w:p w:rsidR="00BD2F07" w:rsidRPr="00313ED0" w:rsidRDefault="0079650A" w:rsidP="002E6149">
            <w:pPr>
              <w:autoSpaceDE w:val="0"/>
              <w:snapToGrid w:val="0"/>
              <w:spacing w:line="100" w:lineRule="atLeast"/>
              <w:jc w:val="center"/>
              <w:rPr>
                <w:rFonts w:eastAsia="TimesNewRomanPSMT" w:cs="TimesNewRomanPSMT"/>
                <w:iCs/>
                <w:color w:val="000000" w:themeColor="text1"/>
              </w:rPr>
            </w:pPr>
            <w:r w:rsidRPr="00313ED0">
              <w:rPr>
                <w:rFonts w:eastAsia="TimesNewRomanPSMT" w:cs="TimesNewRomanPSMT"/>
                <w:b/>
                <w:iCs/>
                <w:color w:val="000000" w:themeColor="text1"/>
              </w:rPr>
              <w:t>Oldřich Bubeníček,</w:t>
            </w:r>
            <w:r w:rsidRPr="00313ED0">
              <w:rPr>
                <w:rFonts w:eastAsia="TimesNewRomanPSMT" w:cs="TimesNewRomanPSMT"/>
                <w:iCs/>
                <w:color w:val="000000" w:themeColor="text1"/>
              </w:rPr>
              <w:t xml:space="preserve"> </w:t>
            </w:r>
            <w:bookmarkStart w:id="0" w:name="_GoBack"/>
            <w:bookmarkEnd w:id="0"/>
            <w:r w:rsidRPr="00313ED0">
              <w:rPr>
                <w:rFonts w:eastAsia="TimesNewRomanPSMT" w:cs="TimesNewRomanPSMT"/>
                <w:iCs/>
                <w:color w:val="000000" w:themeColor="text1"/>
              </w:rPr>
              <w:br/>
              <w:t>hejtman Ústeckého kraje</w:t>
            </w:r>
          </w:p>
        </w:tc>
      </w:tr>
    </w:tbl>
    <w:p w:rsidR="00BD2F07" w:rsidRDefault="00BD2F07">
      <w:pPr>
        <w:pStyle w:val="Zkladntext"/>
        <w:rPr>
          <w:color w:val="000000" w:themeColor="text1"/>
        </w:rPr>
      </w:pPr>
    </w:p>
    <w:p w:rsidR="004E50FD" w:rsidRDefault="004E50FD">
      <w:pPr>
        <w:pStyle w:val="Zkladntext"/>
        <w:rPr>
          <w:color w:val="000000" w:themeColor="text1"/>
        </w:rPr>
      </w:pPr>
    </w:p>
    <w:p w:rsidR="004E50FD" w:rsidRDefault="004E50FD">
      <w:pPr>
        <w:pStyle w:val="Zkladntext"/>
        <w:rPr>
          <w:color w:val="000000" w:themeColor="text1"/>
        </w:rPr>
      </w:pPr>
    </w:p>
    <w:p w:rsidR="004E50FD" w:rsidRDefault="004E50FD">
      <w:pPr>
        <w:pStyle w:val="Zkladntext"/>
        <w:rPr>
          <w:color w:val="000000" w:themeColor="text1"/>
        </w:rPr>
      </w:pPr>
    </w:p>
    <w:p w:rsidR="006E392D" w:rsidRDefault="006E392D">
      <w:pPr>
        <w:pStyle w:val="Zkladntext"/>
        <w:rPr>
          <w:color w:val="000000" w:themeColor="text1"/>
        </w:rPr>
      </w:pPr>
    </w:p>
    <w:p w:rsidR="006E392D" w:rsidRDefault="006E392D">
      <w:pPr>
        <w:pStyle w:val="Zkladntext"/>
        <w:rPr>
          <w:color w:val="000000" w:themeColor="text1"/>
        </w:rPr>
      </w:pPr>
    </w:p>
    <w:p w:rsidR="006E392D" w:rsidRDefault="006E392D">
      <w:pPr>
        <w:pStyle w:val="Zkladntext"/>
        <w:rPr>
          <w:color w:val="000000" w:themeColor="text1"/>
        </w:rPr>
      </w:pPr>
    </w:p>
    <w:p w:rsidR="006E392D" w:rsidRDefault="006E392D">
      <w:pPr>
        <w:pStyle w:val="Zkladntext"/>
        <w:rPr>
          <w:color w:val="000000" w:themeColor="text1"/>
        </w:rPr>
      </w:pPr>
    </w:p>
    <w:p w:rsidR="006E392D" w:rsidRDefault="006E392D">
      <w:pPr>
        <w:pStyle w:val="Zkladntext"/>
        <w:rPr>
          <w:color w:val="000000" w:themeColor="text1"/>
        </w:rPr>
      </w:pPr>
    </w:p>
    <w:p w:rsidR="006E392D" w:rsidRDefault="006E392D">
      <w:pPr>
        <w:pStyle w:val="Zkladntext"/>
        <w:rPr>
          <w:color w:val="000000" w:themeColor="text1"/>
        </w:rPr>
      </w:pPr>
    </w:p>
    <w:p w:rsidR="006E392D" w:rsidRDefault="006E392D">
      <w:pPr>
        <w:pStyle w:val="Zkladntext"/>
        <w:rPr>
          <w:color w:val="000000" w:themeColor="text1"/>
        </w:rPr>
      </w:pPr>
    </w:p>
    <w:p w:rsidR="006E392D" w:rsidRDefault="006E392D">
      <w:pPr>
        <w:pStyle w:val="Zkladntext"/>
        <w:rPr>
          <w:color w:val="000000" w:themeColor="text1"/>
        </w:rPr>
      </w:pPr>
    </w:p>
    <w:p w:rsidR="006E392D" w:rsidRDefault="006E392D">
      <w:pPr>
        <w:pStyle w:val="Zkladntext"/>
        <w:rPr>
          <w:color w:val="000000" w:themeColor="text1"/>
        </w:rPr>
      </w:pPr>
    </w:p>
    <w:p w:rsidR="0079650A" w:rsidRPr="00313ED0" w:rsidRDefault="0079650A" w:rsidP="00361908">
      <w:pPr>
        <w:pStyle w:val="Zkladntext"/>
        <w:rPr>
          <w:color w:val="000000" w:themeColor="text1"/>
        </w:rPr>
      </w:pPr>
    </w:p>
    <w:sectPr w:rsidR="0079650A" w:rsidRPr="00313ED0" w:rsidSect="00805193">
      <w:headerReference w:type="default" r:id="rId10"/>
      <w:footerReference w:type="default" r:id="rId11"/>
      <w:pgSz w:w="11905" w:h="16837"/>
      <w:pgMar w:top="2269" w:right="1134" w:bottom="1655" w:left="1134" w:header="624" w:footer="7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5A6" w:rsidRDefault="00AD15A6">
      <w:r>
        <w:separator/>
      </w:r>
    </w:p>
  </w:endnote>
  <w:endnote w:type="continuationSeparator" w:id="0">
    <w:p w:rsidR="00AD15A6" w:rsidRDefault="00AD15A6">
      <w:r>
        <w:continuationSeparator/>
      </w:r>
    </w:p>
  </w:endnote>
  <w:endnote w:type="continuationNotice" w:id="1">
    <w:p w:rsidR="00AD15A6" w:rsidRDefault="00AD15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roman"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EE"/>
    <w:family w:val="auto"/>
    <w:pitch w:val="default"/>
  </w:font>
  <w:font w:name="Times-Roman">
    <w:altName w:val="Times New Roman"/>
    <w:charset w:val="EE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1E2" w:rsidRDefault="000301E2">
    <w:pPr>
      <w:pStyle w:val="Zpat"/>
    </w:pPr>
    <w:r>
      <w:rPr>
        <w:noProof/>
      </w:rPr>
      <w:drawing>
        <wp:anchor distT="0" distB="0" distL="0" distR="0" simplePos="0" relativeHeight="251658240" behindDoc="1" locked="0" layoutInCell="1" allowOverlap="1" wp14:anchorId="414DCB9B" wp14:editId="6088D82B">
          <wp:simplePos x="0" y="0"/>
          <wp:positionH relativeFrom="column">
            <wp:align>center</wp:align>
          </wp:positionH>
          <wp:positionV relativeFrom="paragraph">
            <wp:posOffset>-208915</wp:posOffset>
          </wp:positionV>
          <wp:extent cx="7559675" cy="1079500"/>
          <wp:effectExtent l="1905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7CD9C1CF" wp14:editId="48ED1A62">
              <wp:simplePos x="0" y="0"/>
              <wp:positionH relativeFrom="column">
                <wp:posOffset>6191885</wp:posOffset>
              </wp:positionH>
              <wp:positionV relativeFrom="paragraph">
                <wp:posOffset>107950</wp:posOffset>
              </wp:positionV>
              <wp:extent cx="539115" cy="179070"/>
              <wp:effectExtent l="0" t="0" r="0" b="0"/>
              <wp:wrapSquare wrapText="bothSides"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1E2" w:rsidRDefault="000301E2">
                          <w:pPr>
                            <w:pStyle w:val="Obsahrmce"/>
                          </w:pP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 w:rsidR="00094DE5">
                            <w:rPr>
                              <w:noProof/>
                              <w:color w:val="FFFFFF"/>
                            </w:rPr>
                            <w:t>2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  <w:r>
                            <w:rPr>
                              <w:color w:val="FFFFFF"/>
                            </w:rPr>
                            <w:t>/</w:t>
                          </w: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NUMPAGES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 w:rsidR="00094DE5">
                            <w:rPr>
                              <w:noProof/>
                              <w:color w:val="FFFFFF"/>
                            </w:rPr>
                            <w:t>2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487.55pt;margin-top:8.5pt;width:42.45pt;height:14.1pt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" stroked="f">
              <v:fill opacity="0"/>
              <v:textbox inset="0,0,0,0">
                <w:txbxContent>
                  <w:p w:rsidR="000301E2" w:rsidRDefault="000301E2">
                    <w:pPr>
                      <w:pStyle w:val="Obsahrmce"/>
                    </w:pPr>
                    <w:r>
                      <w:rPr>
                        <w:color w:val="FFFFFF"/>
                      </w:rP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 w:rsidR="00094DE5">
                      <w:rPr>
                        <w:noProof/>
                        <w:color w:val="FFFFFF"/>
                      </w:rPr>
                      <w:t>2</w:t>
                    </w:r>
                    <w:r>
                      <w:rPr>
                        <w:color w:val="FFFFFF"/>
                      </w:rPr>
                      <w:fldChar w:fldCharType="end"/>
                    </w:r>
                    <w:r>
                      <w:rPr>
                        <w:color w:val="FFFFFF"/>
                      </w:rPr>
                      <w:t>/</w:t>
                    </w:r>
                    <w:r>
                      <w:rPr>
                        <w:color w:val="FFFFFF"/>
                      </w:rP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NUMPAGES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 w:rsidR="00094DE5">
                      <w:rPr>
                        <w:noProof/>
                        <w:color w:val="FFFFFF"/>
                      </w:rPr>
                      <w:t>2</w:t>
                    </w:r>
                    <w:r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5A6" w:rsidRDefault="00AD15A6">
      <w:r>
        <w:separator/>
      </w:r>
    </w:p>
  </w:footnote>
  <w:footnote w:type="continuationSeparator" w:id="0">
    <w:p w:rsidR="00AD15A6" w:rsidRDefault="00AD15A6">
      <w:r>
        <w:continuationSeparator/>
      </w:r>
    </w:p>
  </w:footnote>
  <w:footnote w:type="continuationNotice" w:id="1">
    <w:p w:rsidR="00AD15A6" w:rsidRDefault="00AD15A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1E2" w:rsidRDefault="000301E2">
    <w:pPr>
      <w:pStyle w:val="Zhlav"/>
    </w:pPr>
    <w:r>
      <w:rPr>
        <w:noProof/>
      </w:rPr>
      <w:drawing>
        <wp:anchor distT="0" distB="0" distL="0" distR="0" simplePos="0" relativeHeight="251656192" behindDoc="1" locked="0" layoutInCell="1" allowOverlap="1" wp14:anchorId="32A5B383" wp14:editId="19E47C36">
          <wp:simplePos x="0" y="0"/>
          <wp:positionH relativeFrom="column">
            <wp:posOffset>-720090</wp:posOffset>
          </wp:positionH>
          <wp:positionV relativeFrom="paragraph">
            <wp:posOffset>-396240</wp:posOffset>
          </wp:positionV>
          <wp:extent cx="7559675" cy="1439545"/>
          <wp:effectExtent l="19050" t="0" r="317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D7DF25D" wp14:editId="13C7D652">
          <wp:simplePos x="0" y="0"/>
          <wp:positionH relativeFrom="column">
            <wp:posOffset>4076065</wp:posOffset>
          </wp:positionH>
          <wp:positionV relativeFrom="paragraph">
            <wp:posOffset>-12700</wp:posOffset>
          </wp:positionV>
          <wp:extent cx="2065020" cy="506730"/>
          <wp:effectExtent l="19050" t="0" r="0" b="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7475B6EB" wp14:editId="62F738E0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3599180" cy="349885"/>
              <wp:effectExtent l="0" t="0" r="1270" b="0"/>
              <wp:wrapSquare wrapText="bothSides"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9180" cy="34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1E2" w:rsidRDefault="00AB1571" w:rsidP="00BD2F07">
                          <w:pPr>
                            <w:jc w:val="left"/>
                            <w:rPr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>DODATEK Č. 3</w:t>
                          </w:r>
                          <w:r w:rsidR="00E83735">
                            <w:rPr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 xml:space="preserve"> SMLOUVY</w:t>
                          </w:r>
                          <w:r w:rsidR="000301E2">
                            <w:rPr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 xml:space="preserve"> O POSKYTNUTÍ DOTACE Z ROZPOČTOVÝCH PROSTŘEDKŮ REGIONÁLNÍ RADY REGIONU SOUDRŽNOSTI SEVEROZÁPAD</w:t>
                          </w:r>
                        </w:p>
                        <w:p w:rsidR="000301E2" w:rsidRDefault="000301E2">
                          <w:pPr>
                            <w:pStyle w:val="Obsahrmce"/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9.9pt;width:283.4pt;height:27.55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" stroked="f">
              <v:textbox inset="0,0,0,0">
                <w:txbxContent>
                  <w:p w:rsidR="000301E2" w:rsidRDefault="00AB1571" w:rsidP="00BD2F07">
                    <w:pPr>
                      <w:jc w:val="left"/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  <w:t>DODATEK Č. 3</w:t>
                    </w:r>
                    <w:r w:rsidR="00E83735"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  <w:t xml:space="preserve"> SMLOUVY</w:t>
                    </w:r>
                    <w:r w:rsidR="000301E2"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  <w:t xml:space="preserve"> O POSKYTNUTÍ DOTACE Z ROZPOČTOVÝCH PROSTŘEDKŮ REGIONÁLNÍ RADY REGIONU SOUDRŽNOSTI SEVEROZÁPAD</w:t>
                    </w:r>
                  </w:p>
                  <w:p w:rsidR="000301E2" w:rsidRDefault="000301E2">
                    <w:pPr>
                      <w:pStyle w:val="Obsahrmce"/>
                      <w:rPr>
                        <w:b/>
                        <w:bCs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C136EA1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0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">
    <w:nsid w:val="00000004"/>
    <w:multiLevelType w:val="multilevel"/>
    <w:tmpl w:val="BEDC8B6A"/>
    <w:name w:val="WW8Num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  <w:rPr>
        <w:b w:val="0"/>
        <w:bCs w:val="0"/>
        <w:sz w:val="20"/>
        <w:szCs w:val="20"/>
      </w:rPr>
    </w:lvl>
  </w:abstractNum>
  <w:abstractNum w:abstractNumId="3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6">
    <w:nsid w:val="00000008"/>
    <w:multiLevelType w:val="multilevel"/>
    <w:tmpl w:val="7ED2D7A0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0"/>
      </w:rPr>
    </w:lvl>
  </w:abstractNum>
  <w:abstractNum w:abstractNumId="12">
    <w:nsid w:val="0000000F"/>
    <w:multiLevelType w:val="multilevel"/>
    <w:tmpl w:val="7194D81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3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4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5">
    <w:nsid w:val="00000012"/>
    <w:multiLevelType w:val="multilevel"/>
    <w:tmpl w:val="0A1C2200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6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7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8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9">
    <w:nsid w:val="00000016"/>
    <w:multiLevelType w:val="multi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Letter"/>
      <w:lvlText w:val="%6)"/>
      <w:lvlJc w:val="left"/>
      <w:pPr>
        <w:tabs>
          <w:tab w:val="num" w:pos="3240"/>
        </w:tabs>
        <w:ind w:left="3240" w:hanging="360"/>
      </w:pPr>
    </w:lvl>
    <w:lvl w:ilvl="6">
      <w:start w:val="1"/>
      <w:numFmt w:val="lowerLetter"/>
      <w:lvlText w:val="%7)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Letter"/>
      <w:lvlText w:val="%9)"/>
      <w:lvlJc w:val="left"/>
      <w:pPr>
        <w:tabs>
          <w:tab w:val="num" w:pos="4320"/>
        </w:tabs>
        <w:ind w:left="4320" w:hanging="360"/>
      </w:pPr>
    </w:lvl>
  </w:abstractNum>
  <w:abstractNum w:abstractNumId="20">
    <w:nsid w:val="00000017"/>
    <w:multiLevelType w:val="multilevel"/>
    <w:tmpl w:val="00000017"/>
    <w:name w:val="WW8Num2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2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3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4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5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6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7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8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9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31">
    <w:nsid w:val="00000023"/>
    <w:multiLevelType w:val="multilevel"/>
    <w:tmpl w:val="00000023"/>
    <w:name w:val="WW8Num3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32">
    <w:nsid w:val="00000025"/>
    <w:multiLevelType w:val="multilevel"/>
    <w:tmpl w:val="1CDED622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i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3">
    <w:nsid w:val="17572842"/>
    <w:multiLevelType w:val="hybridMultilevel"/>
    <w:tmpl w:val="407A1482"/>
    <w:lvl w:ilvl="0" w:tplc="C7BE7D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6F50DDB"/>
    <w:multiLevelType w:val="hybridMultilevel"/>
    <w:tmpl w:val="84FAF2F6"/>
    <w:lvl w:ilvl="0" w:tplc="E250D9A0">
      <w:start w:val="2"/>
      <w:numFmt w:val="bullet"/>
      <w:lvlText w:val="-"/>
      <w:lvlJc w:val="left"/>
      <w:pPr>
        <w:ind w:left="720" w:hanging="360"/>
      </w:pPr>
      <w:rPr>
        <w:rFonts w:ascii="Arial" w:eastAsia="TimesNewRomanPSMT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2131A2D"/>
    <w:multiLevelType w:val="multilevel"/>
    <w:tmpl w:val="15CC79C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DC92120"/>
    <w:multiLevelType w:val="hybridMultilevel"/>
    <w:tmpl w:val="557CD122"/>
    <w:lvl w:ilvl="0" w:tplc="402644B8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3A3308A"/>
    <w:multiLevelType w:val="hybridMultilevel"/>
    <w:tmpl w:val="6E94C61A"/>
    <w:lvl w:ilvl="0" w:tplc="33583F6C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52D2F8F"/>
    <w:multiLevelType w:val="hybridMultilevel"/>
    <w:tmpl w:val="58FC182A"/>
    <w:lvl w:ilvl="0" w:tplc="5CF8080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1C4546"/>
    <w:multiLevelType w:val="multilevel"/>
    <w:tmpl w:val="932CA1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0978D3"/>
    <w:multiLevelType w:val="multilevel"/>
    <w:tmpl w:val="C568B442"/>
    <w:name w:val="WW8Num1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  <w:sz w:val="20"/>
        <w:szCs w:val="20"/>
      </w:rPr>
    </w:lvl>
  </w:abstractNum>
  <w:abstractNum w:abstractNumId="41">
    <w:nsid w:val="7DE21D76"/>
    <w:multiLevelType w:val="multilevel"/>
    <w:tmpl w:val="0000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num w:numId="1">
    <w:abstractNumId w:val="35"/>
  </w:num>
  <w:num w:numId="2">
    <w:abstractNumId w:val="39"/>
  </w:num>
  <w:num w:numId="3">
    <w:abstractNumId w:val="38"/>
  </w:num>
  <w:num w:numId="4">
    <w:abstractNumId w:val="36"/>
  </w:num>
  <w:num w:numId="5">
    <w:abstractNumId w:val="34"/>
  </w:num>
  <w:num w:numId="6">
    <w:abstractNumId w:val="33"/>
  </w:num>
  <w:num w:numId="7">
    <w:abstractNumId w:val="30"/>
  </w:num>
  <w:num w:numId="8">
    <w:abstractNumId w:val="41"/>
  </w:num>
  <w:num w:numId="9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0E"/>
    <w:rsid w:val="00000DD2"/>
    <w:rsid w:val="00000F3E"/>
    <w:rsid w:val="00004CEC"/>
    <w:rsid w:val="00017612"/>
    <w:rsid w:val="00017EA4"/>
    <w:rsid w:val="00020529"/>
    <w:rsid w:val="000243D1"/>
    <w:rsid w:val="000301E2"/>
    <w:rsid w:val="0003048D"/>
    <w:rsid w:val="00043A66"/>
    <w:rsid w:val="00044207"/>
    <w:rsid w:val="00044459"/>
    <w:rsid w:val="00051904"/>
    <w:rsid w:val="00070EA7"/>
    <w:rsid w:val="000736D9"/>
    <w:rsid w:val="000801D2"/>
    <w:rsid w:val="000923B1"/>
    <w:rsid w:val="00094AFA"/>
    <w:rsid w:val="00094DE5"/>
    <w:rsid w:val="000A5A69"/>
    <w:rsid w:val="000B6BFC"/>
    <w:rsid w:val="000C03E7"/>
    <w:rsid w:val="000C1084"/>
    <w:rsid w:val="000C2DF5"/>
    <w:rsid w:val="000E2667"/>
    <w:rsid w:val="000F02F6"/>
    <w:rsid w:val="000F5C86"/>
    <w:rsid w:val="00101EC7"/>
    <w:rsid w:val="001147E6"/>
    <w:rsid w:val="001177B0"/>
    <w:rsid w:val="00124288"/>
    <w:rsid w:val="00133B89"/>
    <w:rsid w:val="00150BEC"/>
    <w:rsid w:val="001519DF"/>
    <w:rsid w:val="00162420"/>
    <w:rsid w:val="00163AF6"/>
    <w:rsid w:val="00164F28"/>
    <w:rsid w:val="001668E2"/>
    <w:rsid w:val="00184ED5"/>
    <w:rsid w:val="00192D5B"/>
    <w:rsid w:val="001B17CC"/>
    <w:rsid w:val="001B3E0F"/>
    <w:rsid w:val="001B5641"/>
    <w:rsid w:val="001D6189"/>
    <w:rsid w:val="001E36BE"/>
    <w:rsid w:val="001F7575"/>
    <w:rsid w:val="00234B28"/>
    <w:rsid w:val="002440AC"/>
    <w:rsid w:val="002448F0"/>
    <w:rsid w:val="00246A2F"/>
    <w:rsid w:val="00267657"/>
    <w:rsid w:val="00272A98"/>
    <w:rsid w:val="0027523C"/>
    <w:rsid w:val="002802B7"/>
    <w:rsid w:val="0028347B"/>
    <w:rsid w:val="002A1747"/>
    <w:rsid w:val="002C1BF8"/>
    <w:rsid w:val="002D4F39"/>
    <w:rsid w:val="002E33A2"/>
    <w:rsid w:val="002E3B11"/>
    <w:rsid w:val="002E6149"/>
    <w:rsid w:val="00313DDA"/>
    <w:rsid w:val="00313ED0"/>
    <w:rsid w:val="00322F69"/>
    <w:rsid w:val="00324169"/>
    <w:rsid w:val="00345F48"/>
    <w:rsid w:val="0034673C"/>
    <w:rsid w:val="00361908"/>
    <w:rsid w:val="00361DEA"/>
    <w:rsid w:val="0037340D"/>
    <w:rsid w:val="00375554"/>
    <w:rsid w:val="00386AC4"/>
    <w:rsid w:val="00393F0E"/>
    <w:rsid w:val="003A202B"/>
    <w:rsid w:val="003B448A"/>
    <w:rsid w:val="003C02E3"/>
    <w:rsid w:val="003C260B"/>
    <w:rsid w:val="003C75FD"/>
    <w:rsid w:val="003E4286"/>
    <w:rsid w:val="003F23FF"/>
    <w:rsid w:val="003F6F7B"/>
    <w:rsid w:val="00407F11"/>
    <w:rsid w:val="00420ED3"/>
    <w:rsid w:val="00421E92"/>
    <w:rsid w:val="00431F69"/>
    <w:rsid w:val="00434368"/>
    <w:rsid w:val="00435B42"/>
    <w:rsid w:val="0044689B"/>
    <w:rsid w:val="004617E9"/>
    <w:rsid w:val="0047067B"/>
    <w:rsid w:val="004775C4"/>
    <w:rsid w:val="0048289A"/>
    <w:rsid w:val="00486C12"/>
    <w:rsid w:val="0049011E"/>
    <w:rsid w:val="004B4A7A"/>
    <w:rsid w:val="004C0C77"/>
    <w:rsid w:val="004C0D2E"/>
    <w:rsid w:val="004C4C16"/>
    <w:rsid w:val="004E1631"/>
    <w:rsid w:val="004E50FD"/>
    <w:rsid w:val="004E5E22"/>
    <w:rsid w:val="004F6C34"/>
    <w:rsid w:val="00505FA5"/>
    <w:rsid w:val="00521699"/>
    <w:rsid w:val="005222C1"/>
    <w:rsid w:val="00530BA9"/>
    <w:rsid w:val="00542750"/>
    <w:rsid w:val="00543022"/>
    <w:rsid w:val="005465C4"/>
    <w:rsid w:val="00562818"/>
    <w:rsid w:val="00572398"/>
    <w:rsid w:val="005A76A2"/>
    <w:rsid w:val="005B665B"/>
    <w:rsid w:val="005C3CB3"/>
    <w:rsid w:val="005C65C0"/>
    <w:rsid w:val="005D1284"/>
    <w:rsid w:val="005D514C"/>
    <w:rsid w:val="005E0A20"/>
    <w:rsid w:val="005E58D0"/>
    <w:rsid w:val="005E715B"/>
    <w:rsid w:val="005F1BD0"/>
    <w:rsid w:val="006112A0"/>
    <w:rsid w:val="00611D41"/>
    <w:rsid w:val="00617575"/>
    <w:rsid w:val="00623C21"/>
    <w:rsid w:val="00624C8B"/>
    <w:rsid w:val="00634FC3"/>
    <w:rsid w:val="00637455"/>
    <w:rsid w:val="00642EB2"/>
    <w:rsid w:val="00646F70"/>
    <w:rsid w:val="006534DB"/>
    <w:rsid w:val="00663ED3"/>
    <w:rsid w:val="00666345"/>
    <w:rsid w:val="006666CE"/>
    <w:rsid w:val="006735AE"/>
    <w:rsid w:val="0067377A"/>
    <w:rsid w:val="0068606F"/>
    <w:rsid w:val="00686B7C"/>
    <w:rsid w:val="006929C1"/>
    <w:rsid w:val="0069456C"/>
    <w:rsid w:val="006A5E0D"/>
    <w:rsid w:val="006B25BC"/>
    <w:rsid w:val="006B29F4"/>
    <w:rsid w:val="006D4EAE"/>
    <w:rsid w:val="006D594B"/>
    <w:rsid w:val="006D63C0"/>
    <w:rsid w:val="006E1581"/>
    <w:rsid w:val="006E2895"/>
    <w:rsid w:val="006E392D"/>
    <w:rsid w:val="006E5431"/>
    <w:rsid w:val="006F0008"/>
    <w:rsid w:val="006F375D"/>
    <w:rsid w:val="00700EAE"/>
    <w:rsid w:val="00703EF2"/>
    <w:rsid w:val="007213F0"/>
    <w:rsid w:val="00722123"/>
    <w:rsid w:val="007235BE"/>
    <w:rsid w:val="007276BF"/>
    <w:rsid w:val="00727C0A"/>
    <w:rsid w:val="00732BA6"/>
    <w:rsid w:val="007361CD"/>
    <w:rsid w:val="007461CD"/>
    <w:rsid w:val="0074767A"/>
    <w:rsid w:val="00756B3C"/>
    <w:rsid w:val="00782AAF"/>
    <w:rsid w:val="00784E9B"/>
    <w:rsid w:val="00792927"/>
    <w:rsid w:val="00793D65"/>
    <w:rsid w:val="0079650A"/>
    <w:rsid w:val="0079653F"/>
    <w:rsid w:val="007A1407"/>
    <w:rsid w:val="007A51EA"/>
    <w:rsid w:val="007B1F5F"/>
    <w:rsid w:val="007B5587"/>
    <w:rsid w:val="007C2C8C"/>
    <w:rsid w:val="007D3DA2"/>
    <w:rsid w:val="007E0FBF"/>
    <w:rsid w:val="007F2E96"/>
    <w:rsid w:val="007F5F06"/>
    <w:rsid w:val="00805193"/>
    <w:rsid w:val="0081272E"/>
    <w:rsid w:val="00812FCE"/>
    <w:rsid w:val="00815848"/>
    <w:rsid w:val="00816C08"/>
    <w:rsid w:val="00826397"/>
    <w:rsid w:val="00826AD8"/>
    <w:rsid w:val="00836F3E"/>
    <w:rsid w:val="008530AF"/>
    <w:rsid w:val="00855991"/>
    <w:rsid w:val="00856200"/>
    <w:rsid w:val="0086482F"/>
    <w:rsid w:val="0087137A"/>
    <w:rsid w:val="00872A53"/>
    <w:rsid w:val="008818B4"/>
    <w:rsid w:val="00882201"/>
    <w:rsid w:val="0088471A"/>
    <w:rsid w:val="0089268F"/>
    <w:rsid w:val="008A178A"/>
    <w:rsid w:val="008A6A1A"/>
    <w:rsid w:val="008B5B19"/>
    <w:rsid w:val="008D3AE4"/>
    <w:rsid w:val="008E404F"/>
    <w:rsid w:val="008E4CCC"/>
    <w:rsid w:val="00914902"/>
    <w:rsid w:val="009155E8"/>
    <w:rsid w:val="00920EEC"/>
    <w:rsid w:val="00921884"/>
    <w:rsid w:val="00926070"/>
    <w:rsid w:val="009360E2"/>
    <w:rsid w:val="00944A0E"/>
    <w:rsid w:val="0094547E"/>
    <w:rsid w:val="00960137"/>
    <w:rsid w:val="00962318"/>
    <w:rsid w:val="00972595"/>
    <w:rsid w:val="009859AC"/>
    <w:rsid w:val="00986618"/>
    <w:rsid w:val="00990240"/>
    <w:rsid w:val="00993066"/>
    <w:rsid w:val="009A6591"/>
    <w:rsid w:val="009A7449"/>
    <w:rsid w:val="009C2420"/>
    <w:rsid w:val="009C442C"/>
    <w:rsid w:val="009C71EE"/>
    <w:rsid w:val="009C7874"/>
    <w:rsid w:val="009D0225"/>
    <w:rsid w:val="009D13C7"/>
    <w:rsid w:val="009D4699"/>
    <w:rsid w:val="009E07A2"/>
    <w:rsid w:val="009E51D3"/>
    <w:rsid w:val="00A16D88"/>
    <w:rsid w:val="00A32F45"/>
    <w:rsid w:val="00A4207D"/>
    <w:rsid w:val="00A57CFB"/>
    <w:rsid w:val="00A60014"/>
    <w:rsid w:val="00A64796"/>
    <w:rsid w:val="00A6708A"/>
    <w:rsid w:val="00A82D1F"/>
    <w:rsid w:val="00A8622E"/>
    <w:rsid w:val="00AB1571"/>
    <w:rsid w:val="00AC2FFF"/>
    <w:rsid w:val="00AD15A6"/>
    <w:rsid w:val="00AD18EF"/>
    <w:rsid w:val="00AD34F5"/>
    <w:rsid w:val="00AE29DB"/>
    <w:rsid w:val="00AE37BB"/>
    <w:rsid w:val="00AE753F"/>
    <w:rsid w:val="00B01DAB"/>
    <w:rsid w:val="00B147C3"/>
    <w:rsid w:val="00B50F40"/>
    <w:rsid w:val="00B6314A"/>
    <w:rsid w:val="00B67BBF"/>
    <w:rsid w:val="00B76EBD"/>
    <w:rsid w:val="00B815BB"/>
    <w:rsid w:val="00B821D8"/>
    <w:rsid w:val="00B8526F"/>
    <w:rsid w:val="00B955D4"/>
    <w:rsid w:val="00B96AA9"/>
    <w:rsid w:val="00BA5FCA"/>
    <w:rsid w:val="00BC2B3F"/>
    <w:rsid w:val="00BC79F7"/>
    <w:rsid w:val="00BD2F07"/>
    <w:rsid w:val="00BD5BF7"/>
    <w:rsid w:val="00C02F3E"/>
    <w:rsid w:val="00C127EA"/>
    <w:rsid w:val="00C16B68"/>
    <w:rsid w:val="00C21F7B"/>
    <w:rsid w:val="00C27CB0"/>
    <w:rsid w:val="00C30E7A"/>
    <w:rsid w:val="00C45339"/>
    <w:rsid w:val="00C52F82"/>
    <w:rsid w:val="00C540F4"/>
    <w:rsid w:val="00C56D17"/>
    <w:rsid w:val="00C67385"/>
    <w:rsid w:val="00C778DD"/>
    <w:rsid w:val="00C8028F"/>
    <w:rsid w:val="00C87E61"/>
    <w:rsid w:val="00C93EDB"/>
    <w:rsid w:val="00C95536"/>
    <w:rsid w:val="00CA45E0"/>
    <w:rsid w:val="00CA6996"/>
    <w:rsid w:val="00CB0B0D"/>
    <w:rsid w:val="00CB31AC"/>
    <w:rsid w:val="00CB6CAB"/>
    <w:rsid w:val="00CD202F"/>
    <w:rsid w:val="00CD4C7F"/>
    <w:rsid w:val="00CD66A4"/>
    <w:rsid w:val="00CF46BC"/>
    <w:rsid w:val="00D044B4"/>
    <w:rsid w:val="00D22AEB"/>
    <w:rsid w:val="00D263CA"/>
    <w:rsid w:val="00D30A76"/>
    <w:rsid w:val="00D33122"/>
    <w:rsid w:val="00D37795"/>
    <w:rsid w:val="00D52E3A"/>
    <w:rsid w:val="00D54D3D"/>
    <w:rsid w:val="00D63DC9"/>
    <w:rsid w:val="00D66B09"/>
    <w:rsid w:val="00D70785"/>
    <w:rsid w:val="00D73A4D"/>
    <w:rsid w:val="00D76EA3"/>
    <w:rsid w:val="00D77498"/>
    <w:rsid w:val="00D9654E"/>
    <w:rsid w:val="00DA52D3"/>
    <w:rsid w:val="00DC1E63"/>
    <w:rsid w:val="00DC3068"/>
    <w:rsid w:val="00DC61C2"/>
    <w:rsid w:val="00DD009E"/>
    <w:rsid w:val="00DD3EFE"/>
    <w:rsid w:val="00DF07AA"/>
    <w:rsid w:val="00DF271F"/>
    <w:rsid w:val="00E03CC4"/>
    <w:rsid w:val="00E06A6C"/>
    <w:rsid w:val="00E202E8"/>
    <w:rsid w:val="00E224A8"/>
    <w:rsid w:val="00E40486"/>
    <w:rsid w:val="00E4246A"/>
    <w:rsid w:val="00E450F2"/>
    <w:rsid w:val="00E52143"/>
    <w:rsid w:val="00E556D0"/>
    <w:rsid w:val="00E711B9"/>
    <w:rsid w:val="00E75451"/>
    <w:rsid w:val="00E83735"/>
    <w:rsid w:val="00EB7645"/>
    <w:rsid w:val="00EC091A"/>
    <w:rsid w:val="00EC6C64"/>
    <w:rsid w:val="00ED347C"/>
    <w:rsid w:val="00ED5950"/>
    <w:rsid w:val="00F00186"/>
    <w:rsid w:val="00F220C1"/>
    <w:rsid w:val="00F367CD"/>
    <w:rsid w:val="00F65C8F"/>
    <w:rsid w:val="00F71692"/>
    <w:rsid w:val="00F71994"/>
    <w:rsid w:val="00F91097"/>
    <w:rsid w:val="00FA0C9E"/>
    <w:rsid w:val="00FA40BA"/>
    <w:rsid w:val="00FA63F2"/>
    <w:rsid w:val="00FB19CD"/>
    <w:rsid w:val="00FB1CB2"/>
    <w:rsid w:val="00FD2BD0"/>
    <w:rsid w:val="00FE1588"/>
    <w:rsid w:val="00FE4AA1"/>
    <w:rsid w:val="00FF276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dokumentu">
    <w:name w:val="Nadpis dokumentu"/>
    <w:basedOn w:val="Obsahrmce"/>
    <w:pPr>
      <w:jc w:val="left"/>
    </w:pPr>
  </w:style>
  <w:style w:type="paragraph" w:customStyle="1" w:styleId="Bezodstavcovhostylu">
    <w:name w:val="[Bez odstavcového stylu]"/>
    <w:pPr>
      <w:widowControl w:val="0"/>
      <w:suppressAutoHyphens/>
      <w:autoSpaceDE w:val="0"/>
      <w:spacing w:line="288" w:lineRule="auto"/>
      <w:textAlignment w:val="center"/>
    </w:pPr>
    <w:rPr>
      <w:rFonts w:ascii="Times-Roman" w:eastAsia="Times-Roman" w:hAnsi="Times-Roman"/>
      <w:color w:val="000000"/>
      <w:kern w:val="1"/>
      <w:sz w:val="24"/>
      <w:szCs w:val="24"/>
    </w:rPr>
  </w:style>
  <w:style w:type="paragraph" w:customStyle="1" w:styleId="Zkladnodstavec">
    <w:name w:val="[Základní odstavec]"/>
    <w:basedOn w:val="Bezodstavcovhostylu"/>
  </w:style>
  <w:style w:type="character" w:customStyle="1" w:styleId="Znakypropoznmkupodarou">
    <w:name w:val="Znaky pro poznámku pod čarou"/>
    <w:rsid w:val="00BD2F07"/>
  </w:style>
  <w:style w:type="character" w:styleId="Znakapoznpodarou">
    <w:name w:val="footnote reference"/>
    <w:rsid w:val="00BD2F07"/>
    <w:rPr>
      <w:vertAlign w:val="superscript"/>
    </w:rPr>
  </w:style>
  <w:style w:type="paragraph" w:styleId="Textpoznpodarou">
    <w:name w:val="footnote text"/>
    <w:basedOn w:val="Normln"/>
    <w:link w:val="TextpoznpodarouChar"/>
    <w:rsid w:val="00BD2F07"/>
    <w:pPr>
      <w:suppressLineNumbers/>
      <w:ind w:left="283" w:hanging="283"/>
    </w:pPr>
    <w:rPr>
      <w:sz w:val="14"/>
    </w:rPr>
  </w:style>
  <w:style w:type="character" w:customStyle="1" w:styleId="TextpoznpodarouChar">
    <w:name w:val="Text pozn. pod čarou Char"/>
    <w:basedOn w:val="Standardnpsmoodstavce"/>
    <w:link w:val="Textpoznpodarou"/>
    <w:rsid w:val="00BD2F07"/>
    <w:rPr>
      <w:rFonts w:ascii="Arial" w:eastAsia="Lucida Sans Unicode" w:hAnsi="Arial"/>
      <w:kern w:val="1"/>
      <w:sz w:val="14"/>
    </w:rPr>
  </w:style>
  <w:style w:type="paragraph" w:styleId="Normlnweb">
    <w:name w:val="Normal (Web)"/>
    <w:basedOn w:val="Normln"/>
    <w:uiPriority w:val="99"/>
    <w:rsid w:val="00BD2F07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Obsahtabulky">
    <w:name w:val="Obsah tabulky"/>
    <w:basedOn w:val="Normln"/>
    <w:rsid w:val="00BD2F07"/>
    <w:pPr>
      <w:suppressLineNumbers/>
    </w:pPr>
  </w:style>
  <w:style w:type="paragraph" w:styleId="Zkladntextodsazen">
    <w:name w:val="Body Text Indent"/>
    <w:basedOn w:val="Normln"/>
    <w:link w:val="ZkladntextodsazenChar"/>
    <w:rsid w:val="00BD2F0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D2F07"/>
    <w:rPr>
      <w:rFonts w:ascii="Arial" w:eastAsia="Lucida Sans Unicode" w:hAnsi="Arial"/>
      <w:kern w:val="1"/>
    </w:rPr>
  </w:style>
  <w:style w:type="paragraph" w:customStyle="1" w:styleId="Zkladntext31">
    <w:name w:val="Základní text 31"/>
    <w:basedOn w:val="Normln"/>
    <w:rsid w:val="00BD2F07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3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3F0"/>
    <w:rPr>
      <w:rFonts w:ascii="Tahoma" w:eastAsia="Lucida Sans Unicode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E4CCC"/>
    <w:pPr>
      <w:ind w:left="720"/>
      <w:contextualSpacing/>
    </w:pPr>
  </w:style>
  <w:style w:type="paragraph" w:customStyle="1" w:styleId="odstavecRR">
    <w:name w:val="odstavec ÚRR"/>
    <w:basedOn w:val="Normln"/>
    <w:link w:val="odstavecRRChar"/>
    <w:rsid w:val="00393F0E"/>
    <w:pPr>
      <w:widowControl/>
      <w:suppressAutoHyphens w:val="0"/>
      <w:spacing w:after="120"/>
      <w:ind w:firstLine="425"/>
    </w:pPr>
    <w:rPr>
      <w:rFonts w:eastAsia="Times New Roman"/>
      <w:kern w:val="0"/>
      <w:sz w:val="22"/>
      <w:lang w:eastAsia="en-US"/>
    </w:rPr>
  </w:style>
  <w:style w:type="character" w:customStyle="1" w:styleId="odstavecRRChar">
    <w:name w:val="odstavec ÚRR Char"/>
    <w:basedOn w:val="Standardnpsmoodstavce"/>
    <w:link w:val="odstavecRR"/>
    <w:rsid w:val="00393F0E"/>
    <w:rPr>
      <w:rFonts w:ascii="Arial" w:hAnsi="Arial"/>
      <w:sz w:val="22"/>
      <w:lang w:eastAsia="en-US"/>
    </w:rPr>
  </w:style>
  <w:style w:type="paragraph" w:styleId="Revize">
    <w:name w:val="Revision"/>
    <w:hidden/>
    <w:uiPriority w:val="99"/>
    <w:semiHidden/>
    <w:rsid w:val="00920EEC"/>
    <w:rPr>
      <w:rFonts w:ascii="Arial" w:eastAsia="Lucida Sans Unicode" w:hAnsi="Arial"/>
      <w:kern w:val="1"/>
    </w:rPr>
  </w:style>
  <w:style w:type="character" w:styleId="Odkaznakoment">
    <w:name w:val="annotation reference"/>
    <w:basedOn w:val="Standardnpsmoodstavce"/>
    <w:uiPriority w:val="99"/>
    <w:semiHidden/>
    <w:unhideWhenUsed/>
    <w:rsid w:val="009930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306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3066"/>
    <w:rPr>
      <w:rFonts w:ascii="Arial" w:eastAsia="Lucida Sans Unicode" w:hAnsi="Arial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30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3066"/>
    <w:rPr>
      <w:rFonts w:ascii="Arial" w:eastAsia="Lucida Sans Unicode" w:hAnsi="Arial"/>
      <w:b/>
      <w:bCs/>
      <w:kern w:val="1"/>
    </w:rPr>
  </w:style>
  <w:style w:type="character" w:styleId="Siln">
    <w:name w:val="Strong"/>
    <w:basedOn w:val="Standardnpsmoodstavce"/>
    <w:uiPriority w:val="22"/>
    <w:qFormat/>
    <w:rsid w:val="0079650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C2C8C"/>
    <w:rPr>
      <w:color w:val="0000FF" w:themeColor="hyperlink"/>
      <w:u w:val="single"/>
    </w:rPr>
  </w:style>
  <w:style w:type="paragraph" w:customStyle="1" w:styleId="Standard">
    <w:name w:val="Standard"/>
    <w:rsid w:val="006E392D"/>
    <w:pPr>
      <w:widowControl w:val="0"/>
      <w:suppressAutoHyphens/>
      <w:autoSpaceDN w:val="0"/>
      <w:jc w:val="both"/>
    </w:pPr>
    <w:rPr>
      <w:rFonts w:ascii="Arial" w:eastAsia="Lucida Sans Unicode" w:hAnsi="Arial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dokumentu">
    <w:name w:val="Nadpis dokumentu"/>
    <w:basedOn w:val="Obsahrmce"/>
    <w:pPr>
      <w:jc w:val="left"/>
    </w:pPr>
  </w:style>
  <w:style w:type="paragraph" w:customStyle="1" w:styleId="Bezodstavcovhostylu">
    <w:name w:val="[Bez odstavcového stylu]"/>
    <w:pPr>
      <w:widowControl w:val="0"/>
      <w:suppressAutoHyphens/>
      <w:autoSpaceDE w:val="0"/>
      <w:spacing w:line="288" w:lineRule="auto"/>
      <w:textAlignment w:val="center"/>
    </w:pPr>
    <w:rPr>
      <w:rFonts w:ascii="Times-Roman" w:eastAsia="Times-Roman" w:hAnsi="Times-Roman"/>
      <w:color w:val="000000"/>
      <w:kern w:val="1"/>
      <w:sz w:val="24"/>
      <w:szCs w:val="24"/>
    </w:rPr>
  </w:style>
  <w:style w:type="paragraph" w:customStyle="1" w:styleId="Zkladnodstavec">
    <w:name w:val="[Základní odstavec]"/>
    <w:basedOn w:val="Bezodstavcovhostylu"/>
  </w:style>
  <w:style w:type="character" w:customStyle="1" w:styleId="Znakypropoznmkupodarou">
    <w:name w:val="Znaky pro poznámku pod čarou"/>
    <w:rsid w:val="00BD2F07"/>
  </w:style>
  <w:style w:type="character" w:styleId="Znakapoznpodarou">
    <w:name w:val="footnote reference"/>
    <w:rsid w:val="00BD2F07"/>
    <w:rPr>
      <w:vertAlign w:val="superscript"/>
    </w:rPr>
  </w:style>
  <w:style w:type="paragraph" w:styleId="Textpoznpodarou">
    <w:name w:val="footnote text"/>
    <w:basedOn w:val="Normln"/>
    <w:link w:val="TextpoznpodarouChar"/>
    <w:rsid w:val="00BD2F07"/>
    <w:pPr>
      <w:suppressLineNumbers/>
      <w:ind w:left="283" w:hanging="283"/>
    </w:pPr>
    <w:rPr>
      <w:sz w:val="14"/>
    </w:rPr>
  </w:style>
  <w:style w:type="character" w:customStyle="1" w:styleId="TextpoznpodarouChar">
    <w:name w:val="Text pozn. pod čarou Char"/>
    <w:basedOn w:val="Standardnpsmoodstavce"/>
    <w:link w:val="Textpoznpodarou"/>
    <w:rsid w:val="00BD2F07"/>
    <w:rPr>
      <w:rFonts w:ascii="Arial" w:eastAsia="Lucida Sans Unicode" w:hAnsi="Arial"/>
      <w:kern w:val="1"/>
      <w:sz w:val="14"/>
    </w:rPr>
  </w:style>
  <w:style w:type="paragraph" w:styleId="Normlnweb">
    <w:name w:val="Normal (Web)"/>
    <w:basedOn w:val="Normln"/>
    <w:uiPriority w:val="99"/>
    <w:rsid w:val="00BD2F07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Obsahtabulky">
    <w:name w:val="Obsah tabulky"/>
    <w:basedOn w:val="Normln"/>
    <w:rsid w:val="00BD2F07"/>
    <w:pPr>
      <w:suppressLineNumbers/>
    </w:pPr>
  </w:style>
  <w:style w:type="paragraph" w:styleId="Zkladntextodsazen">
    <w:name w:val="Body Text Indent"/>
    <w:basedOn w:val="Normln"/>
    <w:link w:val="ZkladntextodsazenChar"/>
    <w:rsid w:val="00BD2F0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D2F07"/>
    <w:rPr>
      <w:rFonts w:ascii="Arial" w:eastAsia="Lucida Sans Unicode" w:hAnsi="Arial"/>
      <w:kern w:val="1"/>
    </w:rPr>
  </w:style>
  <w:style w:type="paragraph" w:customStyle="1" w:styleId="Zkladntext31">
    <w:name w:val="Základní text 31"/>
    <w:basedOn w:val="Normln"/>
    <w:rsid w:val="00BD2F07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3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3F0"/>
    <w:rPr>
      <w:rFonts w:ascii="Tahoma" w:eastAsia="Lucida Sans Unicode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E4CCC"/>
    <w:pPr>
      <w:ind w:left="720"/>
      <w:contextualSpacing/>
    </w:pPr>
  </w:style>
  <w:style w:type="paragraph" w:customStyle="1" w:styleId="odstavecRR">
    <w:name w:val="odstavec ÚRR"/>
    <w:basedOn w:val="Normln"/>
    <w:link w:val="odstavecRRChar"/>
    <w:rsid w:val="00393F0E"/>
    <w:pPr>
      <w:widowControl/>
      <w:suppressAutoHyphens w:val="0"/>
      <w:spacing w:after="120"/>
      <w:ind w:firstLine="425"/>
    </w:pPr>
    <w:rPr>
      <w:rFonts w:eastAsia="Times New Roman"/>
      <w:kern w:val="0"/>
      <w:sz w:val="22"/>
      <w:lang w:eastAsia="en-US"/>
    </w:rPr>
  </w:style>
  <w:style w:type="character" w:customStyle="1" w:styleId="odstavecRRChar">
    <w:name w:val="odstavec ÚRR Char"/>
    <w:basedOn w:val="Standardnpsmoodstavce"/>
    <w:link w:val="odstavecRR"/>
    <w:rsid w:val="00393F0E"/>
    <w:rPr>
      <w:rFonts w:ascii="Arial" w:hAnsi="Arial"/>
      <w:sz w:val="22"/>
      <w:lang w:eastAsia="en-US"/>
    </w:rPr>
  </w:style>
  <w:style w:type="paragraph" w:styleId="Revize">
    <w:name w:val="Revision"/>
    <w:hidden/>
    <w:uiPriority w:val="99"/>
    <w:semiHidden/>
    <w:rsid w:val="00920EEC"/>
    <w:rPr>
      <w:rFonts w:ascii="Arial" w:eastAsia="Lucida Sans Unicode" w:hAnsi="Arial"/>
      <w:kern w:val="1"/>
    </w:rPr>
  </w:style>
  <w:style w:type="character" w:styleId="Odkaznakoment">
    <w:name w:val="annotation reference"/>
    <w:basedOn w:val="Standardnpsmoodstavce"/>
    <w:uiPriority w:val="99"/>
    <w:semiHidden/>
    <w:unhideWhenUsed/>
    <w:rsid w:val="009930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306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3066"/>
    <w:rPr>
      <w:rFonts w:ascii="Arial" w:eastAsia="Lucida Sans Unicode" w:hAnsi="Arial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30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3066"/>
    <w:rPr>
      <w:rFonts w:ascii="Arial" w:eastAsia="Lucida Sans Unicode" w:hAnsi="Arial"/>
      <w:b/>
      <w:bCs/>
      <w:kern w:val="1"/>
    </w:rPr>
  </w:style>
  <w:style w:type="character" w:styleId="Siln">
    <w:name w:val="Strong"/>
    <w:basedOn w:val="Standardnpsmoodstavce"/>
    <w:uiPriority w:val="22"/>
    <w:qFormat/>
    <w:rsid w:val="0079650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C2C8C"/>
    <w:rPr>
      <w:color w:val="0000FF" w:themeColor="hyperlink"/>
      <w:u w:val="single"/>
    </w:rPr>
  </w:style>
  <w:style w:type="paragraph" w:customStyle="1" w:styleId="Standard">
    <w:name w:val="Standard"/>
    <w:rsid w:val="006E392D"/>
    <w:pPr>
      <w:widowControl w:val="0"/>
      <w:suppressAutoHyphens/>
      <w:autoSpaceDN w:val="0"/>
      <w:jc w:val="both"/>
    </w:pPr>
    <w:rPr>
      <w:rFonts w:ascii="Arial" w:eastAsia="Lucida Sans Unicode" w:hAnsi="Arial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.martinovsky\Plocha\Extern&#237;_Dokumen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328E9-9B8F-4E50-9D8F-8C441C6236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AB4718-70BB-4F42-82D7-695C7CC7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Externí_Dokument.dotx</Template>
  <TotalTime>0</TotalTime>
  <Pages>2</Pages>
  <Words>469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Regionální rada regionu soudržnosti Severozápad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Martinovský</dc:creator>
  <cp:lastModifiedBy>Cermanová Edit</cp:lastModifiedBy>
  <cp:revision>2</cp:revision>
  <cp:lastPrinted>2018-01-10T06:23:00Z</cp:lastPrinted>
  <dcterms:created xsi:type="dcterms:W3CDTF">2018-02-19T15:01:00Z</dcterms:created>
  <dcterms:modified xsi:type="dcterms:W3CDTF">2018-02-19T15:01:00Z</dcterms:modified>
</cp:coreProperties>
</file>