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62" w:rsidRDefault="00842F62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r w:rsidR="000C234B">
        <w:rPr>
          <w:b/>
          <w:sz w:val="32"/>
          <w:szCs w:val="32"/>
        </w:rPr>
        <w:t xml:space="preserve">č. </w:t>
      </w:r>
      <w:r w:rsidR="00BF60DE">
        <w:rPr>
          <w:b/>
          <w:sz w:val="32"/>
          <w:szCs w:val="32"/>
        </w:rPr>
        <w:t>4</w:t>
      </w:r>
      <w:r w:rsidR="000C234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4964EB">
        <w:rPr>
          <w:b/>
          <w:sz w:val="32"/>
          <w:szCs w:val="32"/>
        </w:rPr>
        <w:t>12</w:t>
      </w:r>
      <w:r w:rsidR="0076793D">
        <w:rPr>
          <w:b/>
          <w:sz w:val="32"/>
          <w:szCs w:val="32"/>
        </w:rPr>
        <w:t>3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>
        <w:rPr>
          <w:sz w:val="24"/>
          <w:szCs w:val="24"/>
        </w:rPr>
        <w:t>1</w:t>
      </w:r>
      <w:r w:rsidR="0076793D">
        <w:rPr>
          <w:sz w:val="24"/>
          <w:szCs w:val="24"/>
        </w:rPr>
        <w:t>5</w:t>
      </w:r>
      <w:r w:rsidR="00E50BF0">
        <w:rPr>
          <w:sz w:val="24"/>
          <w:szCs w:val="24"/>
        </w:rPr>
        <w:t>.2.20</w:t>
      </w:r>
      <w:r>
        <w:rPr>
          <w:sz w:val="24"/>
          <w:szCs w:val="24"/>
        </w:rPr>
        <w:t>1</w:t>
      </w:r>
      <w:r w:rsidR="0076793D">
        <w:rPr>
          <w:sz w:val="24"/>
          <w:szCs w:val="24"/>
        </w:rPr>
        <w:t>3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E701B2">
        <w:rPr>
          <w:sz w:val="24"/>
          <w:szCs w:val="24"/>
        </w:rPr>
        <w:t>.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812D06" w:rsidRPr="002A48EF" w:rsidRDefault="00812D06" w:rsidP="00812D06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F33652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E701B2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701B2" w:rsidRDefault="00E701B2" w:rsidP="00E701B2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     </w:t>
      </w:r>
    </w:p>
    <w:p w:rsidR="00CB17F8" w:rsidRPr="00035DBF" w:rsidRDefault="00CB17F8" w:rsidP="00E701B2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76793D" w:rsidRPr="008C21B8" w:rsidRDefault="0076793D" w:rsidP="0076793D">
      <w:pPr>
        <w:rPr>
          <w:sz w:val="24"/>
          <w:szCs w:val="24"/>
        </w:rPr>
      </w:pPr>
      <w:r w:rsidRPr="008C21B8">
        <w:rPr>
          <w:b/>
          <w:sz w:val="24"/>
          <w:szCs w:val="24"/>
        </w:rPr>
        <w:t>2. Obchodní firma</w:t>
      </w:r>
      <w:r w:rsidRPr="008C21B8">
        <w:rPr>
          <w:sz w:val="24"/>
          <w:szCs w:val="24"/>
        </w:rPr>
        <w:t xml:space="preserve">:               </w:t>
      </w:r>
      <w:r w:rsidRPr="008C21B8">
        <w:rPr>
          <w:b/>
          <w:sz w:val="24"/>
          <w:szCs w:val="24"/>
        </w:rPr>
        <w:t>TS Bruntál, s.r.o</w:t>
      </w:r>
      <w:r w:rsidRPr="008C21B8">
        <w:rPr>
          <w:sz w:val="24"/>
          <w:szCs w:val="24"/>
        </w:rPr>
        <w:t xml:space="preserve">. </w:t>
      </w:r>
    </w:p>
    <w:p w:rsidR="0076793D" w:rsidRPr="008C21B8" w:rsidRDefault="0076793D" w:rsidP="0076793D">
      <w:pPr>
        <w:rPr>
          <w:bCs/>
          <w:sz w:val="24"/>
          <w:szCs w:val="24"/>
        </w:rPr>
      </w:pPr>
      <w:r w:rsidRPr="008C21B8">
        <w:rPr>
          <w:bCs/>
          <w:sz w:val="24"/>
          <w:szCs w:val="24"/>
        </w:rPr>
        <w:t>se sídlem</w:t>
      </w:r>
      <w:r w:rsidRPr="008C21B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8C21B8">
        <w:rPr>
          <w:bCs/>
          <w:sz w:val="24"/>
          <w:szCs w:val="24"/>
        </w:rPr>
        <w:t>Bruntál, Zeyerova 12</w:t>
      </w:r>
    </w:p>
    <w:p w:rsidR="0076793D" w:rsidRPr="008C21B8" w:rsidRDefault="0076793D" w:rsidP="0076793D">
      <w:pPr>
        <w:rPr>
          <w:sz w:val="24"/>
          <w:szCs w:val="24"/>
        </w:rPr>
      </w:pPr>
      <w:r w:rsidRPr="008C21B8">
        <w:rPr>
          <w:sz w:val="24"/>
          <w:szCs w:val="24"/>
        </w:rPr>
        <w:t>zapsaný v OR, vedeného Krajským soudem v Ostravě, oddíl C, vložka 19499</w:t>
      </w:r>
    </w:p>
    <w:p w:rsidR="0076793D" w:rsidRPr="008C21B8" w:rsidRDefault="0076793D" w:rsidP="0076793D">
      <w:pPr>
        <w:rPr>
          <w:sz w:val="24"/>
          <w:szCs w:val="24"/>
        </w:rPr>
      </w:pPr>
      <w:r w:rsidRPr="008C21B8">
        <w:rPr>
          <w:sz w:val="24"/>
          <w:szCs w:val="24"/>
        </w:rPr>
        <w:t xml:space="preserve">zastoupená:                        </w:t>
      </w:r>
      <w:r w:rsidRPr="008C21B8">
        <w:rPr>
          <w:sz w:val="24"/>
          <w:szCs w:val="24"/>
        </w:rPr>
        <w:tab/>
      </w:r>
    </w:p>
    <w:p w:rsidR="0076793D" w:rsidRPr="008C21B8" w:rsidRDefault="0076793D" w:rsidP="0076793D">
      <w:pPr>
        <w:rPr>
          <w:sz w:val="24"/>
          <w:szCs w:val="24"/>
        </w:rPr>
      </w:pPr>
      <w:r w:rsidRPr="008C21B8">
        <w:rPr>
          <w:sz w:val="24"/>
          <w:szCs w:val="24"/>
        </w:rPr>
        <w:t>IČ:</w:t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  <w:t>258 23 337</w:t>
      </w:r>
    </w:p>
    <w:p w:rsidR="0076793D" w:rsidRPr="008C21B8" w:rsidRDefault="0076793D" w:rsidP="0076793D">
      <w:pPr>
        <w:rPr>
          <w:sz w:val="24"/>
          <w:szCs w:val="24"/>
        </w:rPr>
      </w:pPr>
      <w:r w:rsidRPr="008C21B8">
        <w:rPr>
          <w:sz w:val="24"/>
          <w:szCs w:val="24"/>
        </w:rPr>
        <w:t>DIČ:</w:t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>
        <w:rPr>
          <w:sz w:val="24"/>
          <w:szCs w:val="24"/>
        </w:rPr>
        <w:t>CZ</w:t>
      </w:r>
      <w:r w:rsidRPr="008C21B8">
        <w:rPr>
          <w:sz w:val="24"/>
          <w:szCs w:val="24"/>
        </w:rPr>
        <w:t>25823337</w:t>
      </w:r>
    </w:p>
    <w:p w:rsidR="00F33652" w:rsidRDefault="0076793D" w:rsidP="0076793D">
      <w:pPr>
        <w:rPr>
          <w:sz w:val="24"/>
          <w:szCs w:val="24"/>
        </w:rPr>
      </w:pPr>
      <w:r w:rsidRPr="008C21B8">
        <w:rPr>
          <w:sz w:val="24"/>
          <w:szCs w:val="24"/>
        </w:rPr>
        <w:t>Bankovní spojení:</w:t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</w:p>
    <w:p w:rsidR="0076793D" w:rsidRPr="008C21B8" w:rsidRDefault="0076793D" w:rsidP="0076793D">
      <w:pPr>
        <w:rPr>
          <w:sz w:val="24"/>
          <w:szCs w:val="24"/>
        </w:rPr>
      </w:pPr>
      <w:r w:rsidRPr="008C21B8">
        <w:rPr>
          <w:sz w:val="24"/>
          <w:szCs w:val="24"/>
        </w:rPr>
        <w:t>telefon:</w:t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</w:p>
    <w:p w:rsidR="0076793D" w:rsidRDefault="0076793D" w:rsidP="0076793D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76793D" w:rsidRDefault="0076793D" w:rsidP="0076793D">
      <w:pPr>
        <w:rPr>
          <w:b/>
          <w:sz w:val="24"/>
          <w:szCs w:val="24"/>
        </w:rPr>
      </w:pPr>
    </w:p>
    <w:p w:rsidR="0076793D" w:rsidRDefault="0076793D" w:rsidP="0076793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Wellness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centrum  Dukelská</w:t>
      </w:r>
      <w:proofErr w:type="gramEnd"/>
      <w:r>
        <w:rPr>
          <w:b/>
          <w:sz w:val="24"/>
          <w:szCs w:val="24"/>
        </w:rPr>
        <w:t xml:space="preserve"> 3, Bruntál</w:t>
      </w:r>
    </w:p>
    <w:p w:rsidR="00812D06" w:rsidRDefault="00812D06" w:rsidP="00812D06">
      <w:pPr>
        <w:rPr>
          <w:sz w:val="24"/>
          <w:szCs w:val="24"/>
        </w:rPr>
      </w:pPr>
    </w:p>
    <w:p w:rsidR="00EC1B89" w:rsidRPr="00910FE1" w:rsidRDefault="00EC1B89" w:rsidP="00EC1B89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r w:rsidR="00BF60DE">
        <w:rPr>
          <w:rFonts w:ascii="Times New Roman" w:hAnsi="Times New Roman" w:cs="Times New Roman"/>
          <w:sz w:val="24"/>
          <w:szCs w:val="24"/>
        </w:rPr>
        <w:t>15.2.2013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B66D16">
        <w:rPr>
          <w:rFonts w:ascii="Times New Roman" w:hAnsi="Times New Roman" w:cs="Times New Roman"/>
          <w:sz w:val="24"/>
          <w:szCs w:val="24"/>
        </w:rPr>
        <w:t>7</w:t>
      </w:r>
      <w:r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B66D16">
        <w:rPr>
          <w:rFonts w:ascii="Times New Roman" w:hAnsi="Times New Roman" w:cs="Times New Roman"/>
          <w:sz w:val="24"/>
          <w:szCs w:val="24"/>
        </w:rPr>
        <w:t>7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EC1B89" w:rsidRPr="002D42E3" w:rsidRDefault="00EC1B89" w:rsidP="00EC1B89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EC1B89" w:rsidRPr="002D42E3" w:rsidRDefault="00EC1B89" w:rsidP="00EC1B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656332" w:rsidRDefault="00656332" w:rsidP="0065633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>1</w:t>
      </w:r>
      <w:r w:rsidR="00BF60DE">
        <w:rPr>
          <w:i/>
          <w:sz w:val="24"/>
          <w:szCs w:val="24"/>
        </w:rPr>
        <w:t>7</w:t>
      </w:r>
      <w:r>
        <w:rPr>
          <w:i/>
          <w:sz w:val="24"/>
          <w:szCs w:val="24"/>
        </w:rPr>
        <w:t xml:space="preserve">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0C234B" w:rsidRPr="00656332" w:rsidRDefault="000C234B" w:rsidP="000C234B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</w:t>
      </w:r>
      <w:r>
        <w:rPr>
          <w:i/>
          <w:sz w:val="24"/>
          <w:szCs w:val="24"/>
        </w:rPr>
        <w:t>bez</w:t>
      </w:r>
      <w:r w:rsidRPr="00656332">
        <w:rPr>
          <w:i/>
          <w:sz w:val="24"/>
          <w:szCs w:val="24"/>
        </w:rPr>
        <w:t xml:space="preserve">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  <w:t xml:space="preserve"> Kč/GJ</w:t>
      </w:r>
    </w:p>
    <w:p w:rsidR="000C234B" w:rsidRPr="00430383" w:rsidRDefault="000C234B" w:rsidP="000C234B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  <w:r w:rsidRPr="00430383">
        <w:rPr>
          <w:i/>
          <w:sz w:val="24"/>
          <w:szCs w:val="24"/>
        </w:rPr>
        <w:t>Cena teplonosné látky (</w:t>
      </w:r>
      <w:r w:rsidR="003A7C8A">
        <w:rPr>
          <w:i/>
          <w:sz w:val="24"/>
          <w:szCs w:val="24"/>
        </w:rPr>
        <w:t>bez</w:t>
      </w:r>
      <w:r w:rsidRPr="00430383">
        <w:rPr>
          <w:i/>
          <w:sz w:val="24"/>
          <w:szCs w:val="24"/>
        </w:rPr>
        <w:t xml:space="preserve"> DPH) činí:</w:t>
      </w:r>
      <w:r w:rsidRPr="00430383">
        <w:rPr>
          <w:i/>
          <w:sz w:val="24"/>
          <w:szCs w:val="24"/>
        </w:rPr>
        <w:tab/>
      </w:r>
      <w:r w:rsidRPr="00430383">
        <w:rPr>
          <w:i/>
          <w:sz w:val="24"/>
          <w:szCs w:val="24"/>
        </w:rPr>
        <w:tab/>
      </w:r>
      <w:r w:rsidRPr="00430383">
        <w:rPr>
          <w:i/>
          <w:sz w:val="24"/>
          <w:szCs w:val="24"/>
        </w:rPr>
        <w:tab/>
      </w:r>
      <w:r w:rsidRPr="00430383">
        <w:rPr>
          <w:i/>
          <w:sz w:val="24"/>
          <w:szCs w:val="24"/>
        </w:rPr>
        <w:tab/>
        <w:t xml:space="preserve"> Kč/m</w:t>
      </w:r>
      <w:r w:rsidRPr="00430383">
        <w:rPr>
          <w:i/>
          <w:sz w:val="24"/>
          <w:szCs w:val="24"/>
          <w:vertAlign w:val="superscript"/>
        </w:rPr>
        <w:t>3</w:t>
      </w:r>
    </w:p>
    <w:p w:rsidR="00842F62" w:rsidRDefault="00842F62" w:rsidP="00071DB1">
      <w:pPr>
        <w:ind w:firstLine="708"/>
        <w:rPr>
          <w:b/>
          <w:sz w:val="22"/>
          <w:szCs w:val="22"/>
        </w:rPr>
      </w:pPr>
    </w:p>
    <w:p w:rsidR="00842F62" w:rsidRDefault="00842F62" w:rsidP="0076793D">
      <w:pPr>
        <w:rPr>
          <w:b/>
          <w:sz w:val="22"/>
          <w:szCs w:val="22"/>
        </w:rPr>
      </w:pPr>
    </w:p>
    <w:p w:rsidR="00842F62" w:rsidRDefault="00842F62" w:rsidP="0076793D">
      <w:pPr>
        <w:rPr>
          <w:b/>
          <w:sz w:val="22"/>
          <w:szCs w:val="22"/>
        </w:rPr>
      </w:pPr>
    </w:p>
    <w:p w:rsidR="00842F62" w:rsidRDefault="00842F62" w:rsidP="0076793D">
      <w:pPr>
        <w:rPr>
          <w:b/>
          <w:sz w:val="22"/>
          <w:szCs w:val="22"/>
        </w:rPr>
      </w:pPr>
    </w:p>
    <w:p w:rsidR="0076793D" w:rsidRPr="00C25C30" w:rsidRDefault="0076793D" w:rsidP="0076793D">
      <w:pPr>
        <w:rPr>
          <w:b/>
          <w:sz w:val="22"/>
          <w:szCs w:val="22"/>
        </w:rPr>
      </w:pPr>
      <w:r w:rsidRPr="00C25C30">
        <w:rPr>
          <w:b/>
          <w:sz w:val="22"/>
          <w:szCs w:val="22"/>
        </w:rPr>
        <w:t xml:space="preserve">V čl. </w:t>
      </w:r>
      <w:proofErr w:type="gramStart"/>
      <w:r w:rsidRPr="00C25C30">
        <w:rPr>
          <w:b/>
          <w:sz w:val="22"/>
          <w:szCs w:val="22"/>
        </w:rPr>
        <w:t>II  Dohoda</w:t>
      </w:r>
      <w:proofErr w:type="gramEnd"/>
      <w:r w:rsidRPr="00C25C30">
        <w:rPr>
          <w:b/>
          <w:sz w:val="22"/>
          <w:szCs w:val="22"/>
        </w:rPr>
        <w:t xml:space="preserve"> o zálohách bod 4 se věty uvedené níže proloženě zcela mění a od účinnosti tohoto dodatku nově zní:</w:t>
      </w:r>
    </w:p>
    <w:p w:rsidR="00842F62" w:rsidRDefault="00842F62" w:rsidP="0076793D">
      <w:pPr>
        <w:rPr>
          <w:i/>
          <w:sz w:val="24"/>
          <w:szCs w:val="24"/>
        </w:rPr>
      </w:pPr>
    </w:p>
    <w:p w:rsidR="0076793D" w:rsidRPr="002F01D7" w:rsidRDefault="0076793D" w:rsidP="0076793D">
      <w:pPr>
        <w:rPr>
          <w:b/>
          <w:bCs/>
          <w:i/>
          <w:sz w:val="24"/>
          <w:szCs w:val="24"/>
        </w:rPr>
      </w:pPr>
      <w:r w:rsidRPr="00153EB1">
        <w:rPr>
          <w:i/>
          <w:sz w:val="24"/>
          <w:szCs w:val="24"/>
        </w:rPr>
        <w:t>4.  Stanovené výše měsíčních záloh činí</w:t>
      </w:r>
      <w:r>
        <w:rPr>
          <w:i/>
          <w:sz w:val="24"/>
          <w:szCs w:val="24"/>
        </w:rPr>
        <w:t xml:space="preserve"> </w:t>
      </w:r>
    </w:p>
    <w:tbl>
      <w:tblPr>
        <w:tblW w:w="6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500"/>
        <w:gridCol w:w="960"/>
        <w:gridCol w:w="960"/>
        <w:gridCol w:w="1600"/>
      </w:tblGrid>
      <w:tr w:rsidR="00BF60DE" w:rsidRPr="00BF60DE" w:rsidTr="00BF60DE">
        <w:trPr>
          <w:trHeight w:val="33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0DE" w:rsidRPr="00BF60DE" w:rsidRDefault="00BF60DE">
            <w:pPr>
              <w:rPr>
                <w:rFonts w:ascii="Arial" w:hAnsi="Arial" w:cs="Arial"/>
                <w:i/>
              </w:rPr>
            </w:pPr>
            <w:r w:rsidRPr="00BF60DE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0DE" w:rsidRPr="00BF60DE" w:rsidRDefault="00BF60DE">
            <w:pPr>
              <w:jc w:val="center"/>
              <w:rPr>
                <w:rFonts w:ascii="Arial" w:hAnsi="Arial" w:cs="Arial"/>
                <w:i/>
              </w:rPr>
            </w:pPr>
            <w:r w:rsidRPr="00BF60DE">
              <w:rPr>
                <w:rFonts w:ascii="Arial" w:hAnsi="Arial" w:cs="Arial"/>
                <w:i/>
              </w:rPr>
              <w:t>záloha Kč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0DE" w:rsidRPr="00BF60DE" w:rsidRDefault="00BF60DE">
            <w:pPr>
              <w:rPr>
                <w:rFonts w:ascii="Arial" w:hAnsi="Arial" w:cs="Arial"/>
                <w:i/>
              </w:rPr>
            </w:pPr>
            <w:r w:rsidRPr="00BF60DE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0DE" w:rsidRPr="00BF60DE" w:rsidRDefault="00BF60DE">
            <w:pPr>
              <w:rPr>
                <w:rFonts w:ascii="Arial" w:hAnsi="Arial" w:cs="Arial"/>
                <w:i/>
              </w:rPr>
            </w:pPr>
            <w:r w:rsidRPr="00BF60D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0DE" w:rsidRPr="00BF60DE" w:rsidRDefault="00BF60DE">
            <w:pPr>
              <w:jc w:val="center"/>
              <w:rPr>
                <w:rFonts w:ascii="Arial" w:hAnsi="Arial" w:cs="Arial"/>
                <w:i/>
              </w:rPr>
            </w:pPr>
            <w:r w:rsidRPr="00BF60DE">
              <w:rPr>
                <w:rFonts w:ascii="Arial" w:hAnsi="Arial" w:cs="Arial"/>
                <w:i/>
              </w:rPr>
              <w:t>záloha Kč</w:t>
            </w:r>
          </w:p>
        </w:tc>
      </w:tr>
      <w:tr w:rsidR="00BF60DE" w:rsidRPr="00BF60DE" w:rsidTr="00F33652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0DE" w:rsidRPr="00BF60DE" w:rsidRDefault="00BF60DE">
            <w:pPr>
              <w:rPr>
                <w:rFonts w:ascii="Arial" w:hAnsi="Arial" w:cs="Arial"/>
                <w:i/>
              </w:rPr>
            </w:pPr>
            <w:r w:rsidRPr="00BF60DE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F60DE" w:rsidRPr="00BF60DE" w:rsidRDefault="00BF60D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0DE" w:rsidRPr="00BF60DE" w:rsidRDefault="00BF60DE">
            <w:pPr>
              <w:rPr>
                <w:rFonts w:ascii="Arial" w:hAnsi="Arial" w:cs="Arial"/>
                <w:i/>
              </w:rPr>
            </w:pPr>
            <w:r w:rsidRPr="00BF60DE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0DE" w:rsidRPr="00BF60DE" w:rsidRDefault="00BF60DE">
            <w:pPr>
              <w:rPr>
                <w:rFonts w:ascii="Arial" w:hAnsi="Arial" w:cs="Arial"/>
                <w:i/>
              </w:rPr>
            </w:pPr>
            <w:r w:rsidRPr="00BF60D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60DE" w:rsidRPr="00BF60DE" w:rsidRDefault="00BF60DE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BF60DE" w:rsidRPr="00BF60DE" w:rsidTr="00F33652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0DE" w:rsidRPr="00BF60DE" w:rsidRDefault="00BF60DE">
            <w:pPr>
              <w:rPr>
                <w:rFonts w:ascii="Arial" w:hAnsi="Arial" w:cs="Arial"/>
                <w:i/>
              </w:rPr>
            </w:pPr>
            <w:r w:rsidRPr="00BF60DE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F60DE" w:rsidRPr="00BF60DE" w:rsidRDefault="00BF60D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0DE" w:rsidRPr="00BF60DE" w:rsidRDefault="00BF60DE">
            <w:pPr>
              <w:rPr>
                <w:rFonts w:ascii="Arial" w:hAnsi="Arial" w:cs="Arial"/>
                <w:i/>
              </w:rPr>
            </w:pPr>
            <w:r w:rsidRPr="00BF60DE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0DE" w:rsidRPr="00BF60DE" w:rsidRDefault="00BF60DE">
            <w:pPr>
              <w:rPr>
                <w:rFonts w:ascii="Arial" w:hAnsi="Arial" w:cs="Arial"/>
                <w:i/>
              </w:rPr>
            </w:pPr>
            <w:r w:rsidRPr="00BF60D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60DE" w:rsidRPr="00BF60DE" w:rsidRDefault="00BF60DE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BF60DE" w:rsidRPr="00BF60DE" w:rsidTr="00F33652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0DE" w:rsidRPr="00BF60DE" w:rsidRDefault="00BF60DE">
            <w:pPr>
              <w:rPr>
                <w:rFonts w:ascii="Arial" w:hAnsi="Arial" w:cs="Arial"/>
                <w:i/>
              </w:rPr>
            </w:pPr>
            <w:r w:rsidRPr="00BF60DE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F60DE" w:rsidRPr="00BF60DE" w:rsidRDefault="00BF60D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0DE" w:rsidRPr="00BF60DE" w:rsidRDefault="00BF60DE">
            <w:pPr>
              <w:rPr>
                <w:rFonts w:ascii="Arial" w:hAnsi="Arial" w:cs="Arial"/>
                <w:i/>
              </w:rPr>
            </w:pPr>
            <w:r w:rsidRPr="00BF60DE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0DE" w:rsidRPr="00BF60DE" w:rsidRDefault="00BF60DE">
            <w:pPr>
              <w:rPr>
                <w:rFonts w:ascii="Arial" w:hAnsi="Arial" w:cs="Arial"/>
                <w:i/>
              </w:rPr>
            </w:pPr>
            <w:r w:rsidRPr="00BF60D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60DE" w:rsidRPr="00BF60DE" w:rsidRDefault="00BF60DE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BF60DE" w:rsidRPr="00BF60DE" w:rsidTr="00F33652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0DE" w:rsidRPr="00BF60DE" w:rsidRDefault="00BF60DE">
            <w:pPr>
              <w:rPr>
                <w:rFonts w:ascii="Arial" w:hAnsi="Arial" w:cs="Arial"/>
                <w:i/>
              </w:rPr>
            </w:pPr>
            <w:r w:rsidRPr="00BF60DE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F60DE" w:rsidRPr="00BF60DE" w:rsidRDefault="00BF60D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0DE" w:rsidRPr="00BF60DE" w:rsidRDefault="00BF60DE">
            <w:pPr>
              <w:rPr>
                <w:rFonts w:ascii="Arial" w:hAnsi="Arial" w:cs="Arial"/>
                <w:i/>
              </w:rPr>
            </w:pPr>
            <w:r w:rsidRPr="00BF60DE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0DE" w:rsidRPr="00BF60DE" w:rsidRDefault="00BF60DE">
            <w:pPr>
              <w:rPr>
                <w:rFonts w:ascii="Arial" w:hAnsi="Arial" w:cs="Arial"/>
                <w:i/>
              </w:rPr>
            </w:pPr>
            <w:r w:rsidRPr="00BF60D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60DE" w:rsidRPr="00BF60DE" w:rsidRDefault="00BF60DE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BF60DE" w:rsidRPr="00BF60DE" w:rsidTr="00F33652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0DE" w:rsidRPr="00BF60DE" w:rsidRDefault="00BF60DE">
            <w:pPr>
              <w:rPr>
                <w:rFonts w:ascii="Arial" w:hAnsi="Arial" w:cs="Arial"/>
                <w:i/>
              </w:rPr>
            </w:pPr>
            <w:r w:rsidRPr="00BF60DE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F60DE" w:rsidRPr="00BF60DE" w:rsidRDefault="00BF60D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0DE" w:rsidRPr="00BF60DE" w:rsidRDefault="00BF60DE">
            <w:pPr>
              <w:rPr>
                <w:rFonts w:ascii="Arial" w:hAnsi="Arial" w:cs="Arial"/>
                <w:i/>
              </w:rPr>
            </w:pPr>
            <w:r w:rsidRPr="00BF60DE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0DE" w:rsidRPr="00BF60DE" w:rsidRDefault="00BF60DE">
            <w:pPr>
              <w:rPr>
                <w:rFonts w:ascii="Arial" w:hAnsi="Arial" w:cs="Arial"/>
                <w:i/>
              </w:rPr>
            </w:pPr>
            <w:r w:rsidRPr="00BF60D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60DE" w:rsidRPr="00BF60DE" w:rsidRDefault="00BF60DE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BF60DE" w:rsidRPr="00BF60DE" w:rsidTr="00F33652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0DE" w:rsidRPr="00BF60DE" w:rsidRDefault="00BF60DE">
            <w:pPr>
              <w:rPr>
                <w:rFonts w:ascii="Arial" w:hAnsi="Arial" w:cs="Arial"/>
                <w:i/>
              </w:rPr>
            </w:pPr>
            <w:r w:rsidRPr="00BF60DE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60DE" w:rsidRPr="00BF60DE" w:rsidRDefault="00BF60D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0DE" w:rsidRPr="00BF60DE" w:rsidRDefault="00BF60DE">
            <w:pPr>
              <w:rPr>
                <w:rFonts w:ascii="Arial" w:hAnsi="Arial" w:cs="Arial"/>
                <w:i/>
              </w:rPr>
            </w:pPr>
            <w:r w:rsidRPr="00BF60DE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0DE" w:rsidRPr="00BF60DE" w:rsidRDefault="00BF60DE">
            <w:pPr>
              <w:rPr>
                <w:rFonts w:ascii="Arial" w:hAnsi="Arial" w:cs="Arial"/>
                <w:i/>
              </w:rPr>
            </w:pPr>
            <w:r w:rsidRPr="00BF60D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60DE" w:rsidRPr="00BF60DE" w:rsidRDefault="00BF60DE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BF60DE" w:rsidRPr="00BF60DE" w:rsidTr="00F33652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0DE" w:rsidRPr="00BF60DE" w:rsidRDefault="00BF60DE">
            <w:pPr>
              <w:rPr>
                <w:rFonts w:ascii="Arial" w:hAnsi="Arial" w:cs="Arial"/>
                <w:i/>
              </w:rPr>
            </w:pPr>
            <w:r w:rsidRPr="00BF60DE">
              <w:rPr>
                <w:rFonts w:ascii="Arial" w:hAnsi="Arial" w:cs="Arial"/>
                <w:i/>
              </w:rPr>
              <w:t>Celkem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0DE" w:rsidRPr="00BF60DE" w:rsidRDefault="00BF60DE">
            <w:pPr>
              <w:jc w:val="center"/>
              <w:rPr>
                <w:rFonts w:ascii="Arial" w:hAnsi="Arial" w:cs="Arial"/>
                <w:i/>
              </w:rPr>
            </w:pPr>
            <w:r w:rsidRPr="00BF60D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0DE" w:rsidRPr="00BF60DE" w:rsidRDefault="00BF60DE">
            <w:pPr>
              <w:rPr>
                <w:rFonts w:ascii="Arial" w:hAnsi="Arial" w:cs="Arial"/>
                <w:i/>
              </w:rPr>
            </w:pPr>
            <w:r w:rsidRPr="00BF60D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0DE" w:rsidRPr="00BF60DE" w:rsidRDefault="00BF60DE">
            <w:pPr>
              <w:jc w:val="center"/>
              <w:rPr>
                <w:rFonts w:ascii="Arial" w:hAnsi="Arial" w:cs="Arial"/>
                <w:i/>
              </w:rPr>
            </w:pPr>
            <w:r w:rsidRPr="00BF60D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60DE" w:rsidRPr="00BF60DE" w:rsidRDefault="00BF60DE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:rsidR="00842F62" w:rsidRDefault="00842F62" w:rsidP="000C234B">
      <w:pPr>
        <w:rPr>
          <w:b/>
          <w:bCs/>
          <w:sz w:val="24"/>
          <w:szCs w:val="24"/>
        </w:rPr>
      </w:pPr>
    </w:p>
    <w:p w:rsidR="00842F62" w:rsidRDefault="00842F62" w:rsidP="000C234B">
      <w:pPr>
        <w:rPr>
          <w:b/>
          <w:bCs/>
          <w:sz w:val="24"/>
          <w:szCs w:val="24"/>
        </w:rPr>
      </w:pPr>
    </w:p>
    <w:p w:rsidR="000C234B" w:rsidRPr="00C66E1E" w:rsidRDefault="000C234B" w:rsidP="000C23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BF60DE" w:rsidRDefault="00BF60DE" w:rsidP="00AC001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1. Stanovená cena tepelné energie v </w:t>
      </w:r>
      <w:proofErr w:type="gramStart"/>
      <w:r>
        <w:rPr>
          <w:i/>
          <w:sz w:val="24"/>
          <w:szCs w:val="24"/>
        </w:rPr>
        <w:t>bodě  I.2 je</w:t>
      </w:r>
      <w:proofErr w:type="gramEnd"/>
      <w:r>
        <w:rPr>
          <w:i/>
          <w:sz w:val="24"/>
          <w:szCs w:val="24"/>
        </w:rPr>
        <w:t xml:space="preserve"> z důvodu možných změn cen energií, zejména zemního plynu, právních předpisů, a z důvodu možných změn množství dodaného tepla v GJ, cenou předběžnou.</w:t>
      </w:r>
    </w:p>
    <w:p w:rsidR="00BF60DE" w:rsidRDefault="00BF60DE" w:rsidP="00AC001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BF60DE" w:rsidRDefault="00BF60DE" w:rsidP="00AC001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 Předběžná cena je stanovena za předpokladu celkové dodávky </w:t>
      </w:r>
      <w:r w:rsidR="00F33652">
        <w:rPr>
          <w:i/>
          <w:sz w:val="24"/>
          <w:szCs w:val="24"/>
        </w:rPr>
        <w:t>x</w:t>
      </w:r>
      <w:r>
        <w:rPr>
          <w:i/>
          <w:sz w:val="24"/>
          <w:szCs w:val="24"/>
        </w:rPr>
        <w:t xml:space="preserve"> GJ za rok 2017 všem odběratelům. V případě, že po skončení roku 2017 bude skutečné množství dodávek tepla v GJ odchylné, bude výsledná cena úměrně tomu změněna.</w:t>
      </w:r>
    </w:p>
    <w:p w:rsidR="00BF60DE" w:rsidRDefault="00BF60DE" w:rsidP="00AC0010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4. Vyrovnání předběžné ceny  na cenu výslednou k </w:t>
      </w:r>
      <w:proofErr w:type="gramStart"/>
      <w:r>
        <w:rPr>
          <w:i/>
          <w:sz w:val="24"/>
          <w:szCs w:val="24"/>
        </w:rPr>
        <w:t>31.12.2017</w:t>
      </w:r>
      <w:proofErr w:type="gramEnd"/>
      <w:r>
        <w:rPr>
          <w:i/>
          <w:sz w:val="24"/>
          <w:szCs w:val="24"/>
        </w:rPr>
        <w:t>, vypočtenou podle výše uvedených</w:t>
      </w:r>
      <w:r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zásad, bude provedeno do 28.2.2018 při konečné fakturaci.</w:t>
      </w:r>
    </w:p>
    <w:p w:rsidR="00BF60DE" w:rsidRPr="002D42E3" w:rsidRDefault="00BF60DE" w:rsidP="00AC00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BF60DE" w:rsidRPr="009E3AF1" w:rsidRDefault="00BF60DE" w:rsidP="00BF60DE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17</w:t>
      </w:r>
      <w:r w:rsidRPr="004B644F">
        <w:rPr>
          <w:i/>
          <w:sz w:val="24"/>
          <w:szCs w:val="24"/>
        </w:rPr>
        <w:t xml:space="preserve">, včetně časového rozlišení odběru, </w:t>
      </w:r>
      <w:r>
        <w:rPr>
          <w:i/>
          <w:sz w:val="24"/>
          <w:szCs w:val="24"/>
        </w:rPr>
        <w:t>je uveden v odběrovém diagramu:</w:t>
      </w:r>
    </w:p>
    <w:tbl>
      <w:tblPr>
        <w:tblW w:w="57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300"/>
        <w:gridCol w:w="1400"/>
        <w:gridCol w:w="1480"/>
      </w:tblGrid>
      <w:tr w:rsidR="0076793D" w:rsidRPr="009A42F8" w:rsidTr="0076793D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GJ</w:t>
            </w: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0C234B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0C234B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0C234B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0C234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0C234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EC1B89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B66D16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EC1B89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b/>
                <w:bCs/>
                <w:i/>
              </w:rPr>
            </w:pPr>
            <w:r w:rsidRPr="009A42F8">
              <w:rPr>
                <w:rFonts w:ascii="Arial" w:hAnsi="Arial" w:cs="Arial"/>
                <w:b/>
                <w:bCs/>
                <w:i/>
              </w:rPr>
              <w:t>Celkem: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b/>
                <w:bCs/>
                <w:i/>
              </w:rPr>
            </w:pPr>
            <w:r w:rsidRPr="009A42F8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A42F8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0C234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:rsidR="005A1192" w:rsidRDefault="005A1192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842F62" w:rsidRDefault="00842F62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B66D16" w:rsidRDefault="00B66D16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B66D16" w:rsidRDefault="00B66D16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842F62" w:rsidRDefault="00842F62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9F5A9C" w:rsidRDefault="009F5A9C" w:rsidP="00842F62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9F5A9C" w:rsidRDefault="009F5A9C" w:rsidP="00842F62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842F62" w:rsidRPr="002D42E3" w:rsidRDefault="00842F62" w:rsidP="00842F62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842F62" w:rsidRPr="002D42E3" w:rsidRDefault="00842F62" w:rsidP="00842F62">
      <w:pPr>
        <w:jc w:val="both"/>
        <w:rPr>
          <w:sz w:val="24"/>
          <w:szCs w:val="24"/>
        </w:rPr>
      </w:pPr>
    </w:p>
    <w:p w:rsidR="00B66D16" w:rsidRPr="002D42E3" w:rsidRDefault="00B66D16" w:rsidP="00B66D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1.1.2017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1.1.2017  byly smluvní strany mezi sebou zavázány v obsahu a rozsahu daném tímto dodatkem.</w:t>
      </w:r>
    </w:p>
    <w:p w:rsidR="00B66D16" w:rsidRDefault="00B66D16" w:rsidP="00B66D16">
      <w:pPr>
        <w:jc w:val="both"/>
        <w:rPr>
          <w:sz w:val="24"/>
          <w:szCs w:val="24"/>
        </w:rPr>
      </w:pPr>
    </w:p>
    <w:p w:rsidR="00B66D16" w:rsidRDefault="00B66D16" w:rsidP="00B66D16">
      <w:pPr>
        <w:jc w:val="both"/>
        <w:rPr>
          <w:sz w:val="24"/>
          <w:szCs w:val="24"/>
        </w:rPr>
      </w:pPr>
    </w:p>
    <w:p w:rsidR="00B66D16" w:rsidRDefault="00B66D16" w:rsidP="00B66D16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3652">
        <w:rPr>
          <w:sz w:val="24"/>
          <w:szCs w:val="24"/>
        </w:rPr>
        <w:tab/>
      </w: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842F62" w:rsidRDefault="00842F62" w:rsidP="00075919">
      <w:pPr>
        <w:jc w:val="both"/>
        <w:rPr>
          <w:sz w:val="24"/>
          <w:szCs w:val="24"/>
        </w:rPr>
      </w:pPr>
    </w:p>
    <w:p w:rsidR="00842F62" w:rsidRDefault="00842F62" w:rsidP="00075919">
      <w:pPr>
        <w:jc w:val="both"/>
        <w:rPr>
          <w:sz w:val="24"/>
          <w:szCs w:val="24"/>
        </w:rPr>
      </w:pPr>
    </w:p>
    <w:p w:rsidR="00AE0E56" w:rsidRDefault="00A2513D" w:rsidP="00075919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0C6">
        <w:rPr>
          <w:sz w:val="24"/>
          <w:szCs w:val="24"/>
        </w:rPr>
        <w:tab/>
      </w:r>
      <w:r w:rsidR="00E102CC">
        <w:rPr>
          <w:sz w:val="24"/>
          <w:szCs w:val="24"/>
        </w:rPr>
        <w:t>Odběratel:</w:t>
      </w:r>
    </w:p>
    <w:p w:rsidR="00842F62" w:rsidRDefault="00842F62" w:rsidP="00E23C47">
      <w:pPr>
        <w:rPr>
          <w:b/>
          <w:sz w:val="24"/>
          <w:szCs w:val="24"/>
        </w:rPr>
      </w:pPr>
    </w:p>
    <w:p w:rsidR="00842F62" w:rsidRDefault="00842F62" w:rsidP="00E23C47">
      <w:pPr>
        <w:rPr>
          <w:b/>
          <w:sz w:val="24"/>
          <w:szCs w:val="24"/>
        </w:rPr>
      </w:pPr>
    </w:p>
    <w:p w:rsidR="00E23C47" w:rsidRDefault="00E23C47" w:rsidP="00E23C47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="00D54A18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</w:t>
      </w:r>
      <w:r w:rsidRPr="00AF6FBF">
        <w:rPr>
          <w:b/>
          <w:sz w:val="24"/>
          <w:szCs w:val="24"/>
        </w:rPr>
        <w:t>…</w:t>
      </w:r>
      <w:r w:rsidR="001C5320">
        <w:rPr>
          <w:b/>
          <w:sz w:val="24"/>
          <w:szCs w:val="24"/>
        </w:rPr>
        <w:t>...............</w:t>
      </w:r>
      <w:bookmarkStart w:id="0" w:name="_GoBack"/>
      <w:bookmarkEnd w:id="0"/>
    </w:p>
    <w:sectPr w:rsidR="00E23C47" w:rsidSect="000C234B">
      <w:pgSz w:w="11906" w:h="16838"/>
      <w:pgMar w:top="993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FB4"/>
    <w:rsid w:val="000332B5"/>
    <w:rsid w:val="00071DB1"/>
    <w:rsid w:val="00075919"/>
    <w:rsid w:val="00082750"/>
    <w:rsid w:val="000C234B"/>
    <w:rsid w:val="000D7759"/>
    <w:rsid w:val="000E396D"/>
    <w:rsid w:val="000E46C1"/>
    <w:rsid w:val="001408D7"/>
    <w:rsid w:val="00141E99"/>
    <w:rsid w:val="001774A2"/>
    <w:rsid w:val="00180901"/>
    <w:rsid w:val="001C3E4C"/>
    <w:rsid w:val="001C5320"/>
    <w:rsid w:val="00221B90"/>
    <w:rsid w:val="00230CFB"/>
    <w:rsid w:val="00252064"/>
    <w:rsid w:val="00265363"/>
    <w:rsid w:val="00291058"/>
    <w:rsid w:val="00296765"/>
    <w:rsid w:val="002C5165"/>
    <w:rsid w:val="002C5DF0"/>
    <w:rsid w:val="002D2651"/>
    <w:rsid w:val="002D42E3"/>
    <w:rsid w:val="003357D1"/>
    <w:rsid w:val="00346087"/>
    <w:rsid w:val="00357C01"/>
    <w:rsid w:val="003861EE"/>
    <w:rsid w:val="0039365B"/>
    <w:rsid w:val="00394536"/>
    <w:rsid w:val="003A6E93"/>
    <w:rsid w:val="003A7C8A"/>
    <w:rsid w:val="003C1D46"/>
    <w:rsid w:val="003D2B62"/>
    <w:rsid w:val="00416944"/>
    <w:rsid w:val="00475389"/>
    <w:rsid w:val="00481F1D"/>
    <w:rsid w:val="004964EB"/>
    <w:rsid w:val="004A3557"/>
    <w:rsid w:val="004C275E"/>
    <w:rsid w:val="004C3839"/>
    <w:rsid w:val="004C5AE0"/>
    <w:rsid w:val="00583A05"/>
    <w:rsid w:val="005A1192"/>
    <w:rsid w:val="005A34A8"/>
    <w:rsid w:val="005B0696"/>
    <w:rsid w:val="005D1A27"/>
    <w:rsid w:val="005D4C92"/>
    <w:rsid w:val="005E5369"/>
    <w:rsid w:val="005E6625"/>
    <w:rsid w:val="005E7911"/>
    <w:rsid w:val="00602ABE"/>
    <w:rsid w:val="00627919"/>
    <w:rsid w:val="00630CDC"/>
    <w:rsid w:val="00631DA8"/>
    <w:rsid w:val="00644F8C"/>
    <w:rsid w:val="0064637F"/>
    <w:rsid w:val="006515A1"/>
    <w:rsid w:val="00656332"/>
    <w:rsid w:val="006808D2"/>
    <w:rsid w:val="00686CF6"/>
    <w:rsid w:val="006E3C09"/>
    <w:rsid w:val="006F0F80"/>
    <w:rsid w:val="006F5367"/>
    <w:rsid w:val="007015D4"/>
    <w:rsid w:val="0071190D"/>
    <w:rsid w:val="00762684"/>
    <w:rsid w:val="0076793D"/>
    <w:rsid w:val="00787879"/>
    <w:rsid w:val="007916DB"/>
    <w:rsid w:val="007950BF"/>
    <w:rsid w:val="007C0144"/>
    <w:rsid w:val="007C196B"/>
    <w:rsid w:val="007C1CBB"/>
    <w:rsid w:val="007D540A"/>
    <w:rsid w:val="007E3BE2"/>
    <w:rsid w:val="00812D06"/>
    <w:rsid w:val="00815DC3"/>
    <w:rsid w:val="00823DCA"/>
    <w:rsid w:val="00831CD8"/>
    <w:rsid w:val="00842F62"/>
    <w:rsid w:val="00867679"/>
    <w:rsid w:val="008713A9"/>
    <w:rsid w:val="00882336"/>
    <w:rsid w:val="00886819"/>
    <w:rsid w:val="008D3E28"/>
    <w:rsid w:val="00910FE1"/>
    <w:rsid w:val="00915470"/>
    <w:rsid w:val="0094766C"/>
    <w:rsid w:val="0096028D"/>
    <w:rsid w:val="0098230A"/>
    <w:rsid w:val="009F5A9C"/>
    <w:rsid w:val="00A011BF"/>
    <w:rsid w:val="00A15D28"/>
    <w:rsid w:val="00A2513D"/>
    <w:rsid w:val="00A36E2C"/>
    <w:rsid w:val="00A604B2"/>
    <w:rsid w:val="00A62F06"/>
    <w:rsid w:val="00A808CF"/>
    <w:rsid w:val="00A95A9C"/>
    <w:rsid w:val="00AB62EF"/>
    <w:rsid w:val="00AE0E56"/>
    <w:rsid w:val="00AE4857"/>
    <w:rsid w:val="00B316A4"/>
    <w:rsid w:val="00B343F7"/>
    <w:rsid w:val="00B44482"/>
    <w:rsid w:val="00B44904"/>
    <w:rsid w:val="00B61281"/>
    <w:rsid w:val="00B643B1"/>
    <w:rsid w:val="00B66D16"/>
    <w:rsid w:val="00B70178"/>
    <w:rsid w:val="00B7633B"/>
    <w:rsid w:val="00B84A91"/>
    <w:rsid w:val="00B93452"/>
    <w:rsid w:val="00B94BBF"/>
    <w:rsid w:val="00BD39C1"/>
    <w:rsid w:val="00BF60DE"/>
    <w:rsid w:val="00C41FB4"/>
    <w:rsid w:val="00C614E8"/>
    <w:rsid w:val="00CB17F8"/>
    <w:rsid w:val="00D052C4"/>
    <w:rsid w:val="00D54A18"/>
    <w:rsid w:val="00DB3B34"/>
    <w:rsid w:val="00DC2839"/>
    <w:rsid w:val="00E01856"/>
    <w:rsid w:val="00E05E5E"/>
    <w:rsid w:val="00E102CC"/>
    <w:rsid w:val="00E23C47"/>
    <w:rsid w:val="00E50BF0"/>
    <w:rsid w:val="00E52B38"/>
    <w:rsid w:val="00E701B2"/>
    <w:rsid w:val="00E73F4F"/>
    <w:rsid w:val="00E81489"/>
    <w:rsid w:val="00EC0248"/>
    <w:rsid w:val="00EC1B89"/>
    <w:rsid w:val="00ED76AA"/>
    <w:rsid w:val="00EE15D6"/>
    <w:rsid w:val="00EE4A7A"/>
    <w:rsid w:val="00F311DB"/>
    <w:rsid w:val="00F33652"/>
    <w:rsid w:val="00F3757B"/>
    <w:rsid w:val="00F747D2"/>
    <w:rsid w:val="00F8194D"/>
    <w:rsid w:val="00F930C6"/>
    <w:rsid w:val="00FB09EA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4</cp:revision>
  <cp:lastPrinted>2015-12-21T10:17:00Z</cp:lastPrinted>
  <dcterms:created xsi:type="dcterms:W3CDTF">2016-12-21T13:06:00Z</dcterms:created>
  <dcterms:modified xsi:type="dcterms:W3CDTF">2018-02-16T13:03:00Z</dcterms:modified>
</cp:coreProperties>
</file>