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8F" w:rsidRDefault="00F2528F" w:rsidP="00F2528F">
      <w:pPr>
        <w:rPr>
          <w:rFonts w:ascii="Arial" w:hAnsi="Arial" w:cs="Arial"/>
          <w:szCs w:val="22"/>
        </w:rPr>
      </w:pPr>
    </w:p>
    <w:p w:rsidR="00F2528F" w:rsidRDefault="00F2528F" w:rsidP="00F2528F">
      <w:pPr>
        <w:rPr>
          <w:rFonts w:ascii="Arial" w:hAnsi="Arial" w:cs="Arial"/>
          <w:szCs w:val="22"/>
        </w:rPr>
      </w:pPr>
    </w:p>
    <w:p w:rsidR="003A2557" w:rsidRPr="003A2557" w:rsidRDefault="003A2557" w:rsidP="003A2557">
      <w:pPr>
        <w:rPr>
          <w:rFonts w:ascii="Calibri" w:hAnsi="Calibri"/>
          <w:b/>
          <w:sz w:val="22"/>
          <w:szCs w:val="22"/>
        </w:rPr>
      </w:pPr>
      <w:r w:rsidRPr="003A2557">
        <w:rPr>
          <w:rFonts w:ascii="Calibri" w:hAnsi="Calibri"/>
          <w:b/>
          <w:sz w:val="22"/>
          <w:szCs w:val="22"/>
        </w:rPr>
        <w:t>Projekt:  „Modernizace a obnova přístrojového vybavení centra vysoce specializované péče v onkogynekologii FN Olomouc“</w:t>
      </w:r>
    </w:p>
    <w:p w:rsidR="003A2557" w:rsidRPr="003A2557" w:rsidRDefault="003A2557" w:rsidP="003A2557">
      <w:pPr>
        <w:rPr>
          <w:rFonts w:ascii="Calibri" w:hAnsi="Calibri"/>
          <w:b/>
          <w:sz w:val="22"/>
          <w:szCs w:val="22"/>
        </w:rPr>
      </w:pPr>
      <w:r w:rsidRPr="003A2557">
        <w:rPr>
          <w:rFonts w:ascii="Calibri" w:hAnsi="Calibri"/>
          <w:b/>
          <w:sz w:val="22"/>
          <w:szCs w:val="22"/>
        </w:rPr>
        <w:t>Registrační číslo projektu: CZ.06.02.56/0.0/0.0/15_0</w:t>
      </w:r>
      <w:r w:rsidR="005F1750">
        <w:rPr>
          <w:rFonts w:ascii="Calibri" w:hAnsi="Calibri"/>
          <w:b/>
          <w:sz w:val="22"/>
          <w:szCs w:val="22"/>
        </w:rPr>
        <w:t>06</w:t>
      </w:r>
      <w:r w:rsidRPr="003A2557">
        <w:rPr>
          <w:rFonts w:ascii="Calibri" w:hAnsi="Calibri"/>
          <w:b/>
          <w:sz w:val="22"/>
          <w:szCs w:val="22"/>
        </w:rPr>
        <w:t>/00004755</w:t>
      </w:r>
    </w:p>
    <w:p w:rsidR="000E119A" w:rsidRPr="000E119A" w:rsidRDefault="000E119A" w:rsidP="00F2528F">
      <w:pPr>
        <w:rPr>
          <w:rFonts w:ascii="Calibri" w:hAnsi="Calibri"/>
          <w:b/>
          <w:sz w:val="22"/>
          <w:szCs w:val="22"/>
        </w:rPr>
      </w:pPr>
    </w:p>
    <w:p w:rsidR="00F2528F" w:rsidRPr="00F2528F" w:rsidRDefault="00F2528F" w:rsidP="00F2528F">
      <w:pPr>
        <w:rPr>
          <w:rFonts w:ascii="Calibri" w:hAnsi="Calibri"/>
          <w:sz w:val="22"/>
          <w:szCs w:val="22"/>
        </w:rPr>
      </w:pPr>
      <w:r w:rsidRPr="000E119A">
        <w:rPr>
          <w:rFonts w:ascii="Calibri" w:hAnsi="Calibri"/>
          <w:b/>
          <w:sz w:val="22"/>
          <w:szCs w:val="22"/>
        </w:rPr>
        <w:t>Zakázka je spolufinancována Evropskou unií z Evropského fondu pro regionální rozvoj</w:t>
      </w:r>
      <w:r w:rsidR="000629F6">
        <w:rPr>
          <w:rFonts w:ascii="Calibri" w:hAnsi="Calibri"/>
          <w:b/>
          <w:sz w:val="22"/>
          <w:szCs w:val="22"/>
        </w:rPr>
        <w:t>.</w:t>
      </w:r>
    </w:p>
    <w:p w:rsidR="00F2528F" w:rsidRDefault="00F2528F" w:rsidP="003A65D8">
      <w:pPr>
        <w:pStyle w:val="Normalneodsazen"/>
        <w:spacing w:line="276" w:lineRule="auto"/>
        <w:rPr>
          <w:rFonts w:ascii="Calibri" w:hAnsi="Calibri"/>
          <w:sz w:val="22"/>
          <w:szCs w:val="22"/>
        </w:rPr>
      </w:pPr>
    </w:p>
    <w:p w:rsidR="00F2528F" w:rsidRDefault="00F2528F" w:rsidP="003A65D8">
      <w:pPr>
        <w:pStyle w:val="Normalneodsazen"/>
        <w:spacing w:line="276" w:lineRule="auto"/>
        <w:rPr>
          <w:rFonts w:ascii="Calibri" w:hAnsi="Calibri"/>
          <w:sz w:val="22"/>
          <w:szCs w:val="22"/>
        </w:rPr>
      </w:pPr>
    </w:p>
    <w:p w:rsidR="00F2528F" w:rsidRDefault="00F2528F" w:rsidP="003A65D8">
      <w:pPr>
        <w:pStyle w:val="Normalneodsazen"/>
        <w:spacing w:line="276" w:lineRule="auto"/>
        <w:rPr>
          <w:rFonts w:ascii="Calibri" w:hAnsi="Calibri"/>
          <w:sz w:val="22"/>
          <w:szCs w:val="22"/>
        </w:rPr>
      </w:pPr>
    </w:p>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354948" w:rsidRDefault="00354948" w:rsidP="0035494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rPr>
        <w:id w:val="-1738004838"/>
        <w:placeholder>
          <w:docPart w:val="DefaultPlaceholder_1081868574"/>
        </w:placeholder>
        <w:text/>
      </w:sdtPr>
      <w:sdtContent>
        <w:p w:rsidR="00196F3D" w:rsidRPr="00CC617F" w:rsidRDefault="00DC1F5B" w:rsidP="003A65D8">
          <w:pPr>
            <w:spacing w:line="276" w:lineRule="auto"/>
            <w:rPr>
              <w:rFonts w:ascii="Calibri" w:hAnsi="Calibri"/>
              <w:b/>
              <w:sz w:val="22"/>
              <w:szCs w:val="22"/>
            </w:rPr>
          </w:pPr>
          <w:proofErr w:type="spellStart"/>
          <w:r>
            <w:rPr>
              <w:rFonts w:ascii="Calibri" w:hAnsi="Calibri"/>
              <w:b/>
              <w:sz w:val="22"/>
              <w:szCs w:val="22"/>
            </w:rPr>
            <w:t>Electric</w:t>
          </w:r>
          <w:proofErr w:type="spellEnd"/>
          <w:r>
            <w:rPr>
              <w:rFonts w:ascii="Calibri" w:hAnsi="Calibri"/>
              <w:b/>
              <w:sz w:val="22"/>
              <w:szCs w:val="22"/>
            </w:rPr>
            <w:t xml:space="preserve"> Medical </w:t>
          </w:r>
          <w:proofErr w:type="spellStart"/>
          <w:r>
            <w:rPr>
              <w:rFonts w:ascii="Calibri" w:hAnsi="Calibri"/>
              <w:b/>
              <w:sz w:val="22"/>
              <w:szCs w:val="22"/>
            </w:rPr>
            <w:t>Service</w:t>
          </w:r>
          <w:proofErr w:type="spellEnd"/>
          <w:r>
            <w:rPr>
              <w:rFonts w:ascii="Calibri" w:hAnsi="Calibri"/>
              <w:b/>
              <w:sz w:val="22"/>
              <w:szCs w:val="22"/>
            </w:rPr>
            <w:t>, s.r.o.</w:t>
          </w:r>
        </w:p>
      </w:sdtContent>
    </w:sdt>
    <w:sdt>
      <w:sdtPr>
        <w:rPr>
          <w:rFonts w:ascii="Calibri" w:hAnsi="Calibri"/>
          <w:sz w:val="22"/>
          <w:szCs w:val="22"/>
        </w:rPr>
        <w:id w:val="446819231"/>
        <w:placeholder>
          <w:docPart w:val="DefaultPlaceholder_1081868574"/>
        </w:placeholder>
        <w:text/>
      </w:sdtPr>
      <w:sdtContent>
        <w:p w:rsidR="00196F3D" w:rsidRPr="00CC617F" w:rsidRDefault="00DC1F5B" w:rsidP="003A65D8">
          <w:pPr>
            <w:spacing w:line="276" w:lineRule="auto"/>
            <w:rPr>
              <w:rFonts w:ascii="Calibri" w:hAnsi="Calibri"/>
              <w:sz w:val="22"/>
              <w:szCs w:val="22"/>
            </w:rPr>
          </w:pPr>
          <w:r>
            <w:rPr>
              <w:rFonts w:ascii="Calibri" w:hAnsi="Calibri"/>
              <w:sz w:val="22"/>
              <w:szCs w:val="22"/>
            </w:rPr>
            <w:t>se sídlem: Ledce 74, 664 62 Ledce</w:t>
          </w:r>
        </w:p>
      </w:sdtContent>
    </w:sdt>
    <w:sdt>
      <w:sdtPr>
        <w:rPr>
          <w:rFonts w:ascii="Calibri" w:hAnsi="Calibri"/>
          <w:sz w:val="22"/>
          <w:szCs w:val="22"/>
        </w:rPr>
        <w:id w:val="-1549062661"/>
        <w:placeholder>
          <w:docPart w:val="DefaultPlaceholder_1081868574"/>
        </w:placeholder>
        <w:text/>
      </w:sdtPr>
      <w:sdtContent>
        <w:p w:rsidR="00196F3D" w:rsidRPr="00CC617F" w:rsidRDefault="00DC1F5B" w:rsidP="003A65D8">
          <w:pPr>
            <w:spacing w:line="276" w:lineRule="auto"/>
            <w:rPr>
              <w:rFonts w:ascii="Calibri" w:hAnsi="Calibri"/>
              <w:sz w:val="22"/>
              <w:szCs w:val="22"/>
            </w:rPr>
          </w:pPr>
          <w:r>
            <w:rPr>
              <w:rFonts w:ascii="Calibri" w:hAnsi="Calibri"/>
              <w:sz w:val="22"/>
              <w:szCs w:val="22"/>
            </w:rPr>
            <w:t>IČ: 49970267</w:t>
          </w:r>
        </w:p>
      </w:sdtContent>
    </w:sdt>
    <w:sdt>
      <w:sdtPr>
        <w:rPr>
          <w:rFonts w:ascii="Calibri" w:hAnsi="Calibri"/>
          <w:sz w:val="22"/>
          <w:szCs w:val="22"/>
        </w:rPr>
        <w:id w:val="1302648561"/>
        <w:placeholder>
          <w:docPart w:val="DefaultPlaceholder_1081868574"/>
        </w:placeholder>
        <w:text/>
      </w:sdtPr>
      <w:sdtContent>
        <w:p w:rsidR="00196F3D" w:rsidRPr="00CC617F" w:rsidRDefault="00196F3D" w:rsidP="003A65D8">
          <w:pPr>
            <w:spacing w:line="276" w:lineRule="auto"/>
            <w:rPr>
              <w:rFonts w:ascii="Calibri" w:hAnsi="Calibri"/>
              <w:sz w:val="22"/>
              <w:szCs w:val="22"/>
            </w:rPr>
          </w:pPr>
          <w:r w:rsidRPr="00CC617F">
            <w:rPr>
              <w:rFonts w:ascii="Calibri" w:hAnsi="Calibri"/>
              <w:sz w:val="22"/>
              <w:szCs w:val="22"/>
            </w:rPr>
            <w:t xml:space="preserve">DIČ: </w:t>
          </w:r>
          <w:r w:rsidR="00DC1F5B">
            <w:rPr>
              <w:rFonts w:ascii="Calibri" w:hAnsi="Calibri"/>
              <w:sz w:val="22"/>
              <w:szCs w:val="22"/>
            </w:rPr>
            <w:t>CZ49970267</w:t>
          </w:r>
        </w:p>
      </w:sdtContent>
    </w:sdt>
    <w:sdt>
      <w:sdtPr>
        <w:rPr>
          <w:rFonts w:ascii="Calibri" w:hAnsi="Calibri"/>
          <w:sz w:val="22"/>
          <w:szCs w:val="22"/>
        </w:rPr>
        <w:id w:val="1126426887"/>
        <w:placeholder>
          <w:docPart w:val="DefaultPlaceholder_1081868574"/>
        </w:placeholder>
        <w:text/>
      </w:sdtPr>
      <w:sdtContent>
        <w:p w:rsidR="00196F3D" w:rsidRPr="00CC617F" w:rsidRDefault="00196F3D" w:rsidP="003A65D8">
          <w:pPr>
            <w:spacing w:line="276" w:lineRule="auto"/>
            <w:rPr>
              <w:rFonts w:ascii="Calibri" w:hAnsi="Calibri"/>
              <w:sz w:val="22"/>
              <w:szCs w:val="22"/>
            </w:rPr>
          </w:pPr>
          <w:r w:rsidRPr="00CC617F">
            <w:rPr>
              <w:rFonts w:ascii="Calibri" w:hAnsi="Calibri"/>
              <w:sz w:val="22"/>
              <w:szCs w:val="22"/>
            </w:rPr>
            <w:t xml:space="preserve">zastoupená: </w:t>
          </w:r>
          <w:r w:rsidR="00DC1F5B">
            <w:rPr>
              <w:rFonts w:ascii="Calibri" w:hAnsi="Calibri"/>
              <w:sz w:val="22"/>
              <w:szCs w:val="22"/>
            </w:rPr>
            <w:t xml:space="preserve">Petrem </w:t>
          </w:r>
          <w:proofErr w:type="spellStart"/>
          <w:r w:rsidR="00DC1F5B">
            <w:rPr>
              <w:rFonts w:ascii="Calibri" w:hAnsi="Calibri"/>
              <w:sz w:val="22"/>
              <w:szCs w:val="22"/>
            </w:rPr>
            <w:t>Podlouckým</w:t>
          </w:r>
          <w:proofErr w:type="spellEnd"/>
          <w:r w:rsidR="00DC1F5B">
            <w:rPr>
              <w:rFonts w:ascii="Calibri" w:hAnsi="Calibri"/>
              <w:sz w:val="22"/>
              <w:szCs w:val="22"/>
            </w:rPr>
            <w:t>, jednatelem</w:t>
          </w:r>
        </w:p>
      </w:sdtContent>
    </w:sdt>
    <w:sdt>
      <w:sdtPr>
        <w:rPr>
          <w:rFonts w:ascii="Calibri" w:hAnsi="Calibri"/>
          <w:sz w:val="22"/>
          <w:szCs w:val="22"/>
        </w:rPr>
        <w:id w:val="719402960"/>
        <w:placeholder>
          <w:docPart w:val="DefaultPlaceholder_1081868574"/>
        </w:placeholder>
        <w:text/>
      </w:sdtPr>
      <w:sdtContent>
        <w:p w:rsidR="00196F3D" w:rsidRPr="00CC617F" w:rsidRDefault="00196F3D" w:rsidP="003A65D8">
          <w:pPr>
            <w:spacing w:line="276" w:lineRule="auto"/>
            <w:rPr>
              <w:rFonts w:ascii="Calibri" w:hAnsi="Calibri"/>
              <w:sz w:val="22"/>
              <w:szCs w:val="22"/>
            </w:rPr>
          </w:pPr>
          <w:r w:rsidRPr="00CC617F">
            <w:rPr>
              <w:rFonts w:ascii="Calibri" w:hAnsi="Calibri"/>
              <w:sz w:val="22"/>
              <w:szCs w:val="22"/>
            </w:rPr>
            <w:t>zapsaná v Obchodním rejstříku vedeném</w:t>
          </w:r>
          <w:r w:rsidR="00DC1F5B">
            <w:rPr>
              <w:rFonts w:ascii="Calibri" w:hAnsi="Calibri"/>
              <w:sz w:val="22"/>
              <w:szCs w:val="22"/>
            </w:rPr>
            <w:t xml:space="preserve"> Krajským </w:t>
          </w:r>
          <w:r w:rsidRPr="00CC617F">
            <w:rPr>
              <w:rFonts w:ascii="Calibri" w:hAnsi="Calibri"/>
              <w:sz w:val="22"/>
              <w:szCs w:val="22"/>
            </w:rPr>
            <w:t xml:space="preserve">soudem v </w:t>
          </w:r>
          <w:r w:rsidR="00DC1F5B">
            <w:rPr>
              <w:rFonts w:ascii="Calibri" w:hAnsi="Calibri"/>
              <w:sz w:val="22"/>
              <w:szCs w:val="22"/>
            </w:rPr>
            <w:t>Brně</w:t>
          </w:r>
          <w:r w:rsidRPr="00CC617F">
            <w:rPr>
              <w:rFonts w:ascii="Calibri" w:hAnsi="Calibri"/>
              <w:sz w:val="22"/>
              <w:szCs w:val="22"/>
            </w:rPr>
            <w:t>, oddíl</w:t>
          </w:r>
          <w:r w:rsidR="00DC1F5B">
            <w:rPr>
              <w:rFonts w:ascii="Calibri" w:hAnsi="Calibri"/>
              <w:sz w:val="22"/>
              <w:szCs w:val="22"/>
            </w:rPr>
            <w:t xml:space="preserve"> C</w:t>
          </w:r>
          <w:r w:rsidRPr="00CC617F">
            <w:rPr>
              <w:rFonts w:ascii="Calibri" w:hAnsi="Calibri"/>
              <w:sz w:val="22"/>
              <w:szCs w:val="22"/>
            </w:rPr>
            <w:t>, vložka</w:t>
          </w:r>
          <w:r w:rsidR="00DC1F5B">
            <w:rPr>
              <w:rFonts w:ascii="Calibri" w:hAnsi="Calibri"/>
              <w:sz w:val="22"/>
              <w:szCs w:val="22"/>
            </w:rPr>
            <w:t xml:space="preserve"> 13525</w:t>
          </w:r>
        </w:p>
      </w:sdtContent>
    </w:sdt>
    <w:sdt>
      <w:sdtPr>
        <w:rPr>
          <w:rFonts w:ascii="Calibri" w:hAnsi="Calibri"/>
          <w:sz w:val="22"/>
          <w:szCs w:val="22"/>
        </w:rPr>
        <w:id w:val="1739210812"/>
        <w:placeholder>
          <w:docPart w:val="DefaultPlaceholder_1081868574"/>
        </w:placeholder>
        <w:text/>
      </w:sdtPr>
      <w:sdtContent>
        <w:p w:rsidR="00196F3D" w:rsidRPr="008E67CF" w:rsidRDefault="00DC1F5B" w:rsidP="003A65D8">
          <w:pPr>
            <w:spacing w:line="276" w:lineRule="auto"/>
            <w:rPr>
              <w:rFonts w:ascii="Calibri" w:hAnsi="Calibri"/>
              <w:sz w:val="22"/>
              <w:szCs w:val="22"/>
            </w:rPr>
          </w:pPr>
          <w:r w:rsidRPr="00CC617F">
            <w:rPr>
              <w:rFonts w:ascii="Calibri" w:hAnsi="Calibri"/>
              <w:sz w:val="22"/>
              <w:szCs w:val="22"/>
            </w:rPr>
            <w:t>bankovní spojení:</w:t>
          </w:r>
          <w:r>
            <w:rPr>
              <w:rFonts w:ascii="Calibri" w:hAnsi="Calibri"/>
              <w:sz w:val="22"/>
              <w:szCs w:val="22"/>
            </w:rPr>
            <w:t xml:space="preserve"> </w:t>
          </w:r>
          <w:r w:rsidRPr="00BA2316">
            <w:rPr>
              <w:rFonts w:ascii="Calibri" w:hAnsi="Calibri"/>
              <w:sz w:val="22"/>
              <w:szCs w:val="22"/>
            </w:rPr>
            <w:t xml:space="preserve">2520450100/2600, </w:t>
          </w:r>
          <w:proofErr w:type="spellStart"/>
          <w:r w:rsidRPr="00BA2316">
            <w:rPr>
              <w:rFonts w:ascii="Calibri" w:hAnsi="Calibri"/>
              <w:sz w:val="22"/>
              <w:szCs w:val="22"/>
            </w:rPr>
            <w:t>Citibank</w:t>
          </w:r>
          <w:proofErr w:type="spellEnd"/>
          <w:r w:rsidRPr="00BA2316">
            <w:rPr>
              <w:rFonts w:ascii="Calibri" w:hAnsi="Calibri"/>
              <w:sz w:val="22"/>
              <w:szCs w:val="22"/>
            </w:rPr>
            <w:t xml:space="preserve"> Brno</w:t>
          </w:r>
        </w:p>
      </w:sdtContent>
    </w:sdt>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F2528F" w:rsidRDefault="00F2528F" w:rsidP="003A65D8">
      <w:pPr>
        <w:spacing w:line="276" w:lineRule="auto"/>
        <w:rPr>
          <w:rFonts w:ascii="Calibri" w:hAnsi="Calibri"/>
          <w:sz w:val="22"/>
          <w:szCs w:val="22"/>
        </w:rPr>
      </w:pPr>
    </w:p>
    <w:p w:rsidR="00F2528F" w:rsidRDefault="00F2528F" w:rsidP="003A65D8">
      <w:pPr>
        <w:spacing w:line="276" w:lineRule="auto"/>
        <w:rPr>
          <w:rFonts w:ascii="Calibri" w:hAnsi="Calibri"/>
          <w:sz w:val="22"/>
          <w:szCs w:val="22"/>
        </w:rPr>
      </w:pPr>
    </w:p>
    <w:p w:rsidR="00F2528F" w:rsidRPr="008E67CF" w:rsidRDefault="00F2528F"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0E119A" w:rsidRDefault="000E119A" w:rsidP="003A65D8">
      <w:pPr>
        <w:spacing w:line="276" w:lineRule="auto"/>
        <w:jc w:val="center"/>
        <w:rPr>
          <w:rFonts w:ascii="Calibri" w:hAnsi="Calibri"/>
          <w:b/>
          <w:sz w:val="32"/>
          <w:szCs w:val="32"/>
          <w:u w:val="single"/>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uzavřen</w:t>
      </w:r>
      <w:r w:rsidR="003D127D">
        <w:rPr>
          <w:rFonts w:ascii="Calibri" w:hAnsi="Calibri" w:cs="Arial"/>
          <w:sz w:val="22"/>
          <w:szCs w:val="22"/>
        </w:rPr>
        <w:t>ou</w:t>
      </w:r>
      <w:r w:rsidRPr="00C67D43">
        <w:rPr>
          <w:rFonts w:ascii="Calibri" w:hAnsi="Calibri" w:cs="Arial"/>
          <w:sz w:val="22"/>
          <w:szCs w:val="22"/>
        </w:rPr>
        <w:t xml:space="preserve">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C455E4" w:rsidRPr="003A65D8" w:rsidRDefault="00C455E4" w:rsidP="00E27457">
      <w:pPr>
        <w:spacing w:line="276" w:lineRule="auto"/>
        <w:jc w:val="both"/>
        <w:rPr>
          <w:rFonts w:asciiTheme="minorHAnsi" w:hAnsiTheme="minorHAnsi"/>
          <w:sz w:val="22"/>
          <w:szCs w:val="22"/>
        </w:rPr>
      </w:pPr>
      <w:bookmarkStart w:id="0" w:name="_Ref200507351"/>
    </w:p>
    <w:p w:rsidR="00132AF2" w:rsidRPr="003A65D8" w:rsidRDefault="00132AF2" w:rsidP="00F2528F">
      <w:pPr>
        <w:spacing w:line="276" w:lineRule="auto"/>
        <w:jc w:val="center"/>
        <w:rPr>
          <w:rFonts w:asciiTheme="minorHAnsi" w:hAnsiTheme="minorHAnsi" w:cs="Arial"/>
          <w:b/>
          <w:sz w:val="22"/>
          <w:szCs w:val="22"/>
        </w:rPr>
      </w:pPr>
      <w:r w:rsidRPr="003A65D8">
        <w:rPr>
          <w:rFonts w:asciiTheme="minorHAnsi" w:hAnsiTheme="minorHAnsi" w:cs="Arial"/>
          <w:b/>
          <w:sz w:val="22"/>
          <w:szCs w:val="22"/>
        </w:rPr>
        <w:t>I.</w:t>
      </w:r>
    </w:p>
    <w:p w:rsidR="00132AF2" w:rsidRPr="003A65D8" w:rsidRDefault="00132AF2" w:rsidP="00E27457">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rsidR="00132AF2" w:rsidRPr="00CB7815" w:rsidRDefault="00132AF2" w:rsidP="00CB7815">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r w:rsidR="00C455E4" w:rsidRPr="003A65D8">
        <w:rPr>
          <w:rFonts w:asciiTheme="minorHAnsi" w:hAnsiTheme="minorHAnsi"/>
          <w:sz w:val="22"/>
        </w:rPr>
        <w:t xml:space="preserve">Zúčastněné smluvní </w:t>
      </w:r>
      <w:r w:rsidR="00C455E4" w:rsidRPr="003A65D8">
        <w:rPr>
          <w:rFonts w:asciiTheme="minorHAnsi" w:hAnsiTheme="minorHAnsi" w:cs="Arial"/>
          <w:sz w:val="22"/>
        </w:rPr>
        <w:t>strany</w:t>
      </w:r>
      <w:r w:rsidR="00C455E4" w:rsidRPr="003A65D8">
        <w:rPr>
          <w:rFonts w:asciiTheme="minorHAnsi" w:hAnsiTheme="minorHAnsi"/>
          <w:sz w:val="22"/>
        </w:rPr>
        <w:t xml:space="preserve"> si navzájem prohlašují, že jsou o</w:t>
      </w:r>
      <w:r w:rsidRPr="003A65D8">
        <w:rPr>
          <w:rFonts w:asciiTheme="minorHAnsi" w:hAnsiTheme="minorHAnsi"/>
          <w:sz w:val="22"/>
        </w:rPr>
        <w:t xml:space="preserve">právněny tuto smlouvu uzavřít a </w:t>
      </w:r>
      <w:r w:rsidR="00C455E4" w:rsidRPr="003A65D8">
        <w:rPr>
          <w:rFonts w:asciiTheme="minorHAnsi" w:hAnsiTheme="minorHAnsi"/>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rFonts w:asciiTheme="minorHAnsi" w:hAnsiTheme="minorHAnsi"/>
          <w:sz w:val="22"/>
        </w:rPr>
      </w:pPr>
    </w:p>
    <w:p w:rsidR="00C455E4" w:rsidRPr="000141AF" w:rsidRDefault="00132AF2" w:rsidP="00E27457">
      <w:pPr>
        <w:pStyle w:val="Odstavec"/>
        <w:numPr>
          <w:ilvl w:val="0"/>
          <w:numId w:val="0"/>
        </w:numPr>
        <w:spacing w:before="0" w:line="276" w:lineRule="auto"/>
        <w:rPr>
          <w:rFonts w:asciiTheme="minorHAnsi" w:hAnsiTheme="minorHAnsi"/>
          <w:sz w:val="22"/>
        </w:rPr>
      </w:pPr>
      <w:r w:rsidRPr="000141AF">
        <w:rPr>
          <w:rFonts w:asciiTheme="minorHAnsi" w:hAnsiTheme="minorHAnsi"/>
          <w:sz w:val="22"/>
        </w:rPr>
        <w:t>2.</w:t>
      </w:r>
      <w:r w:rsidRPr="000141AF">
        <w:rPr>
          <w:rFonts w:asciiTheme="minorHAnsi" w:hAnsiTheme="minorHAnsi"/>
          <w:sz w:val="22"/>
        </w:rPr>
        <w:tab/>
      </w:r>
      <w:r w:rsidR="00C455E4" w:rsidRPr="000141AF">
        <w:rPr>
          <w:rFonts w:asciiTheme="minorHAnsi" w:hAnsiTheme="minorHAnsi"/>
          <w:sz w:val="22"/>
        </w:rPr>
        <w:t xml:space="preserve">Tato smlouva je uzavírána na základě </w:t>
      </w:r>
      <w:r w:rsidR="009146C1" w:rsidRPr="000141AF">
        <w:rPr>
          <w:sz w:val="22"/>
        </w:rPr>
        <w:t xml:space="preserve">výsledků </w:t>
      </w:r>
      <w:r w:rsidR="00AB393C" w:rsidRPr="000141AF">
        <w:rPr>
          <w:sz w:val="22"/>
        </w:rPr>
        <w:t>otevřeného</w:t>
      </w:r>
      <w:r w:rsidR="009146C1" w:rsidRPr="000141AF">
        <w:rPr>
          <w:sz w:val="22"/>
        </w:rPr>
        <w:t xml:space="preserve"> řízení podle zákona č. 13</w:t>
      </w:r>
      <w:r w:rsidR="006D4BAE" w:rsidRPr="000141AF">
        <w:rPr>
          <w:sz w:val="22"/>
        </w:rPr>
        <w:t>4</w:t>
      </w:r>
      <w:r w:rsidR="009146C1" w:rsidRPr="000141AF">
        <w:rPr>
          <w:sz w:val="22"/>
        </w:rPr>
        <w:t>/20</w:t>
      </w:r>
      <w:r w:rsidR="006D4BAE" w:rsidRPr="000141AF">
        <w:rPr>
          <w:sz w:val="22"/>
        </w:rPr>
        <w:t>1</w:t>
      </w:r>
      <w:r w:rsidR="009146C1" w:rsidRPr="000141AF">
        <w:rPr>
          <w:sz w:val="22"/>
        </w:rPr>
        <w:t>6 Sb., o veřejných zakázkách</w:t>
      </w:r>
      <w:r w:rsidR="00CB396A">
        <w:rPr>
          <w:sz w:val="22"/>
        </w:rPr>
        <w:t>,</w:t>
      </w:r>
      <w:r w:rsidR="009146C1" w:rsidRPr="000141AF">
        <w:rPr>
          <w:sz w:val="22"/>
        </w:rPr>
        <w:t xml:space="preserve"> v platném znění zahájeného kupujícím jako veřejným zadavatelem s názvem</w:t>
      </w:r>
      <w:r w:rsidR="00C455E4" w:rsidRPr="000141AF">
        <w:rPr>
          <w:rFonts w:asciiTheme="minorHAnsi" w:hAnsiTheme="minorHAnsi"/>
          <w:sz w:val="22"/>
        </w:rPr>
        <w:t xml:space="preserve"> </w:t>
      </w:r>
      <w:r w:rsidR="00133B93" w:rsidRPr="000141AF">
        <w:rPr>
          <w:b/>
        </w:rPr>
        <w:t>„</w:t>
      </w:r>
      <w:r w:rsidR="003A2557" w:rsidRPr="003A2557">
        <w:rPr>
          <w:b/>
        </w:rPr>
        <w:t>Ultrazvukový přístroj</w:t>
      </w:r>
      <w:r w:rsidR="00133B93" w:rsidRPr="000141AF">
        <w:rPr>
          <w:b/>
        </w:rPr>
        <w:t>“</w:t>
      </w:r>
      <w:r w:rsidR="00503EA8" w:rsidRPr="000141AF">
        <w:rPr>
          <w:b/>
        </w:rPr>
        <w:t xml:space="preserve">, </w:t>
      </w:r>
      <w:r w:rsidR="00005FAC" w:rsidRPr="000141AF">
        <w:rPr>
          <w:rFonts w:asciiTheme="minorHAnsi" w:hAnsiTheme="minorHAnsi"/>
          <w:sz w:val="22"/>
        </w:rPr>
        <w:t xml:space="preserve">interní </w:t>
      </w:r>
      <w:r w:rsidR="00C455E4" w:rsidRPr="000141AF">
        <w:rPr>
          <w:rFonts w:asciiTheme="minorHAnsi" w:hAnsiTheme="minorHAnsi"/>
          <w:sz w:val="22"/>
        </w:rPr>
        <w:t xml:space="preserve">evidenční číslo </w:t>
      </w:r>
      <w:r w:rsidR="00003163" w:rsidRPr="005F1750">
        <w:rPr>
          <w:b/>
          <w:sz w:val="22"/>
        </w:rPr>
        <w:t>VZ-2017-000573</w:t>
      </w:r>
      <w:r w:rsidR="00003163" w:rsidRPr="00003163">
        <w:rPr>
          <w:sz w:val="22"/>
        </w:rPr>
        <w:t>.</w:t>
      </w:r>
      <w:r w:rsidR="00003163">
        <w:rPr>
          <w:color w:val="1F497D"/>
        </w:rPr>
        <w:t xml:space="preserve"> </w:t>
      </w:r>
      <w:r w:rsidR="00C455E4" w:rsidRPr="000141AF">
        <w:rPr>
          <w:rFonts w:asciiTheme="minorHAnsi" w:hAnsiTheme="minorHAnsi"/>
          <w:sz w:val="22"/>
        </w:rPr>
        <w:t>V případě, že je v této smlouvě odkazováno na zadávací dokumentaci, má se na mysli zadávací dokumentace vztahující se k uvedené veřejné zakázce.</w:t>
      </w:r>
    </w:p>
    <w:p w:rsidR="0034069C" w:rsidRDefault="0034069C" w:rsidP="001501EB">
      <w:pPr>
        <w:pStyle w:val="Nadpisodstavce"/>
      </w:pPr>
    </w:p>
    <w:p w:rsidR="00132AF2" w:rsidRPr="000141AF" w:rsidRDefault="00132AF2" w:rsidP="000141AF">
      <w:pPr>
        <w:spacing w:line="276" w:lineRule="auto"/>
        <w:jc w:val="center"/>
        <w:rPr>
          <w:rFonts w:asciiTheme="minorHAnsi" w:hAnsiTheme="minorHAnsi" w:cs="Arial"/>
          <w:b/>
          <w:sz w:val="22"/>
          <w:szCs w:val="22"/>
        </w:rPr>
      </w:pPr>
      <w:r w:rsidRPr="000141AF">
        <w:rPr>
          <w:rFonts w:asciiTheme="minorHAnsi" w:hAnsiTheme="minorHAnsi" w:cs="Arial"/>
          <w:b/>
          <w:sz w:val="22"/>
          <w:szCs w:val="22"/>
        </w:rPr>
        <w:t>II.</w:t>
      </w:r>
    </w:p>
    <w:p w:rsidR="00C455E4" w:rsidRPr="000141AF" w:rsidRDefault="00132AF2" w:rsidP="000141AF">
      <w:pPr>
        <w:spacing w:line="276" w:lineRule="auto"/>
        <w:jc w:val="center"/>
        <w:rPr>
          <w:rFonts w:asciiTheme="minorHAnsi" w:hAnsiTheme="minorHAnsi" w:cs="Arial"/>
          <w:b/>
          <w:sz w:val="22"/>
          <w:szCs w:val="22"/>
        </w:rPr>
      </w:pPr>
      <w:r w:rsidRPr="000141AF">
        <w:rPr>
          <w:rFonts w:asciiTheme="minorHAnsi" w:hAnsiTheme="minorHAnsi" w:cs="Arial"/>
          <w:b/>
          <w:sz w:val="22"/>
          <w:szCs w:val="22"/>
        </w:rPr>
        <w:t>Předmět smlouvy</w:t>
      </w:r>
      <w:bookmarkStart w:id="1" w:name="_Ref167689330"/>
      <w:bookmarkEnd w:id="0"/>
    </w:p>
    <w:p w:rsidR="00132AF2" w:rsidRPr="001501EB" w:rsidRDefault="00132AF2" w:rsidP="001501EB">
      <w:pPr>
        <w:pStyle w:val="Nadpisodstavce"/>
      </w:pPr>
      <w:r w:rsidRPr="001501EB">
        <w:t>1.</w:t>
      </w:r>
      <w:r w:rsidRPr="001501EB">
        <w:tab/>
        <w:t>Předmětem smlouvy je závazek prodávajícího dodat kupujícímu:</w:t>
      </w:r>
      <w:sdt>
        <w:sdtPr>
          <w:rPr>
            <w:rFonts w:cs="Calibri"/>
            <w:b/>
          </w:rPr>
          <w:id w:val="-2098628957"/>
          <w:placeholder>
            <w:docPart w:val="DefaultPlaceholder_1081868574"/>
          </w:placeholder>
          <w:text/>
        </w:sdtPr>
        <w:sdtContent>
          <w:r w:rsidR="00967856">
            <w:rPr>
              <w:rFonts w:cs="Calibri"/>
              <w:b/>
            </w:rPr>
            <w:t xml:space="preserve"> 6 ks </w:t>
          </w:r>
          <w:proofErr w:type="spellStart"/>
          <w:r w:rsidR="00967856">
            <w:rPr>
              <w:rFonts w:cs="Calibri"/>
              <w:b/>
            </w:rPr>
            <w:t>high</w:t>
          </w:r>
          <w:proofErr w:type="spellEnd"/>
          <w:r w:rsidR="00967856">
            <w:rPr>
              <w:rFonts w:cs="Calibri"/>
              <w:b/>
            </w:rPr>
            <w:t>-</w:t>
          </w:r>
          <w:proofErr w:type="spellStart"/>
          <w:r w:rsidR="00967856">
            <w:rPr>
              <w:rFonts w:cs="Calibri"/>
              <w:b/>
            </w:rPr>
            <w:t>e</w:t>
          </w:r>
          <w:r w:rsidR="00A17C80" w:rsidRPr="00A17C80">
            <w:rPr>
              <w:rFonts w:cs="Calibri"/>
              <w:b/>
            </w:rPr>
            <w:t>nd</w:t>
          </w:r>
          <w:proofErr w:type="spellEnd"/>
          <w:r w:rsidR="00A17C80" w:rsidRPr="00A17C80">
            <w:rPr>
              <w:rFonts w:cs="Calibri"/>
              <w:b/>
            </w:rPr>
            <w:t xml:space="preserve"> ultrazvukových systémů </w:t>
          </w:r>
          <w:proofErr w:type="spellStart"/>
          <w:r w:rsidR="00A17C80" w:rsidRPr="00A17C80">
            <w:rPr>
              <w:rFonts w:cs="Calibri"/>
              <w:b/>
            </w:rPr>
            <w:t>Voluson</w:t>
          </w:r>
          <w:proofErr w:type="spellEnd"/>
          <w:r w:rsidR="00A17C80" w:rsidRPr="00A17C80">
            <w:rPr>
              <w:rFonts w:cs="Calibri"/>
              <w:b/>
            </w:rPr>
            <w:t xml:space="preserve"> E10 RSA BT18</w:t>
          </w:r>
        </w:sdtContent>
      </w:sdt>
      <w:r w:rsidRPr="001501EB">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1501EB">
        <w:t>nerušenému nakládání a užívání k</w:t>
      </w:r>
      <w:r w:rsidRPr="001501EB">
        <w:t>upujícím</w:t>
      </w:r>
      <w:r w:rsidR="0060432B" w:rsidRPr="001501EB">
        <w:t>.</w:t>
      </w:r>
    </w:p>
    <w:p w:rsidR="00DB1238" w:rsidRPr="00E00D61" w:rsidRDefault="00DB1238" w:rsidP="001501EB">
      <w:pPr>
        <w:pStyle w:val="Nadpisodstavce"/>
      </w:pPr>
    </w:p>
    <w:p w:rsidR="00132AF2" w:rsidRPr="003A65D8" w:rsidRDefault="00132AF2" w:rsidP="00E27457">
      <w:pPr>
        <w:spacing w:line="276" w:lineRule="auto"/>
        <w:jc w:val="both"/>
        <w:rPr>
          <w:rFonts w:asciiTheme="minorHAnsi" w:hAnsiTheme="minorHAnsi"/>
          <w:vanish/>
          <w:sz w:val="22"/>
          <w:szCs w:val="22"/>
        </w:rPr>
      </w:pPr>
    </w:p>
    <w:p w:rsidR="00C455E4" w:rsidRPr="003A65D8" w:rsidRDefault="00132AF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Součástí předmětu plnění je dále:</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w:t>
      </w:r>
      <w:r w:rsidR="00C455E4" w:rsidRPr="003A65D8">
        <w:rPr>
          <w:rFonts w:asciiTheme="minorHAnsi" w:hAnsiTheme="minorHAnsi"/>
          <w:sz w:val="22"/>
        </w:rPr>
        <w:t xml:space="preserve"> uvedení do provozu,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w:t>
      </w:r>
      <w:r w:rsidR="00C455E4" w:rsidRPr="003A65D8">
        <w:rPr>
          <w:rFonts w:asciiTheme="minorHAnsi" w:hAnsiTheme="minorHAnsi"/>
          <w:sz w:val="22"/>
        </w:rPr>
        <w:t xml:space="preserve"> bezplatné zaškolení obsluhy a protokol o tomto zaškolení,</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iii.</w:t>
      </w:r>
      <w:r w:rsidR="00C455E4" w:rsidRPr="003A65D8">
        <w:rPr>
          <w:rFonts w:asciiTheme="minorHAnsi" w:hAnsiTheme="minorHAnsi"/>
          <w:sz w:val="22"/>
        </w:rPr>
        <w:t xml:space="preserve"> dodávka návodů k obsluze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iv.</w:t>
      </w:r>
      <w:r w:rsidR="00C455E4" w:rsidRPr="003A65D8">
        <w:rPr>
          <w:rFonts w:asciiTheme="minorHAnsi" w:hAnsiTheme="minorHAnsi"/>
          <w:sz w:val="22"/>
        </w:rPr>
        <w:t xml:space="preserve"> dodávka technické dokumentace a seznamu technických kontrol včetně jejich termínů a kontaktu na servisní firmu, v českém jazyce v tištěné i datové podobě (ve 2 vyhotoveních),</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w:t>
      </w:r>
      <w:r w:rsidR="00C455E4" w:rsidRPr="003A65D8">
        <w:rPr>
          <w:rFonts w:asciiTheme="minorHAnsi" w:hAnsiTheme="minorHAnsi"/>
          <w:sz w:val="22"/>
        </w:rPr>
        <w:t xml:space="preserve"> dodávka dokladů prokazujících kvalitu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w:t>
      </w:r>
      <w:r w:rsidR="00C455E4" w:rsidRPr="003A65D8">
        <w:rPr>
          <w:rFonts w:asciiTheme="minorHAnsi" w:hAnsiTheme="minorHAnsi"/>
          <w:sz w:val="22"/>
        </w:rPr>
        <w:t xml:space="preserve"> dodávka dokladů prokazujících schválení pro užívání v České republice (ve 2 vyhotoveních), </w:t>
      </w:r>
    </w:p>
    <w:p w:rsidR="00C455E4" w:rsidRPr="003A65D8"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w:t>
      </w:r>
      <w:r w:rsidR="00C455E4" w:rsidRPr="003A65D8">
        <w:rPr>
          <w:rFonts w:asciiTheme="minorHAnsi" w:hAnsiTheme="minorHAnsi"/>
          <w:sz w:val="22"/>
        </w:rPr>
        <w:t xml:space="preserve"> dodávka příslušných atestů a certifikátů (ve 2 vyhotoveních),</w:t>
      </w:r>
    </w:p>
    <w:p w:rsidR="00C455E4" w:rsidRDefault="002801FD" w:rsidP="00E27457">
      <w:pPr>
        <w:pStyle w:val="VOP-pododstavec"/>
        <w:numPr>
          <w:ilvl w:val="0"/>
          <w:numId w:val="0"/>
        </w:numPr>
        <w:spacing w:line="276" w:lineRule="auto"/>
        <w:ind w:left="851"/>
        <w:rPr>
          <w:rFonts w:asciiTheme="minorHAnsi" w:hAnsiTheme="minorHAnsi"/>
          <w:sz w:val="22"/>
        </w:rPr>
      </w:pPr>
      <w:r>
        <w:rPr>
          <w:rFonts w:asciiTheme="minorHAnsi" w:hAnsiTheme="minorHAnsi"/>
          <w:sz w:val="22"/>
        </w:rPr>
        <w:t>viii.</w:t>
      </w:r>
      <w:r w:rsidR="00C455E4" w:rsidRPr="003A65D8">
        <w:rPr>
          <w:rFonts w:asciiTheme="minorHAnsi" w:hAnsiTheme="minorHAnsi"/>
          <w:sz w:val="22"/>
        </w:rPr>
        <w:t xml:space="preserve"> prohlášení o shodě s uvedením třídy přístroje (ve 2 vyhotoveních). </w:t>
      </w:r>
    </w:p>
    <w:p w:rsidR="00213A36" w:rsidRPr="00213A36" w:rsidRDefault="00A17C80" w:rsidP="00213A36">
      <w:pPr>
        <w:pStyle w:val="VOP-pododstavec"/>
        <w:numPr>
          <w:ilvl w:val="0"/>
          <w:numId w:val="0"/>
        </w:numPr>
        <w:spacing w:line="276" w:lineRule="auto"/>
        <w:ind w:left="851"/>
        <w:rPr>
          <w:rFonts w:asciiTheme="minorHAnsi" w:hAnsiTheme="minorHAnsi"/>
          <w:sz w:val="22"/>
        </w:rPr>
      </w:pPr>
      <w:r>
        <w:rPr>
          <w:rFonts w:asciiTheme="minorHAnsi" w:hAnsiTheme="minorHAnsi"/>
          <w:sz w:val="22"/>
        </w:rPr>
        <w:t>ix. likvidace obalů a odpadů</w:t>
      </w:r>
    </w:p>
    <w:p w:rsidR="00313B1A" w:rsidRDefault="00313B1A" w:rsidP="00E27457">
      <w:pPr>
        <w:pStyle w:val="VOP-pododstavec"/>
        <w:numPr>
          <w:ilvl w:val="0"/>
          <w:numId w:val="0"/>
        </w:numPr>
        <w:spacing w:line="276" w:lineRule="auto"/>
        <w:ind w:left="851"/>
        <w:rPr>
          <w:rFonts w:asciiTheme="minorHAnsi" w:hAnsiTheme="minorHAnsi"/>
          <w:sz w:val="22"/>
        </w:rPr>
      </w:pPr>
    </w:p>
    <w:p w:rsidR="00CB4042" w:rsidRDefault="00CB4042" w:rsidP="00A17C80">
      <w:pPr>
        <w:pStyle w:val="VOP-pododstavec"/>
        <w:numPr>
          <w:ilvl w:val="0"/>
          <w:numId w:val="0"/>
        </w:numPr>
        <w:spacing w:line="276" w:lineRule="auto"/>
        <w:rPr>
          <w:rFonts w:asciiTheme="minorHAnsi" w:hAnsiTheme="minorHAnsi"/>
          <w:sz w:val="22"/>
        </w:rPr>
      </w:pPr>
    </w:p>
    <w:p w:rsidR="00EB17F7" w:rsidRDefault="00EB17F7" w:rsidP="00A17C80">
      <w:pPr>
        <w:pStyle w:val="VOP-pododstavec"/>
        <w:numPr>
          <w:ilvl w:val="0"/>
          <w:numId w:val="0"/>
        </w:numPr>
        <w:spacing w:line="276" w:lineRule="auto"/>
        <w:rPr>
          <w:rFonts w:asciiTheme="minorHAnsi" w:hAnsiTheme="minorHAnsi"/>
          <w:sz w:val="22"/>
        </w:rPr>
      </w:pPr>
    </w:p>
    <w:p w:rsidR="00EB17F7" w:rsidRDefault="00EB17F7" w:rsidP="00A17C80">
      <w:pPr>
        <w:pStyle w:val="VOP-pododstavec"/>
        <w:numPr>
          <w:ilvl w:val="0"/>
          <w:numId w:val="0"/>
        </w:numPr>
        <w:spacing w:line="276" w:lineRule="auto"/>
        <w:rPr>
          <w:rFonts w:asciiTheme="minorHAnsi" w:hAnsiTheme="minorHAnsi"/>
          <w:sz w:val="22"/>
        </w:rPr>
      </w:pPr>
    </w:p>
    <w:p w:rsidR="0060432B" w:rsidRPr="000141AF" w:rsidRDefault="0060432B" w:rsidP="001501EB">
      <w:pPr>
        <w:pStyle w:val="Nadpisodstavce"/>
      </w:pPr>
    </w:p>
    <w:p w:rsidR="0060432B" w:rsidRPr="00CB4042" w:rsidRDefault="0060432B" w:rsidP="00CB4042">
      <w:pPr>
        <w:spacing w:line="276" w:lineRule="auto"/>
        <w:jc w:val="center"/>
        <w:rPr>
          <w:rFonts w:asciiTheme="minorHAnsi" w:hAnsiTheme="minorHAnsi" w:cs="Arial"/>
          <w:b/>
          <w:sz w:val="22"/>
          <w:szCs w:val="22"/>
        </w:rPr>
      </w:pPr>
      <w:bookmarkStart w:id="2" w:name="_Ref201571027"/>
      <w:r w:rsidRPr="00CB4042">
        <w:rPr>
          <w:rFonts w:asciiTheme="minorHAnsi" w:hAnsiTheme="minorHAnsi" w:cs="Arial"/>
          <w:b/>
          <w:sz w:val="22"/>
          <w:szCs w:val="22"/>
        </w:rPr>
        <w:t>III</w:t>
      </w:r>
      <w:r w:rsidR="00C455E4" w:rsidRPr="00CB4042">
        <w:rPr>
          <w:rFonts w:asciiTheme="minorHAnsi" w:hAnsiTheme="minorHAnsi" w:cs="Arial"/>
          <w:b/>
          <w:sz w:val="22"/>
          <w:szCs w:val="22"/>
        </w:rPr>
        <w:t>.</w:t>
      </w:r>
    </w:p>
    <w:p w:rsidR="00C455E4" w:rsidRDefault="00C455E4" w:rsidP="00CB4042">
      <w:pPr>
        <w:spacing w:line="276" w:lineRule="auto"/>
        <w:jc w:val="center"/>
        <w:rPr>
          <w:rFonts w:asciiTheme="minorHAnsi" w:hAnsiTheme="minorHAnsi" w:cs="Arial"/>
          <w:b/>
          <w:sz w:val="22"/>
          <w:szCs w:val="22"/>
        </w:rPr>
      </w:pPr>
      <w:r w:rsidRPr="00CB4042">
        <w:rPr>
          <w:rFonts w:asciiTheme="minorHAnsi" w:hAnsiTheme="minorHAnsi" w:cs="Arial"/>
          <w:b/>
          <w:sz w:val="22"/>
          <w:szCs w:val="22"/>
        </w:rPr>
        <w:t>Doba a místo plnění</w:t>
      </w:r>
    </w:p>
    <w:p w:rsidR="00BA5C88" w:rsidRPr="00BA5C88" w:rsidRDefault="00BA5C88" w:rsidP="00CB4042">
      <w:pPr>
        <w:spacing w:line="276" w:lineRule="auto"/>
        <w:jc w:val="center"/>
        <w:rPr>
          <w:rFonts w:asciiTheme="minorHAnsi" w:hAnsiTheme="minorHAnsi" w:cs="Arial"/>
          <w:b/>
          <w:color w:val="FF0000"/>
          <w:sz w:val="22"/>
          <w:szCs w:val="22"/>
        </w:rPr>
      </w:pPr>
    </w:p>
    <w:p w:rsidR="00C97B53" w:rsidRPr="00C97B53" w:rsidRDefault="00FE38B2" w:rsidP="00C97B53">
      <w:pPr>
        <w:pStyle w:val="Odstavec"/>
        <w:numPr>
          <w:ilvl w:val="0"/>
          <w:numId w:val="0"/>
        </w:numPr>
        <w:spacing w:before="0" w:line="276" w:lineRule="auto"/>
        <w:rPr>
          <w:rFonts w:cs="TimesNewRoman"/>
          <w:b/>
          <w:sz w:val="22"/>
        </w:rPr>
      </w:pPr>
      <w:r w:rsidRPr="003A65D8">
        <w:rPr>
          <w:rFonts w:asciiTheme="minorHAnsi" w:hAnsiTheme="minorHAnsi"/>
          <w:sz w:val="22"/>
        </w:rPr>
        <w:t>1.</w:t>
      </w:r>
      <w:r w:rsidRPr="003A65D8">
        <w:rPr>
          <w:rFonts w:asciiTheme="minorHAnsi" w:hAnsiTheme="minorHAnsi"/>
          <w:sz w:val="22"/>
        </w:rPr>
        <w:tab/>
      </w:r>
      <w:r w:rsidRPr="00C97B53">
        <w:rPr>
          <w:rFonts w:cs="TimesNewRoman"/>
          <w:sz w:val="22"/>
        </w:rPr>
        <w:t>P</w:t>
      </w:r>
      <w:r w:rsidR="00C97B53" w:rsidRPr="00C97B53">
        <w:rPr>
          <w:rFonts w:cs="TimesNewRoman"/>
          <w:sz w:val="22"/>
        </w:rPr>
        <w:t xml:space="preserve">rodávající je povinen předmět plnění kupujícímu dodat nejpozději do </w:t>
      </w:r>
      <w:sdt>
        <w:sdtPr>
          <w:rPr>
            <w:rFonts w:cs="TimesNewRoman"/>
            <w:b/>
            <w:sz w:val="22"/>
          </w:rPr>
          <w:id w:val="6530171"/>
          <w:placeholder>
            <w:docPart w:val="DefaultPlaceholder_22675703"/>
          </w:placeholder>
          <w:text/>
        </w:sdtPr>
        <w:sdtContent>
          <w:r w:rsidR="00722F11" w:rsidRPr="00722F11">
            <w:rPr>
              <w:rFonts w:cs="TimesNewRoman"/>
              <w:b/>
              <w:sz w:val="22"/>
            </w:rPr>
            <w:t>16</w:t>
          </w:r>
        </w:sdtContent>
      </w:sdt>
      <w:r w:rsidR="00722F11" w:rsidRPr="00722F11">
        <w:rPr>
          <w:rFonts w:cs="TimesNewRoman"/>
          <w:b/>
          <w:sz w:val="22"/>
        </w:rPr>
        <w:t xml:space="preserve"> tý</w:t>
      </w:r>
      <w:r w:rsidR="00C97B53" w:rsidRPr="00722F11">
        <w:rPr>
          <w:rFonts w:cs="TimesNewRoman"/>
          <w:b/>
          <w:sz w:val="22"/>
        </w:rPr>
        <w:t>dnů</w:t>
      </w:r>
      <w:r w:rsidR="00C97B53" w:rsidRPr="00C97B53">
        <w:rPr>
          <w:rFonts w:cs="TimesNewRoman"/>
          <w:sz w:val="22"/>
        </w:rPr>
        <w:t xml:space="preserve"> ode dne podpisu této smlouvy. </w:t>
      </w:r>
      <w:r w:rsidR="00C97B53" w:rsidRPr="00C97B53">
        <w:rPr>
          <w:rFonts w:cs="TimesNewRoman"/>
          <w:b/>
          <w:sz w:val="22"/>
        </w:rPr>
        <w:t>Prodávající je povinen kupujícímu 10 pracovních dnů před dodávkou předmětu plnění písemně oznámit konkrétní termín plnění.</w:t>
      </w:r>
    </w:p>
    <w:p w:rsidR="00C97B53" w:rsidRPr="00391299" w:rsidRDefault="00C97B53" w:rsidP="00C97B53">
      <w:pPr>
        <w:pStyle w:val="Odstavec"/>
        <w:numPr>
          <w:ilvl w:val="0"/>
          <w:numId w:val="0"/>
        </w:numPr>
        <w:ind w:left="720" w:hanging="720"/>
        <w:rPr>
          <w:b/>
          <w:szCs w:val="24"/>
        </w:rPr>
      </w:pPr>
    </w:p>
    <w:p w:rsidR="00FE38B2" w:rsidRPr="00213A36" w:rsidRDefault="00FE38B2" w:rsidP="00FE38B2">
      <w:pPr>
        <w:pStyle w:val="Odstavec"/>
        <w:numPr>
          <w:ilvl w:val="0"/>
          <w:numId w:val="0"/>
        </w:numPr>
        <w:spacing w:before="0" w:line="276" w:lineRule="auto"/>
        <w:rPr>
          <w:b/>
          <w:bCs/>
          <w:sz w:val="22"/>
        </w:rPr>
      </w:pPr>
      <w:r w:rsidRPr="003A65D8">
        <w:rPr>
          <w:rFonts w:asciiTheme="minorHAnsi" w:hAnsiTheme="minorHAnsi"/>
          <w:sz w:val="22"/>
        </w:rPr>
        <w:t>2.</w:t>
      </w:r>
      <w:r w:rsidRPr="003A65D8">
        <w:rPr>
          <w:rFonts w:asciiTheme="minorHAnsi" w:hAnsiTheme="minorHAnsi"/>
          <w:b/>
          <w:sz w:val="22"/>
        </w:rPr>
        <w:tab/>
      </w:r>
      <w:r w:rsidRPr="000141AF">
        <w:rPr>
          <w:rFonts w:asciiTheme="minorHAnsi" w:hAnsiTheme="minorHAnsi"/>
          <w:sz w:val="22"/>
        </w:rPr>
        <w:t>Prodávající je povinen u</w:t>
      </w:r>
      <w:r w:rsidRPr="000141AF">
        <w:rPr>
          <w:rFonts w:asciiTheme="minorHAnsi" w:hAnsiTheme="minorHAnsi" w:cs="TimesNewRoman"/>
          <w:sz w:val="22"/>
        </w:rPr>
        <w:t xml:space="preserve">vést předmět plnění do provozu, předat veškeré doklady k předmětu plnění </w:t>
      </w:r>
      <w:r w:rsidRPr="000141AF">
        <w:rPr>
          <w:rFonts w:cs="TimesNewRoman"/>
          <w:sz w:val="22"/>
        </w:rPr>
        <w:t xml:space="preserve">vč.  doložení dodacího listu, na kterém musí být uvedeno </w:t>
      </w:r>
      <w:r w:rsidRPr="000141AF">
        <w:rPr>
          <w:bCs/>
          <w:sz w:val="22"/>
        </w:rPr>
        <w:t>interní evidenční číslo</w:t>
      </w:r>
      <w:r w:rsidRPr="000141AF">
        <w:rPr>
          <w:b/>
          <w:bCs/>
          <w:sz w:val="22"/>
        </w:rPr>
        <w:t xml:space="preserve"> </w:t>
      </w:r>
      <w:r w:rsidRPr="005F1750">
        <w:rPr>
          <w:b/>
          <w:sz w:val="22"/>
        </w:rPr>
        <w:t>VZ-2017-000573</w:t>
      </w:r>
      <w:r w:rsidRPr="000141AF">
        <w:rPr>
          <w:rFonts w:asciiTheme="minorHAnsi" w:hAnsiTheme="minorHAnsi"/>
          <w:b/>
          <w:sz w:val="22"/>
        </w:rPr>
        <w:t xml:space="preserve"> </w:t>
      </w:r>
      <w:r w:rsidRPr="000141AF">
        <w:rPr>
          <w:rFonts w:asciiTheme="minorHAnsi" w:hAnsiTheme="minorHAnsi" w:cs="TimesNewRoman"/>
          <w:sz w:val="22"/>
        </w:rPr>
        <w:t>a dále provést zaškolení resp</w:t>
      </w:r>
      <w:r w:rsidRPr="003A65D8">
        <w:rPr>
          <w:rFonts w:asciiTheme="minorHAnsi" w:hAnsiTheme="minorHAnsi" w:cs="TimesNewRoman"/>
          <w:sz w:val="22"/>
        </w:rPr>
        <w:t>. instruktáž k </w:t>
      </w:r>
      <w:r w:rsidRPr="003A65D8">
        <w:rPr>
          <w:rFonts w:asciiTheme="minorHAnsi" w:hAnsiTheme="minorHAnsi"/>
          <w:sz w:val="22"/>
        </w:rPr>
        <w:t xml:space="preserve">předmětu plnění, </w:t>
      </w:r>
      <w:r w:rsidRPr="008626BF">
        <w:rPr>
          <w:rFonts w:asciiTheme="minorHAnsi" w:hAnsiTheme="minorHAnsi" w:cs="TimesNewRoman"/>
          <w:b/>
          <w:sz w:val="22"/>
        </w:rPr>
        <w:t xml:space="preserve">nejpozději do </w:t>
      </w:r>
      <w:r w:rsidR="00C97B53">
        <w:rPr>
          <w:rFonts w:asciiTheme="minorHAnsi" w:hAnsiTheme="minorHAnsi" w:cs="TimesNewRoman"/>
          <w:b/>
          <w:sz w:val="22"/>
        </w:rPr>
        <w:t>3</w:t>
      </w:r>
      <w:r w:rsidR="000C4480">
        <w:rPr>
          <w:rFonts w:asciiTheme="minorHAnsi" w:hAnsiTheme="minorHAnsi" w:cs="TimesNewRoman"/>
          <w:b/>
          <w:sz w:val="22"/>
        </w:rPr>
        <w:t>0</w:t>
      </w:r>
      <w:r w:rsidR="00C97B53">
        <w:rPr>
          <w:rFonts w:asciiTheme="minorHAnsi" w:hAnsiTheme="minorHAnsi" w:cs="TimesNewRoman"/>
          <w:b/>
          <w:sz w:val="22"/>
        </w:rPr>
        <w:t>.</w:t>
      </w:r>
      <w:r w:rsidR="000C4480">
        <w:rPr>
          <w:rFonts w:asciiTheme="minorHAnsi" w:hAnsiTheme="minorHAnsi" w:cs="TimesNewRoman"/>
          <w:b/>
          <w:sz w:val="22"/>
        </w:rPr>
        <w:t>4</w:t>
      </w:r>
      <w:r w:rsidR="00C97B53">
        <w:rPr>
          <w:rFonts w:asciiTheme="minorHAnsi" w:hAnsiTheme="minorHAnsi" w:cs="TimesNewRoman"/>
          <w:b/>
          <w:sz w:val="22"/>
        </w:rPr>
        <w:t>.</w:t>
      </w:r>
      <w:r w:rsidRPr="00213A36">
        <w:rPr>
          <w:rFonts w:asciiTheme="minorHAnsi" w:hAnsiTheme="minorHAnsi" w:cs="TimesNewRoman"/>
          <w:b/>
          <w:sz w:val="22"/>
        </w:rPr>
        <w:t>201</w:t>
      </w:r>
      <w:r>
        <w:rPr>
          <w:rFonts w:asciiTheme="minorHAnsi" w:hAnsiTheme="minorHAnsi" w:cs="TimesNewRoman"/>
          <w:b/>
          <w:sz w:val="22"/>
        </w:rPr>
        <w:t>8</w:t>
      </w:r>
      <w:r w:rsidRPr="00213A36">
        <w:rPr>
          <w:rFonts w:asciiTheme="minorHAnsi" w:hAnsiTheme="minorHAnsi" w:cs="TimesNewRoman"/>
          <w:b/>
          <w:sz w:val="22"/>
        </w:rPr>
        <w:t>.</w:t>
      </w:r>
    </w:p>
    <w:p w:rsidR="00BA5C88" w:rsidRPr="00BA5C88" w:rsidRDefault="00BA5C88" w:rsidP="00BA5C88">
      <w:pPr>
        <w:rPr>
          <w:rFonts w:asciiTheme="minorHAnsi" w:hAnsiTheme="minorHAnsi"/>
          <w:color w:val="FF0000"/>
          <w:sz w:val="22"/>
        </w:rPr>
      </w:pPr>
    </w:p>
    <w:p w:rsidR="00F63CD5" w:rsidRDefault="00417752" w:rsidP="00EB19AF">
      <w:pPr>
        <w:rPr>
          <w:szCs w:val="22"/>
        </w:rPr>
      </w:pPr>
      <w:r w:rsidRPr="00B7678C">
        <w:rPr>
          <w:rFonts w:asciiTheme="minorHAnsi" w:hAnsiTheme="minorHAnsi"/>
          <w:sz w:val="22"/>
        </w:rPr>
        <w:t>3.</w:t>
      </w:r>
      <w:r w:rsidRPr="00B7678C">
        <w:rPr>
          <w:rFonts w:asciiTheme="minorHAnsi" w:hAnsiTheme="minorHAnsi"/>
          <w:sz w:val="22"/>
        </w:rPr>
        <w:tab/>
      </w:r>
      <w:r w:rsidR="00C455E4" w:rsidRPr="003A65D8">
        <w:rPr>
          <w:rFonts w:asciiTheme="minorHAnsi" w:hAnsiTheme="minorHAnsi"/>
          <w:sz w:val="22"/>
        </w:rPr>
        <w:t>Místem dodání předmětu plnění je:</w:t>
      </w:r>
      <w:r w:rsidR="006D4BAE">
        <w:rPr>
          <w:rFonts w:asciiTheme="minorHAnsi" w:hAnsiTheme="minorHAnsi"/>
          <w:b/>
          <w:sz w:val="22"/>
        </w:rPr>
        <w:t xml:space="preserve"> </w:t>
      </w:r>
      <w:r w:rsidR="00F63CD5">
        <w:rPr>
          <w:szCs w:val="22"/>
        </w:rPr>
        <w:t xml:space="preserve"> </w:t>
      </w:r>
    </w:p>
    <w:p w:rsidR="00EB19AF" w:rsidRPr="00F63CD5" w:rsidRDefault="00EB19AF" w:rsidP="00EB19AF">
      <w:pPr>
        <w:rPr>
          <w:szCs w:val="22"/>
        </w:rPr>
      </w:pPr>
      <w:r w:rsidRPr="00A8092C">
        <w:rPr>
          <w:rFonts w:asciiTheme="minorHAnsi" w:hAnsiTheme="minorHAnsi"/>
          <w:b/>
          <w:sz w:val="22"/>
        </w:rPr>
        <w:t xml:space="preserve">Fakultní nemocnice Olomouc - Klinika </w:t>
      </w:r>
      <w:r w:rsidR="003A2557">
        <w:rPr>
          <w:rFonts w:asciiTheme="minorHAnsi" w:hAnsiTheme="minorHAnsi"/>
          <w:b/>
          <w:sz w:val="22"/>
        </w:rPr>
        <w:t>porodnicko-gynekologická</w:t>
      </w:r>
    </w:p>
    <w:p w:rsidR="00417752" w:rsidRPr="003A65D8" w:rsidRDefault="00417752" w:rsidP="00EB19AF">
      <w:pPr>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Náklady na dodání předmětu plnění do místa plnění jsou zahrnuty ve sjednané kupní ceně.  </w:t>
      </w:r>
      <w:r w:rsidR="007B31E6">
        <w:rPr>
          <w:rFonts w:asciiTheme="minorHAnsi" w:hAnsiTheme="minorHAnsi"/>
          <w:sz w:val="22"/>
        </w:rPr>
        <w:t xml:space="preserve">Prodávající bere na vědomí, </w:t>
      </w:r>
      <w:r w:rsidR="007B31E6" w:rsidRPr="00077F4F">
        <w:rPr>
          <w:color w:val="000000"/>
          <w:sz w:val="22"/>
        </w:rPr>
        <w:t>že v souladu s interními předpisy objednatele nese náklady související s vjezdem motorových vozidel do místa plnění.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E5D51"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 dodání předmětu plnění dochází okamžikem převzetí předmětu plnění v místě dodání kupujícím a potvrzením dodacího listu oprávněným zaměstnancem kupující</w:t>
      </w:r>
      <w:r w:rsidR="00745619">
        <w:rPr>
          <w:rFonts w:asciiTheme="minorHAnsi" w:hAnsiTheme="minorHAnsi"/>
          <w:sz w:val="22"/>
        </w:rPr>
        <w:t>ho. Prodávající je dále povinen</w:t>
      </w:r>
      <w:r w:rsidR="00C455E4" w:rsidRPr="003A65D8">
        <w:rPr>
          <w:rFonts w:asciiTheme="minorHAnsi" w:hAnsiTheme="minorHAnsi"/>
          <w:sz w:val="22"/>
        </w:rPr>
        <w:t xml:space="preserve"> na každém jednotlivém dodacím listě vystaveném v rámci smluvního vztahu založeného </w:t>
      </w:r>
      <w:r w:rsidR="00C455E4" w:rsidRPr="000141AF">
        <w:rPr>
          <w:rFonts w:asciiTheme="minorHAnsi" w:hAnsiTheme="minorHAnsi"/>
          <w:sz w:val="22"/>
        </w:rPr>
        <w:t>touto smlouvou,</w:t>
      </w:r>
      <w:r w:rsidR="008461F7" w:rsidRPr="000141AF">
        <w:rPr>
          <w:rFonts w:asciiTheme="minorHAnsi" w:hAnsiTheme="minorHAnsi"/>
          <w:sz w:val="22"/>
        </w:rPr>
        <w:t xml:space="preserve"> uvést interní evidenční číslo </w:t>
      </w:r>
      <w:r w:rsidR="00003163" w:rsidRPr="005F1750">
        <w:rPr>
          <w:b/>
          <w:sz w:val="22"/>
        </w:rPr>
        <w:t>VZ-2017-000573</w:t>
      </w:r>
      <w:r w:rsidR="00003163" w:rsidRPr="00003163">
        <w:rPr>
          <w:sz w:val="22"/>
        </w:rPr>
        <w:t>.</w:t>
      </w:r>
      <w:r w:rsidR="00003163">
        <w:rPr>
          <w:sz w:val="22"/>
        </w:rPr>
        <w:t xml:space="preserve"> </w:t>
      </w:r>
      <w:r w:rsidR="00C455E4" w:rsidRPr="000141AF">
        <w:rPr>
          <w:rFonts w:asciiTheme="minorHAnsi" w:hAnsiTheme="minorHAnsi"/>
          <w:sz w:val="22"/>
        </w:rPr>
        <w:t>Neučiní-li tak, nebude takový dodací list ze strany kupujícího akceptován a nebude</w:t>
      </w:r>
      <w:r w:rsidR="00C455E4" w:rsidRPr="003A65D8">
        <w:rPr>
          <w:rFonts w:asciiTheme="minorHAnsi" w:hAnsiTheme="minorHAnsi"/>
          <w:sz w:val="22"/>
        </w:rPr>
        <w:t xml:space="preserve"> tudíž způsobilým podkladem pro fakturaci dle </w:t>
      </w:r>
      <w:r w:rsidR="00C455E4" w:rsidRPr="003E5D51">
        <w:rPr>
          <w:rFonts w:asciiTheme="minorHAnsi" w:hAnsiTheme="minorHAnsi"/>
          <w:sz w:val="22"/>
        </w:rPr>
        <w:t xml:space="preserve">článku </w:t>
      </w:r>
      <w:r w:rsidR="00454EAB" w:rsidRPr="003E5D51">
        <w:rPr>
          <w:rFonts w:asciiTheme="minorHAnsi" w:hAnsiTheme="minorHAnsi"/>
          <w:sz w:val="22"/>
        </w:rPr>
        <w:t>V.</w:t>
      </w:r>
      <w:r w:rsidR="00E07D20" w:rsidRPr="003E5D51">
        <w:rPr>
          <w:rFonts w:asciiTheme="minorHAnsi" w:hAnsiTheme="minorHAnsi"/>
          <w:sz w:val="22"/>
        </w:rPr>
        <w:t xml:space="preserve"> </w:t>
      </w:r>
      <w:r w:rsidR="00C455E4" w:rsidRPr="003E5D51">
        <w:rPr>
          <w:rFonts w:asciiTheme="minorHAnsi" w:hAnsiTheme="minorHAnsi"/>
          <w:sz w:val="22"/>
        </w:rPr>
        <w:t>této smlouvy.</w:t>
      </w:r>
    </w:p>
    <w:p w:rsidR="00417752" w:rsidRPr="003A65D8" w:rsidRDefault="00417752" w:rsidP="00E27457">
      <w:pPr>
        <w:pStyle w:val="Odstavec"/>
        <w:numPr>
          <w:ilvl w:val="0"/>
          <w:numId w:val="0"/>
        </w:numPr>
        <w:spacing w:before="0" w:line="276" w:lineRule="auto"/>
        <w:rPr>
          <w:rFonts w:asciiTheme="minorHAnsi" w:hAnsiTheme="minorHAnsi"/>
          <w:sz w:val="22"/>
        </w:rPr>
      </w:pPr>
    </w:p>
    <w:p w:rsidR="00417752"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6.</w:t>
      </w:r>
      <w:r w:rsidRPr="003A65D8">
        <w:rPr>
          <w:rFonts w:asciiTheme="minorHAnsi" w:hAnsiTheme="minorHAnsi"/>
          <w:sz w:val="22"/>
        </w:rPr>
        <w:tab/>
      </w:r>
      <w:r w:rsidR="00C455E4" w:rsidRPr="003A65D8">
        <w:rPr>
          <w:rFonts w:asciiTheme="minorHAnsi" w:hAnsiTheme="minorHAnsi"/>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rFonts w:asciiTheme="minorHAnsi" w:hAnsiTheme="minorHAnsi"/>
          <w:sz w:val="22"/>
        </w:rPr>
      </w:pPr>
    </w:p>
    <w:p w:rsidR="00C455E4"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7.</w:t>
      </w:r>
      <w:r w:rsidRPr="003A65D8">
        <w:rPr>
          <w:rFonts w:asciiTheme="minorHAnsi" w:hAnsiTheme="minorHAnsi"/>
          <w:sz w:val="22"/>
        </w:rPr>
        <w:tab/>
      </w:r>
      <w:r w:rsidR="00C455E4" w:rsidRPr="003A65D8">
        <w:rPr>
          <w:rFonts w:asciiTheme="minorHAnsi" w:hAnsiTheme="minorHAnsi"/>
          <w:sz w:val="22"/>
        </w:rPr>
        <w:t>V případě prodlení prodávajícího s dodávkou zboží, uvedením do provozu, předáním veškerých dokladů a provedením zaškolení resp. instruktáže je prodávající povinen zaplatit ku</w:t>
      </w:r>
      <w:r w:rsidR="009F657F">
        <w:rPr>
          <w:rFonts w:asciiTheme="minorHAnsi" w:hAnsiTheme="minorHAnsi"/>
          <w:sz w:val="22"/>
        </w:rPr>
        <w:t>pujícímu smluvní pokutu ve výši</w:t>
      </w:r>
      <w:r w:rsidR="00C455E4" w:rsidRPr="003A65D8">
        <w:rPr>
          <w:rFonts w:asciiTheme="minorHAnsi" w:hAnsiTheme="minorHAnsi"/>
          <w:sz w:val="22"/>
        </w:rPr>
        <w:t xml:space="preserve"> 0,5</w:t>
      </w:r>
      <w:r w:rsidR="00666BB5">
        <w:rPr>
          <w:rFonts w:asciiTheme="minorHAnsi" w:hAnsiTheme="minorHAnsi"/>
          <w:sz w:val="22"/>
        </w:rPr>
        <w:t xml:space="preserve"> </w:t>
      </w:r>
      <w:r w:rsidR="00C455E4" w:rsidRPr="003A65D8">
        <w:rPr>
          <w:rFonts w:asciiTheme="minorHAnsi" w:hAnsiTheme="minorHAnsi"/>
          <w:sz w:val="22"/>
        </w:rPr>
        <w:t>% ze sjednané kupní ceny předmětu plnění za každý den prodlení.</w:t>
      </w:r>
    </w:p>
    <w:p w:rsidR="005829D8" w:rsidRDefault="005829D8" w:rsidP="00E27457">
      <w:pPr>
        <w:pStyle w:val="Odstavec"/>
        <w:numPr>
          <w:ilvl w:val="0"/>
          <w:numId w:val="0"/>
        </w:numPr>
        <w:spacing w:before="0" w:line="276" w:lineRule="auto"/>
        <w:rPr>
          <w:rFonts w:asciiTheme="minorHAnsi" w:hAnsiTheme="minorHAnsi"/>
          <w:sz w:val="22"/>
        </w:rPr>
      </w:pPr>
    </w:p>
    <w:p w:rsidR="005829D8" w:rsidRDefault="005829D8" w:rsidP="00722F11">
      <w:pPr>
        <w:spacing w:before="159" w:after="240" w:line="276" w:lineRule="auto"/>
        <w:jc w:val="both"/>
        <w:rPr>
          <w:rFonts w:asciiTheme="minorHAnsi" w:hAnsiTheme="minorHAnsi"/>
          <w:sz w:val="22"/>
          <w:szCs w:val="22"/>
        </w:rPr>
      </w:pPr>
      <w:r w:rsidRPr="00220859">
        <w:rPr>
          <w:rFonts w:asciiTheme="minorHAnsi" w:hAnsiTheme="minorHAnsi"/>
          <w:sz w:val="22"/>
        </w:rPr>
        <w:t>8.</w:t>
      </w:r>
      <w:r w:rsidRPr="00220859">
        <w:rPr>
          <w:rFonts w:asciiTheme="minorHAnsi" w:hAnsiTheme="minorHAnsi"/>
          <w:sz w:val="22"/>
        </w:rPr>
        <w:tab/>
      </w:r>
      <w:r w:rsidRPr="003E5D51">
        <w:rPr>
          <w:rFonts w:asciiTheme="minorHAnsi" w:hAnsiTheme="minorHAnsi"/>
          <w:sz w:val="22"/>
          <w:szCs w:val="22"/>
        </w:rPr>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w:t>
      </w:r>
      <w:r w:rsidR="00174BCE" w:rsidRPr="003E5D51">
        <w:rPr>
          <w:rFonts w:asciiTheme="minorHAnsi" w:hAnsiTheme="minorHAnsi"/>
          <w:sz w:val="22"/>
          <w:szCs w:val="22"/>
        </w:rPr>
        <w:t>poskytovatele dotace</w:t>
      </w:r>
      <w:r w:rsidR="003E5D51">
        <w:rPr>
          <w:rFonts w:asciiTheme="minorHAnsi" w:hAnsiTheme="minorHAnsi"/>
          <w:sz w:val="22"/>
          <w:szCs w:val="22"/>
        </w:rPr>
        <w:t xml:space="preserve">. </w:t>
      </w:r>
      <w:r w:rsidRPr="003E5D51">
        <w:rPr>
          <w:rFonts w:asciiTheme="minorHAnsi" w:hAnsiTheme="minorHAnsi"/>
          <w:sz w:val="22"/>
          <w:szCs w:val="22"/>
        </w:rPr>
        <w:t xml:space="preserve">Poruší-li prodávající povinnosti dané touto smlouvu, v důsledku čehož dojde k rozporu podmínek stanovených poskytovatele dotace, a bude-li kupující jakkoli sankcionován, je prodávající kupujícímu povinen nahradit takto vzniklou škodu. </w:t>
      </w:r>
    </w:p>
    <w:p w:rsidR="00C25F64" w:rsidRDefault="00C25F64" w:rsidP="00C25F64">
      <w:pPr>
        <w:spacing w:line="276" w:lineRule="auto"/>
        <w:rPr>
          <w:rFonts w:asciiTheme="minorHAnsi" w:hAnsiTheme="minorHAnsi"/>
          <w:sz w:val="22"/>
          <w:szCs w:val="22"/>
        </w:rPr>
      </w:pPr>
    </w:p>
    <w:p w:rsidR="00722F11" w:rsidRDefault="00722F11" w:rsidP="00C25F64">
      <w:pPr>
        <w:spacing w:line="276" w:lineRule="auto"/>
        <w:rPr>
          <w:rFonts w:asciiTheme="minorHAnsi" w:hAnsiTheme="minorHAnsi"/>
          <w:sz w:val="22"/>
          <w:szCs w:val="22"/>
        </w:rPr>
      </w:pPr>
    </w:p>
    <w:p w:rsidR="00C81129" w:rsidRPr="00CB4042" w:rsidRDefault="00C25F64" w:rsidP="00C25F64">
      <w:pPr>
        <w:spacing w:line="276" w:lineRule="auto"/>
        <w:ind w:left="3540" w:firstLine="708"/>
        <w:rPr>
          <w:rFonts w:asciiTheme="minorHAnsi" w:hAnsiTheme="minorHAnsi" w:cs="Arial"/>
          <w:b/>
          <w:sz w:val="22"/>
          <w:szCs w:val="22"/>
        </w:rPr>
      </w:pPr>
      <w:r>
        <w:rPr>
          <w:rFonts w:asciiTheme="minorHAnsi" w:hAnsiTheme="minorHAnsi"/>
          <w:sz w:val="22"/>
          <w:szCs w:val="22"/>
        </w:rPr>
        <w:lastRenderedPageBreak/>
        <w:t xml:space="preserve"> </w:t>
      </w:r>
      <w:r w:rsidR="0045651E">
        <w:rPr>
          <w:rFonts w:asciiTheme="minorHAnsi" w:hAnsiTheme="minorHAnsi" w:cs="Arial"/>
          <w:b/>
          <w:sz w:val="22"/>
          <w:szCs w:val="22"/>
        </w:rPr>
        <w:t xml:space="preserve"> </w:t>
      </w:r>
      <w:r w:rsidR="00C81129" w:rsidRPr="00CB4042">
        <w:rPr>
          <w:rFonts w:asciiTheme="minorHAnsi" w:hAnsiTheme="minorHAnsi" w:cs="Arial"/>
          <w:b/>
          <w:sz w:val="22"/>
          <w:szCs w:val="22"/>
        </w:rPr>
        <w:t>I</w:t>
      </w:r>
      <w:r w:rsidR="00C455E4" w:rsidRPr="00CB4042">
        <w:rPr>
          <w:rFonts w:asciiTheme="minorHAnsi" w:hAnsiTheme="minorHAnsi" w:cs="Arial"/>
          <w:b/>
          <w:sz w:val="22"/>
          <w:szCs w:val="22"/>
        </w:rPr>
        <w:t>V.</w:t>
      </w:r>
    </w:p>
    <w:p w:rsidR="00C455E4" w:rsidRPr="00CB4042" w:rsidRDefault="00C455E4" w:rsidP="0045651E">
      <w:pPr>
        <w:spacing w:line="276" w:lineRule="auto"/>
        <w:jc w:val="center"/>
        <w:rPr>
          <w:rFonts w:asciiTheme="minorHAnsi" w:hAnsiTheme="minorHAnsi" w:cs="Arial"/>
          <w:b/>
          <w:sz w:val="22"/>
          <w:szCs w:val="22"/>
        </w:rPr>
      </w:pPr>
      <w:r w:rsidRPr="00CB4042">
        <w:rPr>
          <w:rFonts w:asciiTheme="minorHAnsi" w:hAnsiTheme="minorHAnsi" w:cs="Arial"/>
          <w:b/>
          <w:sz w:val="22"/>
          <w:szCs w:val="22"/>
        </w:rPr>
        <w:t>Kupní cena</w:t>
      </w:r>
      <w:bookmarkStart w:id="3" w:name="_Ref200451262"/>
      <w:bookmarkStart w:id="4" w:name="_Ref201571830"/>
      <w:bookmarkEnd w:id="2"/>
    </w:p>
    <w:p w:rsidR="00C455E4" w:rsidRPr="00CC617F" w:rsidRDefault="00417752" w:rsidP="00E27457">
      <w:pPr>
        <w:pStyle w:val="Odstavecseseznamem"/>
        <w:spacing w:line="276" w:lineRule="auto"/>
        <w:ind w:left="0"/>
        <w:jc w:val="both"/>
        <w:rPr>
          <w:rFonts w:asciiTheme="minorHAnsi" w:hAnsiTheme="minorHAnsi"/>
          <w:sz w:val="22"/>
          <w:szCs w:val="22"/>
        </w:rPr>
      </w:pPr>
      <w:r w:rsidRPr="00CC617F">
        <w:rPr>
          <w:rFonts w:asciiTheme="minorHAnsi" w:hAnsiTheme="minorHAnsi"/>
          <w:sz w:val="22"/>
          <w:szCs w:val="22"/>
        </w:rPr>
        <w:t>1.</w:t>
      </w:r>
      <w:r w:rsidRPr="00CC617F">
        <w:rPr>
          <w:rFonts w:asciiTheme="minorHAnsi" w:hAnsiTheme="minorHAnsi"/>
          <w:sz w:val="22"/>
          <w:szCs w:val="22"/>
        </w:rPr>
        <w:tab/>
      </w:r>
      <w:r w:rsidR="00C455E4" w:rsidRPr="00CC617F">
        <w:rPr>
          <w:rFonts w:asciiTheme="minorHAnsi" w:hAnsiTheme="minorHAnsi"/>
          <w:sz w:val="22"/>
          <w:szCs w:val="22"/>
        </w:rPr>
        <w:t>Celková kupní cena za předmět plnění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1840"/>
        <w:gridCol w:w="1228"/>
        <w:gridCol w:w="1615"/>
        <w:gridCol w:w="1987"/>
      </w:tblGrid>
      <w:tr w:rsidR="00C455E4" w:rsidRPr="00CC617F" w:rsidTr="000E1FD3">
        <w:trPr>
          <w:trHeight w:val="347"/>
          <w:jc w:val="center"/>
        </w:trPr>
        <w:tc>
          <w:tcPr>
            <w:tcW w:w="1952" w:type="dxa"/>
            <w:vAlign w:val="center"/>
          </w:tcPr>
          <w:p w:rsidR="00C455E4" w:rsidRPr="00CC617F" w:rsidRDefault="00C455E4" w:rsidP="00E27457">
            <w:pPr>
              <w:pStyle w:val="Odstavec"/>
              <w:numPr>
                <w:ilvl w:val="0"/>
                <w:numId w:val="0"/>
              </w:numPr>
              <w:spacing w:before="0" w:line="276" w:lineRule="auto"/>
              <w:jc w:val="center"/>
              <w:rPr>
                <w:rFonts w:asciiTheme="minorHAnsi" w:hAnsiTheme="minorHAnsi"/>
                <w:b/>
              </w:rPr>
            </w:pPr>
            <w:r w:rsidRPr="00CC617F">
              <w:rPr>
                <w:rFonts w:asciiTheme="minorHAnsi" w:hAnsiTheme="minorHAnsi"/>
                <w:b/>
                <w:sz w:val="22"/>
              </w:rPr>
              <w:t>Předmět plnění</w:t>
            </w:r>
          </w:p>
        </w:tc>
        <w:tc>
          <w:tcPr>
            <w:tcW w:w="1840" w:type="dxa"/>
            <w:vAlign w:val="center"/>
          </w:tcPr>
          <w:p w:rsidR="00C455E4" w:rsidRPr="00CC617F" w:rsidRDefault="00C455E4" w:rsidP="00E27457">
            <w:pPr>
              <w:pStyle w:val="Odstavec"/>
              <w:numPr>
                <w:ilvl w:val="0"/>
                <w:numId w:val="0"/>
              </w:numPr>
              <w:spacing w:before="0" w:line="276" w:lineRule="auto"/>
              <w:jc w:val="center"/>
              <w:rPr>
                <w:rFonts w:asciiTheme="minorHAnsi" w:hAnsiTheme="minorHAnsi"/>
                <w:b/>
              </w:rPr>
            </w:pPr>
            <w:r w:rsidRPr="00CC617F">
              <w:rPr>
                <w:rFonts w:asciiTheme="minorHAnsi" w:hAnsiTheme="minorHAnsi"/>
                <w:b/>
                <w:sz w:val="22"/>
              </w:rPr>
              <w:t>Bez DPH</w:t>
            </w:r>
          </w:p>
        </w:tc>
        <w:tc>
          <w:tcPr>
            <w:tcW w:w="1228" w:type="dxa"/>
            <w:vAlign w:val="center"/>
          </w:tcPr>
          <w:p w:rsidR="00C455E4" w:rsidRPr="00CC617F" w:rsidRDefault="00C455E4" w:rsidP="00E27457">
            <w:pPr>
              <w:pStyle w:val="Odstavec"/>
              <w:numPr>
                <w:ilvl w:val="0"/>
                <w:numId w:val="0"/>
              </w:numPr>
              <w:spacing w:before="0" w:line="276" w:lineRule="auto"/>
              <w:jc w:val="center"/>
              <w:rPr>
                <w:rFonts w:asciiTheme="minorHAnsi" w:hAnsiTheme="minorHAnsi"/>
                <w:b/>
              </w:rPr>
            </w:pPr>
            <w:r w:rsidRPr="00CC617F">
              <w:rPr>
                <w:rFonts w:asciiTheme="minorHAnsi" w:hAnsiTheme="minorHAnsi"/>
                <w:b/>
                <w:sz w:val="22"/>
              </w:rPr>
              <w:t>DPH 15 %</w:t>
            </w:r>
          </w:p>
        </w:tc>
        <w:tc>
          <w:tcPr>
            <w:tcW w:w="1615" w:type="dxa"/>
            <w:vAlign w:val="center"/>
          </w:tcPr>
          <w:p w:rsidR="00C455E4" w:rsidRPr="00CC617F" w:rsidRDefault="00C455E4" w:rsidP="00E27457">
            <w:pPr>
              <w:pStyle w:val="Odstavec"/>
              <w:numPr>
                <w:ilvl w:val="0"/>
                <w:numId w:val="0"/>
              </w:numPr>
              <w:spacing w:before="0" w:line="276" w:lineRule="auto"/>
              <w:jc w:val="center"/>
              <w:rPr>
                <w:rFonts w:asciiTheme="minorHAnsi" w:hAnsiTheme="minorHAnsi"/>
                <w:b/>
              </w:rPr>
            </w:pPr>
            <w:r w:rsidRPr="00CC617F">
              <w:rPr>
                <w:rFonts w:asciiTheme="minorHAnsi" w:hAnsiTheme="minorHAnsi"/>
                <w:b/>
                <w:sz w:val="22"/>
              </w:rPr>
              <w:t>DPH 21 %</w:t>
            </w:r>
          </w:p>
        </w:tc>
        <w:tc>
          <w:tcPr>
            <w:tcW w:w="1987" w:type="dxa"/>
            <w:vAlign w:val="center"/>
          </w:tcPr>
          <w:p w:rsidR="00C455E4" w:rsidRPr="00CC617F" w:rsidRDefault="00C455E4" w:rsidP="00E27457">
            <w:pPr>
              <w:pStyle w:val="Odstavec"/>
              <w:numPr>
                <w:ilvl w:val="0"/>
                <w:numId w:val="0"/>
              </w:numPr>
              <w:spacing w:before="0" w:line="276" w:lineRule="auto"/>
              <w:jc w:val="center"/>
              <w:rPr>
                <w:rFonts w:asciiTheme="minorHAnsi" w:hAnsiTheme="minorHAnsi"/>
                <w:b/>
              </w:rPr>
            </w:pPr>
            <w:r w:rsidRPr="00CC617F">
              <w:rPr>
                <w:rFonts w:asciiTheme="minorHAnsi" w:hAnsiTheme="minorHAnsi"/>
                <w:b/>
                <w:sz w:val="22"/>
              </w:rPr>
              <w:t>Včetně DPH</w:t>
            </w:r>
          </w:p>
        </w:tc>
      </w:tr>
      <w:tr w:rsidR="00C455E4" w:rsidRPr="00CC617F" w:rsidTr="000E1FD3">
        <w:trPr>
          <w:trHeight w:val="347"/>
          <w:jc w:val="center"/>
        </w:trPr>
        <w:sdt>
          <w:sdtPr>
            <w:rPr>
              <w:rFonts w:asciiTheme="minorHAnsi" w:hAnsiTheme="minorHAnsi"/>
            </w:rPr>
            <w:id w:val="-698700565"/>
            <w:placeholder>
              <w:docPart w:val="DefaultPlaceholder_1081868574"/>
            </w:placeholder>
            <w:text/>
          </w:sdtPr>
          <w:sdtContent>
            <w:tc>
              <w:tcPr>
                <w:tcW w:w="1952" w:type="dxa"/>
              </w:tcPr>
              <w:p w:rsidR="00C455E4" w:rsidRPr="00CC617F" w:rsidRDefault="000E1FD3" w:rsidP="000E1FD3">
                <w:pPr>
                  <w:pStyle w:val="Odstavec"/>
                  <w:numPr>
                    <w:ilvl w:val="0"/>
                    <w:numId w:val="0"/>
                  </w:numPr>
                  <w:spacing w:before="0" w:line="276" w:lineRule="auto"/>
                  <w:jc w:val="center"/>
                  <w:rPr>
                    <w:rFonts w:asciiTheme="minorHAnsi" w:hAnsiTheme="minorHAnsi"/>
                  </w:rPr>
                </w:pPr>
                <w:r>
                  <w:rPr>
                    <w:rFonts w:asciiTheme="minorHAnsi" w:hAnsiTheme="minorHAnsi"/>
                  </w:rPr>
                  <w:t xml:space="preserve">6x </w:t>
                </w:r>
                <w:proofErr w:type="spellStart"/>
                <w:r>
                  <w:rPr>
                    <w:rFonts w:asciiTheme="minorHAnsi" w:hAnsiTheme="minorHAnsi"/>
                  </w:rPr>
                  <w:t>high</w:t>
                </w:r>
                <w:proofErr w:type="spellEnd"/>
                <w:r>
                  <w:rPr>
                    <w:rFonts w:asciiTheme="minorHAnsi" w:hAnsiTheme="minorHAnsi"/>
                  </w:rPr>
                  <w:t>-</w:t>
                </w:r>
                <w:proofErr w:type="spellStart"/>
                <w:r>
                  <w:rPr>
                    <w:rFonts w:asciiTheme="minorHAnsi" w:hAnsiTheme="minorHAnsi"/>
                  </w:rPr>
                  <w:t>end</w:t>
                </w:r>
                <w:proofErr w:type="spellEnd"/>
                <w:r>
                  <w:rPr>
                    <w:rFonts w:asciiTheme="minorHAnsi" w:hAnsiTheme="minorHAnsi"/>
                  </w:rPr>
                  <w:t xml:space="preserve"> UZV přístroj </w:t>
                </w:r>
                <w:proofErr w:type="spellStart"/>
                <w:r>
                  <w:rPr>
                    <w:rFonts w:asciiTheme="minorHAnsi" w:hAnsiTheme="minorHAnsi"/>
                  </w:rPr>
                  <w:t>Voluson</w:t>
                </w:r>
                <w:proofErr w:type="spellEnd"/>
                <w:r>
                  <w:rPr>
                    <w:rFonts w:asciiTheme="minorHAnsi" w:hAnsiTheme="minorHAnsi"/>
                  </w:rPr>
                  <w:t xml:space="preserve"> E10 RSA BT18</w:t>
                </w:r>
              </w:p>
            </w:tc>
          </w:sdtContent>
        </w:sdt>
        <w:sdt>
          <w:sdtPr>
            <w:rPr>
              <w:rFonts w:asciiTheme="minorHAnsi" w:hAnsiTheme="minorHAnsi"/>
            </w:rPr>
            <w:id w:val="-465354036"/>
            <w:placeholder>
              <w:docPart w:val="DefaultPlaceholder_1081868574"/>
            </w:placeholder>
            <w:text/>
          </w:sdtPr>
          <w:sdtContent>
            <w:tc>
              <w:tcPr>
                <w:tcW w:w="1840" w:type="dxa"/>
              </w:tcPr>
              <w:p w:rsidR="00C455E4" w:rsidRPr="00CC617F" w:rsidRDefault="000E1FD3" w:rsidP="000E1FD3">
                <w:pPr>
                  <w:pStyle w:val="Odstavec"/>
                  <w:numPr>
                    <w:ilvl w:val="0"/>
                    <w:numId w:val="0"/>
                  </w:numPr>
                  <w:spacing w:before="0" w:line="276" w:lineRule="auto"/>
                  <w:jc w:val="center"/>
                  <w:rPr>
                    <w:rFonts w:asciiTheme="minorHAnsi" w:hAnsiTheme="minorHAnsi"/>
                  </w:rPr>
                </w:pPr>
                <w:r>
                  <w:rPr>
                    <w:rFonts w:asciiTheme="minorHAnsi" w:hAnsiTheme="minorHAnsi"/>
                  </w:rPr>
                  <w:t xml:space="preserve">              </w:t>
                </w:r>
                <w:r w:rsidRPr="000E1FD3">
                  <w:rPr>
                    <w:rFonts w:asciiTheme="minorHAnsi" w:hAnsiTheme="minorHAnsi"/>
                  </w:rPr>
                  <w:t>23.688.000,-Kč</w:t>
                </w:r>
              </w:p>
            </w:tc>
          </w:sdtContent>
        </w:sdt>
        <w:sdt>
          <w:sdtPr>
            <w:rPr>
              <w:rFonts w:asciiTheme="minorHAnsi" w:hAnsiTheme="minorHAnsi"/>
            </w:rPr>
            <w:id w:val="-481230205"/>
            <w:placeholder>
              <w:docPart w:val="DefaultPlaceholder_1081868574"/>
            </w:placeholder>
            <w:text/>
          </w:sdtPr>
          <w:sdtContent>
            <w:tc>
              <w:tcPr>
                <w:tcW w:w="1228" w:type="dxa"/>
              </w:tcPr>
              <w:p w:rsidR="00C455E4" w:rsidRPr="00CC617F" w:rsidRDefault="000E1FD3" w:rsidP="000E1FD3">
                <w:pPr>
                  <w:pStyle w:val="Odstavec"/>
                  <w:numPr>
                    <w:ilvl w:val="0"/>
                    <w:numId w:val="0"/>
                  </w:numPr>
                  <w:spacing w:before="0" w:line="276" w:lineRule="auto"/>
                  <w:jc w:val="center"/>
                  <w:rPr>
                    <w:rFonts w:asciiTheme="minorHAnsi" w:hAnsiTheme="minorHAnsi"/>
                  </w:rPr>
                </w:pPr>
                <w:r w:rsidRPr="000E1FD3">
                  <w:rPr>
                    <w:rFonts w:asciiTheme="minorHAnsi" w:hAnsiTheme="minorHAnsi"/>
                  </w:rPr>
                  <w:t xml:space="preserve">                       -</w:t>
                </w:r>
              </w:p>
            </w:tc>
          </w:sdtContent>
        </w:sdt>
        <w:sdt>
          <w:sdtPr>
            <w:rPr>
              <w:rFonts w:asciiTheme="minorHAnsi" w:hAnsiTheme="minorHAnsi"/>
            </w:rPr>
            <w:id w:val="-617688271"/>
            <w:placeholder>
              <w:docPart w:val="DefaultPlaceholder_1081868574"/>
            </w:placeholder>
            <w:text/>
          </w:sdtPr>
          <w:sdtContent>
            <w:tc>
              <w:tcPr>
                <w:tcW w:w="1615" w:type="dxa"/>
              </w:tcPr>
              <w:p w:rsidR="00C455E4" w:rsidRPr="00CC617F" w:rsidRDefault="000E1FD3" w:rsidP="000E1FD3">
                <w:pPr>
                  <w:pStyle w:val="Odstavec"/>
                  <w:numPr>
                    <w:ilvl w:val="0"/>
                    <w:numId w:val="0"/>
                  </w:numPr>
                  <w:spacing w:before="0" w:line="276" w:lineRule="auto"/>
                  <w:jc w:val="center"/>
                  <w:rPr>
                    <w:rFonts w:asciiTheme="minorHAnsi" w:hAnsiTheme="minorHAnsi"/>
                  </w:rPr>
                </w:pPr>
                <w:r w:rsidRPr="000E1FD3">
                  <w:rPr>
                    <w:rFonts w:asciiTheme="minorHAnsi" w:hAnsiTheme="minorHAnsi"/>
                  </w:rPr>
                  <w:t xml:space="preserve">              </w:t>
                </w:r>
                <w:r>
                  <w:rPr>
                    <w:rFonts w:asciiTheme="minorHAnsi" w:hAnsiTheme="minorHAnsi"/>
                  </w:rPr>
                  <w:t>4.974.4</w:t>
                </w:r>
                <w:r w:rsidRPr="000E1FD3">
                  <w:rPr>
                    <w:rFonts w:asciiTheme="minorHAnsi" w:hAnsiTheme="minorHAnsi"/>
                  </w:rPr>
                  <w:t>80,-Kč</w:t>
                </w:r>
              </w:p>
            </w:tc>
          </w:sdtContent>
        </w:sdt>
        <w:sdt>
          <w:sdtPr>
            <w:rPr>
              <w:rFonts w:asciiTheme="minorHAnsi" w:hAnsiTheme="minorHAnsi"/>
            </w:rPr>
            <w:id w:val="1414668907"/>
            <w:placeholder>
              <w:docPart w:val="DefaultPlaceholder_1081868574"/>
            </w:placeholder>
            <w:text/>
          </w:sdtPr>
          <w:sdtContent>
            <w:tc>
              <w:tcPr>
                <w:tcW w:w="1987" w:type="dxa"/>
              </w:tcPr>
              <w:p w:rsidR="00C455E4" w:rsidRPr="00CC617F" w:rsidRDefault="000E1FD3" w:rsidP="000E1FD3">
                <w:pPr>
                  <w:pStyle w:val="Odstavec"/>
                  <w:numPr>
                    <w:ilvl w:val="0"/>
                    <w:numId w:val="0"/>
                  </w:numPr>
                  <w:spacing w:before="0" w:line="276" w:lineRule="auto"/>
                  <w:jc w:val="center"/>
                  <w:rPr>
                    <w:rFonts w:asciiTheme="minorHAnsi" w:hAnsiTheme="minorHAnsi"/>
                  </w:rPr>
                </w:pPr>
                <w:r w:rsidRPr="000E1FD3">
                  <w:rPr>
                    <w:rFonts w:asciiTheme="minorHAnsi" w:hAnsiTheme="minorHAnsi"/>
                  </w:rPr>
                  <w:t xml:space="preserve">            28.662.480,-Kč</w:t>
                </w:r>
              </w:p>
            </w:tc>
          </w:sdtContent>
        </w:sdt>
      </w:tr>
      <w:tr w:rsidR="00C455E4" w:rsidRPr="003A65D8" w:rsidTr="000E1FD3">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0E1FD3" w:rsidRDefault="000E1FD3" w:rsidP="00E27457">
            <w:pPr>
              <w:pStyle w:val="Odstavec"/>
              <w:numPr>
                <w:ilvl w:val="0"/>
                <w:numId w:val="0"/>
              </w:numPr>
              <w:spacing w:before="0" w:line="276" w:lineRule="auto"/>
              <w:jc w:val="center"/>
              <w:rPr>
                <w:rFonts w:asciiTheme="minorHAnsi" w:hAnsiTheme="minorHAnsi"/>
                <w:u w:val="single"/>
              </w:rPr>
            </w:pPr>
          </w:p>
          <w:p w:rsidR="00C455E4" w:rsidRPr="000E1FD3" w:rsidRDefault="00C455E4" w:rsidP="00E27457">
            <w:pPr>
              <w:pStyle w:val="Odstavec"/>
              <w:numPr>
                <w:ilvl w:val="0"/>
                <w:numId w:val="0"/>
              </w:numPr>
              <w:spacing w:before="0" w:line="276" w:lineRule="auto"/>
              <w:jc w:val="center"/>
              <w:rPr>
                <w:rFonts w:asciiTheme="minorHAnsi" w:hAnsiTheme="minorHAnsi"/>
                <w:u w:val="single"/>
              </w:rPr>
            </w:pPr>
            <w:r w:rsidRPr="000E1FD3">
              <w:rPr>
                <w:rFonts w:asciiTheme="minorHAnsi" w:hAnsiTheme="minorHAnsi"/>
                <w:sz w:val="22"/>
                <w:u w:val="single"/>
              </w:rPr>
              <w:t>CELKEM</w:t>
            </w:r>
          </w:p>
        </w:tc>
        <w:sdt>
          <w:sdtPr>
            <w:rPr>
              <w:rFonts w:asciiTheme="minorHAnsi" w:hAnsiTheme="minorHAnsi"/>
              <w:u w:val="single"/>
            </w:rPr>
            <w:id w:val="687105206"/>
            <w:placeholder>
              <w:docPart w:val="DefaultPlaceholder_1081868574"/>
            </w:placeholder>
            <w:text/>
          </w:sdtPr>
          <w:sdtContent>
            <w:tc>
              <w:tcPr>
                <w:tcW w:w="1840" w:type="dxa"/>
                <w:tcBorders>
                  <w:top w:val="single" w:sz="4" w:space="0" w:color="000000"/>
                  <w:left w:val="single" w:sz="4" w:space="0" w:color="000000"/>
                  <w:bottom w:val="single" w:sz="4" w:space="0" w:color="000000"/>
                  <w:right w:val="single" w:sz="4" w:space="0" w:color="000000"/>
                </w:tcBorders>
              </w:tcPr>
              <w:p w:rsidR="00C455E4" w:rsidRPr="00CC617F" w:rsidRDefault="000E1FD3" w:rsidP="00E27457">
                <w:pPr>
                  <w:pStyle w:val="Odstavec"/>
                  <w:numPr>
                    <w:ilvl w:val="0"/>
                    <w:numId w:val="0"/>
                  </w:numPr>
                  <w:spacing w:before="0" w:line="276" w:lineRule="auto"/>
                  <w:jc w:val="center"/>
                  <w:rPr>
                    <w:rFonts w:asciiTheme="minorHAnsi" w:hAnsiTheme="minorHAnsi"/>
                  </w:rPr>
                </w:pPr>
                <w:r w:rsidRPr="000E1FD3">
                  <w:rPr>
                    <w:rFonts w:asciiTheme="minorHAnsi" w:hAnsiTheme="minorHAnsi"/>
                    <w:u w:val="single"/>
                  </w:rPr>
                  <w:t xml:space="preserve">                 23.688.000,-Kč</w:t>
                </w:r>
              </w:p>
            </w:tc>
          </w:sdtContent>
        </w:sdt>
        <w:sdt>
          <w:sdtPr>
            <w:rPr>
              <w:rFonts w:asciiTheme="minorHAnsi" w:hAnsiTheme="minorHAnsi"/>
            </w:rPr>
            <w:id w:val="-74362678"/>
            <w:placeholder>
              <w:docPart w:val="DefaultPlaceholder_1081868574"/>
            </w:placeholder>
            <w:text/>
          </w:sdtPr>
          <w:sdtContent>
            <w:tc>
              <w:tcPr>
                <w:tcW w:w="1228" w:type="dxa"/>
                <w:tcBorders>
                  <w:top w:val="single" w:sz="4" w:space="0" w:color="000000"/>
                  <w:left w:val="single" w:sz="4" w:space="0" w:color="000000"/>
                  <w:bottom w:val="single" w:sz="4" w:space="0" w:color="000000"/>
                  <w:right w:val="single" w:sz="4" w:space="0" w:color="000000"/>
                </w:tcBorders>
              </w:tcPr>
              <w:p w:rsidR="00C455E4" w:rsidRPr="00CC617F" w:rsidRDefault="000E1FD3" w:rsidP="000E1FD3">
                <w:pPr>
                  <w:pStyle w:val="Odstavec"/>
                  <w:numPr>
                    <w:ilvl w:val="0"/>
                    <w:numId w:val="0"/>
                  </w:numPr>
                  <w:spacing w:before="0" w:line="276" w:lineRule="auto"/>
                  <w:jc w:val="center"/>
                  <w:rPr>
                    <w:rFonts w:asciiTheme="minorHAnsi" w:hAnsiTheme="minorHAnsi"/>
                  </w:rPr>
                </w:pPr>
                <w:r w:rsidRPr="000E1FD3">
                  <w:rPr>
                    <w:rFonts w:asciiTheme="minorHAnsi" w:hAnsiTheme="minorHAnsi"/>
                  </w:rPr>
                  <w:t xml:space="preserve">                       -</w:t>
                </w:r>
              </w:p>
            </w:tc>
          </w:sdtContent>
        </w:sdt>
        <w:sdt>
          <w:sdtPr>
            <w:rPr>
              <w:rFonts w:asciiTheme="minorHAnsi" w:hAnsiTheme="minorHAnsi"/>
              <w:u w:val="single"/>
            </w:rPr>
            <w:id w:val="-1375231186"/>
            <w:placeholder>
              <w:docPart w:val="DefaultPlaceholder_1081868574"/>
            </w:placeholder>
            <w:text/>
          </w:sdtPr>
          <w:sdtContent>
            <w:tc>
              <w:tcPr>
                <w:tcW w:w="1615" w:type="dxa"/>
                <w:tcBorders>
                  <w:top w:val="single" w:sz="4" w:space="0" w:color="000000"/>
                  <w:left w:val="single" w:sz="4" w:space="0" w:color="000000"/>
                  <w:bottom w:val="single" w:sz="4" w:space="0" w:color="000000"/>
                  <w:right w:val="single" w:sz="4" w:space="0" w:color="000000"/>
                </w:tcBorders>
              </w:tcPr>
              <w:p w:rsidR="00C455E4" w:rsidRPr="000E1FD3" w:rsidRDefault="000E1FD3" w:rsidP="00E27457">
                <w:pPr>
                  <w:pStyle w:val="Odstavec"/>
                  <w:numPr>
                    <w:ilvl w:val="0"/>
                    <w:numId w:val="0"/>
                  </w:numPr>
                  <w:spacing w:before="0" w:line="276" w:lineRule="auto"/>
                  <w:jc w:val="center"/>
                  <w:rPr>
                    <w:rFonts w:asciiTheme="minorHAnsi" w:hAnsiTheme="minorHAnsi"/>
                    <w:u w:val="single"/>
                  </w:rPr>
                </w:pPr>
                <w:r w:rsidRPr="000E1FD3">
                  <w:rPr>
                    <w:rFonts w:asciiTheme="minorHAnsi" w:hAnsiTheme="minorHAnsi"/>
                    <w:u w:val="single"/>
                  </w:rPr>
                  <w:t xml:space="preserve">              4.974.480,-Kč</w:t>
                </w:r>
              </w:p>
            </w:tc>
          </w:sdtContent>
        </w:sdt>
        <w:sdt>
          <w:sdtPr>
            <w:rPr>
              <w:rFonts w:asciiTheme="minorHAnsi" w:hAnsiTheme="minorHAnsi"/>
              <w:u w:val="single"/>
            </w:rPr>
            <w:id w:val="1910194580"/>
            <w:placeholder>
              <w:docPart w:val="DefaultPlaceholder_1081868574"/>
            </w:placeholder>
            <w:text/>
          </w:sdtPr>
          <w:sdtContent>
            <w:tc>
              <w:tcPr>
                <w:tcW w:w="1987" w:type="dxa"/>
                <w:tcBorders>
                  <w:top w:val="single" w:sz="4" w:space="0" w:color="000000"/>
                  <w:left w:val="single" w:sz="4" w:space="0" w:color="000000"/>
                  <w:bottom w:val="single" w:sz="4" w:space="0" w:color="000000"/>
                  <w:right w:val="single" w:sz="4" w:space="0" w:color="000000"/>
                </w:tcBorders>
              </w:tcPr>
              <w:p w:rsidR="00C455E4" w:rsidRPr="000E1FD3" w:rsidRDefault="000E1FD3" w:rsidP="00E27457">
                <w:pPr>
                  <w:pStyle w:val="Odstavec"/>
                  <w:numPr>
                    <w:ilvl w:val="0"/>
                    <w:numId w:val="0"/>
                  </w:numPr>
                  <w:spacing w:before="0" w:line="276" w:lineRule="auto"/>
                  <w:jc w:val="center"/>
                  <w:rPr>
                    <w:rFonts w:asciiTheme="minorHAnsi" w:hAnsiTheme="minorHAnsi"/>
                    <w:u w:val="single"/>
                  </w:rPr>
                </w:pPr>
                <w:r w:rsidRPr="000E1FD3">
                  <w:rPr>
                    <w:rFonts w:asciiTheme="minorHAnsi" w:hAnsiTheme="minorHAnsi"/>
                    <w:u w:val="single"/>
                  </w:rPr>
                  <w:t xml:space="preserve">            28.662.480,-Kč</w:t>
                </w:r>
              </w:p>
            </w:tc>
          </w:sdtContent>
        </w:sdt>
      </w:tr>
    </w:tbl>
    <w:p w:rsidR="00C455E4" w:rsidRDefault="00C455E4" w:rsidP="00E27457">
      <w:pPr>
        <w:pStyle w:val="Odstavec"/>
        <w:numPr>
          <w:ilvl w:val="0"/>
          <w:numId w:val="0"/>
        </w:numPr>
        <w:spacing w:before="0" w:line="276" w:lineRule="auto"/>
        <w:ind w:left="720"/>
        <w:rPr>
          <w:rFonts w:asciiTheme="minorHAnsi" w:hAnsiTheme="minorHAnsi"/>
          <w:sz w:val="22"/>
        </w:rPr>
      </w:pPr>
    </w:p>
    <w:p w:rsidR="00C455E4" w:rsidRPr="003A65D8" w:rsidRDefault="00417752"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Kupní cena je sjednána jako pevná a nejvýše přípustná a zahrnuje veškeré náklady, jejichž vynaložení je nutné na řádné a včasné splnění předmětu smlouvy, zejména náklady na dopravu, </w:t>
      </w:r>
      <w:r w:rsidR="00DB1238">
        <w:rPr>
          <w:rFonts w:asciiTheme="minorHAnsi" w:hAnsiTheme="minorHAnsi"/>
          <w:sz w:val="22"/>
        </w:rPr>
        <w:t xml:space="preserve">kompletaci, </w:t>
      </w:r>
      <w:r w:rsidR="00C455E4" w:rsidRPr="003A65D8">
        <w:rPr>
          <w:rFonts w:asciiTheme="minorHAnsi" w:hAnsiTheme="minorHAnsi"/>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rFonts w:asciiTheme="minorHAnsi" w:hAnsiTheme="minorHAnsi"/>
          <w:sz w:val="22"/>
        </w:rPr>
      </w:pPr>
    </w:p>
    <w:p w:rsidR="0034069C" w:rsidRDefault="00C81129" w:rsidP="0034069C">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Kupní cena je maximální a nemůže být navýšena ani v případě zvýšení sazby DPH.</w:t>
      </w:r>
    </w:p>
    <w:p w:rsidR="0034069C" w:rsidRDefault="0034069C" w:rsidP="0034069C">
      <w:pPr>
        <w:pStyle w:val="Odstavec"/>
        <w:numPr>
          <w:ilvl w:val="0"/>
          <w:numId w:val="0"/>
        </w:numPr>
        <w:spacing w:before="0" w:line="276" w:lineRule="auto"/>
        <w:rPr>
          <w:rFonts w:asciiTheme="minorHAnsi" w:hAnsiTheme="minorHAnsi"/>
          <w:sz w:val="22"/>
        </w:rPr>
      </w:pPr>
    </w:p>
    <w:p w:rsidR="000D3062" w:rsidRDefault="000D3062" w:rsidP="0034069C">
      <w:pPr>
        <w:pStyle w:val="Odstavec"/>
        <w:numPr>
          <w:ilvl w:val="0"/>
          <w:numId w:val="0"/>
        </w:numPr>
        <w:spacing w:before="0" w:line="276" w:lineRule="auto"/>
        <w:jc w:val="center"/>
        <w:rPr>
          <w:b/>
        </w:rPr>
      </w:pPr>
    </w:p>
    <w:p w:rsidR="0034069C" w:rsidRPr="00CB4042" w:rsidRDefault="00C81129" w:rsidP="00CB4042">
      <w:pPr>
        <w:spacing w:line="276" w:lineRule="auto"/>
        <w:jc w:val="center"/>
        <w:rPr>
          <w:rFonts w:asciiTheme="minorHAnsi" w:hAnsiTheme="minorHAnsi" w:cs="Arial"/>
          <w:b/>
          <w:sz w:val="22"/>
          <w:szCs w:val="22"/>
        </w:rPr>
      </w:pPr>
      <w:r w:rsidRPr="00CB4042">
        <w:rPr>
          <w:rFonts w:asciiTheme="minorHAnsi" w:hAnsiTheme="minorHAnsi" w:cs="Arial"/>
          <w:b/>
          <w:sz w:val="22"/>
          <w:szCs w:val="22"/>
        </w:rPr>
        <w:t>V</w:t>
      </w:r>
      <w:r w:rsidR="00C455E4" w:rsidRPr="00CB4042">
        <w:rPr>
          <w:rFonts w:asciiTheme="minorHAnsi" w:hAnsiTheme="minorHAnsi" w:cs="Arial"/>
          <w:b/>
          <w:sz w:val="22"/>
          <w:szCs w:val="22"/>
        </w:rPr>
        <w:t>.</w:t>
      </w:r>
    </w:p>
    <w:p w:rsidR="00C455E4" w:rsidRPr="00CB4042" w:rsidRDefault="00C455E4" w:rsidP="00CB4042">
      <w:pPr>
        <w:spacing w:line="276" w:lineRule="auto"/>
        <w:jc w:val="center"/>
        <w:rPr>
          <w:rFonts w:asciiTheme="minorHAnsi" w:hAnsiTheme="minorHAnsi" w:cs="Arial"/>
          <w:b/>
          <w:sz w:val="22"/>
          <w:szCs w:val="22"/>
        </w:rPr>
      </w:pPr>
      <w:r w:rsidRPr="00CB4042">
        <w:rPr>
          <w:rFonts w:asciiTheme="minorHAnsi" w:hAnsiTheme="minorHAnsi" w:cs="Arial"/>
          <w:b/>
          <w:sz w:val="22"/>
          <w:szCs w:val="22"/>
        </w:rPr>
        <w:t>Platební podmínky</w:t>
      </w:r>
    </w:p>
    <w:p w:rsidR="00C81129" w:rsidRPr="003A2557" w:rsidRDefault="00C81129" w:rsidP="00722F11">
      <w:pPr>
        <w:spacing w:line="276" w:lineRule="auto"/>
        <w:jc w:val="both"/>
        <w:rPr>
          <w:rFonts w:ascii="Calibri" w:hAnsi="Calibri"/>
          <w:b/>
          <w:sz w:val="22"/>
          <w:szCs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Kupující neposkytuje a Prodávající není oprávněn požadovat</w:t>
      </w:r>
      <w:r w:rsidR="00C455E4" w:rsidRPr="003A65D8">
        <w:rPr>
          <w:rFonts w:asciiTheme="minorHAnsi" w:hAnsiTheme="minorHAnsi"/>
          <w:color w:val="FF0000"/>
          <w:sz w:val="22"/>
        </w:rPr>
        <w:t xml:space="preserve"> </w:t>
      </w:r>
      <w:r w:rsidR="00C455E4" w:rsidRPr="003A65D8">
        <w:rPr>
          <w:rFonts w:asciiTheme="minorHAnsi" w:hAnsiTheme="minorHAnsi"/>
          <w:sz w:val="22"/>
        </w:rPr>
        <w:t xml:space="preserve">zálohy. Kupní cena bude kupujícím uhrazena na základě faktury vystavené prodávajícím a doručené kupujícímu. </w:t>
      </w:r>
      <w:r w:rsidR="008626BF" w:rsidRPr="003A65D8">
        <w:rPr>
          <w:rFonts w:asciiTheme="minorHAnsi" w:hAnsiTheme="minorHAnsi"/>
          <w:sz w:val="22"/>
        </w:rPr>
        <w:t xml:space="preserve">Prodávající je </w:t>
      </w:r>
      <w:r w:rsidR="00C63B00">
        <w:rPr>
          <w:rFonts w:asciiTheme="minorHAnsi" w:hAnsiTheme="minorHAnsi"/>
          <w:sz w:val="22"/>
        </w:rPr>
        <w:t>povinen</w:t>
      </w:r>
      <w:r w:rsidR="00C63B00" w:rsidRPr="003A65D8">
        <w:rPr>
          <w:rFonts w:asciiTheme="minorHAnsi" w:hAnsiTheme="minorHAnsi"/>
          <w:sz w:val="22"/>
        </w:rPr>
        <w:t xml:space="preserve"> </w:t>
      </w:r>
      <w:r w:rsidR="008626BF" w:rsidRPr="003A65D8">
        <w:rPr>
          <w:rFonts w:asciiTheme="minorHAnsi" w:hAnsiTheme="minorHAnsi"/>
          <w:sz w:val="22"/>
        </w:rPr>
        <w:t xml:space="preserve">fakturu vystavit </w:t>
      </w:r>
      <w:r w:rsidR="005829D8" w:rsidRPr="00213A36">
        <w:rPr>
          <w:rFonts w:asciiTheme="minorHAnsi" w:hAnsiTheme="minorHAnsi"/>
          <w:sz w:val="22"/>
        </w:rPr>
        <w:t xml:space="preserve">do </w:t>
      </w:r>
      <w:r w:rsidR="005829D8" w:rsidRPr="00213A36">
        <w:rPr>
          <w:rFonts w:asciiTheme="minorHAnsi" w:hAnsiTheme="minorHAnsi"/>
          <w:b/>
          <w:sz w:val="22"/>
        </w:rPr>
        <w:t>tří dnů</w:t>
      </w:r>
      <w:r w:rsidR="008626BF" w:rsidRPr="003A65D8">
        <w:rPr>
          <w:rFonts w:asciiTheme="minorHAnsi" w:hAnsiTheme="minorHAnsi"/>
          <w:sz w:val="22"/>
        </w:rPr>
        <w:t xml:space="preserve"> po protokolárním předání a převzetí předmětu plnění kupujícím.</w:t>
      </w:r>
      <w:r w:rsidR="00AC5F0F">
        <w:rPr>
          <w:rFonts w:asciiTheme="minorHAnsi" w:hAnsiTheme="minorHAnsi"/>
          <w:sz w:val="22"/>
        </w:rPr>
        <w:t xml:space="preserve"> Faktura musí obsahovat registrační číslo </w:t>
      </w:r>
      <w:r w:rsidR="00AC5F0F" w:rsidRPr="00AC5F0F">
        <w:rPr>
          <w:rFonts w:asciiTheme="minorHAnsi" w:hAnsiTheme="minorHAnsi"/>
          <w:sz w:val="22"/>
        </w:rPr>
        <w:t>projektu</w:t>
      </w:r>
      <w:r w:rsidR="003A2557" w:rsidRPr="003A2557">
        <w:rPr>
          <w:rFonts w:ascii="Calibri" w:hAnsi="Calibri"/>
          <w:b/>
          <w:sz w:val="22"/>
          <w:szCs w:val="22"/>
        </w:rPr>
        <w:t>: CZ.06.02.56/0.0/0.0/15_0</w:t>
      </w:r>
      <w:r w:rsidR="005F1750">
        <w:rPr>
          <w:rFonts w:ascii="Calibri" w:hAnsi="Calibri"/>
          <w:b/>
          <w:sz w:val="22"/>
          <w:szCs w:val="22"/>
        </w:rPr>
        <w:t>06</w:t>
      </w:r>
      <w:r w:rsidR="003A2557" w:rsidRPr="003A2557">
        <w:rPr>
          <w:rFonts w:ascii="Calibri" w:hAnsi="Calibri"/>
          <w:b/>
          <w:sz w:val="22"/>
          <w:szCs w:val="22"/>
        </w:rPr>
        <w:t>/00004755</w:t>
      </w:r>
      <w:r w:rsidR="003A2557">
        <w:rPr>
          <w:b/>
          <w:sz w:val="22"/>
        </w:rPr>
        <w:t xml:space="preserve"> </w:t>
      </w:r>
      <w:r w:rsidR="00AC5F0F" w:rsidRPr="00AC5F0F">
        <w:rPr>
          <w:rFonts w:asciiTheme="minorHAnsi" w:hAnsiTheme="minorHAnsi"/>
          <w:sz w:val="22"/>
        </w:rPr>
        <w:t xml:space="preserve">a následující sdělení </w:t>
      </w:r>
      <w:r w:rsidR="00CB396A">
        <w:rPr>
          <w:rFonts w:asciiTheme="minorHAnsi" w:hAnsiTheme="minorHAnsi"/>
          <w:sz w:val="22"/>
        </w:rPr>
        <w:t>„</w:t>
      </w:r>
      <w:r w:rsidR="00AC5F0F" w:rsidRPr="00CB396A">
        <w:rPr>
          <w:rFonts w:asciiTheme="minorHAnsi" w:hAnsiTheme="minorHAnsi"/>
          <w:sz w:val="22"/>
        </w:rPr>
        <w:t>Projekt</w:t>
      </w:r>
      <w:r w:rsidR="003A2557" w:rsidRPr="003A2557">
        <w:rPr>
          <w:rFonts w:ascii="Calibri" w:hAnsi="Calibri"/>
          <w:b/>
          <w:sz w:val="22"/>
          <w:szCs w:val="22"/>
        </w:rPr>
        <w:t xml:space="preserve">  „Modernizace a obnova přístrojového vybavení centra vysoce specializované péče v onkogynekologii FN Olomouc“</w:t>
      </w:r>
      <w:r w:rsidR="003A2557">
        <w:rPr>
          <w:rFonts w:ascii="Calibri" w:hAnsi="Calibri"/>
          <w:b/>
          <w:sz w:val="22"/>
          <w:szCs w:val="22"/>
        </w:rPr>
        <w:t xml:space="preserve"> </w:t>
      </w:r>
      <w:r w:rsidR="00AC5F0F" w:rsidRPr="00CB396A">
        <w:rPr>
          <w:rFonts w:asciiTheme="minorHAnsi" w:hAnsiTheme="minorHAnsi"/>
          <w:sz w:val="22"/>
        </w:rPr>
        <w:t>je spolufinancován Evropskou unií z Evropského fondu pro regionální rozvoj</w:t>
      </w:r>
      <w:r w:rsidR="00CB396A">
        <w:rPr>
          <w:rFonts w:asciiTheme="minorHAnsi" w:hAnsiTheme="minorHAnsi"/>
          <w:b/>
          <w:sz w:val="22"/>
        </w:rPr>
        <w:t>“</w:t>
      </w:r>
      <w:r w:rsidR="00AC5F0F" w:rsidRPr="000E119A">
        <w:rPr>
          <w:rFonts w:asciiTheme="minorHAnsi" w:hAnsiTheme="minorHAnsi"/>
          <w:sz w:val="22"/>
        </w:rPr>
        <w:t xml:space="preserve">. </w:t>
      </w:r>
    </w:p>
    <w:p w:rsidR="00AC5F0F" w:rsidRPr="003A65D8" w:rsidRDefault="00AC5F0F"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 xml:space="preserve">Prodávající je povinen vystavit fakturu s náležitostmi daňového dokladu podle zákona č. 235/2004 Sb., o dani z přidané hodnoty, v platném znění a splatností </w:t>
      </w:r>
      <w:r w:rsidR="00397278">
        <w:rPr>
          <w:rFonts w:asciiTheme="minorHAnsi" w:hAnsiTheme="minorHAnsi"/>
          <w:b/>
          <w:sz w:val="22"/>
        </w:rPr>
        <w:t>60</w:t>
      </w:r>
      <w:r w:rsidR="00397278" w:rsidRPr="003A65D8">
        <w:rPr>
          <w:rFonts w:asciiTheme="minorHAnsi" w:hAnsiTheme="minorHAnsi"/>
          <w:sz w:val="22"/>
        </w:rPr>
        <w:t xml:space="preserve"> </w:t>
      </w:r>
      <w:r w:rsidR="00C455E4" w:rsidRPr="003A65D8">
        <w:rPr>
          <w:rFonts w:asciiTheme="minorHAnsi" w:hAnsiTheme="minorHAnsi"/>
          <w:sz w:val="22"/>
        </w:rPr>
        <w:t xml:space="preserve">kalendářních dnů ode dne vystavení faktury a </w:t>
      </w:r>
      <w:r w:rsidR="00B74E15">
        <w:rPr>
          <w:rFonts w:asciiTheme="minorHAnsi" w:hAnsiTheme="minorHAnsi"/>
          <w:sz w:val="22"/>
        </w:rPr>
        <w:t xml:space="preserve">nezbytnou </w:t>
      </w:r>
      <w:r w:rsidR="00C455E4" w:rsidRPr="003A65D8">
        <w:rPr>
          <w:rFonts w:asciiTheme="minorHAnsi" w:hAnsiTheme="minorHAnsi"/>
          <w:sz w:val="22"/>
        </w:rPr>
        <w:t>přílohu</w:t>
      </w:r>
      <w:r w:rsidR="00B74E15">
        <w:rPr>
          <w:rFonts w:asciiTheme="minorHAnsi" w:hAnsiTheme="minorHAnsi"/>
          <w:sz w:val="22"/>
        </w:rPr>
        <w:t xml:space="preserve"> faktury</w:t>
      </w:r>
      <w:r w:rsidR="00C455E4" w:rsidRPr="003A65D8">
        <w:rPr>
          <w:rFonts w:asciiTheme="minorHAnsi" w:hAnsiTheme="minorHAnsi"/>
          <w:sz w:val="22"/>
        </w:rPr>
        <w:t xml:space="preserve"> </w:t>
      </w:r>
      <w:r w:rsidR="00B74E15">
        <w:rPr>
          <w:rFonts w:asciiTheme="minorHAnsi" w:hAnsiTheme="minorHAnsi"/>
          <w:sz w:val="22"/>
        </w:rPr>
        <w:t>bude kopie</w:t>
      </w:r>
      <w:r w:rsidR="00C455E4" w:rsidRPr="003A65D8">
        <w:rPr>
          <w:rFonts w:asciiTheme="minorHAnsi" w:hAnsiTheme="minorHAnsi"/>
          <w:sz w:val="22"/>
        </w:rPr>
        <w:t xml:space="preserve"> dodacího listu potvrzeného kupujícím</w:t>
      </w:r>
      <w:r w:rsidR="00B74E15">
        <w:rPr>
          <w:rFonts w:asciiTheme="minorHAnsi" w:hAnsiTheme="minorHAnsi"/>
          <w:sz w:val="22"/>
        </w:rPr>
        <w:t xml:space="preserve"> v souladu s příslušným ustanovením této smlouvy</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A8092C" w:rsidRDefault="00C81129" w:rsidP="00E27457">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3.</w:t>
      </w:r>
      <w:r w:rsidRPr="003A65D8">
        <w:rPr>
          <w:rFonts w:asciiTheme="minorHAnsi" w:hAnsiTheme="minorHAnsi"/>
          <w:sz w:val="22"/>
        </w:rPr>
        <w:tab/>
      </w:r>
      <w:r w:rsidR="00CB396A">
        <w:rPr>
          <w:rFonts w:asciiTheme="minorHAnsi" w:hAnsiTheme="minorHAnsi"/>
          <w:sz w:val="22"/>
        </w:rPr>
        <w:t>Prodávající je dále povinen</w:t>
      </w:r>
      <w:r w:rsidR="00C455E4" w:rsidRPr="003A65D8">
        <w:rPr>
          <w:rFonts w:asciiTheme="minorHAnsi" w:hAnsiTheme="minorHAnsi"/>
          <w:sz w:val="22"/>
        </w:rPr>
        <w:t xml:space="preserve"> na každé jednotlivé faktuře</w:t>
      </w:r>
      <w:r w:rsidR="00B74E15">
        <w:rPr>
          <w:rFonts w:asciiTheme="minorHAnsi" w:hAnsiTheme="minorHAnsi"/>
          <w:sz w:val="22"/>
        </w:rPr>
        <w:t>,</w:t>
      </w:r>
      <w:r w:rsidR="00C455E4" w:rsidRPr="003A65D8">
        <w:rPr>
          <w:rFonts w:asciiTheme="minorHAnsi" w:hAnsiTheme="minorHAnsi"/>
          <w:sz w:val="22"/>
        </w:rPr>
        <w:t xml:space="preserve"> vystavené v rámci kupního vztahu </w:t>
      </w:r>
      <w:r w:rsidR="00C455E4" w:rsidRPr="000141AF">
        <w:rPr>
          <w:rFonts w:asciiTheme="minorHAnsi" w:hAnsiTheme="minorHAnsi"/>
          <w:sz w:val="22"/>
        </w:rPr>
        <w:t xml:space="preserve">založeného touto smlouvou, uvést interní evidenční </w:t>
      </w:r>
      <w:r w:rsidR="00C455E4" w:rsidRPr="00CC617F">
        <w:rPr>
          <w:rFonts w:asciiTheme="minorHAnsi" w:hAnsiTheme="minorHAnsi"/>
          <w:sz w:val="22"/>
        </w:rPr>
        <w:t xml:space="preserve">číslo </w:t>
      </w:r>
      <w:r w:rsidR="005F1750" w:rsidRPr="00CC617F">
        <w:rPr>
          <w:b/>
          <w:sz w:val="22"/>
        </w:rPr>
        <w:t>VZ-2017-000573</w:t>
      </w:r>
      <w:r w:rsidR="005F1750">
        <w:rPr>
          <w:b/>
        </w:rPr>
        <w:t>.</w:t>
      </w:r>
    </w:p>
    <w:p w:rsidR="00CD02AD" w:rsidRPr="003A65D8" w:rsidRDefault="00CD02AD" w:rsidP="00E27457">
      <w:pPr>
        <w:pStyle w:val="Odstavec"/>
        <w:numPr>
          <w:ilvl w:val="0"/>
          <w:numId w:val="0"/>
        </w:numPr>
        <w:spacing w:before="0" w:line="276" w:lineRule="auto"/>
        <w:rPr>
          <w:rFonts w:asciiTheme="minorHAnsi" w:hAnsiTheme="minorHAnsi"/>
          <w:sz w:val="22"/>
        </w:rPr>
      </w:pPr>
    </w:p>
    <w:p w:rsidR="00C81129"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CB4042" w:rsidRDefault="00C81129" w:rsidP="0020472D">
      <w:pPr>
        <w:spacing w:line="276" w:lineRule="auto"/>
        <w:jc w:val="center"/>
        <w:rPr>
          <w:rFonts w:asciiTheme="minorHAnsi" w:hAnsiTheme="minorHAnsi" w:cs="Arial"/>
          <w:b/>
          <w:sz w:val="22"/>
          <w:szCs w:val="22"/>
        </w:rPr>
      </w:pPr>
      <w:bookmarkStart w:id="5" w:name="_Ref209512769"/>
      <w:bookmarkEnd w:id="1"/>
      <w:bookmarkEnd w:id="3"/>
      <w:bookmarkEnd w:id="4"/>
      <w:r w:rsidRPr="00CB4042">
        <w:rPr>
          <w:rFonts w:asciiTheme="minorHAnsi" w:hAnsiTheme="minorHAnsi" w:cs="Arial"/>
          <w:b/>
          <w:sz w:val="22"/>
          <w:szCs w:val="22"/>
        </w:rPr>
        <w:t>VI</w:t>
      </w:r>
      <w:r w:rsidR="00C455E4" w:rsidRPr="00CB4042">
        <w:rPr>
          <w:rFonts w:asciiTheme="minorHAnsi" w:hAnsiTheme="minorHAnsi" w:cs="Arial"/>
          <w:b/>
          <w:sz w:val="22"/>
          <w:szCs w:val="22"/>
        </w:rPr>
        <w:t>.</w:t>
      </w:r>
    </w:p>
    <w:p w:rsidR="00C455E4" w:rsidRPr="00CB4042" w:rsidRDefault="00C455E4" w:rsidP="0020472D">
      <w:pPr>
        <w:spacing w:line="276" w:lineRule="auto"/>
        <w:jc w:val="center"/>
        <w:rPr>
          <w:rFonts w:asciiTheme="minorHAnsi" w:hAnsiTheme="minorHAnsi" w:cs="Arial"/>
          <w:b/>
          <w:sz w:val="22"/>
          <w:szCs w:val="22"/>
        </w:rPr>
      </w:pPr>
      <w:r w:rsidRPr="00CB4042">
        <w:rPr>
          <w:rFonts w:asciiTheme="minorHAnsi" w:hAnsiTheme="minorHAnsi" w:cs="Arial"/>
          <w:b/>
          <w:sz w:val="22"/>
          <w:szCs w:val="22"/>
        </w:rPr>
        <w:t xml:space="preserve">Záruka </w:t>
      </w:r>
      <w:bookmarkEnd w:id="5"/>
      <w:r w:rsidRPr="00CB4042">
        <w:rPr>
          <w:rFonts w:asciiTheme="minorHAnsi" w:hAnsiTheme="minorHAnsi" w:cs="Arial"/>
          <w:b/>
          <w:sz w:val="22"/>
          <w:szCs w:val="22"/>
        </w:rPr>
        <w:t>za jakost</w:t>
      </w:r>
    </w:p>
    <w:p w:rsidR="00C81129" w:rsidRPr="00CC617F" w:rsidRDefault="00C81129" w:rsidP="00E27457">
      <w:pPr>
        <w:pStyle w:val="Odstavec"/>
        <w:numPr>
          <w:ilvl w:val="0"/>
          <w:numId w:val="0"/>
        </w:numPr>
        <w:spacing w:before="0" w:line="276" w:lineRule="auto"/>
        <w:rPr>
          <w:rFonts w:asciiTheme="minorHAnsi" w:hAnsiTheme="minorHAnsi"/>
          <w:sz w:val="22"/>
        </w:rPr>
      </w:pPr>
      <w:r w:rsidRPr="00CC617F">
        <w:rPr>
          <w:rFonts w:asciiTheme="minorHAnsi" w:hAnsiTheme="minorHAnsi"/>
          <w:sz w:val="22"/>
        </w:rPr>
        <w:t>1.</w:t>
      </w:r>
      <w:r w:rsidRPr="00CC617F">
        <w:rPr>
          <w:rFonts w:asciiTheme="minorHAnsi" w:hAnsiTheme="minorHAnsi"/>
          <w:sz w:val="22"/>
        </w:rPr>
        <w:tab/>
      </w:r>
      <w:r w:rsidR="00C455E4" w:rsidRPr="00CC617F">
        <w:rPr>
          <w:rFonts w:asciiTheme="minorHAnsi" w:hAnsiTheme="minorHAnsi"/>
          <w:sz w:val="22"/>
        </w:rPr>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288491203"/>
          <w:placeholder>
            <w:docPart w:val="DefaultPlaceholder_1081868574"/>
          </w:placeholder>
          <w:text/>
        </w:sdtPr>
        <w:sdtContent>
          <w:r w:rsidR="00722F11">
            <w:rPr>
              <w:rFonts w:asciiTheme="minorHAnsi" w:hAnsiTheme="minorHAnsi" w:cs="Arial"/>
              <w:b/>
              <w:sz w:val="22"/>
            </w:rPr>
            <w:t>24</w:t>
          </w:r>
        </w:sdtContent>
      </w:sdt>
      <w:r w:rsidR="00C455E4" w:rsidRPr="00CC617F">
        <w:rPr>
          <w:rFonts w:asciiTheme="minorHAnsi" w:hAnsiTheme="minorHAnsi" w:cs="Arial"/>
          <w:b/>
          <w:sz w:val="22"/>
        </w:rPr>
        <w:t xml:space="preserve"> </w:t>
      </w:r>
      <w:r w:rsidR="00C455E4" w:rsidRPr="00CC617F">
        <w:rPr>
          <w:rFonts w:asciiTheme="minorHAnsi" w:hAnsiTheme="minorHAnsi"/>
          <w:b/>
          <w:sz w:val="22"/>
        </w:rPr>
        <w:t>měsíců</w:t>
      </w:r>
      <w:r w:rsidR="00C455E4" w:rsidRPr="00CC617F">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C81129" w:rsidRPr="00CC617F" w:rsidRDefault="00C81129" w:rsidP="00E27457">
      <w:pPr>
        <w:pStyle w:val="Odstavec"/>
        <w:numPr>
          <w:ilvl w:val="0"/>
          <w:numId w:val="0"/>
        </w:numPr>
        <w:spacing w:before="0" w:line="276" w:lineRule="auto"/>
        <w:rPr>
          <w:rFonts w:asciiTheme="minorHAnsi" w:hAnsiTheme="minorHAnsi"/>
          <w:sz w:val="22"/>
        </w:rPr>
      </w:pPr>
    </w:p>
    <w:p w:rsidR="00C81129" w:rsidRPr="00CC617F" w:rsidRDefault="00C81129" w:rsidP="00E27457">
      <w:pPr>
        <w:pStyle w:val="Odstavec"/>
        <w:numPr>
          <w:ilvl w:val="0"/>
          <w:numId w:val="0"/>
        </w:numPr>
        <w:spacing w:before="0" w:line="276" w:lineRule="auto"/>
        <w:rPr>
          <w:rFonts w:asciiTheme="minorHAnsi" w:hAnsiTheme="minorHAnsi"/>
          <w:sz w:val="22"/>
        </w:rPr>
      </w:pPr>
      <w:r w:rsidRPr="00CC617F">
        <w:rPr>
          <w:rFonts w:asciiTheme="minorHAnsi" w:hAnsiTheme="minorHAnsi"/>
          <w:sz w:val="22"/>
        </w:rPr>
        <w:t>2.</w:t>
      </w:r>
      <w:r w:rsidRPr="00CC617F">
        <w:rPr>
          <w:rFonts w:asciiTheme="minorHAnsi" w:hAnsiTheme="minorHAnsi"/>
          <w:sz w:val="22"/>
        </w:rPr>
        <w:tab/>
      </w:r>
      <w:r w:rsidR="00C455E4" w:rsidRPr="00CC617F">
        <w:rPr>
          <w:rFonts w:asciiTheme="minorHAnsi" w:hAnsiTheme="minorHAnsi"/>
          <w:sz w:val="22"/>
        </w:rPr>
        <w:t xml:space="preserve">Po dobu záruční doby provede prodávající bezplatně záruční opravy předmětu plnění včetně dodávek náhradních dílů. </w:t>
      </w:r>
    </w:p>
    <w:p w:rsidR="00C81129" w:rsidRPr="00CC617F" w:rsidRDefault="00C81129" w:rsidP="00E27457">
      <w:pPr>
        <w:pStyle w:val="Odstavec"/>
        <w:numPr>
          <w:ilvl w:val="0"/>
          <w:numId w:val="0"/>
        </w:numPr>
        <w:spacing w:before="0" w:line="276" w:lineRule="auto"/>
        <w:rPr>
          <w:rFonts w:asciiTheme="minorHAnsi" w:hAnsiTheme="minorHAnsi"/>
          <w:sz w:val="22"/>
        </w:rPr>
      </w:pPr>
    </w:p>
    <w:p w:rsidR="00C81129" w:rsidRPr="00CC617F" w:rsidRDefault="00C81129" w:rsidP="00E27457">
      <w:pPr>
        <w:pStyle w:val="Odstavec"/>
        <w:numPr>
          <w:ilvl w:val="0"/>
          <w:numId w:val="0"/>
        </w:numPr>
        <w:spacing w:before="0" w:line="276" w:lineRule="auto"/>
        <w:rPr>
          <w:rFonts w:asciiTheme="minorHAnsi" w:hAnsiTheme="minorHAnsi"/>
          <w:sz w:val="22"/>
        </w:rPr>
      </w:pPr>
      <w:r w:rsidRPr="00CC617F">
        <w:rPr>
          <w:rFonts w:asciiTheme="minorHAnsi" w:hAnsiTheme="minorHAnsi"/>
          <w:sz w:val="22"/>
        </w:rPr>
        <w:t>3.</w:t>
      </w:r>
      <w:r w:rsidRPr="00CC617F">
        <w:rPr>
          <w:rFonts w:asciiTheme="minorHAnsi" w:hAnsiTheme="minorHAnsi"/>
          <w:sz w:val="22"/>
        </w:rPr>
        <w:tab/>
      </w:r>
      <w:r w:rsidR="00C455E4" w:rsidRPr="00CC617F">
        <w:rPr>
          <w:rFonts w:asciiTheme="minorHAnsi" w:hAnsiTheme="minorHAnsi"/>
          <w:snapToGrid w:val="0"/>
          <w:sz w:val="22"/>
        </w:rPr>
        <w:t>Záruční servis na zboží provádí prodávající</w:t>
      </w:r>
      <w:r w:rsidR="00B74E15" w:rsidRPr="00CC617F">
        <w:rPr>
          <w:rFonts w:asciiTheme="minorHAnsi" w:hAnsiTheme="minorHAnsi"/>
          <w:snapToGrid w:val="0"/>
          <w:sz w:val="22"/>
        </w:rPr>
        <w:t xml:space="preserve"> a tento je zahrnut v kupní ceně včetně veškerých s tím souvisejících nákladů</w:t>
      </w:r>
      <w:r w:rsidR="00C455E4" w:rsidRPr="00CC617F">
        <w:rPr>
          <w:rFonts w:asciiTheme="minorHAnsi" w:hAnsiTheme="minorHAnsi"/>
          <w:snapToGrid w:val="0"/>
          <w:sz w:val="22"/>
        </w:rPr>
        <w:t xml:space="preserve">. </w:t>
      </w:r>
    </w:p>
    <w:p w:rsidR="00C81129" w:rsidRPr="00CC617F"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CC617F">
        <w:rPr>
          <w:rFonts w:asciiTheme="minorHAnsi" w:hAnsiTheme="minorHAnsi"/>
          <w:sz w:val="22"/>
        </w:rPr>
        <w:t>4.</w:t>
      </w:r>
      <w:r w:rsidRPr="00CC617F">
        <w:rPr>
          <w:rFonts w:asciiTheme="minorHAnsi" w:hAnsiTheme="minorHAnsi"/>
          <w:sz w:val="22"/>
        </w:rPr>
        <w:tab/>
      </w:r>
      <w:r w:rsidR="00C455E4" w:rsidRPr="00CC617F">
        <w:rPr>
          <w:rFonts w:asciiTheme="minorHAnsi" w:hAnsiTheme="minorHAnsi"/>
          <w:sz w:val="22"/>
        </w:rPr>
        <w:t xml:space="preserve">Kupující je povinen uplatnit zjištěné vady zboží u prodávajícího bez zbytečného odkladu poté, co je zjistil. Kupující uplatní zjištěné vady písemně na adresu </w:t>
      </w:r>
      <w:r w:rsidR="00C455E4" w:rsidRPr="00CC617F">
        <w:rPr>
          <w:rFonts w:asciiTheme="minorHAnsi" w:hAnsiTheme="minorHAnsi"/>
          <w:snapToGrid w:val="0"/>
          <w:sz w:val="22"/>
        </w:rPr>
        <w:t xml:space="preserve">prodávajícího uvedenou v záhlaví této smlouvy, </w:t>
      </w:r>
      <w:r w:rsidR="00B74E15" w:rsidRPr="00CC617F">
        <w:rPr>
          <w:snapToGrid w:val="0"/>
          <w:sz w:val="22"/>
        </w:rPr>
        <w:t xml:space="preserve">e-mailem na adrese </w:t>
      </w:r>
      <w:sdt>
        <w:sdtPr>
          <w:rPr>
            <w:snapToGrid w:val="0"/>
            <w:sz w:val="22"/>
          </w:rPr>
          <w:id w:val="1464069965"/>
          <w:placeholder>
            <w:docPart w:val="DefaultPlaceholder_1081868574"/>
          </w:placeholder>
          <w:text/>
        </w:sdtPr>
        <w:sdtContent>
          <w:r w:rsidR="00722F11">
            <w:rPr>
              <w:snapToGrid w:val="0"/>
              <w:sz w:val="22"/>
            </w:rPr>
            <w:t>info</w:t>
          </w:r>
          <w:r w:rsidR="00B74E15" w:rsidRPr="00CC617F">
            <w:rPr>
              <w:snapToGrid w:val="0"/>
              <w:sz w:val="22"/>
            </w:rPr>
            <w:t>@</w:t>
          </w:r>
          <w:r w:rsidR="00722F11">
            <w:rPr>
              <w:snapToGrid w:val="0"/>
              <w:sz w:val="22"/>
            </w:rPr>
            <w:t>emsbrno.com</w:t>
          </w:r>
        </w:sdtContent>
      </w:sdt>
      <w:r w:rsidR="00B74E15" w:rsidRPr="00CC617F">
        <w:rPr>
          <w:snapToGrid w:val="0"/>
          <w:sz w:val="22"/>
        </w:rPr>
        <w:t xml:space="preserve">, </w:t>
      </w:r>
      <w:r w:rsidR="00C455E4" w:rsidRPr="00CC617F">
        <w:rPr>
          <w:rFonts w:asciiTheme="minorHAnsi" w:hAnsiTheme="minorHAnsi"/>
          <w:snapToGrid w:val="0"/>
          <w:sz w:val="22"/>
        </w:rPr>
        <w:t xml:space="preserve">faxem na faxovém čísle </w:t>
      </w:r>
      <w:sdt>
        <w:sdtPr>
          <w:rPr>
            <w:rFonts w:asciiTheme="minorHAnsi" w:hAnsiTheme="minorHAnsi"/>
            <w:snapToGrid w:val="0"/>
            <w:sz w:val="22"/>
          </w:rPr>
          <w:id w:val="-681903212"/>
          <w:placeholder>
            <w:docPart w:val="DefaultPlaceholder_1081868574"/>
          </w:placeholder>
          <w:text/>
        </w:sdtPr>
        <w:sdtContent>
          <w:r w:rsidR="00722F11">
            <w:rPr>
              <w:rFonts w:asciiTheme="minorHAnsi" w:hAnsiTheme="minorHAnsi"/>
              <w:snapToGrid w:val="0"/>
              <w:sz w:val="22"/>
            </w:rPr>
            <w:t>543 524 380</w:t>
          </w:r>
        </w:sdtContent>
      </w:sdt>
      <w:r w:rsidR="00C455E4" w:rsidRPr="00CC617F">
        <w:rPr>
          <w:rFonts w:asciiTheme="minorHAnsi" w:hAnsiTheme="minorHAnsi"/>
          <w:snapToGrid w:val="0"/>
          <w:sz w:val="22"/>
        </w:rPr>
        <w:t xml:space="preserve"> či</w:t>
      </w:r>
      <w:r w:rsidR="00C455E4" w:rsidRPr="00CC617F">
        <w:rPr>
          <w:rFonts w:asciiTheme="minorHAnsi" w:hAnsiTheme="minorHAnsi"/>
          <w:sz w:val="22"/>
        </w:rPr>
        <w:t xml:space="preserve"> telefonicky</w:t>
      </w:r>
      <w:r w:rsidR="00C455E4" w:rsidRPr="00CC617F">
        <w:rPr>
          <w:rFonts w:asciiTheme="minorHAnsi" w:hAnsiTheme="minorHAnsi"/>
          <w:snapToGrid w:val="0"/>
          <w:sz w:val="22"/>
        </w:rPr>
        <w:t xml:space="preserve"> na telefonním čísle </w:t>
      </w:r>
      <w:sdt>
        <w:sdtPr>
          <w:rPr>
            <w:rFonts w:asciiTheme="minorHAnsi" w:hAnsiTheme="minorHAnsi"/>
            <w:snapToGrid w:val="0"/>
            <w:sz w:val="22"/>
          </w:rPr>
          <w:id w:val="-708025175"/>
          <w:placeholder>
            <w:docPart w:val="DefaultPlaceholder_1081868574"/>
          </w:placeholder>
          <w:text/>
        </w:sdtPr>
        <w:sdtContent>
          <w:r w:rsidR="00722F11">
            <w:rPr>
              <w:rFonts w:asciiTheme="minorHAnsi" w:hAnsiTheme="minorHAnsi"/>
              <w:snapToGrid w:val="0"/>
              <w:sz w:val="22"/>
            </w:rPr>
            <w:t>543 524 381</w:t>
          </w:r>
        </w:sdtContent>
      </w:sdt>
      <w:r w:rsidR="00C455E4" w:rsidRPr="00CC617F">
        <w:rPr>
          <w:rFonts w:asciiTheme="minorHAnsi" w:hAnsiTheme="minorHAnsi"/>
          <w:snapToGrid w:val="0"/>
          <w:sz w:val="22"/>
        </w:rPr>
        <w:t xml:space="preserve"> Dnem nahlášení vady je den, kdy prodávající obdržel</w:t>
      </w:r>
      <w:r w:rsidR="00C455E4" w:rsidRPr="003A65D8">
        <w:rPr>
          <w:rFonts w:asciiTheme="minorHAnsi" w:hAnsiTheme="minorHAnsi"/>
          <w:snapToGrid w:val="0"/>
          <w:sz w:val="22"/>
        </w:rPr>
        <w:t xml:space="preserve"> oznámení zjištěných vad nebo den, ve kterém byly zjištěné vady oznámeny kupujícím telefonicky</w:t>
      </w:r>
      <w:r w:rsidR="00C455E4" w:rsidRPr="003A65D8">
        <w:rPr>
          <w:rFonts w:asciiTheme="minorHAnsi" w:hAnsiTheme="minorHAnsi"/>
          <w:sz w:val="22"/>
        </w:rPr>
        <w:t xml:space="preserve">. </w:t>
      </w:r>
      <w:r w:rsidR="00C455E4"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w:t>
      </w:r>
      <w:r w:rsidR="00C455E4" w:rsidRPr="003A65D8">
        <w:rPr>
          <w:rFonts w:asciiTheme="minorHAnsi" w:hAnsiTheme="minorHAnsi"/>
          <w:sz w:val="22"/>
        </w:rPr>
        <w:t>. nárokovat dodání chybějícího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w:t>
      </w:r>
      <w:r w:rsidR="00C455E4" w:rsidRPr="003A65D8">
        <w:rPr>
          <w:rFonts w:asciiTheme="minorHAnsi" w:hAnsiTheme="minorHAnsi"/>
          <w:sz w:val="22"/>
        </w:rPr>
        <w:t>. nárokovat odstranění vad opravou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iii</w:t>
      </w:r>
      <w:r w:rsidR="00C455E4" w:rsidRPr="003A65D8">
        <w:rPr>
          <w:rFonts w:asciiTheme="minorHAnsi" w:hAnsiTheme="minorHAnsi"/>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rFonts w:asciiTheme="minorHAnsi" w:hAnsiTheme="minorHAnsi"/>
          <w:sz w:val="22"/>
        </w:rPr>
      </w:pPr>
      <w:r w:rsidRPr="003A65D8">
        <w:rPr>
          <w:rFonts w:asciiTheme="minorHAnsi" w:hAnsiTheme="minorHAnsi"/>
          <w:sz w:val="22"/>
        </w:rPr>
        <w:t>iv</w:t>
      </w:r>
      <w:r w:rsidR="00C455E4" w:rsidRPr="003A65D8">
        <w:rPr>
          <w:rFonts w:asciiTheme="minorHAnsi" w:hAnsiTheme="minorHAnsi"/>
          <w:sz w:val="22"/>
        </w:rPr>
        <w:t>. nárokovat slevu z kupní ceny v rozsahu ceny</w:t>
      </w:r>
      <w:r w:rsidR="00B74E15">
        <w:rPr>
          <w:rFonts w:asciiTheme="minorHAnsi" w:hAnsiTheme="minorHAnsi"/>
          <w:sz w:val="22"/>
        </w:rPr>
        <w:t xml:space="preserve"> vadného či nedodaného plnění; </w:t>
      </w:r>
      <w:r w:rsidR="00C455E4" w:rsidRPr="003A65D8">
        <w:rPr>
          <w:rFonts w:asciiTheme="minorHAnsi" w:hAnsiTheme="minorHAnsi"/>
          <w:sz w:val="22"/>
        </w:rPr>
        <w:t>nebo</w:t>
      </w:r>
    </w:p>
    <w:p w:rsidR="00C455E4" w:rsidRPr="003A65D8" w:rsidRDefault="00C81129" w:rsidP="00E27457">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v</w:t>
      </w:r>
      <w:r w:rsidR="00C455E4" w:rsidRPr="003A65D8">
        <w:rPr>
          <w:rFonts w:asciiTheme="minorHAnsi" w:hAnsiTheme="minorHAnsi"/>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rFonts w:asciiTheme="minorHAnsi" w:hAnsiTheme="minorHAnsi"/>
          <w:sz w:val="22"/>
        </w:rPr>
      </w:pPr>
    </w:p>
    <w:p w:rsidR="00C81129" w:rsidRPr="00094F14" w:rsidRDefault="00C81129" w:rsidP="00E27457">
      <w:pPr>
        <w:pStyle w:val="Odstavec"/>
        <w:numPr>
          <w:ilvl w:val="0"/>
          <w:numId w:val="0"/>
        </w:numPr>
        <w:spacing w:before="0" w:line="276" w:lineRule="auto"/>
        <w:rPr>
          <w:rFonts w:asciiTheme="minorHAnsi" w:hAnsiTheme="minorHAnsi"/>
          <w:sz w:val="22"/>
        </w:rPr>
      </w:pPr>
      <w:r w:rsidRPr="00094F14">
        <w:rPr>
          <w:rFonts w:asciiTheme="minorHAnsi" w:hAnsiTheme="minorHAnsi"/>
          <w:sz w:val="22"/>
        </w:rPr>
        <w:t>6.</w:t>
      </w:r>
      <w:r w:rsidRPr="00094F14">
        <w:rPr>
          <w:rFonts w:asciiTheme="minorHAnsi" w:hAnsiTheme="minorHAnsi"/>
          <w:sz w:val="22"/>
        </w:rPr>
        <w:tab/>
      </w:r>
      <w:r w:rsidR="00C455E4" w:rsidRPr="00094F14">
        <w:rPr>
          <w:rFonts w:asciiTheme="minorHAnsi" w:hAnsiTheme="minorHAnsi"/>
          <w:sz w:val="22"/>
        </w:rPr>
        <w:t xml:space="preserve">Prodávající je povinen nastoupit k odstranění nahlášené vady bez zbytečného odkladu, nejpozději však </w:t>
      </w:r>
      <w:r w:rsidR="00C455E4" w:rsidRPr="00094F14">
        <w:rPr>
          <w:rFonts w:asciiTheme="minorHAnsi" w:hAnsiTheme="minorHAnsi"/>
          <w:b/>
          <w:sz w:val="22"/>
        </w:rPr>
        <w:t xml:space="preserve">do </w:t>
      </w:r>
      <w:r w:rsidR="00446308" w:rsidRPr="00094F14">
        <w:rPr>
          <w:rFonts w:asciiTheme="minorHAnsi" w:hAnsiTheme="minorHAnsi"/>
          <w:b/>
          <w:snapToGrid w:val="0"/>
          <w:sz w:val="22"/>
        </w:rPr>
        <w:t>48</w:t>
      </w:r>
      <w:r w:rsidR="00E15413" w:rsidRPr="00094F14">
        <w:rPr>
          <w:rFonts w:asciiTheme="minorHAnsi" w:hAnsiTheme="minorHAnsi"/>
          <w:b/>
          <w:snapToGrid w:val="0"/>
          <w:sz w:val="22"/>
        </w:rPr>
        <w:t xml:space="preserve"> hodin</w:t>
      </w:r>
      <w:r w:rsidR="00C455E4" w:rsidRPr="00094F14">
        <w:rPr>
          <w:rFonts w:asciiTheme="minorHAnsi" w:hAnsiTheme="minorHAnsi"/>
          <w:sz w:val="22"/>
        </w:rPr>
        <w:t xml:space="preserve"> o</w:t>
      </w:r>
      <w:r w:rsidR="00E15413" w:rsidRPr="00094F14">
        <w:rPr>
          <w:rFonts w:asciiTheme="minorHAnsi" w:hAnsiTheme="minorHAnsi"/>
          <w:sz w:val="22"/>
        </w:rPr>
        <w:t>d</w:t>
      </w:r>
      <w:r w:rsidR="00CD02AD" w:rsidRPr="00094F14">
        <w:rPr>
          <w:rFonts w:asciiTheme="minorHAnsi" w:hAnsiTheme="minorHAnsi"/>
          <w:sz w:val="22"/>
        </w:rPr>
        <w:t xml:space="preserve"> </w:t>
      </w:r>
      <w:r w:rsidR="00C455E4" w:rsidRPr="00094F14">
        <w:rPr>
          <w:rFonts w:asciiTheme="minorHAnsi" w:hAnsiTheme="minorHAnsi"/>
          <w:sz w:val="22"/>
        </w:rPr>
        <w:t>nahlášení vady.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094F14" w:rsidRDefault="00C81129" w:rsidP="00E27457">
      <w:pPr>
        <w:pStyle w:val="Odstavec"/>
        <w:numPr>
          <w:ilvl w:val="0"/>
          <w:numId w:val="0"/>
        </w:numPr>
        <w:spacing w:before="0" w:line="276" w:lineRule="auto"/>
        <w:rPr>
          <w:rFonts w:asciiTheme="minorHAnsi" w:hAnsiTheme="minorHAnsi"/>
          <w:sz w:val="22"/>
        </w:rPr>
      </w:pPr>
      <w:r w:rsidRPr="00094F14">
        <w:rPr>
          <w:rFonts w:asciiTheme="minorHAnsi" w:hAnsiTheme="minorHAnsi"/>
          <w:sz w:val="22"/>
        </w:rPr>
        <w:t>7.</w:t>
      </w:r>
      <w:r w:rsidRPr="00094F14">
        <w:rPr>
          <w:rFonts w:asciiTheme="minorHAnsi" w:hAnsiTheme="minorHAnsi"/>
          <w:sz w:val="22"/>
        </w:rPr>
        <w:tab/>
      </w:r>
      <w:r w:rsidR="00C455E4" w:rsidRPr="00094F14">
        <w:rPr>
          <w:rFonts w:asciiTheme="minorHAnsi" w:hAnsiTheme="minorHAnsi"/>
          <w:snapToGrid w:val="0"/>
          <w:sz w:val="22"/>
        </w:rPr>
        <w:t>Prodávající</w:t>
      </w:r>
      <w:r w:rsidR="00C455E4" w:rsidRPr="00094F14">
        <w:rPr>
          <w:rFonts w:asciiTheme="minorHAnsi" w:hAnsiTheme="minorHAnsi"/>
          <w:sz w:val="22"/>
        </w:rPr>
        <w:t xml:space="preserve"> je </w:t>
      </w:r>
      <w:r w:rsidR="00C455E4" w:rsidRPr="00094F14">
        <w:rPr>
          <w:rFonts w:asciiTheme="minorHAnsi" w:hAnsiTheme="minorHAnsi"/>
          <w:snapToGrid w:val="0"/>
          <w:sz w:val="22"/>
        </w:rPr>
        <w:t>povinen</w:t>
      </w:r>
      <w:r w:rsidR="00C455E4" w:rsidRPr="00094F14">
        <w:rPr>
          <w:rFonts w:asciiTheme="minorHAnsi" w:hAnsiTheme="minorHAnsi"/>
          <w:sz w:val="22"/>
        </w:rPr>
        <w:t xml:space="preserve"> odstranit nahlášené vady bez zbytečného odkladu, nejpozději však </w:t>
      </w:r>
      <w:r w:rsidR="00C455E4" w:rsidRPr="00094F14">
        <w:rPr>
          <w:rFonts w:asciiTheme="minorHAnsi" w:hAnsiTheme="minorHAnsi"/>
          <w:b/>
          <w:sz w:val="22"/>
        </w:rPr>
        <w:t xml:space="preserve">do </w:t>
      </w:r>
      <w:r w:rsidR="00E15413" w:rsidRPr="00094F14">
        <w:rPr>
          <w:rFonts w:asciiTheme="minorHAnsi" w:hAnsiTheme="minorHAnsi"/>
          <w:b/>
          <w:sz w:val="22"/>
        </w:rPr>
        <w:t>48 hodin</w:t>
      </w:r>
      <w:r w:rsidR="00C455E4" w:rsidRPr="00094F14">
        <w:rPr>
          <w:rFonts w:asciiTheme="minorHAnsi" w:hAnsiTheme="minorHAnsi"/>
          <w:sz w:val="22"/>
        </w:rPr>
        <w:t xml:space="preserve"> od  </w:t>
      </w:r>
      <w:r w:rsidR="00446308" w:rsidRPr="00094F14">
        <w:rPr>
          <w:rFonts w:asciiTheme="minorHAnsi" w:hAnsiTheme="minorHAnsi"/>
          <w:sz w:val="22"/>
        </w:rPr>
        <w:t xml:space="preserve">nástupu k odstranění </w:t>
      </w:r>
      <w:r w:rsidR="00C455E4" w:rsidRPr="00094F14">
        <w:rPr>
          <w:rFonts w:asciiTheme="minorHAnsi" w:hAnsiTheme="minorHAnsi"/>
          <w:sz w:val="22"/>
        </w:rPr>
        <w:t>vady</w:t>
      </w:r>
      <w:r w:rsidR="00E15413" w:rsidRPr="00094F14">
        <w:rPr>
          <w:rFonts w:asciiTheme="minorHAnsi" w:hAnsiTheme="minorHAnsi"/>
          <w:sz w:val="22"/>
        </w:rPr>
        <w:t xml:space="preserve"> bez potřeby náhradních dílů a </w:t>
      </w:r>
      <w:r w:rsidR="00E15413" w:rsidRPr="00094F14">
        <w:rPr>
          <w:rFonts w:asciiTheme="minorHAnsi" w:hAnsiTheme="minorHAnsi"/>
          <w:b/>
          <w:sz w:val="22"/>
        </w:rPr>
        <w:t xml:space="preserve">do 5 </w:t>
      </w:r>
      <w:r w:rsidR="00446308" w:rsidRPr="00094F14">
        <w:rPr>
          <w:rFonts w:asciiTheme="minorHAnsi" w:hAnsiTheme="minorHAnsi"/>
          <w:b/>
          <w:sz w:val="22"/>
        </w:rPr>
        <w:t xml:space="preserve">pracovních </w:t>
      </w:r>
      <w:r w:rsidR="00E15413" w:rsidRPr="00094F14">
        <w:rPr>
          <w:rFonts w:asciiTheme="minorHAnsi" w:hAnsiTheme="minorHAnsi"/>
          <w:b/>
          <w:sz w:val="22"/>
        </w:rPr>
        <w:t>dnů</w:t>
      </w:r>
      <w:r w:rsidR="00E15413" w:rsidRPr="00094F14">
        <w:rPr>
          <w:rFonts w:asciiTheme="minorHAnsi" w:hAnsiTheme="minorHAnsi"/>
          <w:sz w:val="22"/>
        </w:rPr>
        <w:t xml:space="preserve"> s potřebou náhradních dílů od </w:t>
      </w:r>
      <w:r w:rsidR="00446308" w:rsidRPr="00094F14">
        <w:rPr>
          <w:rFonts w:asciiTheme="minorHAnsi" w:hAnsiTheme="minorHAnsi"/>
          <w:sz w:val="22"/>
        </w:rPr>
        <w:t xml:space="preserve">nástupu k odstranění </w:t>
      </w:r>
      <w:r w:rsidR="00E15413" w:rsidRPr="00094F14">
        <w:rPr>
          <w:rFonts w:asciiTheme="minorHAnsi" w:hAnsiTheme="minorHAnsi"/>
          <w:sz w:val="22"/>
        </w:rPr>
        <w:t>vady</w:t>
      </w:r>
      <w:r w:rsidR="00C455E4" w:rsidRPr="00094F14">
        <w:rPr>
          <w:rFonts w:asciiTheme="minorHAnsi" w:hAnsiTheme="minorHAnsi"/>
          <w:sz w:val="22"/>
        </w:rPr>
        <w:t xml:space="preserve">. </w:t>
      </w:r>
    </w:p>
    <w:p w:rsidR="003E5D51" w:rsidRPr="003A65D8" w:rsidRDefault="003E5D51"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8.</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nenastoupí k odstranění nahlášené vady ve lhůtě podle </w:t>
      </w:r>
      <w:r w:rsidR="00914BA1">
        <w:rPr>
          <w:rFonts w:asciiTheme="minorHAnsi" w:hAnsiTheme="minorHAnsi"/>
          <w:sz w:val="22"/>
        </w:rPr>
        <w:t xml:space="preserve">odstavce </w:t>
      </w:r>
      <w:r w:rsidR="00C455E4" w:rsidRPr="003A65D8">
        <w:rPr>
          <w:rFonts w:asciiTheme="minorHAnsi" w:hAnsiTheme="minorHAnsi"/>
          <w:sz w:val="22"/>
        </w:rPr>
        <w:t>6</w:t>
      </w:r>
      <w:r w:rsidR="00914BA1">
        <w:rPr>
          <w:rFonts w:asciiTheme="minorHAnsi" w:hAnsiTheme="minorHAnsi"/>
          <w:sz w:val="22"/>
        </w:rPr>
        <w:t>.</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w:t>
      </w:r>
      <w:r w:rsidR="006A66AD">
        <w:rPr>
          <w:rFonts w:asciiTheme="minorHAnsi" w:hAnsiTheme="minorHAnsi"/>
          <w:sz w:val="22"/>
        </w:rPr>
        <w:t xml:space="preserve"> </w:t>
      </w:r>
      <w:r w:rsidR="00C455E4" w:rsidRPr="003A65D8">
        <w:rPr>
          <w:rFonts w:asciiTheme="minorHAnsi" w:hAnsiTheme="minorHAnsi"/>
          <w:sz w:val="22"/>
        </w:rPr>
        <w:t>%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9.</w:t>
      </w:r>
      <w:r w:rsidRPr="003A65D8">
        <w:rPr>
          <w:rFonts w:asciiTheme="minorHAnsi" w:hAnsiTheme="minorHAnsi"/>
          <w:sz w:val="22"/>
        </w:rPr>
        <w:tab/>
      </w:r>
      <w:r w:rsidR="00C455E4" w:rsidRPr="003A65D8">
        <w:rPr>
          <w:rFonts w:asciiTheme="minorHAnsi" w:hAnsiTheme="minorHAnsi"/>
          <w:sz w:val="22"/>
        </w:rPr>
        <w:t xml:space="preserve">V případě, že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neodstraní vadu nahlášenou ve lhůtě </w:t>
      </w:r>
      <w:r w:rsidR="00914BA1" w:rsidRPr="003A65D8">
        <w:rPr>
          <w:rFonts w:asciiTheme="minorHAnsi" w:hAnsiTheme="minorHAnsi"/>
          <w:sz w:val="22"/>
        </w:rPr>
        <w:t xml:space="preserve">podle </w:t>
      </w:r>
      <w:r w:rsidR="00914BA1">
        <w:rPr>
          <w:rFonts w:asciiTheme="minorHAnsi" w:hAnsiTheme="minorHAnsi"/>
          <w:sz w:val="22"/>
        </w:rPr>
        <w:t>odstavce 7.</w:t>
      </w:r>
      <w:r w:rsidR="00914BA1"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je </w:t>
      </w:r>
      <w:r w:rsidR="00C455E4" w:rsidRPr="003A65D8">
        <w:rPr>
          <w:rFonts w:asciiTheme="minorHAnsi" w:hAnsiTheme="minorHAnsi"/>
          <w:snapToGrid w:val="0"/>
          <w:sz w:val="22"/>
        </w:rPr>
        <w:t>prodávající</w:t>
      </w:r>
      <w:r w:rsidR="00C455E4" w:rsidRPr="003A65D8">
        <w:rPr>
          <w:rFonts w:asciiTheme="minorHAnsi" w:hAnsiTheme="minorHAnsi"/>
          <w:sz w:val="22"/>
        </w:rPr>
        <w:t xml:space="preserve"> povinen uhradit kupujícímu smluvní pokutu ve výši 0,5</w:t>
      </w:r>
      <w:r w:rsidR="006A66AD">
        <w:rPr>
          <w:rFonts w:asciiTheme="minorHAnsi" w:hAnsiTheme="minorHAnsi"/>
          <w:sz w:val="22"/>
        </w:rPr>
        <w:t xml:space="preserve"> </w:t>
      </w:r>
      <w:r w:rsidR="00C455E4" w:rsidRPr="003A65D8">
        <w:rPr>
          <w:rFonts w:asciiTheme="minorHAnsi" w:hAnsiTheme="minorHAnsi"/>
          <w:sz w:val="22"/>
        </w:rPr>
        <w:t>% z  kupní ceny, a to za každý i započatý den prodlení. Nárok kupujícího na náhradu škody tím není dotčen.</w:t>
      </w:r>
    </w:p>
    <w:p w:rsidR="00CB396A" w:rsidRDefault="00CB396A"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10.</w:t>
      </w:r>
      <w:r w:rsidRPr="003A65D8">
        <w:rPr>
          <w:rFonts w:asciiTheme="minorHAnsi" w:hAnsiTheme="minorHAnsi"/>
          <w:sz w:val="22"/>
        </w:rPr>
        <w:tab/>
      </w:r>
      <w:r w:rsidR="00C455E4" w:rsidRPr="003A65D8">
        <w:rPr>
          <w:rFonts w:asciiTheme="minorHAnsi" w:hAnsiTheme="minorHAnsi"/>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rFonts w:asciiTheme="minorHAnsi" w:hAnsiTheme="minorHAnsi"/>
          <w:sz w:val="22"/>
        </w:rPr>
        <w:t>placení smluvní pokuty dle odstavce 8. a 9</w:t>
      </w:r>
      <w:r w:rsidR="00C455E4" w:rsidRPr="003A65D8">
        <w:rPr>
          <w:rFonts w:asciiTheme="minorHAnsi" w:hAnsiTheme="minorHAnsi"/>
          <w:sz w:val="22"/>
        </w:rPr>
        <w:t xml:space="preserve">. </w:t>
      </w:r>
      <w:r w:rsidR="00914BA1">
        <w:rPr>
          <w:rFonts w:asciiTheme="minorHAnsi" w:hAnsiTheme="minorHAnsi"/>
          <w:sz w:val="22"/>
        </w:rPr>
        <w:t>tohoto článku.</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11.</w:t>
      </w:r>
      <w:r w:rsidRPr="003A65D8">
        <w:rPr>
          <w:rFonts w:asciiTheme="minorHAnsi" w:hAnsiTheme="minorHAnsi"/>
          <w:sz w:val="22"/>
        </w:rPr>
        <w:tab/>
      </w:r>
      <w:r w:rsidR="00C455E4" w:rsidRPr="003A65D8">
        <w:rPr>
          <w:rFonts w:asciiTheme="minorHAnsi" w:hAnsiTheme="minorHAnsi"/>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EF4D74" w:rsidRDefault="00EF4D74" w:rsidP="00E27457">
      <w:pPr>
        <w:pStyle w:val="Odstavec"/>
        <w:numPr>
          <w:ilvl w:val="0"/>
          <w:numId w:val="0"/>
        </w:numPr>
        <w:spacing w:before="0" w:line="276" w:lineRule="auto"/>
        <w:rPr>
          <w:rFonts w:asciiTheme="minorHAnsi" w:hAnsiTheme="minorHAnsi"/>
          <w:sz w:val="22"/>
        </w:rPr>
      </w:pP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CB4042" w:rsidRDefault="00C81129" w:rsidP="00CB4042">
      <w:pPr>
        <w:spacing w:line="276" w:lineRule="auto"/>
        <w:jc w:val="center"/>
        <w:rPr>
          <w:rFonts w:asciiTheme="minorHAnsi" w:hAnsiTheme="minorHAnsi" w:cs="Arial"/>
          <w:b/>
          <w:sz w:val="22"/>
          <w:szCs w:val="22"/>
        </w:rPr>
      </w:pPr>
      <w:r w:rsidRPr="00CB4042">
        <w:rPr>
          <w:rFonts w:asciiTheme="minorHAnsi" w:hAnsiTheme="minorHAnsi" w:cs="Arial"/>
          <w:b/>
          <w:sz w:val="22"/>
          <w:szCs w:val="22"/>
        </w:rPr>
        <w:t>VII</w:t>
      </w:r>
      <w:r w:rsidR="00C455E4" w:rsidRPr="00CB4042">
        <w:rPr>
          <w:rFonts w:asciiTheme="minorHAnsi" w:hAnsiTheme="minorHAnsi" w:cs="Arial"/>
          <w:b/>
          <w:sz w:val="22"/>
          <w:szCs w:val="22"/>
        </w:rPr>
        <w:t>.</w:t>
      </w:r>
    </w:p>
    <w:p w:rsidR="00C455E4" w:rsidRPr="00CB4042" w:rsidRDefault="00C455E4" w:rsidP="00CB4042">
      <w:pPr>
        <w:spacing w:line="276" w:lineRule="auto"/>
        <w:jc w:val="center"/>
        <w:rPr>
          <w:rFonts w:asciiTheme="minorHAnsi" w:hAnsiTheme="minorHAnsi" w:cs="Arial"/>
          <w:b/>
          <w:sz w:val="22"/>
          <w:szCs w:val="22"/>
        </w:rPr>
      </w:pPr>
      <w:r w:rsidRPr="00CB4042">
        <w:rPr>
          <w:rFonts w:asciiTheme="minorHAnsi" w:hAnsiTheme="minorHAnsi" w:cs="Arial"/>
          <w:b/>
          <w:sz w:val="22"/>
          <w:szCs w:val="22"/>
        </w:rPr>
        <w:t>Údržba a servis zboží</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Prodávající je povinen sledovat dobu, termíny a lhůty všech výše uvedených prohlídek, ošetřování, seřizování, oprav a zkoušek a nejméně 5 pracovních dní předem písemně nahlásit jejich konání kupujícímu</w:t>
      </w:r>
      <w:r w:rsidR="00914BA1">
        <w:rPr>
          <w:rFonts w:asciiTheme="minorHAnsi" w:hAnsiTheme="minorHAnsi"/>
          <w:sz w:val="22"/>
        </w:rPr>
        <w:t>, přitom musí respektovat provozní potřeby kupujícího a vyhovět mu v případě, že bude požádán o jejich přesunutí</w:t>
      </w:r>
      <w:r w:rsidR="00C455E4" w:rsidRPr="003A65D8">
        <w:rPr>
          <w:rFonts w:asciiTheme="minorHAnsi" w:hAnsiTheme="minorHAnsi"/>
          <w:sz w:val="22"/>
        </w:rPr>
        <w:t>.</w:t>
      </w:r>
      <w:r w:rsidR="00914BA1">
        <w:rPr>
          <w:rFonts w:asciiTheme="minorHAnsi" w:hAnsiTheme="minorHAnsi"/>
          <w:sz w:val="22"/>
        </w:rPr>
        <w:t xml:space="preserve"> Mělo-li by přesunutím</w:t>
      </w:r>
      <w:r w:rsidR="00C455E4" w:rsidRPr="003A65D8">
        <w:rPr>
          <w:rFonts w:asciiTheme="minorHAnsi" w:hAnsiTheme="minorHAnsi"/>
          <w:sz w:val="22"/>
        </w:rPr>
        <w:t xml:space="preserve"> </w:t>
      </w:r>
      <w:r w:rsidR="00914BA1">
        <w:rPr>
          <w:rFonts w:asciiTheme="minorHAnsi" w:hAnsiTheme="minorHAnsi"/>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00C455E4" w:rsidRPr="003A65D8">
        <w:rPr>
          <w:rFonts w:asciiTheme="minorHAnsi" w:hAnsiTheme="minorHAnsi"/>
          <w:sz w:val="22"/>
        </w:rPr>
        <w:t>Kupující se zavazuje poskytnout prodávajícímu k provádění výše uvedených prohlídek, ošetřování, seřizování, oprav a zkoušek zboží nezbytnou součinnost, zejména umožnit prodávajícímu přístup ke zboží</w:t>
      </w:r>
      <w:r w:rsidR="00914BA1">
        <w:rPr>
          <w:rFonts w:asciiTheme="minorHAnsi" w:hAnsiTheme="minorHAnsi"/>
          <w:sz w:val="22"/>
        </w:rPr>
        <w:t>, umožňuje-li to jeho provoz</w:t>
      </w:r>
      <w:r w:rsidR="00C455E4" w:rsidRPr="003A65D8">
        <w:rPr>
          <w:rFonts w:asciiTheme="minorHAnsi" w:hAnsiTheme="minorHAnsi"/>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r>
      <w:r w:rsidR="00C455E4" w:rsidRPr="003A65D8">
        <w:rPr>
          <w:rFonts w:asciiTheme="minorHAnsi" w:hAnsiTheme="minorHAnsi"/>
          <w:sz w:val="22"/>
        </w:rPr>
        <w:t xml:space="preserve">Úhrada za poskytování všech výše uvedených prohlídek, ošetřování, seřizování, oprav a zkoušek dle tohoto článku je obsažena v kupní ceně. </w:t>
      </w:r>
    </w:p>
    <w:p w:rsidR="00C81129" w:rsidRDefault="00C81129" w:rsidP="00E27457">
      <w:pPr>
        <w:pStyle w:val="Odstavec"/>
        <w:numPr>
          <w:ilvl w:val="0"/>
          <w:numId w:val="0"/>
        </w:numPr>
        <w:spacing w:before="0" w:line="276" w:lineRule="auto"/>
        <w:rPr>
          <w:rFonts w:asciiTheme="minorHAnsi" w:hAnsiTheme="minorHAnsi"/>
          <w:sz w:val="22"/>
        </w:rPr>
      </w:pPr>
    </w:p>
    <w:p w:rsidR="00CB4042"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r>
      <w:r w:rsidR="00C455E4" w:rsidRPr="003A65D8">
        <w:rPr>
          <w:rFonts w:asciiTheme="minorHAnsi" w:hAnsiTheme="minorHAnsi"/>
          <w:sz w:val="22"/>
        </w:rPr>
        <w:t xml:space="preserve">Kupující je v případě prodlení prodávajícího s plněním povinností vyplývajících z tohoto článku oprávněn zajistit plnění těchto povinností </w:t>
      </w:r>
      <w:r w:rsidR="00722839">
        <w:rPr>
          <w:rFonts w:asciiTheme="minorHAnsi" w:hAnsiTheme="minorHAnsi"/>
          <w:sz w:val="22"/>
        </w:rPr>
        <w:t>způsobem dle vlastního uvážení</w:t>
      </w:r>
      <w:r w:rsidR="00C455E4" w:rsidRPr="003A65D8">
        <w:rPr>
          <w:rFonts w:asciiTheme="minorHAnsi" w:hAnsiTheme="minorHAnsi"/>
          <w:sz w:val="22"/>
        </w:rPr>
        <w:t>, a to na náklady prodávajícího. Nárok kupujícího na náhradu škody tím není dotčen.</w:t>
      </w:r>
      <w:r w:rsidR="00722839">
        <w:rPr>
          <w:rFonts w:asciiTheme="minorHAnsi" w:hAnsiTheme="minorHAnsi"/>
          <w:sz w:val="22"/>
        </w:rPr>
        <w:t xml:space="preserve"> V tomto případě se prodávající nemůže ani dovolávat neoprávněnosti zásahu do předmětu plnění a nemůže toto ani vést k pozbytí práv kupujícího.</w:t>
      </w:r>
    </w:p>
    <w:p w:rsidR="00CB4042" w:rsidRDefault="00CB4042" w:rsidP="00E27457">
      <w:pPr>
        <w:pStyle w:val="Odstavec"/>
        <w:numPr>
          <w:ilvl w:val="0"/>
          <w:numId w:val="0"/>
        </w:numPr>
        <w:spacing w:before="0" w:line="276" w:lineRule="auto"/>
        <w:rPr>
          <w:rFonts w:asciiTheme="minorHAnsi" w:hAnsiTheme="minorHAnsi"/>
          <w:sz w:val="22"/>
        </w:rPr>
      </w:pPr>
    </w:p>
    <w:p w:rsidR="000E1FD3" w:rsidRDefault="000E1FD3" w:rsidP="00E27457">
      <w:pPr>
        <w:pStyle w:val="Odstavec"/>
        <w:numPr>
          <w:ilvl w:val="0"/>
          <w:numId w:val="0"/>
        </w:numPr>
        <w:spacing w:before="0" w:line="276" w:lineRule="auto"/>
        <w:rPr>
          <w:rFonts w:asciiTheme="minorHAnsi" w:hAnsiTheme="minorHAnsi"/>
          <w:sz w:val="22"/>
        </w:rPr>
      </w:pPr>
    </w:p>
    <w:p w:rsidR="000E1FD3" w:rsidRDefault="000E1FD3" w:rsidP="00E27457">
      <w:pPr>
        <w:pStyle w:val="Odstavec"/>
        <w:numPr>
          <w:ilvl w:val="0"/>
          <w:numId w:val="0"/>
        </w:numPr>
        <w:spacing w:before="0" w:line="276" w:lineRule="auto"/>
        <w:rPr>
          <w:rFonts w:asciiTheme="minorHAnsi" w:hAnsiTheme="minorHAnsi"/>
          <w:sz w:val="22"/>
        </w:rPr>
      </w:pPr>
    </w:p>
    <w:p w:rsidR="000E1FD3" w:rsidRDefault="000E1FD3" w:rsidP="00E27457">
      <w:pPr>
        <w:pStyle w:val="Odstavec"/>
        <w:numPr>
          <w:ilvl w:val="0"/>
          <w:numId w:val="0"/>
        </w:numPr>
        <w:spacing w:before="0" w:line="276" w:lineRule="auto"/>
        <w:rPr>
          <w:rFonts w:asciiTheme="minorHAnsi" w:hAnsiTheme="minorHAnsi"/>
          <w:sz w:val="22"/>
        </w:rPr>
      </w:pPr>
    </w:p>
    <w:p w:rsidR="000E1FD3" w:rsidRDefault="000E1FD3" w:rsidP="00E27457">
      <w:pPr>
        <w:pStyle w:val="Odstavec"/>
        <w:numPr>
          <w:ilvl w:val="0"/>
          <w:numId w:val="0"/>
        </w:numPr>
        <w:spacing w:before="0" w:line="276" w:lineRule="auto"/>
        <w:rPr>
          <w:rFonts w:asciiTheme="minorHAnsi" w:hAnsiTheme="minorHAnsi"/>
          <w:sz w:val="22"/>
        </w:rPr>
      </w:pPr>
    </w:p>
    <w:p w:rsidR="007B31E6" w:rsidRPr="003A65D8" w:rsidRDefault="007B31E6" w:rsidP="00E27457">
      <w:pPr>
        <w:pStyle w:val="Odstavec"/>
        <w:numPr>
          <w:ilvl w:val="0"/>
          <w:numId w:val="0"/>
        </w:numPr>
        <w:spacing w:before="0" w:line="276" w:lineRule="auto"/>
        <w:rPr>
          <w:rFonts w:asciiTheme="minorHAnsi" w:hAnsiTheme="minorHAnsi"/>
          <w:sz w:val="22"/>
        </w:rPr>
      </w:pPr>
    </w:p>
    <w:p w:rsidR="00C81129" w:rsidRPr="00CB4042" w:rsidRDefault="000E1FD3" w:rsidP="00CB396A">
      <w:pPr>
        <w:spacing w:line="276" w:lineRule="auto"/>
        <w:jc w:val="center"/>
        <w:rPr>
          <w:rFonts w:asciiTheme="minorHAnsi" w:hAnsiTheme="minorHAnsi" w:cs="Arial"/>
          <w:b/>
          <w:sz w:val="22"/>
          <w:szCs w:val="22"/>
        </w:rPr>
      </w:pPr>
      <w:r>
        <w:rPr>
          <w:rFonts w:asciiTheme="minorHAnsi" w:hAnsiTheme="minorHAnsi" w:cs="Arial"/>
          <w:b/>
          <w:sz w:val="22"/>
          <w:szCs w:val="22"/>
        </w:rPr>
        <w:lastRenderedPageBreak/>
        <w:t xml:space="preserve"> </w:t>
      </w:r>
      <w:r w:rsidR="0029551E">
        <w:rPr>
          <w:rFonts w:asciiTheme="minorHAnsi" w:hAnsiTheme="minorHAnsi" w:cs="Arial"/>
          <w:b/>
          <w:sz w:val="22"/>
          <w:szCs w:val="22"/>
        </w:rPr>
        <w:t xml:space="preserve">                                     </w:t>
      </w:r>
      <w:bookmarkStart w:id="6" w:name="_GoBack"/>
      <w:bookmarkEnd w:id="6"/>
      <w:r w:rsidR="00C81129" w:rsidRPr="00CB4042">
        <w:rPr>
          <w:rFonts w:asciiTheme="minorHAnsi" w:hAnsiTheme="minorHAnsi" w:cs="Arial"/>
          <w:b/>
          <w:sz w:val="22"/>
          <w:szCs w:val="22"/>
        </w:rPr>
        <w:t>VIII</w:t>
      </w:r>
      <w:r w:rsidR="00C455E4" w:rsidRPr="00CB4042">
        <w:rPr>
          <w:rFonts w:asciiTheme="minorHAnsi" w:hAnsiTheme="minorHAnsi" w:cs="Arial"/>
          <w:b/>
          <w:sz w:val="22"/>
          <w:szCs w:val="22"/>
        </w:rPr>
        <w:t>.</w:t>
      </w:r>
    </w:p>
    <w:p w:rsidR="00C455E4" w:rsidRPr="00CB4042" w:rsidRDefault="00C455E4" w:rsidP="00CB396A">
      <w:pPr>
        <w:spacing w:line="276" w:lineRule="auto"/>
        <w:jc w:val="center"/>
        <w:rPr>
          <w:rFonts w:asciiTheme="minorHAnsi" w:hAnsiTheme="minorHAnsi" w:cs="Arial"/>
          <w:b/>
          <w:sz w:val="22"/>
          <w:szCs w:val="22"/>
        </w:rPr>
      </w:pPr>
      <w:r w:rsidRPr="00CB4042">
        <w:rPr>
          <w:rFonts w:asciiTheme="minorHAnsi" w:hAnsiTheme="minorHAnsi" w:cs="Arial"/>
          <w:b/>
          <w:sz w:val="22"/>
          <w:szCs w:val="22"/>
        </w:rPr>
        <w:t>Software</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C81129" w:rsidP="00E27457">
      <w:pPr>
        <w:pStyle w:val="Odstavec"/>
        <w:numPr>
          <w:ilvl w:val="0"/>
          <w:numId w:val="0"/>
        </w:numPr>
        <w:spacing w:before="0" w:line="276" w:lineRule="auto"/>
        <w:rPr>
          <w:rFonts w:asciiTheme="minorHAnsi" w:hAnsiTheme="minorHAnsi" w:cs="Arial"/>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rsidR="0034069C" w:rsidRDefault="0034069C" w:rsidP="00E27457">
      <w:pPr>
        <w:pStyle w:val="Odstavec"/>
        <w:numPr>
          <w:ilvl w:val="0"/>
          <w:numId w:val="0"/>
        </w:numPr>
        <w:spacing w:before="0" w:line="276" w:lineRule="auto"/>
        <w:rPr>
          <w:rFonts w:asciiTheme="minorHAnsi" w:hAnsiTheme="minorHAnsi" w:cs="Arial"/>
          <w:sz w:val="22"/>
        </w:rPr>
      </w:pPr>
    </w:p>
    <w:p w:rsidR="0034069C" w:rsidRPr="003A65D8" w:rsidRDefault="0034069C" w:rsidP="00E27457">
      <w:pPr>
        <w:pStyle w:val="Odstavec"/>
        <w:numPr>
          <w:ilvl w:val="0"/>
          <w:numId w:val="0"/>
        </w:numPr>
        <w:spacing w:before="0" w:line="276" w:lineRule="auto"/>
        <w:rPr>
          <w:rFonts w:asciiTheme="minorHAnsi" w:hAnsiTheme="minorHAnsi"/>
          <w:sz w:val="22"/>
        </w:rPr>
      </w:pPr>
    </w:p>
    <w:p w:rsidR="00C81129" w:rsidRPr="00CB4042" w:rsidRDefault="00C81129" w:rsidP="00CB4042">
      <w:pPr>
        <w:pStyle w:val="Nadpisodstavce"/>
        <w:jc w:val="center"/>
        <w:rPr>
          <w:b/>
        </w:rPr>
      </w:pPr>
      <w:r w:rsidRPr="00CB4042">
        <w:rPr>
          <w:b/>
        </w:rPr>
        <w:t>I</w:t>
      </w:r>
      <w:r w:rsidR="00C455E4" w:rsidRPr="00CB4042">
        <w:rPr>
          <w:b/>
        </w:rPr>
        <w:t>X.</w:t>
      </w:r>
    </w:p>
    <w:p w:rsidR="00C455E4" w:rsidRPr="00CB4042" w:rsidRDefault="00C455E4" w:rsidP="00CB4042">
      <w:pPr>
        <w:pStyle w:val="Nadpisodstavce"/>
        <w:jc w:val="center"/>
        <w:rPr>
          <w:b/>
        </w:rPr>
      </w:pPr>
      <w:r w:rsidRPr="00CB4042">
        <w:rPr>
          <w:b/>
        </w:rPr>
        <w:t>Odstoupení od smlouvy</w:t>
      </w:r>
    </w:p>
    <w:p w:rsidR="00C81129"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C455E4" w:rsidRPr="003A65D8">
        <w:rPr>
          <w:rFonts w:asciiTheme="minorHAnsi" w:hAnsiTheme="minorHAnsi"/>
          <w:sz w:val="22"/>
        </w:rPr>
        <w:t xml:space="preserve">Kterákoliv ze smluvních stran je oprávněna od této smlouvy odstoupit v případě jejího podstatného porušení druhou smluvní stranou. </w:t>
      </w:r>
      <w:r w:rsidR="00C455E4" w:rsidRPr="003A65D8">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r w:rsidR="00AD6C2C">
        <w:rPr>
          <w:rFonts w:asciiTheme="minorHAnsi" w:hAnsiTheme="minorHAnsi"/>
          <w:color w:val="000000"/>
          <w:sz w:val="22"/>
        </w:rPr>
        <w:t>.</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Pr="003A65D8" w:rsidRDefault="00C81129" w:rsidP="00E2745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C455E4" w:rsidRPr="003A65D8">
        <w:rPr>
          <w:rFonts w:asciiTheme="minorHAnsi" w:hAnsiTheme="minorHAnsi"/>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rFonts w:asciiTheme="minorHAnsi" w:hAnsiTheme="minorHAnsi"/>
          <w:b/>
          <w:sz w:val="22"/>
          <w:szCs w:val="22"/>
        </w:rPr>
      </w:pPr>
    </w:p>
    <w:p w:rsidR="00C81129" w:rsidRPr="003A65D8" w:rsidRDefault="00C81129" w:rsidP="00E27457">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r>
      <w:r w:rsidR="00C455E4" w:rsidRPr="003A65D8">
        <w:rPr>
          <w:rFonts w:asciiTheme="minorHAnsi" w:hAnsiTheme="minorHAnsi"/>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rFonts w:asciiTheme="minorHAnsi" w:hAnsiTheme="minorHAnsi"/>
          <w:sz w:val="22"/>
          <w:szCs w:val="22"/>
        </w:rPr>
      </w:pPr>
    </w:p>
    <w:p w:rsidR="0034069C" w:rsidRPr="00722F11" w:rsidRDefault="00C81129" w:rsidP="00722F11">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r>
      <w:r w:rsidR="00C455E4" w:rsidRPr="003A65D8">
        <w:rPr>
          <w:rFonts w:asciiTheme="minorHAnsi" w:hAnsiTheme="minorHAnsi"/>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7B31E6" w:rsidRDefault="007B31E6" w:rsidP="001501EB">
      <w:pPr>
        <w:pStyle w:val="Nadpisodstavce"/>
      </w:pPr>
    </w:p>
    <w:p w:rsidR="00C81129" w:rsidRPr="00CB4042" w:rsidRDefault="00C81129" w:rsidP="00CB4042">
      <w:pPr>
        <w:pStyle w:val="Nadpisodstavce"/>
        <w:jc w:val="center"/>
        <w:rPr>
          <w:b/>
        </w:rPr>
      </w:pPr>
      <w:r w:rsidRPr="00CB4042">
        <w:rPr>
          <w:b/>
        </w:rPr>
        <w:t>X</w:t>
      </w:r>
      <w:r w:rsidR="00C455E4" w:rsidRPr="00CB4042">
        <w:rPr>
          <w:b/>
        </w:rPr>
        <w:t>.</w:t>
      </w:r>
    </w:p>
    <w:p w:rsidR="00C455E4" w:rsidRPr="00CB4042" w:rsidRDefault="00C455E4" w:rsidP="00CB4042">
      <w:pPr>
        <w:pStyle w:val="Nadpisodstavce"/>
        <w:jc w:val="center"/>
        <w:rPr>
          <w:b/>
        </w:rPr>
      </w:pPr>
      <w:r w:rsidRPr="00CB4042">
        <w:rPr>
          <w:b/>
        </w:rPr>
        <w:t>Závěrečná ustanovení</w:t>
      </w:r>
    </w:p>
    <w:p w:rsidR="00C81129" w:rsidRPr="00722839" w:rsidRDefault="00C81129" w:rsidP="00E27457">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rFonts w:asciiTheme="minorHAnsi" w:hAnsiTheme="minorHAnsi"/>
          <w:sz w:val="22"/>
        </w:rPr>
      </w:pPr>
    </w:p>
    <w:p w:rsidR="006A66AD" w:rsidRDefault="00C81129" w:rsidP="00E27457">
      <w:pPr>
        <w:pStyle w:val="Odstavec"/>
        <w:numPr>
          <w:ilvl w:val="0"/>
          <w:numId w:val="0"/>
        </w:numPr>
        <w:spacing w:before="0" w:line="276" w:lineRule="auto"/>
        <w:rPr>
          <w:sz w:val="22"/>
        </w:rPr>
      </w:pPr>
      <w:r w:rsidRPr="003A65D8">
        <w:rPr>
          <w:rFonts w:asciiTheme="minorHAnsi" w:hAnsiTheme="minorHAnsi"/>
          <w:sz w:val="22"/>
        </w:rPr>
        <w:t>2.</w:t>
      </w:r>
      <w:r w:rsidRPr="003A65D8">
        <w:rPr>
          <w:rFonts w:asciiTheme="minorHAnsi" w:hAnsiTheme="minorHAnsi"/>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w:t>
      </w:r>
    </w:p>
    <w:p w:rsidR="00C81129" w:rsidRPr="00722839" w:rsidRDefault="00722839" w:rsidP="00E27457">
      <w:pPr>
        <w:pStyle w:val="Odstavec"/>
        <w:numPr>
          <w:ilvl w:val="0"/>
          <w:numId w:val="0"/>
        </w:numPr>
        <w:spacing w:before="0" w:line="276" w:lineRule="auto"/>
        <w:rPr>
          <w:b/>
          <w:sz w:val="22"/>
        </w:rPr>
      </w:pPr>
      <w:r>
        <w:rPr>
          <w:sz w:val="22"/>
        </w:rPr>
        <w:lastRenderedPageBreak/>
        <w:t>§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rFonts w:asciiTheme="minorHAnsi" w:hAnsiTheme="minorHAnsi"/>
          <w:b/>
          <w:sz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722839" w:rsidRDefault="00722839" w:rsidP="00E27457">
      <w:pPr>
        <w:spacing w:line="276" w:lineRule="auto"/>
        <w:jc w:val="both"/>
        <w:rPr>
          <w:rFonts w:ascii="Calibri" w:hAnsi="Calibri"/>
          <w:sz w:val="22"/>
          <w:szCs w:val="22"/>
        </w:rPr>
      </w:pPr>
      <w:r>
        <w:rPr>
          <w:rFonts w:asciiTheme="minorHAnsi" w:hAnsiTheme="minorHAnsi"/>
          <w:sz w:val="22"/>
        </w:rPr>
        <w:t>4</w:t>
      </w:r>
      <w:r w:rsidR="00C81129" w:rsidRPr="003A65D8">
        <w:rPr>
          <w:rFonts w:asciiTheme="minorHAnsi" w:hAnsiTheme="minorHAnsi"/>
          <w:sz w:val="22"/>
        </w:rPr>
        <w:t>.</w:t>
      </w:r>
      <w:r w:rsidR="00C81129"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5</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Tato smlouva nabývá platnosti a účinnosti dnem jejího podpisu oběma smluvními stranami.</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81129" w:rsidRPr="003A65D8" w:rsidRDefault="00722839" w:rsidP="00E27457">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rFonts w:asciiTheme="minorHAnsi" w:hAnsiTheme="minorHAnsi"/>
          <w:sz w:val="22"/>
        </w:rPr>
      </w:pPr>
    </w:p>
    <w:p w:rsidR="00C455E4" w:rsidRDefault="00722839" w:rsidP="00E27457">
      <w:pPr>
        <w:pStyle w:val="Odstavec"/>
        <w:numPr>
          <w:ilvl w:val="0"/>
          <w:numId w:val="0"/>
        </w:numPr>
        <w:spacing w:before="0" w:line="276" w:lineRule="auto"/>
        <w:rPr>
          <w:rFonts w:asciiTheme="minorHAnsi" w:hAnsiTheme="minorHAnsi" w:cs="Arial"/>
          <w:bCs/>
          <w:sz w:val="22"/>
        </w:rPr>
      </w:pPr>
      <w:r>
        <w:rPr>
          <w:rFonts w:asciiTheme="minorHAnsi" w:hAnsiTheme="minorHAnsi"/>
          <w:sz w:val="22"/>
        </w:rPr>
        <w:t>8</w:t>
      </w:r>
      <w:r w:rsidR="00C81129" w:rsidRPr="003A65D8">
        <w:rPr>
          <w:rFonts w:asciiTheme="minorHAnsi" w:hAnsiTheme="minorHAnsi"/>
          <w:sz w:val="22"/>
        </w:rPr>
        <w:t>.</w:t>
      </w:r>
      <w:r w:rsidR="00C81129" w:rsidRPr="003A65D8">
        <w:rPr>
          <w:rFonts w:asciiTheme="minorHAnsi" w:hAnsiTheme="minorHAnsi"/>
          <w:sz w:val="22"/>
        </w:rPr>
        <w:tab/>
      </w:r>
      <w:r w:rsidR="00C455E4" w:rsidRPr="003A65D8">
        <w:rPr>
          <w:rFonts w:asciiTheme="minorHAnsi" w:hAnsiTheme="minorHAnsi" w:cs="Arial"/>
          <w:sz w:val="22"/>
        </w:rPr>
        <w:t xml:space="preserve">Prodávající souhlasí se zveřejněním všech náležitostí smluvního vztahu </w:t>
      </w:r>
      <w:r w:rsidR="00C455E4" w:rsidRPr="003A65D8">
        <w:rPr>
          <w:rFonts w:asciiTheme="minorHAnsi" w:hAnsiTheme="minorHAnsi" w:cs="Arial"/>
          <w:bCs/>
          <w:sz w:val="22"/>
        </w:rPr>
        <w:t>(např. podmínky smlouvy).</w:t>
      </w:r>
    </w:p>
    <w:p w:rsidR="003E5D51" w:rsidRDefault="003E5D51" w:rsidP="00E27457">
      <w:pPr>
        <w:pStyle w:val="Odstavec"/>
        <w:numPr>
          <w:ilvl w:val="0"/>
          <w:numId w:val="0"/>
        </w:numPr>
        <w:spacing w:before="0" w:line="276" w:lineRule="auto"/>
        <w:rPr>
          <w:rFonts w:asciiTheme="minorHAnsi" w:hAnsiTheme="minorHAnsi" w:cs="Arial"/>
          <w:bCs/>
          <w:sz w:val="22"/>
        </w:rPr>
      </w:pPr>
    </w:p>
    <w:p w:rsidR="006C6575" w:rsidRPr="00AA4728" w:rsidRDefault="00D42E4A" w:rsidP="006C6575">
      <w:pPr>
        <w:pStyle w:val="Odstavecseseznamem"/>
        <w:numPr>
          <w:ilvl w:val="0"/>
          <w:numId w:val="5"/>
        </w:numPr>
        <w:jc w:val="both"/>
        <w:rPr>
          <w:rFonts w:asciiTheme="minorHAnsi" w:hAnsiTheme="minorHAnsi"/>
          <w:sz w:val="22"/>
          <w:szCs w:val="22"/>
          <w:shd w:val="clear" w:color="auto" w:fill="FFFEFF"/>
        </w:rPr>
      </w:pPr>
      <w:r>
        <w:rPr>
          <w:rFonts w:asciiTheme="minorHAnsi" w:hAnsiTheme="minorHAnsi"/>
          <w:sz w:val="22"/>
          <w:szCs w:val="22"/>
        </w:rPr>
        <w:t xml:space="preserve">       </w:t>
      </w:r>
      <w:r w:rsidR="00B6696F" w:rsidRPr="00AA4728">
        <w:rPr>
          <w:rFonts w:asciiTheme="minorHAnsi" w:hAnsiTheme="minorHAnsi"/>
          <w:sz w:val="22"/>
          <w:szCs w:val="22"/>
        </w:rPr>
        <w:t>Prodávající</w:t>
      </w:r>
      <w:r w:rsidR="006C6575" w:rsidRPr="00AA4728">
        <w:rPr>
          <w:rFonts w:asciiTheme="minorHAnsi" w:hAnsiTheme="minorHAnsi"/>
          <w:sz w:val="22"/>
          <w:szCs w:val="22"/>
        </w:rPr>
        <w:t xml:space="preserve"> je povinen postupovat v souladu se zákonem č. 435/2004 Sb. o zaměstnanosti. Nelegální práce dle ust. § 5 písm. e se zakazují. </w:t>
      </w:r>
    </w:p>
    <w:p w:rsidR="006C6575" w:rsidRPr="00AA4728" w:rsidRDefault="006C6575" w:rsidP="00E27457">
      <w:pPr>
        <w:pStyle w:val="Odstavec"/>
        <w:numPr>
          <w:ilvl w:val="0"/>
          <w:numId w:val="0"/>
        </w:numPr>
        <w:spacing w:before="0" w:line="276" w:lineRule="auto"/>
        <w:rPr>
          <w:rFonts w:asciiTheme="minorHAnsi" w:hAnsiTheme="minorHAnsi"/>
          <w:sz w:val="22"/>
        </w:rPr>
      </w:pPr>
    </w:p>
    <w:p w:rsidR="00A67BAD" w:rsidRPr="00AA4728" w:rsidRDefault="00D42E4A" w:rsidP="00A67BAD">
      <w:pPr>
        <w:pStyle w:val="Import34"/>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2"/>
          <w:szCs w:val="22"/>
        </w:rPr>
      </w:pPr>
      <w:r>
        <w:rPr>
          <w:rFonts w:asciiTheme="minorHAnsi" w:hAnsiTheme="minorHAnsi"/>
          <w:sz w:val="22"/>
          <w:szCs w:val="22"/>
        </w:rPr>
        <w:t xml:space="preserve">         </w:t>
      </w:r>
      <w:r w:rsidR="00A67BAD" w:rsidRPr="00AA4728">
        <w:rPr>
          <w:rFonts w:asciiTheme="minorHAnsi" w:hAnsiTheme="minorHAnsi"/>
          <w:sz w:val="22"/>
          <w:szCs w:val="22"/>
        </w:rPr>
        <w:t>Tuto Smlouvu, ani pohledávky vzniklé na základě této Smlouvy nebo v souvislosti s ní, nelze dále postupovat třetí straně bez předchozího písemného souhlasu Smluvních stran (účastníka).</w:t>
      </w:r>
    </w:p>
    <w:p w:rsidR="000E119A" w:rsidRDefault="000E119A" w:rsidP="000E119A">
      <w:pPr>
        <w:pStyle w:val="Odstavecseseznamem"/>
        <w:rPr>
          <w:rFonts w:asciiTheme="minorHAnsi" w:hAnsiTheme="minorHAnsi" w:cs="Courier New"/>
          <w:sz w:val="22"/>
          <w:szCs w:val="22"/>
        </w:rPr>
      </w:pPr>
    </w:p>
    <w:p w:rsidR="000E119A" w:rsidRDefault="00D42E4A" w:rsidP="000E119A">
      <w:pPr>
        <w:pStyle w:val="Import34"/>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2"/>
          <w:szCs w:val="22"/>
        </w:rPr>
      </w:pPr>
      <w:r>
        <w:rPr>
          <w:rFonts w:asciiTheme="minorHAnsi" w:hAnsiTheme="minorHAnsi" w:cs="Courier New"/>
          <w:sz w:val="22"/>
          <w:szCs w:val="22"/>
        </w:rPr>
        <w:t xml:space="preserve">         </w:t>
      </w:r>
      <w:r w:rsidR="000E119A">
        <w:rPr>
          <w:rFonts w:asciiTheme="minorHAnsi" w:hAnsiTheme="minorHAnsi" w:cs="Courier New"/>
          <w:sz w:val="22"/>
          <w:szCs w:val="22"/>
        </w:rPr>
        <w:t>Prodávající bere na vědomí, že je osobou povinou spolupůsobit při výkonu finanční kontroly dle § 2 písm. e) zákona č. 320/2001 Sb., o finanční kontrole ve veřejné správě a o změně některých zákonů, ve znění pozdějších předpisů.</w:t>
      </w:r>
    </w:p>
    <w:p w:rsidR="000E119A" w:rsidRDefault="000E119A" w:rsidP="000E119A">
      <w:pPr>
        <w:pStyle w:val="Odstavecseseznamem"/>
        <w:rPr>
          <w:rFonts w:asciiTheme="minorHAnsi" w:hAnsiTheme="minorHAnsi" w:cs="Courier New"/>
          <w:sz w:val="22"/>
          <w:szCs w:val="22"/>
        </w:rPr>
      </w:pPr>
    </w:p>
    <w:p w:rsidR="000E119A" w:rsidRDefault="00D42E4A" w:rsidP="000E119A">
      <w:pPr>
        <w:pStyle w:val="Import34"/>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2"/>
          <w:szCs w:val="22"/>
        </w:rPr>
      </w:pPr>
      <w:r>
        <w:rPr>
          <w:rFonts w:asciiTheme="minorHAnsi" w:hAnsiTheme="minorHAnsi" w:cs="Courier New"/>
          <w:sz w:val="22"/>
          <w:szCs w:val="22"/>
        </w:rPr>
        <w:t xml:space="preserve">         </w:t>
      </w:r>
      <w:r w:rsidR="000E119A">
        <w:rPr>
          <w:rFonts w:asciiTheme="minorHAnsi" w:hAnsiTheme="minorHAnsi" w:cs="Courier New"/>
          <w:sz w:val="22"/>
          <w:szCs w:val="22"/>
        </w:rPr>
        <w:t>Kupující je oprávněn odstoupit od Smlouvy anebo jen částečně odstoupit od smlouvy především v případě, že nebude uvolněna platba poskytovatele dotace na úhradu kupní ceny podle této smlouvy kupujícímu.</w:t>
      </w:r>
    </w:p>
    <w:p w:rsidR="001501EB" w:rsidRDefault="001501EB" w:rsidP="001501EB">
      <w:pPr>
        <w:pStyle w:val="Odstavecseseznamem"/>
        <w:rPr>
          <w:rFonts w:asciiTheme="minorHAnsi" w:hAnsiTheme="minorHAnsi" w:cs="Courier New"/>
          <w:sz w:val="22"/>
          <w:szCs w:val="22"/>
        </w:rPr>
      </w:pPr>
    </w:p>
    <w:p w:rsidR="001501EB" w:rsidRPr="006A66AD" w:rsidRDefault="00D42E4A" w:rsidP="006A66AD">
      <w:pPr>
        <w:pStyle w:val="Import34"/>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2"/>
          <w:szCs w:val="22"/>
        </w:rPr>
      </w:pPr>
      <w:r>
        <w:rPr>
          <w:rFonts w:asciiTheme="minorHAnsi" w:hAnsiTheme="minorHAnsi" w:cs="Courier New"/>
          <w:sz w:val="22"/>
          <w:szCs w:val="22"/>
        </w:rPr>
        <w:t xml:space="preserve">          </w:t>
      </w:r>
      <w:r w:rsidR="001501EB" w:rsidRPr="001501EB">
        <w:rPr>
          <w:rFonts w:asciiTheme="minorHAnsi" w:hAnsiTheme="minorHAnsi" w:cs="Courier New"/>
          <w:sz w:val="22"/>
          <w:szCs w:val="22"/>
        </w:rPr>
        <w:t>Prodávající je povinen uchovávat veškerou dokumentaci související s realizací projektu včetně účetních dokladů minimálně do konce roku 2028.</w:t>
      </w:r>
    </w:p>
    <w:p w:rsidR="001501EB" w:rsidRPr="001501EB" w:rsidRDefault="001501EB" w:rsidP="001501EB">
      <w:pPr>
        <w:pStyle w:val="Odstavecseseznamem"/>
        <w:rPr>
          <w:rFonts w:asciiTheme="minorHAnsi" w:hAnsiTheme="minorHAnsi" w:cs="Courier New"/>
          <w:sz w:val="22"/>
          <w:szCs w:val="22"/>
        </w:rPr>
      </w:pPr>
    </w:p>
    <w:p w:rsidR="001501EB" w:rsidRPr="001501EB" w:rsidRDefault="00D42E4A" w:rsidP="001501EB">
      <w:pPr>
        <w:pStyle w:val="Import34"/>
        <w:numPr>
          <w:ilvl w:val="0"/>
          <w:numId w:val="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2"/>
          <w:szCs w:val="22"/>
        </w:rPr>
      </w:pPr>
      <w:r>
        <w:rPr>
          <w:rFonts w:asciiTheme="minorHAnsi" w:hAnsiTheme="minorHAnsi" w:cs="Courier New"/>
          <w:sz w:val="22"/>
          <w:szCs w:val="22"/>
        </w:rPr>
        <w:t xml:space="preserve">          </w:t>
      </w:r>
      <w:r w:rsidR="001501EB" w:rsidRPr="001501EB">
        <w:rPr>
          <w:rFonts w:asciiTheme="minorHAnsi" w:hAnsiTheme="minorHAnsi" w:cs="Courier New"/>
          <w:sz w:val="22"/>
          <w:szCs w:val="22"/>
        </w:rPr>
        <w:t>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72348" w:rsidRPr="001501EB" w:rsidRDefault="00372348" w:rsidP="00E27457">
      <w:pPr>
        <w:pStyle w:val="Odstavec"/>
        <w:numPr>
          <w:ilvl w:val="0"/>
          <w:numId w:val="0"/>
        </w:numPr>
        <w:spacing w:before="0" w:line="276" w:lineRule="auto"/>
        <w:ind w:left="720" w:hanging="720"/>
        <w:rPr>
          <w:rFonts w:asciiTheme="minorHAnsi" w:hAnsiTheme="minorHAnsi"/>
          <w:sz w:val="22"/>
        </w:rPr>
      </w:pPr>
    </w:p>
    <w:p w:rsidR="00372348" w:rsidRPr="003A65D8" w:rsidRDefault="00372348" w:rsidP="00722F11">
      <w:pPr>
        <w:pStyle w:val="Odstavec"/>
        <w:numPr>
          <w:ilvl w:val="0"/>
          <w:numId w:val="0"/>
        </w:numPr>
        <w:spacing w:before="0" w:line="276" w:lineRule="auto"/>
        <w:rPr>
          <w:rFonts w:asciiTheme="minorHAnsi" w:hAnsiTheme="minorHAnsi"/>
          <w:sz w:val="22"/>
        </w:rPr>
      </w:pPr>
    </w:p>
    <w:p w:rsidR="00C455E4" w:rsidRPr="00F86DB3" w:rsidRDefault="00C455E4" w:rsidP="00E27457">
      <w:pPr>
        <w:pStyle w:val="Odstavec"/>
        <w:numPr>
          <w:ilvl w:val="0"/>
          <w:numId w:val="0"/>
        </w:numPr>
        <w:spacing w:before="0" w:line="276" w:lineRule="auto"/>
        <w:ind w:left="720" w:hanging="720"/>
        <w:rPr>
          <w:rFonts w:asciiTheme="minorHAnsi" w:hAnsiTheme="minorHAnsi" w:cs="Arial"/>
          <w:sz w:val="22"/>
        </w:rPr>
      </w:pPr>
      <w:r w:rsidRPr="00F86DB3">
        <w:rPr>
          <w:rFonts w:asciiTheme="minorHAnsi" w:hAnsiTheme="minorHAnsi" w:cs="Arial"/>
          <w:sz w:val="22"/>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 w:val="22"/>
        </w:rPr>
      </w:pPr>
      <w:r w:rsidRPr="00F86DB3">
        <w:rPr>
          <w:rFonts w:asciiTheme="minorHAnsi" w:hAnsiTheme="minorHAnsi" w:cs="Arial"/>
          <w:sz w:val="22"/>
        </w:rPr>
        <w:t>- Příloha č. 1 – Položkový seznam a technická specifikace</w:t>
      </w:r>
    </w:p>
    <w:p w:rsidR="00D04715" w:rsidRPr="003E5D51" w:rsidRDefault="00D04715" w:rsidP="00D04715">
      <w:pPr>
        <w:pStyle w:val="Odstavec"/>
        <w:numPr>
          <w:ilvl w:val="0"/>
          <w:numId w:val="0"/>
        </w:numPr>
        <w:spacing w:before="0" w:line="276" w:lineRule="auto"/>
        <w:ind w:left="720" w:hanging="720"/>
        <w:rPr>
          <w:rFonts w:asciiTheme="minorHAnsi" w:hAnsiTheme="minorHAnsi" w:cs="Arial"/>
          <w:sz w:val="22"/>
        </w:rPr>
      </w:pPr>
      <w:r w:rsidRPr="003E5D51">
        <w:rPr>
          <w:rFonts w:asciiTheme="minorHAnsi" w:hAnsiTheme="minorHAnsi" w:cs="Arial"/>
          <w:sz w:val="22"/>
        </w:rPr>
        <w:t>- Příloha č. 2 – Vzor předávacího protokolu</w:t>
      </w:r>
    </w:p>
    <w:p w:rsidR="00D04715" w:rsidRPr="00F86DB3" w:rsidRDefault="00D04715" w:rsidP="00E27457">
      <w:pPr>
        <w:pStyle w:val="Odstavec"/>
        <w:numPr>
          <w:ilvl w:val="0"/>
          <w:numId w:val="0"/>
        </w:numPr>
        <w:spacing w:before="0" w:line="276" w:lineRule="auto"/>
        <w:ind w:left="720" w:hanging="720"/>
        <w:rPr>
          <w:rFonts w:asciiTheme="minorHAnsi" w:hAnsiTheme="minorHAnsi" w:cs="Arial"/>
          <w:sz w:val="22"/>
        </w:rPr>
      </w:pPr>
    </w:p>
    <w:p w:rsidR="00EF4D74" w:rsidRDefault="00EF4D74" w:rsidP="00E27457">
      <w:pPr>
        <w:pStyle w:val="Odstavec"/>
        <w:numPr>
          <w:ilvl w:val="0"/>
          <w:numId w:val="0"/>
        </w:numPr>
        <w:spacing w:before="0" w:line="276" w:lineRule="auto"/>
        <w:ind w:left="720" w:hanging="720"/>
        <w:rPr>
          <w:rFonts w:asciiTheme="minorHAnsi" w:hAnsiTheme="minorHAnsi" w:cs="Arial"/>
          <w:sz w:val="22"/>
        </w:rPr>
      </w:pPr>
    </w:p>
    <w:p w:rsidR="0034069C" w:rsidRDefault="0034069C" w:rsidP="00E27457">
      <w:pPr>
        <w:pStyle w:val="Odstavec"/>
        <w:numPr>
          <w:ilvl w:val="0"/>
          <w:numId w:val="0"/>
        </w:numPr>
        <w:spacing w:before="0" w:line="276" w:lineRule="auto"/>
        <w:ind w:left="720" w:hanging="720"/>
        <w:rPr>
          <w:rFonts w:asciiTheme="minorHAnsi" w:hAnsiTheme="minorHAnsi" w:cs="Arial"/>
          <w:sz w:val="22"/>
        </w:rPr>
      </w:pPr>
    </w:p>
    <w:p w:rsidR="00E27457" w:rsidRPr="00CC617F" w:rsidRDefault="00E27457" w:rsidP="00E27457">
      <w:pPr>
        <w:pStyle w:val="Odstavec"/>
        <w:numPr>
          <w:ilvl w:val="0"/>
          <w:numId w:val="0"/>
        </w:numPr>
        <w:spacing w:before="0" w:line="276" w:lineRule="auto"/>
        <w:ind w:left="720" w:hanging="720"/>
        <w:rPr>
          <w:rFonts w:asciiTheme="minorHAnsi" w:hAnsiTheme="minorHAnsi" w:cs="Arial"/>
          <w:sz w:val="22"/>
        </w:rPr>
      </w:pPr>
      <w:r w:rsidRPr="00CC617F">
        <w:rPr>
          <w:rFonts w:asciiTheme="minorHAnsi" w:hAnsiTheme="minorHAnsi" w:cs="Arial"/>
          <w:sz w:val="22"/>
        </w:rPr>
        <w:t>V Olomouci dne</w:t>
      </w:r>
      <w:r w:rsidR="00133B93" w:rsidRPr="00CC617F">
        <w:rPr>
          <w:rFonts w:asciiTheme="minorHAnsi" w:hAnsiTheme="minorHAnsi" w:cs="Arial"/>
          <w:sz w:val="22"/>
        </w:rPr>
        <w:tab/>
      </w:r>
      <w:r w:rsidR="00133B93" w:rsidRPr="00CC617F">
        <w:rPr>
          <w:rFonts w:asciiTheme="minorHAnsi" w:hAnsiTheme="minorHAnsi" w:cs="Arial"/>
          <w:sz w:val="22"/>
        </w:rPr>
        <w:tab/>
      </w:r>
      <w:r w:rsidR="00133B93" w:rsidRPr="00CC617F">
        <w:rPr>
          <w:rFonts w:asciiTheme="minorHAnsi" w:hAnsiTheme="minorHAnsi" w:cs="Arial"/>
          <w:sz w:val="22"/>
        </w:rPr>
        <w:tab/>
      </w:r>
      <w:r w:rsidRPr="00CC617F">
        <w:rPr>
          <w:rFonts w:asciiTheme="minorHAnsi" w:hAnsiTheme="minorHAnsi" w:cs="Arial"/>
          <w:sz w:val="22"/>
        </w:rPr>
        <w:tab/>
      </w:r>
      <w:r w:rsidRPr="00CC617F">
        <w:rPr>
          <w:rFonts w:asciiTheme="minorHAnsi" w:hAnsiTheme="minorHAnsi" w:cs="Arial"/>
          <w:sz w:val="22"/>
        </w:rPr>
        <w:tab/>
      </w:r>
      <w:r w:rsidRPr="00CC617F">
        <w:rPr>
          <w:rFonts w:asciiTheme="minorHAnsi" w:hAnsiTheme="minorHAnsi" w:cs="Arial"/>
          <w:sz w:val="22"/>
        </w:rPr>
        <w:tab/>
        <w:t>V</w:t>
      </w:r>
      <w:r w:rsidR="00722F11">
        <w:rPr>
          <w:rFonts w:asciiTheme="minorHAnsi" w:hAnsiTheme="minorHAnsi" w:cs="Arial"/>
          <w:sz w:val="22"/>
        </w:rPr>
        <w:t xml:space="preserve"> Brně </w:t>
      </w:r>
      <w:r w:rsidRPr="00CC617F">
        <w:rPr>
          <w:rFonts w:asciiTheme="minorHAnsi" w:hAnsiTheme="minorHAnsi" w:cs="Arial"/>
          <w:sz w:val="22"/>
        </w:rPr>
        <w:t>dne</w:t>
      </w:r>
      <w:r w:rsidR="00722F11">
        <w:rPr>
          <w:rFonts w:asciiTheme="minorHAnsi" w:hAnsiTheme="minorHAnsi" w:cs="Arial"/>
          <w:sz w:val="22"/>
        </w:rPr>
        <w:t xml:space="preserve"> </w:t>
      </w:r>
      <w:sdt>
        <w:sdtPr>
          <w:rPr>
            <w:rFonts w:asciiTheme="minorHAnsi" w:hAnsiTheme="minorHAnsi" w:cs="Arial"/>
            <w:sz w:val="22"/>
          </w:rPr>
          <w:id w:val="21081648"/>
          <w:placeholder>
            <w:docPart w:val="DefaultPlaceholder_22675703"/>
          </w:placeholder>
          <w:text/>
        </w:sdtPr>
        <w:sdtContent/>
      </w:sdt>
    </w:p>
    <w:p w:rsidR="00133B93" w:rsidRPr="00CC617F" w:rsidRDefault="00133B93" w:rsidP="00E27457">
      <w:pPr>
        <w:pStyle w:val="Odstavec"/>
        <w:numPr>
          <w:ilvl w:val="0"/>
          <w:numId w:val="0"/>
        </w:numPr>
        <w:spacing w:before="0" w:line="276" w:lineRule="auto"/>
        <w:ind w:left="720" w:hanging="720"/>
        <w:rPr>
          <w:rFonts w:asciiTheme="minorHAnsi" w:hAnsiTheme="minorHAnsi" w:cs="Arial"/>
          <w:sz w:val="22"/>
        </w:rPr>
      </w:pPr>
    </w:p>
    <w:p w:rsidR="0034069C" w:rsidRPr="00CC617F" w:rsidRDefault="0034069C" w:rsidP="00E27457">
      <w:pPr>
        <w:pStyle w:val="Odstavec"/>
        <w:numPr>
          <w:ilvl w:val="0"/>
          <w:numId w:val="0"/>
        </w:numPr>
        <w:spacing w:before="0" w:line="276" w:lineRule="auto"/>
        <w:ind w:left="720" w:hanging="720"/>
        <w:rPr>
          <w:rFonts w:asciiTheme="minorHAnsi" w:hAnsiTheme="minorHAnsi" w:cs="Arial"/>
          <w:sz w:val="22"/>
        </w:rPr>
      </w:pPr>
    </w:p>
    <w:p w:rsidR="00133B93" w:rsidRPr="00CC617F" w:rsidRDefault="00133B93" w:rsidP="00E27457">
      <w:pPr>
        <w:pStyle w:val="Odstavec"/>
        <w:numPr>
          <w:ilvl w:val="0"/>
          <w:numId w:val="0"/>
        </w:numPr>
        <w:spacing w:before="0" w:line="276" w:lineRule="auto"/>
        <w:ind w:left="720" w:hanging="720"/>
        <w:rPr>
          <w:rFonts w:asciiTheme="minorHAnsi" w:hAnsiTheme="minorHAnsi" w:cs="Arial"/>
          <w:sz w:val="22"/>
        </w:rPr>
      </w:pPr>
    </w:p>
    <w:p w:rsidR="00E27457" w:rsidRPr="00CC617F" w:rsidRDefault="00E27457" w:rsidP="00E27457">
      <w:pPr>
        <w:spacing w:line="276" w:lineRule="auto"/>
        <w:rPr>
          <w:rFonts w:asciiTheme="minorHAnsi" w:hAnsiTheme="minorHAnsi"/>
          <w:sz w:val="22"/>
          <w:szCs w:val="22"/>
        </w:rPr>
      </w:pPr>
      <w:r w:rsidRPr="00CC617F">
        <w:rPr>
          <w:rFonts w:asciiTheme="minorHAnsi" w:hAnsiTheme="minorHAnsi"/>
          <w:sz w:val="22"/>
          <w:szCs w:val="22"/>
        </w:rPr>
        <w:t>……………………………………………………..</w:t>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sdt>
        <w:sdtPr>
          <w:rPr>
            <w:rFonts w:asciiTheme="minorHAnsi" w:hAnsiTheme="minorHAnsi"/>
            <w:sz w:val="22"/>
            <w:szCs w:val="22"/>
          </w:rPr>
          <w:id w:val="-464130914"/>
          <w:placeholder>
            <w:docPart w:val="DefaultPlaceholder_1081868574"/>
          </w:placeholder>
          <w:text/>
        </w:sdtPr>
        <w:sdtContent>
          <w:r w:rsidRPr="00CC617F">
            <w:rPr>
              <w:rFonts w:asciiTheme="minorHAnsi" w:hAnsiTheme="minorHAnsi"/>
              <w:sz w:val="22"/>
              <w:szCs w:val="22"/>
            </w:rPr>
            <w:t>……………………………………………………..</w:t>
          </w:r>
        </w:sdtContent>
      </w:sdt>
    </w:p>
    <w:p w:rsidR="00E27457" w:rsidRPr="00CC617F" w:rsidRDefault="00E27457" w:rsidP="00E27457">
      <w:pPr>
        <w:spacing w:line="276" w:lineRule="auto"/>
        <w:rPr>
          <w:rFonts w:asciiTheme="minorHAnsi" w:hAnsiTheme="minorHAnsi"/>
          <w:sz w:val="22"/>
          <w:szCs w:val="22"/>
        </w:rPr>
      </w:pPr>
      <w:r w:rsidRPr="00CC617F">
        <w:rPr>
          <w:rFonts w:asciiTheme="minorHAnsi" w:hAnsiTheme="minorHAnsi"/>
          <w:sz w:val="22"/>
          <w:szCs w:val="22"/>
        </w:rPr>
        <w:t>doc. MUDr. Roman Havlík, Ph.D.</w:t>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r w:rsidR="00722F11">
        <w:rPr>
          <w:rFonts w:asciiTheme="minorHAnsi" w:hAnsiTheme="minorHAnsi"/>
          <w:sz w:val="22"/>
          <w:szCs w:val="22"/>
        </w:rPr>
        <w:t>Petr Podloucký</w:t>
      </w:r>
    </w:p>
    <w:p w:rsidR="00C455E4" w:rsidRDefault="002801FD" w:rsidP="003A65D8">
      <w:pPr>
        <w:spacing w:line="276" w:lineRule="auto"/>
        <w:rPr>
          <w:rFonts w:asciiTheme="minorHAnsi" w:hAnsiTheme="minorHAnsi"/>
          <w:sz w:val="22"/>
          <w:szCs w:val="22"/>
        </w:rPr>
      </w:pPr>
      <w:r w:rsidRPr="00CC617F">
        <w:rPr>
          <w:rFonts w:asciiTheme="minorHAnsi" w:hAnsiTheme="minorHAnsi"/>
          <w:sz w:val="22"/>
          <w:szCs w:val="22"/>
        </w:rPr>
        <w:t>ředitel Fakultní nemocnice Olomouc</w:t>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r w:rsidRPr="00CC617F">
        <w:rPr>
          <w:rFonts w:asciiTheme="minorHAnsi" w:hAnsiTheme="minorHAnsi"/>
          <w:sz w:val="22"/>
          <w:szCs w:val="22"/>
        </w:rPr>
        <w:tab/>
      </w:r>
      <w:sdt>
        <w:sdtPr>
          <w:rPr>
            <w:rFonts w:asciiTheme="minorHAnsi" w:hAnsiTheme="minorHAnsi"/>
            <w:sz w:val="22"/>
            <w:szCs w:val="22"/>
          </w:rPr>
          <w:id w:val="-362754573"/>
          <w:placeholder>
            <w:docPart w:val="DefaultPlaceholder_1081868574"/>
          </w:placeholder>
          <w:text/>
        </w:sdtPr>
        <w:sdtContent>
          <w:r w:rsidR="00722F11">
            <w:rPr>
              <w:rFonts w:asciiTheme="minorHAnsi" w:hAnsiTheme="minorHAnsi"/>
              <w:sz w:val="22"/>
              <w:szCs w:val="22"/>
            </w:rPr>
            <w:t xml:space="preserve">jednatel </w:t>
          </w:r>
          <w:proofErr w:type="spellStart"/>
          <w:r w:rsidR="00722F11">
            <w:rPr>
              <w:rFonts w:asciiTheme="minorHAnsi" w:hAnsiTheme="minorHAnsi"/>
              <w:sz w:val="22"/>
              <w:szCs w:val="22"/>
            </w:rPr>
            <w:t>Electric</w:t>
          </w:r>
          <w:proofErr w:type="spellEnd"/>
          <w:r w:rsidR="00722F11">
            <w:rPr>
              <w:rFonts w:asciiTheme="minorHAnsi" w:hAnsiTheme="minorHAnsi"/>
              <w:sz w:val="22"/>
              <w:szCs w:val="22"/>
            </w:rPr>
            <w:t xml:space="preserve"> Medical </w:t>
          </w:r>
          <w:proofErr w:type="spellStart"/>
          <w:r w:rsidR="00722F11">
            <w:rPr>
              <w:rFonts w:asciiTheme="minorHAnsi" w:hAnsiTheme="minorHAnsi"/>
              <w:sz w:val="22"/>
              <w:szCs w:val="22"/>
            </w:rPr>
            <w:t>Service</w:t>
          </w:r>
          <w:proofErr w:type="spellEnd"/>
          <w:r w:rsidR="00722F11">
            <w:rPr>
              <w:rFonts w:asciiTheme="minorHAnsi" w:hAnsiTheme="minorHAnsi"/>
              <w:sz w:val="22"/>
              <w:szCs w:val="22"/>
            </w:rPr>
            <w:t xml:space="preserve"> s.r.o.</w:t>
          </w:r>
        </w:sdtContent>
      </w:sdt>
    </w:p>
    <w:p w:rsidR="00D04715" w:rsidRDefault="00D04715" w:rsidP="003A65D8">
      <w:pPr>
        <w:spacing w:line="276" w:lineRule="auto"/>
        <w:rPr>
          <w:rFonts w:asciiTheme="minorHAnsi" w:hAnsiTheme="minorHAnsi"/>
          <w:sz w:val="22"/>
          <w:szCs w:val="22"/>
        </w:rPr>
      </w:pPr>
    </w:p>
    <w:p w:rsidR="00D04715" w:rsidRDefault="00D04715" w:rsidP="003A65D8">
      <w:pPr>
        <w:spacing w:line="276" w:lineRule="auto"/>
        <w:rPr>
          <w:rFonts w:asciiTheme="minorHAnsi" w:hAnsiTheme="minorHAnsi"/>
          <w:sz w:val="22"/>
          <w:szCs w:val="22"/>
        </w:rPr>
      </w:pPr>
    </w:p>
    <w:p w:rsidR="00A8092C" w:rsidRDefault="00A8092C" w:rsidP="003A65D8">
      <w:pPr>
        <w:spacing w:line="276" w:lineRule="auto"/>
        <w:rPr>
          <w:rFonts w:asciiTheme="minorHAnsi" w:hAnsiTheme="minorHAnsi"/>
          <w:sz w:val="22"/>
          <w:szCs w:val="22"/>
        </w:rPr>
      </w:pPr>
    </w:p>
    <w:p w:rsidR="00A8092C" w:rsidRDefault="00A8092C" w:rsidP="003A65D8">
      <w:pPr>
        <w:spacing w:line="276" w:lineRule="auto"/>
        <w:rPr>
          <w:rFonts w:asciiTheme="minorHAnsi" w:hAnsiTheme="minorHAnsi"/>
          <w:sz w:val="22"/>
          <w:szCs w:val="22"/>
        </w:rPr>
      </w:pPr>
    </w:p>
    <w:p w:rsidR="00A8092C" w:rsidRDefault="00A8092C" w:rsidP="003A65D8">
      <w:pPr>
        <w:spacing w:line="276" w:lineRule="auto"/>
        <w:rPr>
          <w:rFonts w:asciiTheme="minorHAnsi" w:hAnsiTheme="minorHAnsi"/>
          <w:sz w:val="22"/>
          <w:szCs w:val="22"/>
        </w:rPr>
      </w:pPr>
    </w:p>
    <w:p w:rsidR="00A8092C" w:rsidRDefault="00A8092C" w:rsidP="003A65D8">
      <w:pPr>
        <w:spacing w:line="276" w:lineRule="auto"/>
        <w:rPr>
          <w:rFonts w:asciiTheme="minorHAnsi" w:hAnsiTheme="minorHAnsi"/>
          <w:sz w:val="22"/>
          <w:szCs w:val="22"/>
        </w:rPr>
      </w:pPr>
    </w:p>
    <w:p w:rsidR="00722F11" w:rsidRDefault="00722F11"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0E1FD3" w:rsidRDefault="000E1FD3" w:rsidP="003A65D8">
      <w:pPr>
        <w:spacing w:line="276" w:lineRule="auto"/>
        <w:rPr>
          <w:rFonts w:asciiTheme="minorHAnsi" w:hAnsiTheme="minorHAnsi"/>
          <w:sz w:val="22"/>
          <w:szCs w:val="22"/>
        </w:rPr>
      </w:pPr>
    </w:p>
    <w:p w:rsidR="00722F11" w:rsidRDefault="00722F11" w:rsidP="003A65D8">
      <w:pPr>
        <w:spacing w:line="276" w:lineRule="auto"/>
        <w:rPr>
          <w:rFonts w:asciiTheme="minorHAnsi" w:hAnsiTheme="minorHAnsi"/>
          <w:sz w:val="22"/>
          <w:szCs w:val="22"/>
        </w:rPr>
      </w:pPr>
    </w:p>
    <w:p w:rsidR="003E5D51" w:rsidRDefault="003E5D51" w:rsidP="00D04715">
      <w:pPr>
        <w:jc w:val="center"/>
        <w:rPr>
          <w:rFonts w:ascii="Arial" w:hAnsi="Arial" w:cs="Arial"/>
          <w:b/>
          <w:color w:val="FF0000"/>
          <w:sz w:val="22"/>
          <w:szCs w:val="22"/>
        </w:rPr>
      </w:pPr>
    </w:p>
    <w:p w:rsidR="00D04715" w:rsidRPr="003E5D51" w:rsidRDefault="00D04715" w:rsidP="00D04715">
      <w:pPr>
        <w:jc w:val="center"/>
        <w:rPr>
          <w:rFonts w:ascii="Arial" w:hAnsi="Arial" w:cs="Arial"/>
          <w:b/>
          <w:sz w:val="22"/>
          <w:szCs w:val="22"/>
        </w:rPr>
      </w:pPr>
      <w:r w:rsidRPr="003E5D51">
        <w:rPr>
          <w:rFonts w:ascii="Arial" w:hAnsi="Arial" w:cs="Arial"/>
          <w:b/>
          <w:sz w:val="22"/>
          <w:szCs w:val="22"/>
        </w:rPr>
        <w:lastRenderedPageBreak/>
        <w:t>Příloha č. 2  Vzor předávacího protokolu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862"/>
      </w:tblGrid>
      <w:tr w:rsidR="00D04715" w:rsidRPr="003E5D51" w:rsidTr="00D04715">
        <w:tc>
          <w:tcPr>
            <w:tcW w:w="4606" w:type="dxa"/>
          </w:tcPr>
          <w:p w:rsidR="00D04715" w:rsidRPr="003E5D51" w:rsidRDefault="00D04715" w:rsidP="00D04715">
            <w:pPr>
              <w:rPr>
                <w:rFonts w:ascii="Arial" w:hAnsi="Arial" w:cs="Arial"/>
                <w:b/>
              </w:rPr>
            </w:pPr>
            <w:r w:rsidRPr="003E5D51">
              <w:rPr>
                <w:rFonts w:ascii="Arial" w:hAnsi="Arial" w:cs="Arial"/>
                <w:b/>
                <w:sz w:val="22"/>
                <w:szCs w:val="22"/>
              </w:rPr>
              <w:t>Dodavatel</w:t>
            </w:r>
          </w:p>
          <w:p w:rsidR="00D04715" w:rsidRPr="003E5D51" w:rsidRDefault="00D04715" w:rsidP="00D04715">
            <w:pPr>
              <w:rPr>
                <w:rFonts w:ascii="Arial" w:hAnsi="Arial" w:cs="Arial"/>
              </w:rPr>
            </w:pPr>
            <w:r w:rsidRPr="003E5D51">
              <w:rPr>
                <w:rFonts w:ascii="Arial" w:hAnsi="Arial" w:cs="Arial"/>
                <w:sz w:val="22"/>
                <w:szCs w:val="22"/>
              </w:rPr>
              <w:t>IČ</w:t>
            </w:r>
          </w:p>
          <w:p w:rsidR="00D04715" w:rsidRPr="003E5D51" w:rsidRDefault="00D04715" w:rsidP="00D04715">
            <w:pPr>
              <w:rPr>
                <w:rFonts w:ascii="Arial" w:hAnsi="Arial" w:cs="Arial"/>
              </w:rPr>
            </w:pPr>
            <w:r w:rsidRPr="003E5D51">
              <w:rPr>
                <w:rFonts w:ascii="Arial" w:hAnsi="Arial" w:cs="Arial"/>
                <w:sz w:val="22"/>
                <w:szCs w:val="22"/>
              </w:rPr>
              <w:t>DIČ</w:t>
            </w:r>
          </w:p>
          <w:p w:rsidR="00D04715" w:rsidRPr="003E5D51" w:rsidRDefault="00D04715" w:rsidP="00D04715">
            <w:pPr>
              <w:rPr>
                <w:rFonts w:ascii="Arial" w:hAnsi="Arial" w:cs="Arial"/>
              </w:rPr>
            </w:pPr>
            <w:r w:rsidRPr="003E5D51">
              <w:rPr>
                <w:rFonts w:ascii="Arial" w:hAnsi="Arial" w:cs="Arial"/>
                <w:sz w:val="22"/>
                <w:szCs w:val="22"/>
              </w:rPr>
              <w:t>Adresa</w:t>
            </w:r>
          </w:p>
          <w:p w:rsidR="00D04715" w:rsidRPr="003E5D51" w:rsidRDefault="00D04715" w:rsidP="00D04715">
            <w:pPr>
              <w:rPr>
                <w:rFonts w:ascii="Arial" w:hAnsi="Arial" w:cs="Arial"/>
              </w:rPr>
            </w:pPr>
            <w:r w:rsidRPr="003E5D51">
              <w:rPr>
                <w:rFonts w:ascii="Arial" w:hAnsi="Arial" w:cs="Arial"/>
                <w:sz w:val="22"/>
                <w:szCs w:val="22"/>
              </w:rPr>
              <w:t>tel:</w:t>
            </w:r>
          </w:p>
          <w:p w:rsidR="00D04715" w:rsidRPr="003E5D51" w:rsidRDefault="00D04715" w:rsidP="00D04715">
            <w:pPr>
              <w:rPr>
                <w:rFonts w:ascii="Arial" w:hAnsi="Arial" w:cs="Arial"/>
                <w:b/>
              </w:rPr>
            </w:pPr>
            <w:r w:rsidRPr="003E5D51">
              <w:rPr>
                <w:rFonts w:ascii="Arial" w:hAnsi="Arial" w:cs="Arial"/>
                <w:sz w:val="22"/>
                <w:szCs w:val="22"/>
              </w:rPr>
              <w:t>email:</w:t>
            </w:r>
          </w:p>
        </w:tc>
        <w:tc>
          <w:tcPr>
            <w:tcW w:w="4862" w:type="dxa"/>
          </w:tcPr>
          <w:p w:rsidR="00D04715" w:rsidRPr="003E5D51" w:rsidRDefault="00D04715" w:rsidP="00D04715">
            <w:pPr>
              <w:rPr>
                <w:rFonts w:ascii="Arial" w:hAnsi="Arial" w:cs="Arial"/>
                <w:b/>
              </w:rPr>
            </w:pPr>
            <w:r w:rsidRPr="003E5D51">
              <w:rPr>
                <w:rFonts w:ascii="Arial" w:hAnsi="Arial" w:cs="Arial"/>
                <w:b/>
                <w:sz w:val="22"/>
                <w:szCs w:val="22"/>
              </w:rPr>
              <w:t>Odběratel Fakultní nemocnice Olomouc</w:t>
            </w:r>
          </w:p>
          <w:p w:rsidR="00D04715" w:rsidRPr="003E5D51" w:rsidRDefault="00D04715" w:rsidP="00D04715">
            <w:pPr>
              <w:rPr>
                <w:rFonts w:ascii="Arial" w:hAnsi="Arial" w:cs="Arial"/>
              </w:rPr>
            </w:pPr>
            <w:r w:rsidRPr="003E5D51">
              <w:rPr>
                <w:rFonts w:ascii="Arial" w:hAnsi="Arial" w:cs="Arial"/>
                <w:sz w:val="22"/>
                <w:szCs w:val="22"/>
              </w:rPr>
              <w:t>IČ 00098892</w:t>
            </w:r>
          </w:p>
          <w:p w:rsidR="00D04715" w:rsidRPr="003E5D51" w:rsidRDefault="00D04715" w:rsidP="00D04715">
            <w:pPr>
              <w:rPr>
                <w:rFonts w:ascii="Arial" w:hAnsi="Arial" w:cs="Arial"/>
              </w:rPr>
            </w:pPr>
            <w:r w:rsidRPr="003E5D51">
              <w:rPr>
                <w:rFonts w:ascii="Arial" w:hAnsi="Arial" w:cs="Arial"/>
                <w:sz w:val="22"/>
                <w:szCs w:val="22"/>
              </w:rPr>
              <w:t>DIČ  CZ00098892</w:t>
            </w:r>
          </w:p>
          <w:p w:rsidR="00D04715" w:rsidRPr="003E5D51" w:rsidRDefault="00D04715" w:rsidP="00D04715">
            <w:pPr>
              <w:rPr>
                <w:rFonts w:ascii="Arial" w:hAnsi="Arial" w:cs="Arial"/>
              </w:rPr>
            </w:pPr>
            <w:r w:rsidRPr="003E5D51">
              <w:rPr>
                <w:rFonts w:ascii="Arial" w:hAnsi="Arial" w:cs="Arial"/>
                <w:sz w:val="22"/>
                <w:szCs w:val="22"/>
              </w:rPr>
              <w:t>Adresa I. P. Pavlova 185/6, 779 00 Olomouc</w:t>
            </w:r>
          </w:p>
          <w:p w:rsidR="00D04715" w:rsidRPr="003E5D51" w:rsidRDefault="00D04715" w:rsidP="00D04715">
            <w:pPr>
              <w:rPr>
                <w:rFonts w:ascii="Arial" w:hAnsi="Arial" w:cs="Arial"/>
              </w:rPr>
            </w:pPr>
            <w:r w:rsidRPr="003E5D51">
              <w:rPr>
                <w:rFonts w:ascii="Arial" w:hAnsi="Arial" w:cs="Arial"/>
                <w:sz w:val="22"/>
                <w:szCs w:val="22"/>
              </w:rPr>
              <w:t>tel: 588 44 28 73</w:t>
            </w:r>
          </w:p>
          <w:p w:rsidR="00D04715" w:rsidRPr="003E5D51" w:rsidRDefault="00D04715" w:rsidP="00D04715">
            <w:pPr>
              <w:rPr>
                <w:rFonts w:ascii="Arial" w:hAnsi="Arial" w:cs="Arial"/>
                <w:b/>
              </w:rPr>
            </w:pPr>
            <w:r w:rsidRPr="003E5D51">
              <w:rPr>
                <w:rFonts w:ascii="Arial" w:hAnsi="Arial" w:cs="Arial"/>
                <w:sz w:val="22"/>
                <w:szCs w:val="22"/>
              </w:rPr>
              <w:t>email: kamil.novak@fnol.cz</w:t>
            </w:r>
          </w:p>
        </w:tc>
      </w:tr>
      <w:tr w:rsidR="00D04715" w:rsidRPr="003E5D51" w:rsidTr="00D04715">
        <w:tc>
          <w:tcPr>
            <w:tcW w:w="4606" w:type="dxa"/>
          </w:tcPr>
          <w:p w:rsidR="00D04715" w:rsidRPr="003E5D51" w:rsidRDefault="00D04715" w:rsidP="00D04715">
            <w:pPr>
              <w:rPr>
                <w:rFonts w:ascii="Arial" w:hAnsi="Arial" w:cs="Arial"/>
                <w:b/>
              </w:rPr>
            </w:pPr>
            <w:r w:rsidRPr="003E5D51">
              <w:rPr>
                <w:rFonts w:ascii="Arial" w:hAnsi="Arial" w:cs="Arial"/>
                <w:b/>
                <w:sz w:val="22"/>
                <w:szCs w:val="22"/>
              </w:rPr>
              <w:t>Smlouva/objednávka č.:</w:t>
            </w:r>
          </w:p>
          <w:p w:rsidR="00D04715" w:rsidRPr="003E5D51" w:rsidRDefault="00D04715" w:rsidP="00D04715">
            <w:pPr>
              <w:rPr>
                <w:rFonts w:ascii="Arial" w:hAnsi="Arial" w:cs="Arial"/>
                <w:b/>
              </w:rPr>
            </w:pPr>
          </w:p>
          <w:p w:rsidR="00D04715" w:rsidRPr="003E5D51" w:rsidRDefault="00D04715" w:rsidP="00D04715">
            <w:pPr>
              <w:rPr>
                <w:rFonts w:ascii="Arial" w:hAnsi="Arial" w:cs="Arial"/>
                <w:b/>
              </w:rPr>
            </w:pPr>
            <w:r w:rsidRPr="003E5D51">
              <w:rPr>
                <w:rFonts w:ascii="Arial" w:hAnsi="Arial" w:cs="Arial"/>
                <w:b/>
                <w:sz w:val="22"/>
                <w:szCs w:val="22"/>
              </w:rPr>
              <w:t>Faktura č.:</w:t>
            </w:r>
          </w:p>
          <w:p w:rsidR="00D04715" w:rsidRPr="003E5D51" w:rsidRDefault="00D04715" w:rsidP="00D04715">
            <w:pPr>
              <w:rPr>
                <w:rFonts w:ascii="Arial" w:hAnsi="Arial" w:cs="Arial"/>
                <w:b/>
              </w:rPr>
            </w:pPr>
            <w:r w:rsidRPr="003E5D51">
              <w:rPr>
                <w:rFonts w:ascii="Arial" w:hAnsi="Arial" w:cs="Arial"/>
                <w:b/>
                <w:sz w:val="22"/>
                <w:szCs w:val="22"/>
              </w:rPr>
              <w:t xml:space="preserve">Datum vystavení </w:t>
            </w:r>
          </w:p>
          <w:p w:rsidR="00D04715" w:rsidRPr="003E5D51" w:rsidRDefault="00D04715" w:rsidP="00D04715">
            <w:pPr>
              <w:rPr>
                <w:rFonts w:ascii="Arial" w:hAnsi="Arial" w:cs="Arial"/>
                <w:b/>
              </w:rPr>
            </w:pPr>
            <w:r w:rsidRPr="003E5D51">
              <w:rPr>
                <w:rFonts w:ascii="Arial" w:hAnsi="Arial" w:cs="Arial"/>
                <w:b/>
                <w:sz w:val="22"/>
                <w:szCs w:val="22"/>
              </w:rPr>
              <w:t>předávacího protokolu:</w:t>
            </w:r>
          </w:p>
        </w:tc>
        <w:tc>
          <w:tcPr>
            <w:tcW w:w="4862" w:type="dxa"/>
          </w:tcPr>
          <w:p w:rsidR="00D04715" w:rsidRPr="003E5D51" w:rsidRDefault="00D04715" w:rsidP="00D04715">
            <w:pPr>
              <w:rPr>
                <w:rFonts w:ascii="Arial" w:hAnsi="Arial" w:cs="Arial"/>
                <w:b/>
              </w:rPr>
            </w:pPr>
            <w:r w:rsidRPr="003E5D51">
              <w:rPr>
                <w:rFonts w:ascii="Arial" w:hAnsi="Arial" w:cs="Arial"/>
                <w:b/>
                <w:sz w:val="22"/>
                <w:szCs w:val="22"/>
              </w:rPr>
              <w:t>Místo určení:</w:t>
            </w:r>
          </w:p>
          <w:p w:rsidR="00D04715" w:rsidRPr="003E5D51" w:rsidRDefault="00D04715" w:rsidP="00D04715">
            <w:pPr>
              <w:rPr>
                <w:rFonts w:ascii="Arial" w:hAnsi="Arial" w:cs="Arial"/>
                <w:b/>
              </w:rPr>
            </w:pPr>
            <w:r w:rsidRPr="003E5D51">
              <w:rPr>
                <w:rFonts w:ascii="Arial" w:hAnsi="Arial" w:cs="Arial"/>
                <w:b/>
                <w:sz w:val="22"/>
                <w:szCs w:val="22"/>
              </w:rPr>
              <w:t>Adresa (vč. uvedení pavilonu/budovy)</w:t>
            </w:r>
          </w:p>
        </w:tc>
      </w:tr>
    </w:tbl>
    <w:p w:rsidR="00D04715" w:rsidRPr="003E5D51" w:rsidRDefault="00D04715" w:rsidP="00D04715">
      <w:pPr>
        <w:rPr>
          <w:rFonts w:ascii="Arial" w:hAnsi="Arial" w:cs="Arial"/>
          <w:b/>
          <w:sz w:val="22"/>
          <w:szCs w:val="22"/>
        </w:rPr>
      </w:pPr>
    </w:p>
    <w:p w:rsidR="00D04715" w:rsidRPr="003E5D51" w:rsidRDefault="00D04715" w:rsidP="00D04715">
      <w:pPr>
        <w:rPr>
          <w:rFonts w:ascii="Arial" w:hAnsi="Arial" w:cs="Arial"/>
          <w:b/>
          <w:sz w:val="22"/>
          <w:szCs w:val="22"/>
        </w:rPr>
      </w:pPr>
      <w:r w:rsidRPr="003E5D51">
        <w:rPr>
          <w:rFonts w:ascii="Arial" w:hAnsi="Arial" w:cs="Arial"/>
          <w:b/>
          <w:sz w:val="22"/>
          <w:szCs w:val="22"/>
        </w:rPr>
        <w:t xml:space="preserve">Dodavatel potvrzuje, že </w:t>
      </w:r>
    </w:p>
    <w:p w:rsidR="00D04715" w:rsidRPr="003E5D51" w:rsidRDefault="00D04715" w:rsidP="00D04715">
      <w:pPr>
        <w:pStyle w:val="Odstavecseseznamem"/>
        <w:numPr>
          <w:ilvl w:val="0"/>
          <w:numId w:val="9"/>
        </w:numPr>
        <w:rPr>
          <w:rFonts w:ascii="Arial" w:hAnsi="Arial" w:cs="Arial"/>
          <w:b/>
          <w:sz w:val="22"/>
          <w:szCs w:val="22"/>
        </w:rPr>
      </w:pPr>
      <w:r w:rsidRPr="003E5D51">
        <w:rPr>
          <w:rFonts w:ascii="Arial" w:hAnsi="Arial" w:cs="Arial"/>
          <w:b/>
          <w:sz w:val="22"/>
          <w:szCs w:val="22"/>
        </w:rPr>
        <w:t>zboží, tak jak je uvedeno níže, bylo dodáno a nainstalováno v souladu s Kupní smlouvou č. ……………………….</w:t>
      </w:r>
    </w:p>
    <w:p w:rsidR="00D04715" w:rsidRPr="003E5D51" w:rsidRDefault="00D04715" w:rsidP="00D04715">
      <w:pPr>
        <w:pStyle w:val="Odstavecseseznamem"/>
        <w:numPr>
          <w:ilvl w:val="0"/>
          <w:numId w:val="9"/>
        </w:numPr>
        <w:rPr>
          <w:rFonts w:ascii="Arial" w:hAnsi="Arial" w:cs="Arial"/>
          <w:b/>
          <w:sz w:val="22"/>
          <w:szCs w:val="22"/>
        </w:rPr>
      </w:pPr>
      <w:r w:rsidRPr="003E5D51">
        <w:rPr>
          <w:rFonts w:ascii="Arial" w:hAnsi="Arial" w:cs="Arial"/>
          <w:b/>
          <w:sz w:val="22"/>
          <w:szCs w:val="22"/>
        </w:rPr>
        <w:t>Zaříze</w:t>
      </w:r>
      <w:r w:rsidR="006B0C2E" w:rsidRPr="003E5D51">
        <w:rPr>
          <w:rFonts w:ascii="Arial" w:hAnsi="Arial" w:cs="Arial"/>
          <w:b/>
          <w:sz w:val="22"/>
          <w:szCs w:val="22"/>
        </w:rPr>
        <w:t>n</w:t>
      </w:r>
      <w:r w:rsidRPr="003E5D51">
        <w:rPr>
          <w:rFonts w:ascii="Arial" w:hAnsi="Arial" w:cs="Arial"/>
          <w:b/>
          <w:sz w:val="22"/>
          <w:szCs w:val="22"/>
        </w:rPr>
        <w:t xml:space="preserve">í splňuje výrobcem uváděné parametry, je plně funkční a bezpečné pro použití při poskytování zdravotní péče </w:t>
      </w:r>
    </w:p>
    <w:p w:rsidR="00D04715" w:rsidRPr="003E5D51" w:rsidRDefault="00D04715" w:rsidP="00D04715">
      <w:pPr>
        <w:rPr>
          <w:rFonts w:ascii="Arial" w:hAnsi="Arial" w:cs="Arial"/>
          <w:b/>
          <w:sz w:val="22"/>
          <w:szCs w:val="22"/>
        </w:rPr>
      </w:pPr>
    </w:p>
    <w:p w:rsidR="00D04715" w:rsidRPr="003E5D51" w:rsidRDefault="00D04715" w:rsidP="00D04715">
      <w:pPr>
        <w:rPr>
          <w:rFonts w:ascii="Arial" w:hAnsi="Arial" w:cs="Arial"/>
          <w:b/>
          <w:sz w:val="22"/>
          <w:szCs w:val="22"/>
        </w:rPr>
      </w:pPr>
      <w:r w:rsidRPr="003E5D51">
        <w:rPr>
          <w:rFonts w:ascii="Arial" w:hAnsi="Arial" w:cs="Arial"/>
          <w:b/>
          <w:sz w:val="22"/>
          <w:szCs w:val="22"/>
        </w:rPr>
        <w:t xml:space="preserve">Zboží č. 1 </w:t>
      </w:r>
      <w:r w:rsidRPr="003A2651">
        <w:rPr>
          <w:rFonts w:ascii="Arial" w:hAnsi="Arial" w:cs="Arial"/>
          <w:b/>
          <w:sz w:val="22"/>
          <w:szCs w:val="22"/>
        </w:rPr>
        <w:t>"…………………………………………."</w:t>
      </w:r>
      <w:r w:rsidRPr="003E5D51">
        <w:rPr>
          <w:rFonts w:ascii="Arial" w:hAnsi="Arial" w:cs="Arial"/>
          <w:b/>
          <w:sz w:val="22"/>
          <w:szCs w:val="22"/>
        </w:rPr>
        <w:t xml:space="preserve"> </w:t>
      </w:r>
      <w:r w:rsidRPr="003E5D51">
        <w:rPr>
          <w:rFonts w:ascii="Arial" w:hAnsi="Arial" w:cs="Arial"/>
          <w:i/>
          <w:sz w:val="22"/>
          <w:szCs w:val="22"/>
        </w:rPr>
        <w:t>(označení stejné jako v rozpočtu projektu)</w:t>
      </w:r>
      <w:r w:rsidRPr="003E5D51">
        <w:rPr>
          <w:rFonts w:ascii="Arial" w:hAnsi="Arial" w:cs="Arial"/>
          <w:sz w:val="22"/>
          <w:szCs w:val="22"/>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520"/>
        <w:gridCol w:w="2700"/>
      </w:tblGrid>
      <w:tr w:rsidR="00D04715" w:rsidRPr="003E5D51" w:rsidTr="00D04715">
        <w:tc>
          <w:tcPr>
            <w:tcW w:w="4248" w:type="dxa"/>
          </w:tcPr>
          <w:p w:rsidR="00D04715" w:rsidRPr="003E5D51" w:rsidRDefault="00D04715" w:rsidP="00D04715">
            <w:pPr>
              <w:rPr>
                <w:rFonts w:ascii="Arial" w:hAnsi="Arial" w:cs="Arial"/>
                <w:b/>
              </w:rPr>
            </w:pPr>
            <w:r w:rsidRPr="003E5D51">
              <w:rPr>
                <w:rFonts w:ascii="Arial" w:hAnsi="Arial" w:cs="Arial"/>
                <w:b/>
                <w:sz w:val="22"/>
                <w:szCs w:val="22"/>
              </w:rPr>
              <w:t>Označení zboží v rozpočtu projektu (kód + název)</w:t>
            </w:r>
          </w:p>
        </w:tc>
        <w:tc>
          <w:tcPr>
            <w:tcW w:w="2520" w:type="dxa"/>
          </w:tcPr>
          <w:p w:rsidR="00D04715" w:rsidRPr="003E5D51" w:rsidRDefault="00D04715" w:rsidP="00D04715">
            <w:pPr>
              <w:rPr>
                <w:rFonts w:ascii="Arial" w:hAnsi="Arial" w:cs="Arial"/>
                <w:b/>
              </w:rPr>
            </w:pPr>
            <w:r w:rsidRPr="003E5D51">
              <w:rPr>
                <w:rFonts w:ascii="Arial" w:hAnsi="Arial" w:cs="Arial"/>
                <w:b/>
                <w:sz w:val="22"/>
                <w:szCs w:val="22"/>
              </w:rPr>
              <w:t>Označení zboží v kupní smlouvě a na faktuře</w:t>
            </w:r>
          </w:p>
        </w:tc>
        <w:tc>
          <w:tcPr>
            <w:tcW w:w="2700" w:type="dxa"/>
          </w:tcPr>
          <w:p w:rsidR="00D04715" w:rsidRPr="003E5D51" w:rsidRDefault="00D04715" w:rsidP="00D04715">
            <w:pPr>
              <w:rPr>
                <w:rFonts w:ascii="Arial" w:hAnsi="Arial" w:cs="Arial"/>
                <w:b/>
              </w:rPr>
            </w:pPr>
            <w:r w:rsidRPr="003E5D51">
              <w:rPr>
                <w:rFonts w:ascii="Arial" w:hAnsi="Arial" w:cs="Arial"/>
                <w:b/>
                <w:sz w:val="22"/>
                <w:szCs w:val="22"/>
              </w:rPr>
              <w:t>Typ přístroje, výrobce</w:t>
            </w:r>
          </w:p>
        </w:tc>
      </w:tr>
      <w:tr w:rsidR="00D04715" w:rsidRPr="003E5D51" w:rsidTr="00D04715">
        <w:tc>
          <w:tcPr>
            <w:tcW w:w="4248" w:type="dxa"/>
          </w:tcPr>
          <w:p w:rsidR="00D04715" w:rsidRPr="003E5D51" w:rsidRDefault="00D04715" w:rsidP="00D04715">
            <w:pPr>
              <w:rPr>
                <w:rFonts w:ascii="Arial" w:hAnsi="Arial" w:cs="Arial"/>
                <w:b/>
              </w:rPr>
            </w:pPr>
          </w:p>
        </w:tc>
        <w:tc>
          <w:tcPr>
            <w:tcW w:w="2520" w:type="dxa"/>
          </w:tcPr>
          <w:p w:rsidR="00D04715" w:rsidRPr="003E5D51" w:rsidRDefault="00D04715" w:rsidP="00D04715">
            <w:pPr>
              <w:rPr>
                <w:rFonts w:ascii="Arial" w:hAnsi="Arial" w:cs="Arial"/>
                <w:b/>
              </w:rPr>
            </w:pPr>
          </w:p>
        </w:tc>
        <w:tc>
          <w:tcPr>
            <w:tcW w:w="2700" w:type="dxa"/>
          </w:tcPr>
          <w:p w:rsidR="00D04715" w:rsidRPr="003E5D51" w:rsidRDefault="00D04715" w:rsidP="00D04715">
            <w:pPr>
              <w:rPr>
                <w:rFonts w:ascii="Arial" w:hAnsi="Arial" w:cs="Arial"/>
                <w:b/>
              </w:rPr>
            </w:pPr>
          </w:p>
        </w:tc>
      </w:tr>
    </w:tbl>
    <w:p w:rsidR="00D04715" w:rsidRPr="003E5D51" w:rsidRDefault="00D04715" w:rsidP="00D04715">
      <w:pPr>
        <w:rPr>
          <w:rFonts w:ascii="Arial" w:hAnsi="Arial" w:cs="Arial"/>
          <w:b/>
          <w:sz w:val="22"/>
          <w:szCs w:val="22"/>
        </w:rPr>
      </w:pPr>
      <w:r w:rsidRPr="003E5D51">
        <w:rPr>
          <w:rFonts w:ascii="Arial" w:hAnsi="Arial" w:cs="Arial"/>
          <w:b/>
          <w:sz w:val="22"/>
          <w:szCs w:val="22"/>
        </w:rPr>
        <w:t>Dodané výrobky a příslušenství:</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1947"/>
        <w:gridCol w:w="1572"/>
        <w:gridCol w:w="1346"/>
        <w:gridCol w:w="1212"/>
        <w:gridCol w:w="1221"/>
      </w:tblGrid>
      <w:tr w:rsidR="00D04715" w:rsidRPr="003E5D51" w:rsidTr="00D04715">
        <w:trPr>
          <w:trHeight w:val="573"/>
        </w:trPr>
        <w:tc>
          <w:tcPr>
            <w:tcW w:w="2203" w:type="dxa"/>
          </w:tcPr>
          <w:p w:rsidR="00D04715" w:rsidRPr="003E5D51" w:rsidRDefault="00D04715" w:rsidP="00D04715">
            <w:pPr>
              <w:rPr>
                <w:rFonts w:ascii="Arial" w:hAnsi="Arial" w:cs="Arial"/>
                <w:b/>
              </w:rPr>
            </w:pPr>
            <w:r w:rsidRPr="003E5D51">
              <w:rPr>
                <w:rFonts w:ascii="Arial" w:hAnsi="Arial" w:cs="Arial"/>
                <w:b/>
                <w:sz w:val="22"/>
                <w:szCs w:val="22"/>
              </w:rPr>
              <w:t>Příslušenství -  obecný název</w:t>
            </w:r>
          </w:p>
        </w:tc>
        <w:tc>
          <w:tcPr>
            <w:tcW w:w="1947" w:type="dxa"/>
          </w:tcPr>
          <w:p w:rsidR="00D04715" w:rsidRPr="003E5D51" w:rsidRDefault="00D04715" w:rsidP="00D04715">
            <w:pPr>
              <w:rPr>
                <w:rFonts w:ascii="Arial" w:hAnsi="Arial" w:cs="Arial"/>
                <w:b/>
              </w:rPr>
            </w:pPr>
            <w:r w:rsidRPr="003E5D51">
              <w:rPr>
                <w:rFonts w:ascii="Arial" w:hAnsi="Arial" w:cs="Arial"/>
                <w:b/>
                <w:sz w:val="22"/>
                <w:szCs w:val="22"/>
              </w:rPr>
              <w:t xml:space="preserve">Příslušenství - typ </w:t>
            </w:r>
          </w:p>
        </w:tc>
        <w:tc>
          <w:tcPr>
            <w:tcW w:w="1572" w:type="dxa"/>
          </w:tcPr>
          <w:p w:rsidR="00D04715" w:rsidRPr="003E5D51" w:rsidRDefault="00D04715" w:rsidP="00D04715">
            <w:pPr>
              <w:rPr>
                <w:rFonts w:ascii="Arial" w:hAnsi="Arial" w:cs="Arial"/>
                <w:b/>
              </w:rPr>
            </w:pPr>
            <w:r w:rsidRPr="003E5D51">
              <w:rPr>
                <w:rFonts w:ascii="Arial" w:hAnsi="Arial" w:cs="Arial"/>
                <w:b/>
                <w:sz w:val="22"/>
                <w:szCs w:val="22"/>
              </w:rPr>
              <w:t>Výrobní číslo</w:t>
            </w:r>
          </w:p>
        </w:tc>
        <w:tc>
          <w:tcPr>
            <w:tcW w:w="1346" w:type="dxa"/>
          </w:tcPr>
          <w:p w:rsidR="00D04715" w:rsidRPr="003E5D51" w:rsidRDefault="00D04715" w:rsidP="00D04715">
            <w:pPr>
              <w:ind w:right="261"/>
              <w:rPr>
                <w:rFonts w:ascii="Arial" w:hAnsi="Arial" w:cs="Arial"/>
                <w:b/>
              </w:rPr>
            </w:pPr>
            <w:r w:rsidRPr="003E5D51">
              <w:rPr>
                <w:rFonts w:ascii="Arial" w:hAnsi="Arial" w:cs="Arial"/>
                <w:b/>
                <w:sz w:val="22"/>
                <w:szCs w:val="22"/>
              </w:rPr>
              <w:t xml:space="preserve">Výrobce </w:t>
            </w:r>
          </w:p>
        </w:tc>
        <w:tc>
          <w:tcPr>
            <w:tcW w:w="1212" w:type="dxa"/>
          </w:tcPr>
          <w:p w:rsidR="00D04715" w:rsidRPr="003E5D51" w:rsidRDefault="00D04715" w:rsidP="00D04715">
            <w:pPr>
              <w:rPr>
                <w:rFonts w:ascii="Arial" w:hAnsi="Arial" w:cs="Arial"/>
                <w:b/>
              </w:rPr>
            </w:pPr>
            <w:r w:rsidRPr="003E5D51">
              <w:rPr>
                <w:rFonts w:ascii="Arial" w:hAnsi="Arial" w:cs="Arial"/>
                <w:b/>
                <w:sz w:val="22"/>
                <w:szCs w:val="22"/>
              </w:rPr>
              <w:t>Počet</w:t>
            </w:r>
          </w:p>
        </w:tc>
        <w:tc>
          <w:tcPr>
            <w:tcW w:w="1221" w:type="dxa"/>
          </w:tcPr>
          <w:p w:rsidR="00D04715" w:rsidRPr="003E5D51" w:rsidRDefault="00D04715" w:rsidP="00D04715">
            <w:pPr>
              <w:rPr>
                <w:rFonts w:ascii="Arial" w:hAnsi="Arial" w:cs="Arial"/>
                <w:b/>
              </w:rPr>
            </w:pPr>
            <w:r w:rsidRPr="003E5D51">
              <w:rPr>
                <w:rFonts w:ascii="Arial" w:hAnsi="Arial" w:cs="Arial"/>
                <w:b/>
                <w:sz w:val="22"/>
                <w:szCs w:val="22"/>
              </w:rPr>
              <w:t>Cena/kus</w:t>
            </w:r>
          </w:p>
          <w:p w:rsidR="00D04715" w:rsidRPr="003E5D51" w:rsidRDefault="00D04715" w:rsidP="00D04715">
            <w:pPr>
              <w:rPr>
                <w:rFonts w:ascii="Arial" w:hAnsi="Arial" w:cs="Arial"/>
                <w:b/>
              </w:rPr>
            </w:pPr>
            <w:r w:rsidRPr="003E5D51">
              <w:rPr>
                <w:rFonts w:ascii="Arial" w:hAnsi="Arial" w:cs="Arial"/>
                <w:b/>
                <w:sz w:val="22"/>
                <w:szCs w:val="22"/>
              </w:rPr>
              <w:t>s DPH</w:t>
            </w: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r w:rsidR="00D04715" w:rsidRPr="003E5D51" w:rsidTr="00D04715">
        <w:trPr>
          <w:trHeight w:val="187"/>
        </w:trPr>
        <w:tc>
          <w:tcPr>
            <w:tcW w:w="2203" w:type="dxa"/>
          </w:tcPr>
          <w:p w:rsidR="00D04715" w:rsidRPr="003E5D51" w:rsidRDefault="00D04715" w:rsidP="00D04715">
            <w:pPr>
              <w:rPr>
                <w:rFonts w:ascii="Arial" w:hAnsi="Arial" w:cs="Arial"/>
                <w:b/>
              </w:rPr>
            </w:pPr>
          </w:p>
        </w:tc>
        <w:tc>
          <w:tcPr>
            <w:tcW w:w="1947" w:type="dxa"/>
          </w:tcPr>
          <w:p w:rsidR="00D04715" w:rsidRPr="003E5D51" w:rsidRDefault="00D04715" w:rsidP="00D04715">
            <w:pPr>
              <w:rPr>
                <w:rFonts w:ascii="Arial" w:hAnsi="Arial" w:cs="Arial"/>
                <w:b/>
              </w:rPr>
            </w:pPr>
          </w:p>
        </w:tc>
        <w:tc>
          <w:tcPr>
            <w:tcW w:w="1572" w:type="dxa"/>
          </w:tcPr>
          <w:p w:rsidR="00D04715" w:rsidRPr="003E5D51" w:rsidRDefault="00D04715" w:rsidP="00D04715">
            <w:pPr>
              <w:rPr>
                <w:rFonts w:ascii="Arial" w:hAnsi="Arial" w:cs="Arial"/>
                <w:b/>
              </w:rPr>
            </w:pPr>
          </w:p>
        </w:tc>
        <w:tc>
          <w:tcPr>
            <w:tcW w:w="1346" w:type="dxa"/>
          </w:tcPr>
          <w:p w:rsidR="00D04715" w:rsidRPr="003E5D51" w:rsidRDefault="00D04715" w:rsidP="00D04715">
            <w:pPr>
              <w:rPr>
                <w:rFonts w:ascii="Arial" w:hAnsi="Arial" w:cs="Arial"/>
                <w:b/>
              </w:rPr>
            </w:pPr>
          </w:p>
        </w:tc>
        <w:tc>
          <w:tcPr>
            <w:tcW w:w="1212" w:type="dxa"/>
          </w:tcPr>
          <w:p w:rsidR="00D04715" w:rsidRPr="003E5D51" w:rsidRDefault="00D04715" w:rsidP="00D04715">
            <w:pPr>
              <w:rPr>
                <w:rFonts w:ascii="Arial" w:hAnsi="Arial" w:cs="Arial"/>
                <w:b/>
              </w:rPr>
            </w:pPr>
          </w:p>
        </w:tc>
        <w:tc>
          <w:tcPr>
            <w:tcW w:w="1221" w:type="dxa"/>
          </w:tcPr>
          <w:p w:rsidR="00D04715" w:rsidRPr="003E5D51" w:rsidRDefault="00D04715" w:rsidP="00D04715">
            <w:pPr>
              <w:rPr>
                <w:rFonts w:ascii="Arial" w:hAnsi="Arial" w:cs="Arial"/>
                <w:b/>
              </w:rPr>
            </w:pPr>
          </w:p>
        </w:tc>
      </w:tr>
    </w:tbl>
    <w:p w:rsidR="00D04715" w:rsidRPr="003E5D51" w:rsidRDefault="00D04715" w:rsidP="00D04715">
      <w:pPr>
        <w:rPr>
          <w:rFonts w:ascii="Arial" w:hAnsi="Arial" w:cs="Arial"/>
          <w:b/>
          <w:sz w:val="22"/>
          <w:szCs w:val="22"/>
        </w:rPr>
      </w:pPr>
    </w:p>
    <w:p w:rsidR="00D04715" w:rsidRPr="003E5D51" w:rsidRDefault="00D04715" w:rsidP="00D04715">
      <w:pPr>
        <w:rPr>
          <w:rFonts w:ascii="Arial" w:hAnsi="Arial" w:cs="Arial"/>
          <w:b/>
          <w:sz w:val="22"/>
          <w:szCs w:val="22"/>
        </w:rPr>
      </w:pPr>
      <w:r w:rsidRPr="003E5D51">
        <w:rPr>
          <w:rFonts w:ascii="Arial" w:hAnsi="Arial" w:cs="Arial"/>
          <w:b/>
          <w:sz w:val="22"/>
          <w:szCs w:val="22"/>
        </w:rPr>
        <w:t xml:space="preserve">Servis zdravotnického prostředku dle zákona č. 268/2014 Sb. je garantován po dobu …….. měsíců, firmou …………………………….. </w:t>
      </w:r>
    </w:p>
    <w:p w:rsidR="00D04715" w:rsidRPr="003E5D51" w:rsidRDefault="00D04715" w:rsidP="00CD02AD">
      <w:pPr>
        <w:jc w:val="both"/>
        <w:rPr>
          <w:rFonts w:ascii="Arial" w:hAnsi="Arial" w:cs="Arial"/>
          <w:b/>
          <w:sz w:val="22"/>
          <w:szCs w:val="22"/>
        </w:rPr>
      </w:pPr>
      <w:r w:rsidRPr="003E5D51">
        <w:rPr>
          <w:rFonts w:ascii="Arial" w:hAnsi="Arial" w:cs="Arial"/>
          <w:b/>
          <w:sz w:val="22"/>
          <w:szCs w:val="22"/>
        </w:rPr>
        <w:t xml:space="preserve">Zaškolení personálu se zacházením se zdravotnickými prostředky proběhlo </w:t>
      </w:r>
      <w:r w:rsidRPr="00CD02AD">
        <w:rPr>
          <w:rFonts w:ascii="Arial" w:hAnsi="Arial" w:cs="Arial"/>
          <w:b/>
          <w:sz w:val="22"/>
          <w:szCs w:val="22"/>
        </w:rPr>
        <w:t xml:space="preserve">dle zákona č.  268/2014 Sb. </w:t>
      </w:r>
    </w:p>
    <w:p w:rsidR="00B43B69" w:rsidRPr="003E5D51" w:rsidRDefault="00B43B69" w:rsidP="00D04715">
      <w:pPr>
        <w:rPr>
          <w:rFonts w:ascii="Arial" w:hAnsi="Arial" w:cs="Arial"/>
          <w:b/>
          <w:sz w:val="22"/>
          <w:szCs w:val="22"/>
        </w:rPr>
      </w:pPr>
    </w:p>
    <w:p w:rsidR="00D04715" w:rsidRPr="003E5D51" w:rsidRDefault="00D04715" w:rsidP="00D04715">
      <w:pPr>
        <w:rPr>
          <w:rFonts w:ascii="Arial" w:hAnsi="Arial" w:cs="Arial"/>
          <w:b/>
          <w:sz w:val="22"/>
          <w:szCs w:val="22"/>
        </w:rPr>
      </w:pPr>
      <w:r w:rsidRPr="003E5D51">
        <w:rPr>
          <w:rFonts w:ascii="Arial" w:hAnsi="Arial" w:cs="Arial"/>
          <w:b/>
          <w:sz w:val="22"/>
          <w:szCs w:val="22"/>
        </w:rPr>
        <w:t>Zboží předal:</w:t>
      </w:r>
    </w:p>
    <w:p w:rsidR="00D04715" w:rsidRPr="003E5D51" w:rsidRDefault="00D04715" w:rsidP="00D04715">
      <w:pPr>
        <w:rPr>
          <w:rFonts w:ascii="Arial" w:hAnsi="Arial" w:cs="Arial"/>
          <w:b/>
          <w:sz w:val="22"/>
          <w:szCs w:val="22"/>
        </w:rPr>
      </w:pPr>
      <w:r w:rsidRPr="003E5D51">
        <w:rPr>
          <w:rFonts w:ascii="Arial" w:hAnsi="Arial" w:cs="Arial"/>
          <w:b/>
          <w:sz w:val="22"/>
          <w:szCs w:val="22"/>
        </w:rPr>
        <w:t>datum:</w:t>
      </w:r>
    </w:p>
    <w:p w:rsidR="00D04715" w:rsidRPr="003E5D51" w:rsidRDefault="00D04715" w:rsidP="00D04715">
      <w:pPr>
        <w:rPr>
          <w:rFonts w:ascii="Arial" w:hAnsi="Arial" w:cs="Arial"/>
          <w:b/>
          <w:sz w:val="22"/>
          <w:szCs w:val="22"/>
        </w:rPr>
      </w:pPr>
      <w:r w:rsidRPr="003E5D51">
        <w:rPr>
          <w:rFonts w:ascii="Arial" w:hAnsi="Arial" w:cs="Arial"/>
          <w:b/>
          <w:sz w:val="22"/>
          <w:szCs w:val="22"/>
        </w:rPr>
        <w:t>podpis:</w:t>
      </w:r>
    </w:p>
    <w:p w:rsidR="00D04715" w:rsidRPr="003E5D51" w:rsidRDefault="00D04715" w:rsidP="00D04715">
      <w:pPr>
        <w:rPr>
          <w:rFonts w:ascii="Arial" w:hAnsi="Arial" w:cs="Arial"/>
          <w:b/>
          <w:sz w:val="22"/>
          <w:szCs w:val="22"/>
        </w:rPr>
      </w:pPr>
    </w:p>
    <w:p w:rsidR="00D04715" w:rsidRPr="003E5D51" w:rsidRDefault="00D04715" w:rsidP="00D04715">
      <w:pPr>
        <w:rPr>
          <w:rFonts w:ascii="Arial" w:hAnsi="Arial" w:cs="Arial"/>
          <w:b/>
          <w:sz w:val="22"/>
          <w:szCs w:val="22"/>
        </w:rPr>
      </w:pPr>
      <w:r w:rsidRPr="003E5D51">
        <w:rPr>
          <w:rFonts w:ascii="Arial" w:hAnsi="Arial" w:cs="Arial"/>
          <w:b/>
          <w:sz w:val="22"/>
          <w:szCs w:val="22"/>
        </w:rPr>
        <w:t>Zboží převzal:</w:t>
      </w:r>
    </w:p>
    <w:p w:rsidR="00D04715" w:rsidRPr="003E5D51" w:rsidRDefault="00D04715" w:rsidP="00D04715">
      <w:pPr>
        <w:rPr>
          <w:rFonts w:ascii="Arial" w:hAnsi="Arial" w:cs="Arial"/>
          <w:b/>
          <w:sz w:val="22"/>
          <w:szCs w:val="22"/>
        </w:rPr>
      </w:pPr>
      <w:r w:rsidRPr="003E5D51">
        <w:rPr>
          <w:rFonts w:ascii="Arial" w:hAnsi="Arial" w:cs="Arial"/>
          <w:b/>
          <w:sz w:val="22"/>
          <w:szCs w:val="22"/>
        </w:rPr>
        <w:t>datum:</w:t>
      </w:r>
    </w:p>
    <w:p w:rsidR="00D04715" w:rsidRPr="003E5D51" w:rsidRDefault="00D04715" w:rsidP="00D04715">
      <w:r w:rsidRPr="003E5D51">
        <w:rPr>
          <w:rFonts w:ascii="Arial" w:hAnsi="Arial" w:cs="Arial"/>
          <w:b/>
          <w:sz w:val="22"/>
          <w:szCs w:val="22"/>
        </w:rPr>
        <w:t>podpis:</w:t>
      </w:r>
    </w:p>
    <w:sectPr w:rsidR="00D04715" w:rsidRPr="003E5D51"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966" w:rsidRDefault="00134966" w:rsidP="00196F3D">
      <w:r>
        <w:separator/>
      </w:r>
    </w:p>
  </w:endnote>
  <w:endnote w:type="continuationSeparator" w:id="0">
    <w:p w:rsidR="00134966" w:rsidRDefault="00134966" w:rsidP="00196F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966" w:rsidRDefault="00134966" w:rsidP="00196F3D">
      <w:r>
        <w:separator/>
      </w:r>
    </w:p>
  </w:footnote>
  <w:footnote w:type="continuationSeparator" w:id="0">
    <w:p w:rsidR="00134966" w:rsidRDefault="00134966"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63" w:rsidRDefault="00003163">
    <w:pPr>
      <w:pStyle w:val="Zhlav"/>
    </w:pPr>
  </w:p>
  <w:p w:rsidR="00003163" w:rsidRPr="005E16DF" w:rsidRDefault="00003163">
    <w:pPr>
      <w:pStyle w:val="Zhlav"/>
      <w:rPr>
        <w:rFonts w:asciiTheme="minorHAnsi" w:hAnsiTheme="minorHAnsi"/>
        <w:sz w:val="20"/>
        <w:szCs w:val="20"/>
      </w:rPr>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916299"/>
    <w:multiLevelType w:val="multilevel"/>
    <w:tmpl w:val="2E4EAAB0"/>
    <w:lvl w:ilvl="0">
      <w:start w:val="1"/>
      <w:numFmt w:val="upperRoman"/>
      <w:lvlText w:val="%1."/>
      <w:lvlJc w:val="center"/>
      <w:pPr>
        <w:ind w:left="5241" w:hanging="279"/>
      </w:pPr>
      <w:rPr>
        <w:rFonts w:hint="default"/>
        <w:b/>
      </w:rPr>
    </w:lvl>
    <w:lvl w:ilvl="1">
      <w:start w:val="1"/>
      <w:numFmt w:val="decimal"/>
      <w:pStyle w:val="Odstavec"/>
      <w:isLgl/>
      <w:lvlText w:val="%2."/>
      <w:lvlJc w:val="left"/>
      <w:pPr>
        <w:ind w:left="720" w:hanging="720"/>
      </w:pPr>
      <w:rPr>
        <w:rFonts w:ascii="Arial" w:eastAsia="Times New Roman" w:hAnsi="Arial" w:cs="Arial"/>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4F74A00"/>
    <w:multiLevelType w:val="hybridMultilevel"/>
    <w:tmpl w:val="0990343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B85AE2"/>
    <w:multiLevelType w:val="hybridMultilevel"/>
    <w:tmpl w:val="FF7033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7BC04676"/>
    <w:multiLevelType w:val="hybridMultilevel"/>
    <w:tmpl w:val="D388C622"/>
    <w:lvl w:ilvl="0" w:tplc="0405000F">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8"/>
  </w:num>
  <w:num w:numId="6">
    <w:abstractNumId w:val="4"/>
  </w:num>
  <w:num w:numId="7">
    <w:abstractNumId w:val="9"/>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96F3D"/>
    <w:rsid w:val="00003163"/>
    <w:rsid w:val="00005FAC"/>
    <w:rsid w:val="000141AF"/>
    <w:rsid w:val="000257A8"/>
    <w:rsid w:val="00026437"/>
    <w:rsid w:val="00042421"/>
    <w:rsid w:val="00043284"/>
    <w:rsid w:val="000448B2"/>
    <w:rsid w:val="00052883"/>
    <w:rsid w:val="000629F6"/>
    <w:rsid w:val="0007001E"/>
    <w:rsid w:val="00084200"/>
    <w:rsid w:val="00093370"/>
    <w:rsid w:val="00094F14"/>
    <w:rsid w:val="000A2D97"/>
    <w:rsid w:val="000B1DBA"/>
    <w:rsid w:val="000B3165"/>
    <w:rsid w:val="000C1E1D"/>
    <w:rsid w:val="000C267F"/>
    <w:rsid w:val="000C4480"/>
    <w:rsid w:val="000D0EB0"/>
    <w:rsid w:val="000D3062"/>
    <w:rsid w:val="000E119A"/>
    <w:rsid w:val="000E1FD3"/>
    <w:rsid w:val="000E2CBD"/>
    <w:rsid w:val="000F0ADA"/>
    <w:rsid w:val="00103B9A"/>
    <w:rsid w:val="00132AF2"/>
    <w:rsid w:val="00133B93"/>
    <w:rsid w:val="00134966"/>
    <w:rsid w:val="001501EB"/>
    <w:rsid w:val="0015334F"/>
    <w:rsid w:val="001574E1"/>
    <w:rsid w:val="00165C63"/>
    <w:rsid w:val="00174BCE"/>
    <w:rsid w:val="00196F3D"/>
    <w:rsid w:val="001A3561"/>
    <w:rsid w:val="001C2AF0"/>
    <w:rsid w:val="001F26FF"/>
    <w:rsid w:val="0020472D"/>
    <w:rsid w:val="002075DE"/>
    <w:rsid w:val="00213A36"/>
    <w:rsid w:val="00220859"/>
    <w:rsid w:val="00224262"/>
    <w:rsid w:val="00224BA9"/>
    <w:rsid w:val="00225BB1"/>
    <w:rsid w:val="00225D1B"/>
    <w:rsid w:val="002726A6"/>
    <w:rsid w:val="002761D5"/>
    <w:rsid w:val="002801FD"/>
    <w:rsid w:val="0029551E"/>
    <w:rsid w:val="002A19A9"/>
    <w:rsid w:val="002C3EC8"/>
    <w:rsid w:val="00303BCF"/>
    <w:rsid w:val="003129FD"/>
    <w:rsid w:val="00313B1A"/>
    <w:rsid w:val="003257C3"/>
    <w:rsid w:val="0034069C"/>
    <w:rsid w:val="0034472A"/>
    <w:rsid w:val="003455F6"/>
    <w:rsid w:val="00354948"/>
    <w:rsid w:val="00354EDC"/>
    <w:rsid w:val="00372348"/>
    <w:rsid w:val="003735BB"/>
    <w:rsid w:val="00397278"/>
    <w:rsid w:val="003A2557"/>
    <w:rsid w:val="003A2651"/>
    <w:rsid w:val="003A65D8"/>
    <w:rsid w:val="003B728D"/>
    <w:rsid w:val="003C38D0"/>
    <w:rsid w:val="003D127D"/>
    <w:rsid w:val="003E2D79"/>
    <w:rsid w:val="003E5D51"/>
    <w:rsid w:val="00403725"/>
    <w:rsid w:val="00411191"/>
    <w:rsid w:val="00411292"/>
    <w:rsid w:val="00417752"/>
    <w:rsid w:val="00426771"/>
    <w:rsid w:val="00446308"/>
    <w:rsid w:val="00454EAB"/>
    <w:rsid w:val="00455267"/>
    <w:rsid w:val="0045651E"/>
    <w:rsid w:val="004659B9"/>
    <w:rsid w:val="00474B96"/>
    <w:rsid w:val="00492954"/>
    <w:rsid w:val="004A102F"/>
    <w:rsid w:val="004B0699"/>
    <w:rsid w:val="004B699E"/>
    <w:rsid w:val="00503EA8"/>
    <w:rsid w:val="00511861"/>
    <w:rsid w:val="00544974"/>
    <w:rsid w:val="00554C62"/>
    <w:rsid w:val="0056671B"/>
    <w:rsid w:val="005829D8"/>
    <w:rsid w:val="0058534A"/>
    <w:rsid w:val="005A0EC7"/>
    <w:rsid w:val="005A3974"/>
    <w:rsid w:val="005B09DD"/>
    <w:rsid w:val="005B1FD0"/>
    <w:rsid w:val="005E16DF"/>
    <w:rsid w:val="005F1750"/>
    <w:rsid w:val="0060432B"/>
    <w:rsid w:val="00665272"/>
    <w:rsid w:val="00666BB5"/>
    <w:rsid w:val="00667974"/>
    <w:rsid w:val="006716D7"/>
    <w:rsid w:val="006A66AD"/>
    <w:rsid w:val="006B0C2E"/>
    <w:rsid w:val="006B6E88"/>
    <w:rsid w:val="006C6575"/>
    <w:rsid w:val="006D3CBC"/>
    <w:rsid w:val="006D4BAE"/>
    <w:rsid w:val="007200DA"/>
    <w:rsid w:val="007220C2"/>
    <w:rsid w:val="00722839"/>
    <w:rsid w:val="00722F11"/>
    <w:rsid w:val="00742086"/>
    <w:rsid w:val="00745619"/>
    <w:rsid w:val="007677B4"/>
    <w:rsid w:val="00770788"/>
    <w:rsid w:val="00773DCB"/>
    <w:rsid w:val="007A304D"/>
    <w:rsid w:val="007B31E6"/>
    <w:rsid w:val="007C232C"/>
    <w:rsid w:val="007E2E50"/>
    <w:rsid w:val="007F0ED3"/>
    <w:rsid w:val="008040FA"/>
    <w:rsid w:val="00814C0D"/>
    <w:rsid w:val="00837129"/>
    <w:rsid w:val="008461F7"/>
    <w:rsid w:val="008626BF"/>
    <w:rsid w:val="008B1FA4"/>
    <w:rsid w:val="008B3C9E"/>
    <w:rsid w:val="008B7C8D"/>
    <w:rsid w:val="008F5C50"/>
    <w:rsid w:val="009146C1"/>
    <w:rsid w:val="00914BA1"/>
    <w:rsid w:val="0092386D"/>
    <w:rsid w:val="00926FEB"/>
    <w:rsid w:val="009461B0"/>
    <w:rsid w:val="00951245"/>
    <w:rsid w:val="0096236D"/>
    <w:rsid w:val="00967856"/>
    <w:rsid w:val="00977DE9"/>
    <w:rsid w:val="009A18FB"/>
    <w:rsid w:val="009D3689"/>
    <w:rsid w:val="009E015F"/>
    <w:rsid w:val="009E7D96"/>
    <w:rsid w:val="009F657F"/>
    <w:rsid w:val="00A145D1"/>
    <w:rsid w:val="00A17C80"/>
    <w:rsid w:val="00A269DB"/>
    <w:rsid w:val="00A26D73"/>
    <w:rsid w:val="00A37527"/>
    <w:rsid w:val="00A67BAD"/>
    <w:rsid w:val="00A74C81"/>
    <w:rsid w:val="00A7589D"/>
    <w:rsid w:val="00A8092C"/>
    <w:rsid w:val="00A82918"/>
    <w:rsid w:val="00AA4728"/>
    <w:rsid w:val="00AB2146"/>
    <w:rsid w:val="00AB393C"/>
    <w:rsid w:val="00AB5131"/>
    <w:rsid w:val="00AC5F0F"/>
    <w:rsid w:val="00AD0DB6"/>
    <w:rsid w:val="00AD6C2C"/>
    <w:rsid w:val="00B429F8"/>
    <w:rsid w:val="00B43B69"/>
    <w:rsid w:val="00B54336"/>
    <w:rsid w:val="00B6696F"/>
    <w:rsid w:val="00B74E15"/>
    <w:rsid w:val="00B7678C"/>
    <w:rsid w:val="00B77D80"/>
    <w:rsid w:val="00B90C94"/>
    <w:rsid w:val="00BA5C88"/>
    <w:rsid w:val="00BB642A"/>
    <w:rsid w:val="00BC567D"/>
    <w:rsid w:val="00C1714D"/>
    <w:rsid w:val="00C25F64"/>
    <w:rsid w:val="00C455E4"/>
    <w:rsid w:val="00C47AFE"/>
    <w:rsid w:val="00C55FF5"/>
    <w:rsid w:val="00C63B00"/>
    <w:rsid w:val="00C72CED"/>
    <w:rsid w:val="00C81129"/>
    <w:rsid w:val="00C852A8"/>
    <w:rsid w:val="00C97B53"/>
    <w:rsid w:val="00CA6EED"/>
    <w:rsid w:val="00CB392B"/>
    <w:rsid w:val="00CB396A"/>
    <w:rsid w:val="00CB4042"/>
    <w:rsid w:val="00CB7815"/>
    <w:rsid w:val="00CC0447"/>
    <w:rsid w:val="00CC617F"/>
    <w:rsid w:val="00CD02AD"/>
    <w:rsid w:val="00D04715"/>
    <w:rsid w:val="00D14E09"/>
    <w:rsid w:val="00D3085F"/>
    <w:rsid w:val="00D42E4A"/>
    <w:rsid w:val="00D458CE"/>
    <w:rsid w:val="00D61BF9"/>
    <w:rsid w:val="00D72BC2"/>
    <w:rsid w:val="00D8155E"/>
    <w:rsid w:val="00DB1238"/>
    <w:rsid w:val="00DB6B69"/>
    <w:rsid w:val="00DC1F5B"/>
    <w:rsid w:val="00DE67DE"/>
    <w:rsid w:val="00DF4740"/>
    <w:rsid w:val="00E00D61"/>
    <w:rsid w:val="00E02FA1"/>
    <w:rsid w:val="00E07D20"/>
    <w:rsid w:val="00E15413"/>
    <w:rsid w:val="00E27457"/>
    <w:rsid w:val="00E34A48"/>
    <w:rsid w:val="00E35099"/>
    <w:rsid w:val="00E805AF"/>
    <w:rsid w:val="00E86020"/>
    <w:rsid w:val="00EA1105"/>
    <w:rsid w:val="00EA717C"/>
    <w:rsid w:val="00EB17F7"/>
    <w:rsid w:val="00EB19AF"/>
    <w:rsid w:val="00EB5382"/>
    <w:rsid w:val="00EF07D2"/>
    <w:rsid w:val="00EF4D74"/>
    <w:rsid w:val="00EF5030"/>
    <w:rsid w:val="00F14162"/>
    <w:rsid w:val="00F1528E"/>
    <w:rsid w:val="00F2190C"/>
    <w:rsid w:val="00F2528F"/>
    <w:rsid w:val="00F33143"/>
    <w:rsid w:val="00F63CD5"/>
    <w:rsid w:val="00F70FC8"/>
    <w:rsid w:val="00F71E18"/>
    <w:rsid w:val="00F86DB3"/>
    <w:rsid w:val="00FA44A6"/>
    <w:rsid w:val="00FB4AC0"/>
    <w:rsid w:val="00FD4608"/>
    <w:rsid w:val="00FD7678"/>
    <w:rsid w:val="00FE38B2"/>
    <w:rsid w:val="00FF20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divs>
    <w:div w:id="8135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D62275B-9E85-44FC-8376-A96EFBBA4BF1}"/>
      </w:docPartPr>
      <w:docPartBody>
        <w:p w:rsidR="008D1B51" w:rsidRDefault="008D1B51">
          <w:r w:rsidRPr="005D7FF5">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08"/>
  <w:hyphenationZone w:val="425"/>
  <w:characterSpacingControl w:val="doNotCompress"/>
  <w:compat>
    <w:useFELayout/>
  </w:compat>
  <w:rsids>
    <w:rsidRoot w:val="00AE44ED"/>
    <w:rsid w:val="00021848"/>
    <w:rsid w:val="000E55BE"/>
    <w:rsid w:val="0013700B"/>
    <w:rsid w:val="00140557"/>
    <w:rsid w:val="00141D3E"/>
    <w:rsid w:val="0017283A"/>
    <w:rsid w:val="001C6B83"/>
    <w:rsid w:val="002075E7"/>
    <w:rsid w:val="00285CBC"/>
    <w:rsid w:val="0028797B"/>
    <w:rsid w:val="002F3C6A"/>
    <w:rsid w:val="002F7535"/>
    <w:rsid w:val="003C5E8B"/>
    <w:rsid w:val="003D4618"/>
    <w:rsid w:val="004423ED"/>
    <w:rsid w:val="00453AD0"/>
    <w:rsid w:val="005048E7"/>
    <w:rsid w:val="005755C5"/>
    <w:rsid w:val="005D30F5"/>
    <w:rsid w:val="005E6E6C"/>
    <w:rsid w:val="005F4916"/>
    <w:rsid w:val="006B68F0"/>
    <w:rsid w:val="006C76B2"/>
    <w:rsid w:val="006D2923"/>
    <w:rsid w:val="00727A73"/>
    <w:rsid w:val="007A31FE"/>
    <w:rsid w:val="007E48F7"/>
    <w:rsid w:val="008857BC"/>
    <w:rsid w:val="008D1B51"/>
    <w:rsid w:val="00903B2D"/>
    <w:rsid w:val="00995174"/>
    <w:rsid w:val="009B22E7"/>
    <w:rsid w:val="009D6937"/>
    <w:rsid w:val="00A06C85"/>
    <w:rsid w:val="00A44F38"/>
    <w:rsid w:val="00AE44ED"/>
    <w:rsid w:val="00AE5011"/>
    <w:rsid w:val="00B04BAA"/>
    <w:rsid w:val="00B71F39"/>
    <w:rsid w:val="00B94401"/>
    <w:rsid w:val="00C13726"/>
    <w:rsid w:val="00C1603C"/>
    <w:rsid w:val="00C27F77"/>
    <w:rsid w:val="00C3049B"/>
    <w:rsid w:val="00C578AD"/>
    <w:rsid w:val="00C65482"/>
    <w:rsid w:val="00C845BA"/>
    <w:rsid w:val="00C864AF"/>
    <w:rsid w:val="00C9097F"/>
    <w:rsid w:val="00D43131"/>
    <w:rsid w:val="00D52F24"/>
    <w:rsid w:val="00E43053"/>
    <w:rsid w:val="00E54CF5"/>
    <w:rsid w:val="00E55CBA"/>
    <w:rsid w:val="00EA27B3"/>
    <w:rsid w:val="00EB084A"/>
    <w:rsid w:val="00EB6EDE"/>
    <w:rsid w:val="00F17816"/>
    <w:rsid w:val="00F73B7E"/>
    <w:rsid w:val="00F90FF7"/>
    <w:rsid w:val="00FA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1B5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A1B7E-3049-4BB9-BB10-428A0484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3113</Words>
  <Characters>18368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7</cp:revision>
  <cp:lastPrinted>2017-11-08T13:43:00Z</cp:lastPrinted>
  <dcterms:created xsi:type="dcterms:W3CDTF">2017-09-27T06:23:00Z</dcterms:created>
  <dcterms:modified xsi:type="dcterms:W3CDTF">2018-02-12T13:46:00Z</dcterms:modified>
</cp:coreProperties>
</file>