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1021931727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Krátký Jaroslav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 xml:space="preserve"> 69</w:t>
      </w:r>
      <w:r w:rsidR="00475DD0">
        <w:rPr>
          <w:rFonts w:ascii="Arial" w:hAnsi="Arial" w:cs="Arial"/>
          <w:color w:val="000000"/>
          <w:sz w:val="22"/>
          <w:szCs w:val="22"/>
        </w:rPr>
        <w:t>xxxxxxxx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475DD0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r w:rsidR="008273FA" w:rsidRPr="00BA0CC9">
        <w:rPr>
          <w:rFonts w:ascii="Arial" w:hAnsi="Arial" w:cs="Arial"/>
          <w:color w:val="000000"/>
          <w:sz w:val="22"/>
          <w:szCs w:val="22"/>
        </w:rPr>
        <w:t>67163</w:t>
      </w:r>
      <w:r w:rsidR="008273FA">
        <w:rPr>
          <w:rFonts w:ascii="Arial" w:hAnsi="Arial" w:cs="Arial"/>
          <w:color w:val="000000"/>
          <w:sz w:val="22"/>
          <w:szCs w:val="22"/>
        </w:rPr>
        <w:t xml:space="preserve"> Lechovice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1021931727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Znojmo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Lechovice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Lechovice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164/4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Lechovice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Lechovice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165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8273FA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Lechovice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164/4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93 150,00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Lechovice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81 190,00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174 340,00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B77961" w:rsidRDefault="00B77961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 w:rsidP="008273F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prodávanému pozemku </w:t>
      </w:r>
      <w:proofErr w:type="spellStart"/>
      <w:r w:rsidRPr="00BA0CC9">
        <w:rPr>
          <w:rFonts w:ascii="Arial" w:hAnsi="Arial" w:cs="Arial"/>
          <w:sz w:val="22"/>
          <w:szCs w:val="22"/>
        </w:rPr>
        <w:t>parc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č.165 v </w:t>
      </w:r>
      <w:proofErr w:type="spellStart"/>
      <w:proofErr w:type="gram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>.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Lechovice je řešen nájemní smlouvou č. 288N09/27, kterou s PF ČR, nyní Státním pozemkovým úřadem uzavřel Krátký Jaroslav, jakožto nájemce.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prodávanému pozemku </w:t>
      </w:r>
      <w:proofErr w:type="spellStart"/>
      <w:r w:rsidRPr="00BA0CC9">
        <w:rPr>
          <w:rFonts w:ascii="Arial" w:hAnsi="Arial" w:cs="Arial"/>
          <w:sz w:val="22"/>
          <w:szCs w:val="22"/>
        </w:rPr>
        <w:t>parc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č.164/4 v </w:t>
      </w:r>
      <w:proofErr w:type="spellStart"/>
      <w:proofErr w:type="gram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>.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Lechovice je řešen nájemní smlouvou č. 56N17/27, kterou s PF ČR, nyní Státním pozemkovým úřadem uzavřel Krátký Jaroslav, jakožto nájemce.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8273FA">
        <w:rPr>
          <w:rFonts w:ascii="Arial" w:hAnsi="Arial" w:cs="Arial"/>
          <w:sz w:val="22"/>
          <w:szCs w:val="22"/>
        </w:rPr>
        <w:t>. Kupující obdrží 1 stejnopis</w:t>
      </w:r>
      <w:r w:rsidRPr="00BA0CC9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495B42" w:rsidRDefault="00495B42" w:rsidP="00495B4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 w:rsidP="005216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8273FA">
        <w:rPr>
          <w:rFonts w:ascii="Arial" w:hAnsi="Arial" w:cs="Arial"/>
          <w:sz w:val="22"/>
          <w:szCs w:val="22"/>
        </w:rPr>
        <w:t xml:space="preserve">§ 10 </w:t>
      </w:r>
      <w:proofErr w:type="gramStart"/>
      <w:r w:rsidR="008273FA">
        <w:rPr>
          <w:rFonts w:ascii="Arial" w:hAnsi="Arial" w:cs="Arial"/>
          <w:sz w:val="22"/>
          <w:szCs w:val="22"/>
        </w:rPr>
        <w:t>odst. 5</w:t>
      </w:r>
      <w:r w:rsidR="008273FA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 zákona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bookmarkStart w:id="0" w:name="_GoBack"/>
      <w:bookmarkEnd w:id="0"/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9819B7" w:rsidRPr="00BA0CC9" w:rsidRDefault="009819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Brně </w:t>
      </w:r>
      <w:proofErr w:type="gramStart"/>
      <w:r w:rsidRPr="00BA0CC9">
        <w:rPr>
          <w:rFonts w:ascii="Arial" w:hAnsi="Arial" w:cs="Arial"/>
          <w:sz w:val="22"/>
          <w:szCs w:val="22"/>
        </w:rPr>
        <w:t xml:space="preserve">dne </w:t>
      </w:r>
      <w:r w:rsidRPr="00BA0CC9">
        <w:rPr>
          <w:rFonts w:ascii="Arial" w:hAnsi="Arial" w:cs="Arial"/>
          <w:sz w:val="22"/>
          <w:szCs w:val="22"/>
        </w:rPr>
        <w:tab/>
        <w:t>V ............................... dne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.......................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Krátký Jaroslav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Jihomoravský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Jan Ševčík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6304127, 3664927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Jarmila Báčová</w:t>
      </w:r>
    </w:p>
    <w:p w:rsidR="009819B7" w:rsidRPr="00BA0CC9" w:rsidRDefault="009819B7" w:rsidP="008C265A">
      <w:pPr>
        <w:widowControl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Michal Staněk</w:t>
      </w:r>
    </w:p>
    <w:p w:rsidR="009819B7" w:rsidRPr="00BA0CC9" w:rsidRDefault="009819B7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9B7" w:rsidRDefault="009819B7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9B7" w:rsidRDefault="009819B7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9B7" w:rsidRDefault="009819B7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9B7" w:rsidRDefault="009819B7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9B7" w:rsidRDefault="009819B7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9B7" w:rsidRDefault="009819B7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9B7" w:rsidRDefault="009819B7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9B7" w:rsidRDefault="009819B7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9B7" w:rsidRDefault="009819B7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</w:t>
      </w:r>
      <w:proofErr w:type="gramEnd"/>
      <w:r w:rsidRPr="00BA0CC9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3FA" w:rsidRDefault="008273FA">
      <w:r>
        <w:separator/>
      </w:r>
    </w:p>
  </w:endnote>
  <w:endnote w:type="continuationSeparator" w:id="0">
    <w:p w:rsidR="008273FA" w:rsidRDefault="0082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3FA" w:rsidRDefault="008273FA">
      <w:r>
        <w:separator/>
      </w:r>
    </w:p>
  </w:footnote>
  <w:footnote w:type="continuationSeparator" w:id="0">
    <w:p w:rsidR="008273FA" w:rsidRDefault="0082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D38CD"/>
    <w:rsid w:val="000F22E7"/>
    <w:rsid w:val="0010217E"/>
    <w:rsid w:val="00110AFC"/>
    <w:rsid w:val="00136D24"/>
    <w:rsid w:val="002055A2"/>
    <w:rsid w:val="002359DB"/>
    <w:rsid w:val="002605CC"/>
    <w:rsid w:val="002750DE"/>
    <w:rsid w:val="003237EF"/>
    <w:rsid w:val="00325EE7"/>
    <w:rsid w:val="00371381"/>
    <w:rsid w:val="00371BEF"/>
    <w:rsid w:val="0043604A"/>
    <w:rsid w:val="00474106"/>
    <w:rsid w:val="00475DD0"/>
    <w:rsid w:val="00495B42"/>
    <w:rsid w:val="005216B5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4AFB"/>
    <w:rsid w:val="008058B7"/>
    <w:rsid w:val="0081111C"/>
    <w:rsid w:val="00822906"/>
    <w:rsid w:val="008273FA"/>
    <w:rsid w:val="00831AF0"/>
    <w:rsid w:val="00881E28"/>
    <w:rsid w:val="008C265A"/>
    <w:rsid w:val="009819B7"/>
    <w:rsid w:val="009C7561"/>
    <w:rsid w:val="00A31C3B"/>
    <w:rsid w:val="00A31FE2"/>
    <w:rsid w:val="00A57686"/>
    <w:rsid w:val="00A723F9"/>
    <w:rsid w:val="00A75050"/>
    <w:rsid w:val="00A84EFA"/>
    <w:rsid w:val="00B201D6"/>
    <w:rsid w:val="00B32B99"/>
    <w:rsid w:val="00B56780"/>
    <w:rsid w:val="00B77961"/>
    <w:rsid w:val="00BA0CC9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F9B5D"/>
  <w14:defaultImageDpi w14:val="0"/>
  <w15:docId w15:val="{1FE14F78-8CD8-4E33-8007-1D81D6A7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819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81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stanekm</dc:creator>
  <cp:keywords/>
  <dc:description/>
  <cp:lastModifiedBy>Staněk Michal Ing.</cp:lastModifiedBy>
  <cp:revision>2</cp:revision>
  <cp:lastPrinted>2018-01-11T07:16:00Z</cp:lastPrinted>
  <dcterms:created xsi:type="dcterms:W3CDTF">2018-02-19T08:19:00Z</dcterms:created>
  <dcterms:modified xsi:type="dcterms:W3CDTF">2018-02-19T08:19:00Z</dcterms:modified>
</cp:coreProperties>
</file>