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tag w:val="oznaceniDokumentu"/>
        <w:id w:val="-1578812355"/>
        <w:placeholder>
          <w:docPart w:val="DB65B434F824438CA74AEC9FDF48B47F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E206F4" w:rsidRPr="00E206F4" w:rsidRDefault="00EE4ADE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>PRO VNITŘNÍ POTŘEBU</w:t>
          </w:r>
        </w:p>
      </w:sdtContent>
    </w:sdt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9"/>
        <w:gridCol w:w="5043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A5552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EE4ADE">
              <w:rPr>
                <w:noProof/>
              </w:rPr>
              <w:t>2/18/41300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4ADE" w:rsidRPr="00EE4ADE">
              <w:rPr>
                <w:noProof/>
              </w:rPr>
              <w:t>STEM/MARK a.s.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4ADE">
              <w:rPr>
                <w:noProof/>
              </w:rPr>
              <w:t xml:space="preserve">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4ADE">
              <w:rPr>
                <w:noProof/>
              </w:rPr>
              <w:t xml:space="preserve">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4ADE">
              <w:rPr>
                <w:noProof/>
              </w:rPr>
              <w:t xml:space="preserve">IČO: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4ADE">
              <w:rPr>
                <w:noProof/>
              </w:rPr>
              <w:t xml:space="preserve">DIČ: 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EE4ADE">
              <w:rPr>
                <w:rFonts w:cs="Arial"/>
                <w:noProof/>
                <w:color w:val="231F20"/>
                <w:szCs w:val="20"/>
              </w:rPr>
              <w:t>15. 2. 2018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 w:rsidP="00EE4ADE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EE4ADE">
              <w:rPr>
                <w:rFonts w:cs="Arial"/>
                <w:noProof/>
                <w:color w:val="231F20"/>
                <w:szCs w:val="20"/>
              </w:rPr>
              <w:t>15. 3. 2018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bookmarkStart w:id="0" w:name="_GoBack"/>
            <w:bookmarkEnd w:id="0"/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 w:rsidR="00597E7E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EE4ADE" w:rsidRPr="00EE4ADE" w:rsidRDefault="00EE4ADE" w:rsidP="00EE4ADE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E4A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Objednáváme vypracování studie o vztahu obyvatel České republiky k úsporám a spotřebě energie v domácnostech v návaznosti na vlastní dostupná data.</w:t>
            </w:r>
          </w:p>
          <w:p w:rsidR="00141D62" w:rsidRDefault="00141D62"/>
          <w:p w:rsidR="00EE4ADE" w:rsidRPr="00EE4ADE" w:rsidRDefault="00EE4ADE" w:rsidP="00EE4ADE">
            <w:r w:rsidRPr="00EE4ADE">
              <w:rPr>
                <w:b/>
              </w:rPr>
              <w:t>Popis obsahu požadované vypracování studie</w:t>
            </w:r>
            <w:r w:rsidRPr="00EE4ADE">
              <w:rPr>
                <w:b/>
              </w:rPr>
              <w:br/>
            </w:r>
            <w:r w:rsidRPr="00EE4ADE">
              <w:t>Objednatel požaduje vypracování studie zahrnující informace o povědomí občanů České republiky a provedení jejich analýzy u následujících témat:</w:t>
            </w:r>
          </w:p>
          <w:p w:rsidR="00EE4ADE" w:rsidRPr="00EE4ADE" w:rsidRDefault="00EE4ADE" w:rsidP="00EE4ADE">
            <w:pPr>
              <w:numPr>
                <w:ilvl w:val="0"/>
                <w:numId w:val="1"/>
              </w:numPr>
            </w:pPr>
            <w:r w:rsidRPr="00EE4ADE">
              <w:t>Přístup k úsporám při spotřebě energie (elektrická energie, zemní plyn, tepelná energie, případně dalších).</w:t>
            </w:r>
          </w:p>
          <w:p w:rsidR="00EE4ADE" w:rsidRPr="00EE4ADE" w:rsidRDefault="00EE4ADE" w:rsidP="00EE4ADE">
            <w:pPr>
              <w:numPr>
                <w:ilvl w:val="0"/>
                <w:numId w:val="1"/>
              </w:numPr>
            </w:pPr>
            <w:r w:rsidRPr="00EE4ADE">
              <w:t>Povědomí o druhu dodávané energie, o cenách energie, orientace na trhu s energií.</w:t>
            </w:r>
          </w:p>
          <w:p w:rsidR="00EE4ADE" w:rsidRPr="00EE4ADE" w:rsidRDefault="00EE4ADE" w:rsidP="00EE4ADE">
            <w:pPr>
              <w:numPr>
                <w:ilvl w:val="0"/>
                <w:numId w:val="1"/>
              </w:numPr>
            </w:pPr>
            <w:r w:rsidRPr="00EE4ADE">
              <w:t>Schopnost porozumět stávajícím tarifům a fakturám za dodávku energie.</w:t>
            </w:r>
          </w:p>
          <w:p w:rsidR="00EE4ADE" w:rsidRPr="00EE4ADE" w:rsidRDefault="00EE4ADE" w:rsidP="00EE4ADE">
            <w:pPr>
              <w:numPr>
                <w:ilvl w:val="0"/>
                <w:numId w:val="1"/>
              </w:numPr>
            </w:pPr>
            <w:r w:rsidRPr="00EE4ADE">
              <w:t>Motivy a bariéry z pohledu spotřebitelů energie (odběratelů) pro přechod k jinému dodavateli.</w:t>
            </w:r>
          </w:p>
          <w:p w:rsidR="00EE4ADE" w:rsidRPr="00EE4ADE" w:rsidRDefault="00EE4ADE" w:rsidP="00EE4ADE">
            <w:pPr>
              <w:numPr>
                <w:ilvl w:val="0"/>
                <w:numId w:val="1"/>
              </w:numPr>
            </w:pPr>
            <w:r w:rsidRPr="00EE4ADE">
              <w:t>Znalost nabídky dodávky energie a souvisejících služeb a schopnost jim porozumět.</w:t>
            </w:r>
          </w:p>
          <w:p w:rsidR="00EE4ADE" w:rsidRPr="00EE4ADE" w:rsidRDefault="00EE4ADE" w:rsidP="00EE4ADE"/>
          <w:p w:rsidR="00EE4ADE" w:rsidRPr="00EE4ADE" w:rsidRDefault="00EE4ADE" w:rsidP="00EE4ADE">
            <w:r w:rsidRPr="00EE4ADE">
              <w:t>Předmětem analýzy a obsahem studie budou kromě uvedeného zkušenosti populace se změnou dodavatele energie a popis důvodů k případné změně.</w:t>
            </w:r>
          </w:p>
          <w:p w:rsidR="00EE4ADE" w:rsidRPr="00EE4ADE" w:rsidRDefault="00EE4ADE" w:rsidP="00EE4ADE">
            <w:r w:rsidRPr="00EE4ADE">
              <w:t>Informace mohou pocházet z primárních či sekundárních výzkumů a musí být reprezentativní na demografické složení populace České republiky. Použité údaje nesmějí být starší než 1 rok.</w:t>
            </w:r>
          </w:p>
          <w:p w:rsidR="00EE4ADE" w:rsidRPr="00EE4ADE" w:rsidRDefault="00EE4ADE" w:rsidP="00EE4ADE"/>
          <w:p w:rsidR="00EE4ADE" w:rsidRPr="00EE4ADE" w:rsidRDefault="00EE4ADE" w:rsidP="00EE4ADE">
            <w:r w:rsidRPr="00EE4ADE">
              <w:rPr>
                <w:bCs/>
              </w:rPr>
              <w:t>Zadavatel zároveň požaduje</w:t>
            </w:r>
            <w:r w:rsidRPr="00EE4ADE">
              <w:t>, aby dohodnuté výsledky studie byly následně zpracovány pro média, a to formou tiskových zpráv či jiných výstupů, kde by zadavatel mohl být uváděn jako spolupracující partner dodavatele, což přinese pozitivní pohled MPO k této agendě.</w:t>
            </w:r>
          </w:p>
          <w:p w:rsidR="00EE4ADE" w:rsidRPr="00EE4ADE" w:rsidRDefault="00EE4ADE" w:rsidP="00EE4ADE">
            <w:pPr>
              <w:rPr>
                <w:b/>
              </w:rPr>
            </w:pPr>
          </w:p>
          <w:p w:rsidR="00EE4ADE" w:rsidRPr="00EE4ADE" w:rsidRDefault="00EE4ADE" w:rsidP="00EE4ADE">
            <w:r w:rsidRPr="00EE4ADE">
              <w:rPr>
                <w:b/>
              </w:rPr>
              <w:t>Termín vypracování studie</w:t>
            </w:r>
            <w:r w:rsidRPr="00EE4ADE">
              <w:rPr>
                <w:b/>
              </w:rPr>
              <w:br/>
            </w:r>
            <w:r w:rsidRPr="00EE4ADE">
              <w:t xml:space="preserve">Zadavatel požaduje vypracovat požadovanou </w:t>
            </w:r>
            <w:r w:rsidRPr="00EE4ADE">
              <w:rPr>
                <w:bCs/>
              </w:rPr>
              <w:t>studii</w:t>
            </w:r>
            <w:r w:rsidRPr="00EE4ADE">
              <w:t xml:space="preserve"> do 15. března 2018.</w:t>
            </w:r>
          </w:p>
          <w:p w:rsidR="00EE4ADE" w:rsidRPr="00EE4ADE" w:rsidRDefault="00EE4ADE" w:rsidP="00EE4ADE"/>
          <w:p w:rsidR="00EE4ADE" w:rsidRPr="00EE4ADE" w:rsidRDefault="00EE4ADE" w:rsidP="00EE4ADE">
            <w:r w:rsidRPr="00EE4ADE">
              <w:rPr>
                <w:b/>
              </w:rPr>
              <w:t>Cena za vypracování studie</w:t>
            </w:r>
            <w:r w:rsidRPr="00EE4ADE">
              <w:rPr>
                <w:b/>
              </w:rPr>
              <w:br/>
            </w:r>
            <w:r w:rsidRPr="00EE4ADE">
              <w:t>Cena za vytvoření aplikace bude maximálně ve výši 210</w:t>
            </w:r>
            <w:r>
              <w:t> 000</w:t>
            </w:r>
            <w:r w:rsidRPr="00EE4ADE">
              <w:t xml:space="preserve"> Kč bez DPH. Jedná se o konečnou cenu.</w:t>
            </w:r>
          </w:p>
          <w:p w:rsidR="00EE4ADE" w:rsidRDefault="00EE4ADE"/>
          <w:p w:rsidR="00EE4ADE" w:rsidRDefault="00EE4ADE"/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F2" w:rsidRDefault="00A43DF2">
      <w:r>
        <w:separator/>
      </w:r>
    </w:p>
  </w:endnote>
  <w:endnote w:type="continuationSeparator" w:id="0">
    <w:p w:rsidR="00A43DF2" w:rsidRDefault="00A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62024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F2" w:rsidRDefault="00A43DF2">
      <w:r>
        <w:separator/>
      </w:r>
    </w:p>
  </w:footnote>
  <w:footnote w:type="continuationSeparator" w:id="0">
    <w:p w:rsidR="00A43DF2" w:rsidRDefault="00A4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EC0"/>
    <w:multiLevelType w:val="hybridMultilevel"/>
    <w:tmpl w:val="7388C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DE"/>
    <w:rsid w:val="00040818"/>
    <w:rsid w:val="00141D62"/>
    <w:rsid w:val="00156820"/>
    <w:rsid w:val="001A6A3A"/>
    <w:rsid w:val="00351656"/>
    <w:rsid w:val="0042448E"/>
    <w:rsid w:val="004E12EA"/>
    <w:rsid w:val="00597E7E"/>
    <w:rsid w:val="007D0163"/>
    <w:rsid w:val="00985FDB"/>
    <w:rsid w:val="009F5483"/>
    <w:rsid w:val="00A43DF2"/>
    <w:rsid w:val="00E206F4"/>
    <w:rsid w:val="00EE4ADE"/>
    <w:rsid w:val="00F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b7"/>
    </o:shapedefaults>
    <o:shapelayout v:ext="edit">
      <o:idmap v:ext="edit" data="1"/>
    </o:shapelayout>
  </w:shapeDefaults>
  <w:decimalSymbol w:val=","/>
  <w:listSeparator w:val=";"/>
  <w15:docId w15:val="{518F4791-FEE0-49A9-BE55-7A23352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A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65B434F824438CA74AEC9FDF48B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5925-3304-4A6E-B5DF-B55ACBBCF91A}"/>
      </w:docPartPr>
      <w:docPartBody>
        <w:p w:rsidR="003E5920" w:rsidRDefault="00B24BC2">
          <w:pPr>
            <w:pStyle w:val="DB65B434F824438CA74AEC9FDF48B47F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C2"/>
    <w:rsid w:val="003E5920"/>
    <w:rsid w:val="00B24BC2"/>
    <w:rsid w:val="00C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B65B434F824438CA74AEC9FDF48B47F">
    <w:name w:val="DB65B434F824438CA74AEC9FDF48B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16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Sobotková Michaela</cp:lastModifiedBy>
  <cp:revision>2</cp:revision>
  <cp:lastPrinted>2018-02-15T11:52:00Z</cp:lastPrinted>
  <dcterms:created xsi:type="dcterms:W3CDTF">2018-02-15T11:44:00Z</dcterms:created>
  <dcterms:modified xsi:type="dcterms:W3CDTF">2018-02-15T14:07:00Z</dcterms:modified>
</cp:coreProperties>
</file>