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80" w:rsidRPr="00E40E82" w:rsidRDefault="00E14BF2" w:rsidP="00CC3439">
      <w:pPr>
        <w:ind w:left="0" w:right="0"/>
        <w:jc w:val="center"/>
        <w:rPr>
          <w:b/>
        </w:rPr>
      </w:pPr>
      <w:r>
        <w:rPr>
          <w:b/>
        </w:rPr>
        <w:t>K</w:t>
      </w:r>
      <w:r w:rsidR="00D635FE">
        <w:rPr>
          <w:b/>
        </w:rPr>
        <w:t>upní smlouv</w:t>
      </w:r>
      <w:r>
        <w:rPr>
          <w:b/>
        </w:rPr>
        <w:t>a</w:t>
      </w:r>
    </w:p>
    <w:p w:rsidR="00932080" w:rsidRPr="00E40E82" w:rsidRDefault="00932080" w:rsidP="00CC3439">
      <w:pPr>
        <w:ind w:left="0" w:right="0"/>
        <w:jc w:val="center"/>
      </w:pPr>
      <w:r w:rsidRPr="00E40E82">
        <w:t>(dle § 2586 a násl. NOZ)</w:t>
      </w:r>
    </w:p>
    <w:p w:rsidR="00932080" w:rsidRPr="00E40E82" w:rsidRDefault="00932080" w:rsidP="00CC3439">
      <w:pPr>
        <w:ind w:left="0" w:right="0"/>
        <w:jc w:val="left"/>
        <w:rPr>
          <w:b/>
          <w:u w:val="single"/>
        </w:rPr>
      </w:pP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021A8E" w:rsidP="00CC3439">
      <w:pPr>
        <w:ind w:left="0"/>
        <w:jc w:val="left"/>
      </w:pPr>
      <w:r>
        <w:t>Firma</w:t>
      </w:r>
      <w:r>
        <w:tab/>
      </w:r>
      <w:r>
        <w:tab/>
      </w:r>
      <w:r>
        <w:tab/>
      </w:r>
      <w:r w:rsidR="00BF79A1">
        <w:tab/>
      </w:r>
      <w:r w:rsidR="00D20068">
        <w:t>Technimax s.r.o.</w:t>
      </w:r>
    </w:p>
    <w:p w:rsidR="00932080" w:rsidRPr="00E40E82" w:rsidRDefault="00160806" w:rsidP="00CC3439">
      <w:pPr>
        <w:ind w:left="0"/>
        <w:jc w:val="left"/>
      </w:pPr>
      <w:r>
        <w:t>Z</w:t>
      </w:r>
      <w:r w:rsidR="00BF79A1">
        <w:t>astoupená</w:t>
      </w:r>
      <w:r w:rsidR="00D635FE">
        <w:t xml:space="preserve"> jednatelem </w:t>
      </w:r>
      <w:r w:rsidR="00D635FE">
        <w:tab/>
      </w:r>
      <w:r w:rsidR="00D20068">
        <w:t>Ing. Ondřej Štábl</w:t>
      </w:r>
    </w:p>
    <w:p w:rsidR="00932080" w:rsidRPr="00E40E82" w:rsidRDefault="00D635FE" w:rsidP="00CC3439">
      <w:pPr>
        <w:ind w:left="0"/>
        <w:jc w:val="left"/>
      </w:pPr>
      <w:r>
        <w:t>IČO</w:t>
      </w:r>
      <w:r>
        <w:tab/>
      </w:r>
      <w:r>
        <w:tab/>
      </w:r>
      <w:r>
        <w:tab/>
      </w:r>
      <w:r>
        <w:tab/>
      </w:r>
      <w:r w:rsidR="00D20068" w:rsidRPr="00D20068">
        <w:t>26816903</w:t>
      </w:r>
    </w:p>
    <w:p w:rsidR="00932080" w:rsidRPr="00E40E82" w:rsidRDefault="00932080" w:rsidP="00CC3439">
      <w:pPr>
        <w:ind w:left="0"/>
        <w:jc w:val="left"/>
      </w:pPr>
      <w:r w:rsidRPr="00E40E82">
        <w:t xml:space="preserve">se sídlem </w:t>
      </w:r>
      <w:r w:rsidR="00D635FE">
        <w:tab/>
      </w:r>
      <w:r w:rsidR="00D635FE">
        <w:tab/>
      </w:r>
      <w:r w:rsidR="00D635FE">
        <w:tab/>
      </w:r>
      <w:r w:rsidR="00D20068" w:rsidRPr="00D20068">
        <w:t>Hlavní třída 1923/19a</w:t>
      </w:r>
      <w:r w:rsidR="00D20068">
        <w:t xml:space="preserve">, </w:t>
      </w:r>
      <w:r w:rsidR="00D20068" w:rsidRPr="00D20068">
        <w:t>78701 Šumperk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 w:firstLine="18"/>
        <w:jc w:val="left"/>
      </w:pPr>
      <w:r w:rsidRPr="00E40E82">
        <w:t xml:space="preserve">(dále jen </w:t>
      </w:r>
      <w:r w:rsidRPr="00E40E82">
        <w:rPr>
          <w:b/>
        </w:rPr>
        <w:t>„prodávající“</w:t>
      </w:r>
      <w:r w:rsidRPr="00E40E82">
        <w:t xml:space="preserve">) </w:t>
      </w:r>
    </w:p>
    <w:p w:rsidR="00932080" w:rsidRPr="00E40E82" w:rsidRDefault="00932080" w:rsidP="00CC3439">
      <w:pPr>
        <w:ind w:left="0" w:right="0" w:firstLine="1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a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BF79A1" w:rsidP="00CC3439">
      <w:pPr>
        <w:ind w:left="0"/>
        <w:jc w:val="left"/>
      </w:pPr>
      <w:r>
        <w:t>Škola</w:t>
      </w:r>
      <w:r>
        <w:tab/>
      </w:r>
      <w:r>
        <w:tab/>
      </w:r>
      <w:r>
        <w:tab/>
      </w:r>
      <w:r>
        <w:tab/>
        <w:t>Středná škola propagační tvorby a polygrafie, Velké Poříčí</w:t>
      </w:r>
    </w:p>
    <w:p w:rsidR="00932080" w:rsidRPr="00E40E82" w:rsidRDefault="00BF79A1" w:rsidP="00CC3439">
      <w:pPr>
        <w:ind w:left="0"/>
        <w:jc w:val="left"/>
      </w:pPr>
      <w:r>
        <w:t>zastoupená ředitelem školy</w:t>
      </w:r>
      <w:r>
        <w:tab/>
        <w:t>Mgr. Rudolf Volhejn</w:t>
      </w:r>
    </w:p>
    <w:p w:rsidR="00932080" w:rsidRPr="00E40E82" w:rsidRDefault="00BF79A1" w:rsidP="00CC3439">
      <w:pPr>
        <w:ind w:left="0"/>
        <w:jc w:val="left"/>
      </w:pPr>
      <w:r>
        <w:t>IČO</w:t>
      </w:r>
      <w:r>
        <w:tab/>
      </w:r>
      <w:r>
        <w:tab/>
      </w:r>
      <w:r>
        <w:tab/>
      </w:r>
      <w:r>
        <w:tab/>
        <w:t>13584898</w:t>
      </w:r>
    </w:p>
    <w:p w:rsidR="00932080" w:rsidRPr="00E40E82" w:rsidRDefault="00BF79A1" w:rsidP="00CC3439">
      <w:pPr>
        <w:ind w:left="0"/>
        <w:jc w:val="left"/>
      </w:pPr>
      <w:r>
        <w:t xml:space="preserve">se sídlem </w:t>
      </w:r>
      <w:r>
        <w:tab/>
      </w:r>
      <w:r>
        <w:tab/>
      </w:r>
      <w:r>
        <w:tab/>
        <w:t>Náchodská 285, 549 32 Velké Poříčí</w:t>
      </w: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left"/>
      </w:pPr>
      <w:r w:rsidRPr="00E40E82">
        <w:rPr>
          <w:bCs/>
        </w:rPr>
        <w:t xml:space="preserve">(dále jen </w:t>
      </w:r>
      <w:r w:rsidRPr="00E40E82">
        <w:rPr>
          <w:b/>
          <w:bCs/>
        </w:rPr>
        <w:t>„</w:t>
      </w:r>
      <w:r w:rsidRPr="00E40E82">
        <w:rPr>
          <w:b/>
        </w:rPr>
        <w:t>kupující</w:t>
      </w:r>
      <w:r w:rsidRPr="00E40E82">
        <w:rPr>
          <w:b/>
          <w:bCs/>
        </w:rPr>
        <w:t>“</w:t>
      </w:r>
      <w:r w:rsidRPr="00E40E82">
        <w:rPr>
          <w:bCs/>
        </w:rPr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(ve smlouvě společně dále jen jako </w:t>
      </w:r>
      <w:r w:rsidRPr="00E40E82">
        <w:rPr>
          <w:b/>
        </w:rPr>
        <w:t>„smluvní strany“</w:t>
      </w:r>
      <w:r w:rsidRPr="00E40E82"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Uzavřeli níže uvedené dne, měsíce a roku tuto </w:t>
      </w:r>
      <w:r w:rsidRPr="00E40E82">
        <w:rPr>
          <w:b/>
        </w:rPr>
        <w:t xml:space="preserve">kupní smlouvu: </w:t>
      </w: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I.</w:t>
      </w:r>
    </w:p>
    <w:p w:rsidR="00932080" w:rsidRPr="00E40E82" w:rsidRDefault="00932080" w:rsidP="00CC3439">
      <w:pPr>
        <w:ind w:left="0" w:right="0"/>
        <w:jc w:val="center"/>
      </w:pPr>
      <w:r w:rsidRPr="00E40E82">
        <w:rPr>
          <w:b/>
        </w:rPr>
        <w:t>Předmět smlouvy</w:t>
      </w:r>
    </w:p>
    <w:p w:rsidR="00932080" w:rsidRPr="00E40E82" w:rsidRDefault="00932080" w:rsidP="00CC3439">
      <w:pPr>
        <w:ind w:left="0" w:right="0"/>
        <w:jc w:val="left"/>
      </w:pPr>
    </w:p>
    <w:p w:rsidR="00DD0045" w:rsidRDefault="00932080" w:rsidP="00DD0045">
      <w:pPr>
        <w:pStyle w:val="Odstavecseseznamem"/>
        <w:numPr>
          <w:ilvl w:val="0"/>
          <w:numId w:val="8"/>
        </w:numPr>
        <w:ind w:left="284" w:right="0" w:hanging="284"/>
        <w:jc w:val="left"/>
      </w:pPr>
      <w:r w:rsidRPr="00E40E82">
        <w:t>Prodávající se touto smlouvo</w:t>
      </w:r>
      <w:r w:rsidR="00BF79A1">
        <w:t>u zavazuje odevzdat kupujícímu následující:</w:t>
      </w:r>
    </w:p>
    <w:p w:rsidR="00D635FE" w:rsidRDefault="00D635FE" w:rsidP="00D635FE">
      <w:pPr>
        <w:ind w:left="360" w:right="0"/>
        <w:jc w:val="left"/>
      </w:pPr>
      <w:r>
        <w:t>40 ks repasovaných počítačů</w:t>
      </w:r>
    </w:p>
    <w:p w:rsidR="006A405D" w:rsidRDefault="00D635FE" w:rsidP="00D635FE">
      <w:pPr>
        <w:ind w:left="360" w:right="0"/>
        <w:jc w:val="left"/>
      </w:pPr>
      <w:r>
        <w:t>DELL OptiPlex 9</w:t>
      </w:r>
      <w:r w:rsidR="007C6529">
        <w:t>0</w:t>
      </w:r>
      <w:r>
        <w:t>20</w:t>
      </w:r>
      <w:r w:rsidR="00160806">
        <w:t xml:space="preserve"> </w:t>
      </w:r>
      <w:r>
        <w:t xml:space="preserve">SFF, </w:t>
      </w:r>
      <w:r w:rsidR="0062479D">
        <w:t xml:space="preserve">Intel </w:t>
      </w:r>
      <w:r>
        <w:t>Core i7 4770 3,4 GHz, 8GB RAM, 250 GB SSD (nový), doplnění o školskou licenci operačního systému Windows 10 Pro,</w:t>
      </w:r>
      <w:r w:rsidR="0062479D">
        <w:t xml:space="preserve"> záruka 25</w:t>
      </w:r>
      <w:r>
        <w:t xml:space="preserve"> měsíců </w:t>
      </w:r>
    </w:p>
    <w:p w:rsidR="00D635FE" w:rsidRDefault="0062479D" w:rsidP="00D635FE">
      <w:pPr>
        <w:ind w:left="360" w:right="0"/>
        <w:jc w:val="left"/>
      </w:pPr>
      <w:r>
        <w:t xml:space="preserve">Cena celkem: </w:t>
      </w:r>
      <w:r w:rsidR="00BD3CFD">
        <w:t>428 800 Kč</w:t>
      </w:r>
    </w:p>
    <w:p w:rsidR="00932080" w:rsidRPr="00E40E82" w:rsidRDefault="0062479D" w:rsidP="00DD0045">
      <w:pPr>
        <w:ind w:left="360" w:right="0"/>
        <w:jc w:val="left"/>
      </w:pPr>
      <w:r>
        <w:t>Cena je uvedena</w:t>
      </w:r>
      <w:r w:rsidR="00DD0045">
        <w:t xml:space="preserve"> bez DPH. </w:t>
      </w:r>
      <w:r w:rsidR="00932080" w:rsidRPr="00E40E82">
        <w:t xml:space="preserve">(dále jen „Zboží“) a umožnit mu nabýt vlastnické právo k tomuto Zboží a kupující se zavazuje Zboží převzít a zaplatit za toto Zboží prodávajícímu kupní cenu uvedenou v čl. II. této smlouvy.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2. Prodávající se zavazuje předat kupujícímu spolu se Zbožím též doklady nutné k převzetí a užívání zboží.</w:t>
      </w:r>
    </w:p>
    <w:p w:rsidR="00932080" w:rsidRPr="00E40E82" w:rsidRDefault="00932080" w:rsidP="00CC3439">
      <w:pPr>
        <w:tabs>
          <w:tab w:val="left" w:pos="1440"/>
        </w:tabs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II.</w:t>
      </w: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Kupní cena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1. Kupní cena za Zboží specifikované v čl.</w:t>
      </w:r>
      <w:r w:rsidR="00BF79A1">
        <w:t xml:space="preserve"> I. ods</w:t>
      </w:r>
      <w:r w:rsidR="00D635FE">
        <w:t xml:space="preserve">t. 1. této smlouvy činí </w:t>
      </w:r>
      <w:r w:rsidR="00BD3CFD">
        <w:t>428 800 Kč</w:t>
      </w:r>
      <w:r w:rsidR="00BF79A1">
        <w:t xml:space="preserve"> (slovy:</w:t>
      </w:r>
      <w:r w:rsidR="00FC16D0">
        <w:t xml:space="preserve"> </w:t>
      </w:r>
      <w:r w:rsidR="00BD3CFD" w:rsidRPr="00BD3CFD">
        <w:t>čtyři sta dvacet osm tisíc osm set korun českých</w:t>
      </w:r>
      <w:r w:rsidRPr="00E40E82">
        <w:t xml:space="preserve">) bez DPH; ke kupní ceně bude připočtena DPH ve výši dle platných právních předpisů.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2. Kupní cenu dle čl. II. odst. 1 této smlouvy je kupující </w:t>
      </w:r>
      <w:r w:rsidR="00B05A81">
        <w:t>povinen zaplatit nejpozději do 14 dnů od převzetí Zboží</w:t>
      </w:r>
      <w:r w:rsidRPr="00E40E82">
        <w:t>, a to na základě daňového dokladu vystaveného prodávajícímu, který bude kupuj</w:t>
      </w:r>
      <w:r w:rsidR="00B05A81">
        <w:t xml:space="preserve">ícímu doručen spolu se Zbožím. </w:t>
      </w:r>
      <w:r w:rsidRPr="00E40E82">
        <w:t xml:space="preserve">Kupující je povinen zaplatit kupní cenu bezhotovostní platbou, a to na platební účet prodávajícího uvedený na daňovém dokladu doručovaném </w:t>
      </w:r>
      <w:r w:rsidRPr="00E40E82">
        <w:lastRenderedPageBreak/>
        <w:t>kupujícímu spolu se Zbožím</w:t>
      </w:r>
      <w:r w:rsidRPr="00867CFB">
        <w:t xml:space="preserve">; </w:t>
      </w:r>
      <w:r w:rsidRPr="00E40E82">
        <w:t>kupující je povinen platbu s</w:t>
      </w:r>
      <w:r w:rsidR="00117906">
        <w:t>pecifikovat způsobem uvedeným v </w:t>
      </w:r>
      <w:r w:rsidRPr="00E40E82">
        <w:t>daňovém dokladu, pokud nebude specifikace platby v daňovém dokladu uvedena, je povinen platbu specifikovat variabilním symbolem, kterým bude číslo daňového dokladu.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III.</w:t>
      </w: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Lhůta a místo pro dodání Zboží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1. Prodávající je povinen dodat Zboží kupujícímu nejpozd</w:t>
      </w:r>
      <w:r w:rsidR="00B05A81">
        <w:t xml:space="preserve">ěji do </w:t>
      </w:r>
      <w:r w:rsidR="0062479D">
        <w:t>28. 2. 201</w:t>
      </w:r>
      <w:r w:rsidR="00BD3CFD">
        <w:t>8</w:t>
      </w:r>
    </w:p>
    <w:p w:rsidR="00932080" w:rsidRPr="00E40E82" w:rsidRDefault="00932080" w:rsidP="00CC3439">
      <w:pPr>
        <w:ind w:left="0" w:right="0"/>
        <w:jc w:val="left"/>
      </w:pPr>
      <w:r w:rsidRPr="00E40E82">
        <w:t xml:space="preserve">2. Místem dodání Zboží je sídlo kupujícího. </w:t>
      </w:r>
    </w:p>
    <w:p w:rsidR="00932080" w:rsidRPr="00E40E82" w:rsidRDefault="00932080" w:rsidP="00CC3439">
      <w:pPr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IV.</w:t>
      </w: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Další povinnosti prodávajícího a kupujícího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708" w:right="0" w:hanging="708"/>
        <w:jc w:val="left"/>
      </w:pPr>
      <w:r w:rsidRPr="00E40E82">
        <w:t xml:space="preserve">1. Prodávající je povinen dodat Zboží kupujícímu včas a řádně, v bezvadném stavu. </w:t>
      </w:r>
    </w:p>
    <w:p w:rsidR="00932080" w:rsidRPr="00E40E82" w:rsidRDefault="00932080" w:rsidP="00CC3439">
      <w:pPr>
        <w:ind w:left="708" w:right="0" w:hanging="70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2. Prodávající je povinen Zboží při odeslání zabalit pro přepravu takovým způsobem, aby nedošlo k jeho poškození.</w:t>
      </w:r>
    </w:p>
    <w:p w:rsidR="00932080" w:rsidRPr="00E40E82" w:rsidRDefault="00932080" w:rsidP="00CC3439">
      <w:pPr>
        <w:ind w:left="708" w:right="0" w:hanging="70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3. Prodávající je povinen spolu se Zbožím dodat a předat kupujícímu též veškeré doklady, které jsou nutné k převzet</w:t>
      </w:r>
      <w:r w:rsidR="00B05A81">
        <w:t>í a užívání zboží.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4. Kupující je povinen Zboží prohlédnout co nejdříve po přechodu nebezpečí škody na Zboží z prodávajícího na kupujícího podle čl. VI. této smlouvy.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5. Náklady spojené s odevzdáním a převzetím věci v místě plnění nese </w:t>
      </w:r>
      <w:r w:rsidR="00117906" w:rsidRPr="00117906">
        <w:t>prodávající</w:t>
      </w:r>
      <w:r w:rsidRPr="00117906">
        <w:t>.</w:t>
      </w:r>
      <w:r w:rsidR="005026CA" w:rsidRPr="00E40E82">
        <w:t xml:space="preserve">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VII.</w:t>
      </w: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Nabytí vlastnického práva a přechod nebezpečí škody na Zboží</w:t>
      </w:r>
    </w:p>
    <w:p w:rsidR="00932080" w:rsidRPr="00E40E82" w:rsidRDefault="00932080" w:rsidP="00CC3439">
      <w:pPr>
        <w:ind w:left="0" w:right="0"/>
        <w:jc w:val="left"/>
      </w:pPr>
    </w:p>
    <w:p w:rsidR="005026CA" w:rsidRPr="00E40E82" w:rsidRDefault="005026CA" w:rsidP="00CC3439">
      <w:pPr>
        <w:ind w:left="0" w:right="0"/>
        <w:jc w:val="left"/>
      </w:pPr>
      <w:r w:rsidRPr="00E40E82">
        <w:t xml:space="preserve">1. </w:t>
      </w:r>
      <w:r w:rsidR="00932080" w:rsidRPr="00E40E82">
        <w:t xml:space="preserve">Kupující nabývá vlastnické právo ke Zboží, jakmile je mu Zboží prodávajícím předáno. </w:t>
      </w:r>
      <w:r w:rsidRPr="00E40E82">
        <w:t>Prodávající si tímto ve smyslu § 2132 násl. občanského zákoníku vyhrazuje ke Zboží vlastnické právo a smluvní strany tímto sjednávají ve smyslu uvedeného zákonného ustanovení výhradu vlastnického práva</w:t>
      </w:r>
      <w:r w:rsidRPr="00867CFB">
        <w:t xml:space="preserve">, </w:t>
      </w:r>
      <w:r w:rsidRPr="00E40E82">
        <w:t>dle které kupující nabývá vlastnické právo ke Zboží až úplným zaplacením kupní ceny.</w:t>
      </w:r>
    </w:p>
    <w:p w:rsidR="005026CA" w:rsidRPr="00E40E82" w:rsidRDefault="005026CA" w:rsidP="00CC3439">
      <w:pPr>
        <w:ind w:left="720" w:right="0"/>
        <w:jc w:val="left"/>
      </w:pPr>
    </w:p>
    <w:p w:rsidR="00932080" w:rsidRPr="00E40E82" w:rsidRDefault="005026CA" w:rsidP="00CC3439">
      <w:pPr>
        <w:ind w:left="0" w:right="0"/>
        <w:jc w:val="left"/>
      </w:pPr>
      <w:r w:rsidRPr="00E40E82">
        <w:t xml:space="preserve">2. </w:t>
      </w:r>
      <w:r w:rsidR="00932080" w:rsidRPr="00E40E82">
        <w:t>Nebezpečí škody na Zboží přechází na kupujícího v době, kdy převezme Zboží od prodávajícího, nebo jestliže tak neučiní včas a řádně, v době, kdy mu prodávající umožní nakládat se Zbožím a kupující poruší smlouvu tím, že Zboží nepřevezme. / Nebezpečí škody na Zboží přechází na kupujícího v okamžiku úplného zaplacení kupní ceny dle čl. II. odst. 2 této smlouvy.</w:t>
      </w:r>
    </w:p>
    <w:p w:rsidR="00FC16D0" w:rsidRDefault="00FC16D0" w:rsidP="00CC3439">
      <w:pPr>
        <w:ind w:left="0" w:right="0"/>
        <w:jc w:val="left"/>
        <w:rPr>
          <w:b/>
        </w:rPr>
      </w:pPr>
    </w:p>
    <w:p w:rsidR="00FC16D0" w:rsidRPr="00E40E82" w:rsidRDefault="00FC16D0" w:rsidP="00CC3439">
      <w:pPr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VIII.</w:t>
      </w: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Záruka za jakost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5026CA" w:rsidP="00CC3439">
      <w:pPr>
        <w:ind w:left="0" w:right="0"/>
        <w:jc w:val="left"/>
      </w:pPr>
      <w:r w:rsidRPr="00E40E82">
        <w:t xml:space="preserve">3. </w:t>
      </w:r>
      <w:r w:rsidR="00932080" w:rsidRPr="00E40E82">
        <w:t>Prodávající poskytuje kupujícímu záruku za jakost Zboží (tj. že dodané Zboží bude po uvedenou dobu způsobilé pro použití k obvyklému účelu a že si zacho</w:t>
      </w:r>
      <w:r w:rsidR="00117906">
        <w:t>vá obvyklé vlastnosti) na dobu 25</w:t>
      </w:r>
      <w:r w:rsidR="00932080" w:rsidRPr="00E40E82">
        <w:t xml:space="preserve"> měsíců.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IX.</w:t>
      </w: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lastRenderedPageBreak/>
        <w:t>Smluvní pokuty</w:t>
      </w:r>
    </w:p>
    <w:p w:rsidR="00932080" w:rsidRPr="00E40E82" w:rsidRDefault="00932080" w:rsidP="00CC3439">
      <w:pPr>
        <w:ind w:left="0" w:right="0"/>
        <w:jc w:val="left"/>
      </w:pPr>
    </w:p>
    <w:p w:rsidR="00CC3439" w:rsidRPr="00E40E82" w:rsidRDefault="00117906" w:rsidP="00CC3439">
      <w:pPr>
        <w:pStyle w:val="Textkomente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Smluvní pokuta není sjednána.</w:t>
      </w:r>
    </w:p>
    <w:p w:rsidR="00CC3439" w:rsidRPr="00E40E82" w:rsidRDefault="00CC3439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X.</w:t>
      </w: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Závěrečná ustanovení</w:t>
      </w:r>
    </w:p>
    <w:p w:rsidR="00932080" w:rsidRPr="00E40E82" w:rsidRDefault="00932080" w:rsidP="00CC3439">
      <w:pPr>
        <w:ind w:left="0" w:right="0"/>
        <w:jc w:val="left"/>
        <w:rPr>
          <w:b/>
        </w:rPr>
      </w:pPr>
    </w:p>
    <w:p w:rsidR="00932080" w:rsidRPr="00E40E82" w:rsidRDefault="00CC3439" w:rsidP="00CC3439">
      <w:pPr>
        <w:ind w:left="0" w:right="0"/>
        <w:jc w:val="left"/>
      </w:pPr>
      <w:r w:rsidRPr="00E40E82">
        <w:t xml:space="preserve">1. </w:t>
      </w:r>
      <w:r w:rsidR="00932080" w:rsidRPr="00E40E82"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CC3439" w:rsidRPr="00E40E82" w:rsidRDefault="00CC3439" w:rsidP="00CC3439">
      <w:pPr>
        <w:ind w:left="0" w:right="0"/>
        <w:jc w:val="left"/>
      </w:pPr>
    </w:p>
    <w:p w:rsidR="00932080" w:rsidRPr="00E40E82" w:rsidRDefault="00CC3439" w:rsidP="00CC3439">
      <w:pPr>
        <w:ind w:left="0" w:right="0"/>
        <w:jc w:val="left"/>
      </w:pPr>
      <w:r w:rsidRPr="00E40E82">
        <w:t xml:space="preserve">2. </w:t>
      </w:r>
      <w:r w:rsidR="00932080" w:rsidRPr="00E40E82">
        <w:t xml:space="preserve">Tato smlouva se řídí zákonem č. 89/2012 Sb., občanský zákoník. </w:t>
      </w:r>
    </w:p>
    <w:p w:rsidR="00CC3439" w:rsidRPr="00E40E82" w:rsidRDefault="00CC3439" w:rsidP="00CC3439">
      <w:pPr>
        <w:ind w:left="0" w:right="0"/>
        <w:jc w:val="left"/>
      </w:pPr>
    </w:p>
    <w:p w:rsidR="00932080" w:rsidRDefault="00932080" w:rsidP="00117906">
      <w:pPr>
        <w:pStyle w:val="Odstavecseseznamem"/>
        <w:numPr>
          <w:ilvl w:val="0"/>
          <w:numId w:val="8"/>
        </w:numPr>
        <w:ind w:right="0"/>
        <w:jc w:val="left"/>
      </w:pPr>
      <w:r w:rsidRPr="00E40E82"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117906" w:rsidRDefault="00117906" w:rsidP="00117906">
      <w:pPr>
        <w:ind w:right="0"/>
        <w:jc w:val="left"/>
      </w:pPr>
    </w:p>
    <w:p w:rsidR="00117906" w:rsidRDefault="00117906" w:rsidP="00117906">
      <w:pPr>
        <w:ind w:right="0"/>
        <w:jc w:val="left"/>
      </w:pPr>
    </w:p>
    <w:p w:rsidR="00117906" w:rsidRDefault="00117906" w:rsidP="00117906">
      <w:pPr>
        <w:ind w:right="0"/>
        <w:jc w:val="left"/>
      </w:pPr>
    </w:p>
    <w:p w:rsidR="00117906" w:rsidRDefault="00117906" w:rsidP="00117906">
      <w:pPr>
        <w:ind w:right="0"/>
        <w:jc w:val="left"/>
      </w:pPr>
    </w:p>
    <w:p w:rsidR="00117906" w:rsidRPr="00E40E82" w:rsidRDefault="00117906" w:rsidP="00117906">
      <w:pPr>
        <w:ind w:right="0"/>
        <w:jc w:val="left"/>
      </w:pPr>
    </w:p>
    <w:p w:rsidR="00932080" w:rsidRPr="00E40E82" w:rsidRDefault="00932080" w:rsidP="00CC3439">
      <w:pPr>
        <w:ind w:left="0" w:right="0"/>
        <w:jc w:val="left"/>
      </w:pPr>
    </w:p>
    <w:p w:rsidR="00CC3439" w:rsidRPr="00E40E82" w:rsidRDefault="00D635FE" w:rsidP="00CC3439">
      <w:pPr>
        <w:ind w:left="0" w:right="0"/>
        <w:jc w:val="left"/>
      </w:pPr>
      <w:r>
        <w:t>V </w:t>
      </w:r>
      <w:r w:rsidR="00BD3CFD">
        <w:t>Šumperku</w:t>
      </w:r>
      <w:r w:rsidR="00B05A81">
        <w:t xml:space="preserve">, </w:t>
      </w:r>
      <w:r w:rsidR="00CC3439" w:rsidRPr="00E40E82">
        <w:t xml:space="preserve">dne </w:t>
      </w:r>
      <w:r w:rsidR="007C6529">
        <w:t>12</w:t>
      </w:r>
      <w:r w:rsidR="00BD3CFD">
        <w:t>.2.2018</w:t>
      </w:r>
      <w:r w:rsidR="00BD3CFD">
        <w:tab/>
      </w:r>
      <w:r w:rsidR="00117906">
        <w:tab/>
      </w:r>
      <w:r w:rsidR="00117906">
        <w:tab/>
      </w:r>
      <w:r w:rsidR="00117906">
        <w:tab/>
      </w:r>
      <w:r>
        <w:t xml:space="preserve">    </w:t>
      </w:r>
      <w:r w:rsidR="00B05A81">
        <w:t xml:space="preserve">Ve Velkém Poříčí, </w:t>
      </w:r>
      <w:r w:rsidR="00117906">
        <w:t>dne</w:t>
      </w:r>
      <w:r w:rsidR="00E14BF2">
        <w:t xml:space="preserve"> 15.2.2018</w:t>
      </w:r>
      <w:r w:rsidR="00117906">
        <w:t xml:space="preserve"> </w:t>
      </w:r>
    </w:p>
    <w:p w:rsidR="00B05A81" w:rsidRDefault="00B05A81" w:rsidP="00CC3439">
      <w:pPr>
        <w:ind w:left="0" w:right="0"/>
        <w:jc w:val="left"/>
      </w:pPr>
    </w:p>
    <w:p w:rsidR="00B05A81" w:rsidRDefault="00B05A81" w:rsidP="00CC3439">
      <w:pPr>
        <w:ind w:left="0" w:right="0"/>
        <w:jc w:val="left"/>
      </w:pPr>
    </w:p>
    <w:p w:rsidR="00BD3CFD" w:rsidRDefault="00BD3CFD" w:rsidP="00CC3439">
      <w:pPr>
        <w:ind w:left="0" w:right="0"/>
        <w:jc w:val="left"/>
      </w:pPr>
    </w:p>
    <w:p w:rsidR="00BD3CFD" w:rsidRDefault="00BD3CFD" w:rsidP="00CC3439">
      <w:pPr>
        <w:ind w:left="0" w:right="0"/>
        <w:jc w:val="left"/>
      </w:pPr>
    </w:p>
    <w:p w:rsidR="00BD3CFD" w:rsidRDefault="00BD3CFD" w:rsidP="00CC3439">
      <w:pPr>
        <w:ind w:left="0" w:right="0"/>
        <w:jc w:val="left"/>
      </w:pPr>
      <w:bookmarkStart w:id="0" w:name="_GoBack"/>
      <w:bookmarkEnd w:id="0"/>
    </w:p>
    <w:p w:rsidR="00CC3439" w:rsidRPr="00E40E82" w:rsidRDefault="00B05A81" w:rsidP="00CC3439">
      <w:pPr>
        <w:ind w:left="0" w:right="0"/>
        <w:jc w:val="left"/>
      </w:pPr>
      <w:r>
        <w:t xml:space="preserve">  ________________                                                                   _______________</w:t>
      </w:r>
    </w:p>
    <w:p w:rsidR="00CC3439" w:rsidRPr="00E40E82" w:rsidRDefault="00B05A81" w:rsidP="00CC3439">
      <w:pPr>
        <w:ind w:left="0" w:right="0"/>
        <w:jc w:val="left"/>
      </w:pPr>
      <w:r>
        <w:t xml:space="preserve">     </w:t>
      </w:r>
      <w:r w:rsidR="00CC3439" w:rsidRPr="00E40E82">
        <w:t>prodávající</w:t>
      </w:r>
      <w:r w:rsidR="00CC3439" w:rsidRPr="00E40E82">
        <w:tab/>
      </w:r>
      <w:r w:rsidR="00CC3439" w:rsidRPr="00E40E82">
        <w:tab/>
      </w:r>
      <w:r w:rsidR="00CC3439" w:rsidRPr="00E40E82">
        <w:tab/>
      </w:r>
      <w:r w:rsidR="00CC3439" w:rsidRPr="00E40E82">
        <w:tab/>
      </w:r>
      <w:r w:rsidR="00CC3439" w:rsidRPr="00E40E82">
        <w:tab/>
      </w:r>
      <w:r w:rsidR="00CC3439" w:rsidRPr="00E40E82">
        <w:tab/>
      </w:r>
      <w:r w:rsidR="00CC3439" w:rsidRPr="00E40E82">
        <w:tab/>
      </w:r>
      <w:r>
        <w:t xml:space="preserve">               </w:t>
      </w:r>
      <w:r w:rsidR="00CC3439" w:rsidRPr="00E40E82">
        <w:t>kupující</w:t>
      </w:r>
    </w:p>
    <w:p w:rsidR="00CC3439" w:rsidRPr="00E40E82" w:rsidRDefault="00CC3439" w:rsidP="00CC3439">
      <w:pPr>
        <w:ind w:left="0" w:right="0"/>
        <w:jc w:val="left"/>
      </w:pPr>
    </w:p>
    <w:p w:rsidR="00D6463C" w:rsidRPr="00E40E82" w:rsidRDefault="00D6463C" w:rsidP="00CC3439">
      <w:pPr>
        <w:ind w:left="0"/>
        <w:jc w:val="left"/>
      </w:pPr>
    </w:p>
    <w:sectPr w:rsidR="00D6463C" w:rsidRPr="00E40E82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47" w:rsidRDefault="00211B47">
      <w:r>
        <w:separator/>
      </w:r>
    </w:p>
  </w:endnote>
  <w:endnote w:type="continuationSeparator" w:id="0">
    <w:p w:rsidR="00211B47" w:rsidRDefault="0021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7924" w:rsidRDefault="00211B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4BF2">
      <w:rPr>
        <w:rStyle w:val="slostrnky"/>
        <w:noProof/>
      </w:rPr>
      <w:t>2</w:t>
    </w:r>
    <w:r>
      <w:rPr>
        <w:rStyle w:val="slostrnky"/>
      </w:rPr>
      <w:fldChar w:fldCharType="end"/>
    </w:r>
  </w:p>
  <w:p w:rsidR="004D7924" w:rsidRDefault="00211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47" w:rsidRDefault="00211B47">
      <w:r>
        <w:separator/>
      </w:r>
    </w:p>
  </w:footnote>
  <w:footnote w:type="continuationSeparator" w:id="0">
    <w:p w:rsidR="00211B47" w:rsidRDefault="0021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627B"/>
    <w:multiLevelType w:val="hybridMultilevel"/>
    <w:tmpl w:val="145C6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614C"/>
    <w:multiLevelType w:val="hybridMultilevel"/>
    <w:tmpl w:val="A2563734"/>
    <w:lvl w:ilvl="0" w:tplc="A95257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952"/>
    <w:multiLevelType w:val="hybridMultilevel"/>
    <w:tmpl w:val="FCD6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80"/>
    <w:rsid w:val="00021A8E"/>
    <w:rsid w:val="00117906"/>
    <w:rsid w:val="00160806"/>
    <w:rsid w:val="00211B47"/>
    <w:rsid w:val="003D4378"/>
    <w:rsid w:val="004E5CCB"/>
    <w:rsid w:val="005026CA"/>
    <w:rsid w:val="0062479D"/>
    <w:rsid w:val="006A405D"/>
    <w:rsid w:val="006E17CF"/>
    <w:rsid w:val="00793161"/>
    <w:rsid w:val="007C6529"/>
    <w:rsid w:val="00867CFB"/>
    <w:rsid w:val="00932080"/>
    <w:rsid w:val="009959A8"/>
    <w:rsid w:val="00B05A81"/>
    <w:rsid w:val="00BD3CFD"/>
    <w:rsid w:val="00BF79A1"/>
    <w:rsid w:val="00CC3439"/>
    <w:rsid w:val="00D20068"/>
    <w:rsid w:val="00D635FE"/>
    <w:rsid w:val="00D6463C"/>
    <w:rsid w:val="00DD0045"/>
    <w:rsid w:val="00E14BF2"/>
    <w:rsid w:val="00E40E82"/>
    <w:rsid w:val="00F014B2"/>
    <w:rsid w:val="00F62DE1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2B96"/>
  <w15:docId w15:val="{BBE4BCF3-3886-4948-A807-07013C4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3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Velké Poříčí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lada</cp:lastModifiedBy>
  <cp:revision>2</cp:revision>
  <dcterms:created xsi:type="dcterms:W3CDTF">2018-02-15T13:12:00Z</dcterms:created>
  <dcterms:modified xsi:type="dcterms:W3CDTF">2018-02-15T13:12:00Z</dcterms:modified>
</cp:coreProperties>
</file>