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F0" w:rsidRPr="00CF32E4" w:rsidRDefault="00BE6540" w:rsidP="006724C4">
      <w:pPr>
        <w:tabs>
          <w:tab w:val="left" w:pos="4820"/>
        </w:tabs>
        <w:spacing w:before="0"/>
        <w:ind w:left="0"/>
        <w:rPr>
          <w:rFonts w:ascii="Arial" w:hAnsi="Arial" w:cs="Arial"/>
          <w:b/>
        </w:rPr>
      </w:pPr>
      <w:r w:rsidRPr="00CF32E4">
        <w:rPr>
          <w:rFonts w:ascii="Arial" w:hAnsi="Arial" w:cs="Arial"/>
        </w:rPr>
        <w:t>Číslo smlouvy objednatele:</w:t>
      </w:r>
      <w:r w:rsidR="00D0169C" w:rsidRPr="00CF32E4">
        <w:rPr>
          <w:rFonts w:ascii="Arial" w:hAnsi="Arial" w:cs="Arial"/>
        </w:rPr>
        <w:t xml:space="preserve"> </w:t>
      </w:r>
      <w:r w:rsidR="00867F11" w:rsidRPr="00CF32E4">
        <w:rPr>
          <w:rFonts w:ascii="Arial" w:hAnsi="Arial" w:cs="Arial"/>
          <w:b/>
        </w:rPr>
        <w:t>905-2016-505205</w:t>
      </w:r>
      <w:r w:rsidR="00D32F85" w:rsidRPr="00CF32E4">
        <w:rPr>
          <w:rFonts w:ascii="Arial" w:hAnsi="Arial" w:cs="Arial"/>
          <w:b/>
        </w:rPr>
        <w:t>/1</w:t>
      </w:r>
    </w:p>
    <w:p w:rsidR="00DE3BF0" w:rsidRPr="00CF32E4" w:rsidRDefault="00DE3BF0" w:rsidP="006724C4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Číslo smlouvy zhotovitele:</w:t>
      </w:r>
    </w:p>
    <w:p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>DODATEK č. 1 SMLOUVY O DÍLO</w:t>
      </w:r>
    </w:p>
    <w:p w:rsidR="00D32F85" w:rsidRPr="00CF32E4" w:rsidRDefault="00D32F85" w:rsidP="00D32F85">
      <w:pPr>
        <w:ind w:left="0"/>
        <w:jc w:val="center"/>
        <w:rPr>
          <w:rFonts w:ascii="Arial" w:hAnsi="Arial" w:cs="Arial"/>
          <w:b/>
          <w:spacing w:val="20"/>
        </w:rPr>
      </w:pPr>
      <w:r w:rsidRPr="00CF32E4">
        <w:rPr>
          <w:rFonts w:ascii="Arial" w:hAnsi="Arial" w:cs="Arial"/>
          <w:b/>
          <w:spacing w:val="20"/>
        </w:rPr>
        <w:t xml:space="preserve">č. </w:t>
      </w:r>
      <w:r w:rsidR="002945C6" w:rsidRPr="00CF32E4">
        <w:rPr>
          <w:rFonts w:ascii="Arial" w:hAnsi="Arial" w:cs="Arial"/>
          <w:b/>
          <w:spacing w:val="20"/>
        </w:rPr>
        <w:t>905-2016-505205</w:t>
      </w:r>
    </w:p>
    <w:p w:rsidR="00DE3BF0" w:rsidRPr="00CF32E4" w:rsidRDefault="00DE3BF0" w:rsidP="00D32F85">
      <w:pPr>
        <w:ind w:left="0"/>
        <w:jc w:val="center"/>
        <w:rPr>
          <w:rFonts w:ascii="Arial" w:hAnsi="Arial" w:cs="Arial"/>
          <w:b/>
        </w:rPr>
      </w:pPr>
      <w:r w:rsidRPr="00CF32E4">
        <w:rPr>
          <w:rFonts w:ascii="Arial" w:hAnsi="Arial" w:cs="Arial"/>
          <w:b/>
          <w:bCs/>
        </w:rPr>
        <w:t>uzavřen</w:t>
      </w:r>
      <w:r w:rsidR="00D32F85" w:rsidRPr="00CF32E4">
        <w:rPr>
          <w:rFonts w:ascii="Arial" w:hAnsi="Arial" w:cs="Arial"/>
          <w:b/>
          <w:bCs/>
        </w:rPr>
        <w:t>ý</w:t>
      </w:r>
    </w:p>
    <w:p w:rsidR="00DE3BF0" w:rsidRPr="00CF32E4" w:rsidRDefault="00DE3BF0" w:rsidP="00080AF4">
      <w:pPr>
        <w:spacing w:before="0"/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 xml:space="preserve">podle § </w:t>
      </w:r>
      <w:r w:rsidR="00D90612" w:rsidRPr="00CF32E4">
        <w:rPr>
          <w:rFonts w:ascii="Arial" w:hAnsi="Arial" w:cs="Arial"/>
        </w:rPr>
        <w:t xml:space="preserve">2586 </w:t>
      </w:r>
      <w:r w:rsidRPr="00CF32E4">
        <w:rPr>
          <w:rFonts w:ascii="Arial" w:hAnsi="Arial" w:cs="Arial"/>
        </w:rPr>
        <w:t xml:space="preserve">a násl. zákona č. </w:t>
      </w:r>
      <w:r w:rsidR="00D90612" w:rsidRPr="00CF32E4">
        <w:rPr>
          <w:rFonts w:ascii="Arial" w:hAnsi="Arial" w:cs="Arial"/>
        </w:rPr>
        <w:t>89</w:t>
      </w:r>
      <w:r w:rsidRPr="00CF32E4">
        <w:rPr>
          <w:rFonts w:ascii="Arial" w:hAnsi="Arial" w:cs="Arial"/>
        </w:rPr>
        <w:t>/</w:t>
      </w:r>
      <w:r w:rsidR="00D90612" w:rsidRPr="00CF32E4">
        <w:rPr>
          <w:rFonts w:ascii="Arial" w:hAnsi="Arial" w:cs="Arial"/>
        </w:rPr>
        <w:t>2012</w:t>
      </w:r>
      <w:r w:rsidRPr="00CF32E4">
        <w:rPr>
          <w:rFonts w:ascii="Arial" w:hAnsi="Arial" w:cs="Arial"/>
        </w:rPr>
        <w:t xml:space="preserve"> Sb., </w:t>
      </w:r>
      <w:r w:rsidR="00D90612" w:rsidRPr="00CF32E4">
        <w:rPr>
          <w:rFonts w:ascii="Arial" w:hAnsi="Arial" w:cs="Arial"/>
        </w:rPr>
        <w:t xml:space="preserve">občanský </w:t>
      </w:r>
      <w:r w:rsidRPr="00CF32E4">
        <w:rPr>
          <w:rFonts w:ascii="Arial" w:hAnsi="Arial" w:cs="Arial"/>
        </w:rPr>
        <w:t>zákoník</w:t>
      </w:r>
    </w:p>
    <w:p w:rsidR="00DE3BF0" w:rsidRPr="00CF32E4" w:rsidRDefault="00DE3BF0" w:rsidP="00567EDE">
      <w:pPr>
        <w:spacing w:before="0"/>
        <w:ind w:left="0"/>
        <w:jc w:val="center"/>
        <w:rPr>
          <w:rFonts w:ascii="Arial" w:hAnsi="Arial" w:cs="Arial"/>
          <w:b/>
        </w:rPr>
      </w:pPr>
      <w:r w:rsidRPr="00CF32E4">
        <w:rPr>
          <w:rFonts w:ascii="Arial" w:hAnsi="Arial" w:cs="Arial"/>
        </w:rPr>
        <w:t>(dále jen „</w:t>
      </w:r>
      <w:r w:rsidR="00D90612" w:rsidRPr="00CF32E4">
        <w:rPr>
          <w:rFonts w:ascii="Arial" w:hAnsi="Arial" w:cs="Arial"/>
        </w:rPr>
        <w:t>NOZ</w:t>
      </w:r>
      <w:r w:rsidRPr="00CF32E4">
        <w:rPr>
          <w:rFonts w:ascii="Arial" w:hAnsi="Arial" w:cs="Arial"/>
        </w:rPr>
        <w:t>“)</w:t>
      </w:r>
    </w:p>
    <w:p w:rsidR="00DE3BF0" w:rsidRPr="00CF32E4" w:rsidRDefault="00DE3BF0" w:rsidP="00CF32E4">
      <w:pPr>
        <w:ind w:left="0"/>
        <w:jc w:val="center"/>
        <w:rPr>
          <w:rFonts w:ascii="Arial" w:hAnsi="Arial" w:cs="Arial"/>
        </w:rPr>
      </w:pPr>
      <w:r w:rsidRPr="00CF32E4">
        <w:rPr>
          <w:rFonts w:ascii="Arial" w:hAnsi="Arial" w:cs="Arial"/>
        </w:rPr>
        <w:t>mezi smluvními stranami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Krajský pozemkový úřad pro Jihočeský kraj, Pobočka Prachatice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Husinecká 1024/11a, 130 00 Praha 3 – Žižkov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Františkem Šebestou, vedoucím Pobočky Prachatice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Pověření: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František Šebesta</w:t>
            </w:r>
          </w:p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KPÚ pro Jihočeský kraj, Pobočka Prachatice</w:t>
            </w:r>
          </w:p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SPU 079535/2016 ze dne 22. února 2016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Ing. Eva Křiváčková, KPÚ pro Jihočeský kraj, Pobočka Prachatice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Vodňanská 329, 383 01 Prachatice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+420 602 117 534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e.krivackova@spucr.cz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z49per3</w:t>
            </w:r>
          </w:p>
        </w:tc>
      </w:tr>
      <w:tr w:rsidR="00CF32E4" w:rsidRPr="00CF32E4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Česká národní banka</w:t>
            </w:r>
          </w:p>
        </w:tc>
      </w:tr>
      <w:tr w:rsidR="00CF32E4" w:rsidRPr="00CF32E4" w:rsidTr="006724C4">
        <w:tblPrEx>
          <w:tblLook w:val="04A0" w:firstRow="1" w:lastRow="0" w:firstColumn="1" w:lastColumn="0" w:noHBand="0" w:noVBand="1"/>
        </w:tblPrEx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3723001/0710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01312774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CZ01312774 - není plátce DPH</w:t>
            </w:r>
          </w:p>
        </w:tc>
      </w:tr>
    </w:tbl>
    <w:p w:rsidR="00CF32E4" w:rsidRPr="00CF32E4" w:rsidRDefault="00CF32E4" w:rsidP="006724C4">
      <w:pPr>
        <w:spacing w:after="360"/>
        <w:ind w:left="0"/>
        <w:jc w:val="left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Pr="00CF32E4">
        <w:rPr>
          <w:rStyle w:val="Siln"/>
          <w:rFonts w:ascii="Arial" w:hAnsi="Arial" w:cs="Arial"/>
        </w:rPr>
        <w:t>objednatel</w:t>
      </w:r>
      <w:r w:rsidRPr="00CF32E4">
        <w:rPr>
          <w:rFonts w:ascii="Arial" w:hAnsi="Arial" w:cs="Arial"/>
        </w:rPr>
        <w:t>“)</w:t>
      </w: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CF32E4" w:rsidRPr="00CF32E4" w:rsidTr="006724C4">
        <w:tc>
          <w:tcPr>
            <w:tcW w:w="9209" w:type="dxa"/>
            <w:gridSpan w:val="2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Zhotovitel:                                                              </w:t>
            </w:r>
            <w:r w:rsidRPr="00CF32E4">
              <w:rPr>
                <w:rFonts w:ascii="Arial" w:hAnsi="Arial" w:cs="Arial"/>
              </w:rPr>
              <w:t>Sdružení firem Agropoz CB s.r.o. a Agropoz, v.o.s.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1 (reprezentant)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 w:rsidRPr="00CF32E4">
              <w:rPr>
                <w:rFonts w:ascii="Arial" w:hAnsi="Arial" w:cs="Arial"/>
                <w:lang w:val="cs-CZ"/>
              </w:rPr>
              <w:t>Agropoz</w:t>
            </w:r>
            <w:proofErr w:type="spellEnd"/>
            <w:r w:rsidRPr="00CF32E4">
              <w:rPr>
                <w:rFonts w:ascii="Arial" w:hAnsi="Arial" w:cs="Arial"/>
                <w:lang w:val="cs-CZ"/>
              </w:rPr>
              <w:t xml:space="preserve"> CB s.r.o.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Jaroslavem Vrážkem, jednatelem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 Vrážek, Ing. Jolana Polanová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eastAsiaTheme="majorEastAsia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 Vrážek, Ing. Jolana Polanová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D660FF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+</w:t>
            </w:r>
            <w:r w:rsidR="00D660FF">
              <w:rPr>
                <w:rFonts w:ascii="Arial" w:hAnsi="Arial" w:cs="Arial"/>
              </w:rPr>
              <w:t>.......................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678" w:type="dxa"/>
            <w:vAlign w:val="center"/>
          </w:tcPr>
          <w:p w:rsidR="00CF32E4" w:rsidRPr="00CF32E4" w:rsidRDefault="00D660FF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......................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ccgn9ex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678" w:type="dxa"/>
            <w:vAlign w:val="center"/>
          </w:tcPr>
          <w:p w:rsidR="00CF32E4" w:rsidRPr="00CF32E4" w:rsidRDefault="00D660FF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............................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678" w:type="dxa"/>
            <w:vAlign w:val="center"/>
          </w:tcPr>
          <w:p w:rsidR="00CF32E4" w:rsidRPr="00CF32E4" w:rsidRDefault="00D660FF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...............................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28148916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CZ28148916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C, vložka 21429 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 xml:space="preserve">Ing. Jaroslav </w:t>
            </w:r>
            <w:proofErr w:type="spellStart"/>
            <w:r w:rsidRPr="00CF32E4">
              <w:rPr>
                <w:rFonts w:ascii="Arial" w:hAnsi="Arial" w:cs="Arial"/>
                <w:lang w:val="cs-CZ"/>
              </w:rPr>
              <w:t>Vrážek</w:t>
            </w:r>
            <w:proofErr w:type="spellEnd"/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Účastník sdružení 2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 w:rsidRPr="00CF32E4">
              <w:rPr>
                <w:rFonts w:ascii="Arial" w:hAnsi="Arial" w:cs="Arial"/>
                <w:lang w:val="cs-CZ"/>
              </w:rPr>
              <w:t>Agropoz</w:t>
            </w:r>
            <w:proofErr w:type="spellEnd"/>
            <w:r w:rsidRPr="00CF32E4">
              <w:rPr>
                <w:rFonts w:ascii="Arial" w:hAnsi="Arial" w:cs="Arial"/>
                <w:lang w:val="cs-CZ"/>
              </w:rPr>
              <w:t>, v.o.s.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  <w:lang w:val="cs-CZ"/>
              </w:rPr>
              <w:t>Staroměstská 1504/1, 370 04 České Budějovice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  <w:lang w:val="cs-CZ"/>
              </w:rPr>
            </w:pPr>
            <w:r w:rsidRPr="00CF32E4">
              <w:rPr>
                <w:rFonts w:ascii="Arial" w:hAnsi="Arial" w:cs="Arial"/>
              </w:rPr>
              <w:t>Ing. Jaroslav Doucha, CSc.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62497090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7F2AB0">
            <w:pPr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>CZ62497090</w:t>
            </w:r>
          </w:p>
        </w:tc>
      </w:tr>
      <w:tr w:rsidR="00CF32E4" w:rsidRPr="00CF32E4" w:rsidTr="006724C4">
        <w:tc>
          <w:tcPr>
            <w:tcW w:w="4531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</w:rPr>
            </w:pPr>
            <w:r w:rsidRPr="00CF32E4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678" w:type="dxa"/>
            <w:vAlign w:val="center"/>
          </w:tcPr>
          <w:p w:rsidR="00CF32E4" w:rsidRPr="00CF32E4" w:rsidRDefault="00CF32E4" w:rsidP="006724C4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 w:rsidRPr="00CF32E4">
              <w:rPr>
                <w:rFonts w:ascii="Arial" w:hAnsi="Arial" w:cs="Arial"/>
              </w:rPr>
              <w:t xml:space="preserve">U Krajského soudu v Českých Budějovicích, oddíl A, vložka 2956 </w:t>
            </w:r>
          </w:p>
        </w:tc>
      </w:tr>
    </w:tbl>
    <w:p w:rsidR="00CF32E4" w:rsidRPr="00CF32E4" w:rsidRDefault="00CF32E4" w:rsidP="006724C4">
      <w:pPr>
        <w:spacing w:after="360"/>
        <w:ind w:left="0"/>
        <w:rPr>
          <w:rFonts w:ascii="Arial" w:hAnsi="Arial" w:cs="Arial"/>
        </w:rPr>
      </w:pPr>
      <w:r w:rsidRPr="00CF32E4">
        <w:rPr>
          <w:rFonts w:ascii="Arial" w:hAnsi="Arial" w:cs="Arial"/>
        </w:rPr>
        <w:t>(dále jen „</w:t>
      </w:r>
      <w:r w:rsidRPr="00CF32E4">
        <w:rPr>
          <w:rStyle w:val="Siln"/>
          <w:rFonts w:ascii="Arial" w:hAnsi="Arial" w:cs="Arial"/>
        </w:rPr>
        <w:t>zhotovitel</w:t>
      </w:r>
      <w:r w:rsidRPr="00CF32E4">
        <w:rPr>
          <w:rFonts w:ascii="Arial" w:hAnsi="Arial" w:cs="Arial"/>
        </w:rPr>
        <w:t>“)</w:t>
      </w:r>
    </w:p>
    <w:p w:rsidR="00F85C72" w:rsidRDefault="00F85C72" w:rsidP="00DE3BF0">
      <w:pPr>
        <w:ind w:left="720" w:hanging="720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0446AE" w:rsidRPr="0032481D" w:rsidRDefault="000446AE" w:rsidP="000446AE">
      <w:pPr>
        <w:spacing w:before="0"/>
        <w:ind w:left="0"/>
        <w:rPr>
          <w:rFonts w:ascii="Arial" w:hAnsi="Arial" w:cs="Arial"/>
          <w:snapToGrid w:val="0"/>
        </w:rPr>
      </w:pPr>
      <w:r w:rsidRPr="0032481D">
        <w:rPr>
          <w:rFonts w:ascii="Arial" w:hAnsi="Arial" w:cs="Arial"/>
          <w:bCs/>
          <w:snapToGrid w:val="0"/>
        </w:rPr>
        <w:lastRenderedPageBreak/>
        <w:t>Smluvní strany uzavřely v souladu s ustanovením článku XI</w:t>
      </w:r>
      <w:r w:rsidR="00AE107A">
        <w:rPr>
          <w:rFonts w:ascii="Arial" w:hAnsi="Arial" w:cs="Arial"/>
          <w:bCs/>
          <w:snapToGrid w:val="0"/>
        </w:rPr>
        <w:t>I</w:t>
      </w:r>
      <w:r w:rsidRPr="0032481D">
        <w:rPr>
          <w:rFonts w:ascii="Arial" w:hAnsi="Arial" w:cs="Arial"/>
          <w:bCs/>
          <w:snapToGrid w:val="0"/>
        </w:rPr>
        <w:t xml:space="preserve">. Bodu </w:t>
      </w:r>
      <w:proofErr w:type="gramStart"/>
      <w:r w:rsidRPr="0032481D">
        <w:rPr>
          <w:rFonts w:ascii="Arial" w:hAnsi="Arial" w:cs="Arial"/>
          <w:bCs/>
          <w:snapToGrid w:val="0"/>
        </w:rPr>
        <w:t>1</w:t>
      </w:r>
      <w:r w:rsidR="00AE107A">
        <w:rPr>
          <w:rFonts w:ascii="Arial" w:hAnsi="Arial" w:cs="Arial"/>
          <w:bCs/>
          <w:snapToGrid w:val="0"/>
        </w:rPr>
        <w:t>2</w:t>
      </w:r>
      <w:r w:rsidRPr="0032481D">
        <w:rPr>
          <w:rFonts w:ascii="Arial" w:hAnsi="Arial" w:cs="Arial"/>
          <w:bCs/>
          <w:snapToGrid w:val="0"/>
        </w:rPr>
        <w:t>.</w:t>
      </w:r>
      <w:r w:rsidR="00AE107A">
        <w:rPr>
          <w:rFonts w:ascii="Arial" w:hAnsi="Arial" w:cs="Arial"/>
          <w:bCs/>
          <w:snapToGrid w:val="0"/>
        </w:rPr>
        <w:t>3</w:t>
      </w:r>
      <w:r w:rsidRPr="0032481D">
        <w:rPr>
          <w:rFonts w:ascii="Arial" w:hAnsi="Arial" w:cs="Arial"/>
          <w:bCs/>
          <w:snapToGrid w:val="0"/>
        </w:rPr>
        <w:t>. smlouvy</w:t>
      </w:r>
      <w:proofErr w:type="gramEnd"/>
      <w:r w:rsidRPr="0032481D">
        <w:rPr>
          <w:rFonts w:ascii="Arial" w:hAnsi="Arial" w:cs="Arial"/>
          <w:bCs/>
          <w:snapToGrid w:val="0"/>
        </w:rPr>
        <w:t xml:space="preserve"> o dílo číslo </w:t>
      </w:r>
      <w:r w:rsidR="00AE107A" w:rsidRPr="00AE107A">
        <w:rPr>
          <w:rFonts w:ascii="Arial" w:hAnsi="Arial" w:cs="Arial"/>
          <w:bCs/>
          <w:snapToGrid w:val="0"/>
        </w:rPr>
        <w:t>905-2016-505205</w:t>
      </w:r>
      <w:r w:rsidRPr="0032481D">
        <w:rPr>
          <w:rFonts w:ascii="Arial" w:hAnsi="Arial" w:cs="Arial"/>
          <w:bCs/>
          <w:snapToGrid w:val="0"/>
        </w:rPr>
        <w:t xml:space="preserve"> níže uvedeného dne, měsíce a roku tento dodatek č. </w:t>
      </w:r>
      <w:r>
        <w:rPr>
          <w:rFonts w:ascii="Arial" w:hAnsi="Arial" w:cs="Arial"/>
          <w:bCs/>
          <w:snapToGrid w:val="0"/>
        </w:rPr>
        <w:t>1</w:t>
      </w:r>
      <w:r w:rsidRPr="0032481D">
        <w:rPr>
          <w:rFonts w:ascii="Arial" w:hAnsi="Arial" w:cs="Arial"/>
          <w:bCs/>
          <w:snapToGrid w:val="0"/>
        </w:rPr>
        <w:t xml:space="preserve"> k předmětné smlouvě o dílo</w:t>
      </w:r>
      <w:r w:rsidRPr="0032481D">
        <w:rPr>
          <w:rFonts w:ascii="Arial" w:hAnsi="Arial" w:cs="Arial"/>
          <w:snapToGrid w:val="0"/>
        </w:rPr>
        <w:t>.</w:t>
      </w:r>
    </w:p>
    <w:p w:rsidR="004D4B32" w:rsidRDefault="000446AE" w:rsidP="000446AE">
      <w:pPr>
        <w:pStyle w:val="Nadpis1"/>
        <w:spacing w:before="0"/>
        <w:ind w:left="0"/>
        <w:rPr>
          <w:rFonts w:ascii="Arial" w:hAnsi="Arial" w:cs="Arial"/>
          <w:b w:val="0"/>
          <w:snapToGrid w:val="0"/>
          <w:sz w:val="20"/>
          <w:szCs w:val="20"/>
        </w:rPr>
      </w:pPr>
      <w:r w:rsidRPr="0032481D">
        <w:rPr>
          <w:rFonts w:ascii="Arial" w:hAnsi="Arial" w:cs="Arial"/>
          <w:b w:val="0"/>
          <w:snapToGrid w:val="0"/>
          <w:sz w:val="20"/>
          <w:szCs w:val="20"/>
        </w:rPr>
        <w:t xml:space="preserve">Na základě dohody </w:t>
      </w:r>
      <w:r>
        <w:rPr>
          <w:rFonts w:ascii="Arial" w:hAnsi="Arial" w:cs="Arial"/>
          <w:b w:val="0"/>
          <w:snapToGrid w:val="0"/>
          <w:sz w:val="20"/>
          <w:szCs w:val="20"/>
        </w:rPr>
        <w:t xml:space="preserve">mezi objednatelem a zhotovitelem s ohledem </w:t>
      </w:r>
      <w:r w:rsidR="00082CFD">
        <w:rPr>
          <w:rFonts w:ascii="Arial" w:hAnsi="Arial" w:cs="Arial"/>
          <w:b w:val="0"/>
          <w:snapToGrid w:val="0"/>
          <w:sz w:val="20"/>
          <w:szCs w:val="20"/>
        </w:rPr>
        <w:t xml:space="preserve">na </w:t>
      </w:r>
      <w:r w:rsidR="004D4B32">
        <w:rPr>
          <w:rFonts w:ascii="Arial" w:hAnsi="Arial" w:cs="Arial"/>
          <w:b w:val="0"/>
          <w:snapToGrid w:val="0"/>
          <w:sz w:val="20"/>
          <w:szCs w:val="20"/>
        </w:rPr>
        <w:t xml:space="preserve">požadavek Zeměměřického a katastrálního inspektorátu v Českých Budějovicích ze dne 15. ledna 2018 číslo jednací PD-355/2018-306 byl upraven počet měrných jednotek u přípravných prací v bodě 3.1.1. a to u položky </w:t>
      </w:r>
      <w:r w:rsidR="004D4B32" w:rsidRPr="004D4B32">
        <w:rPr>
          <w:rFonts w:ascii="Arial" w:hAnsi="Arial" w:cs="Arial"/>
          <w:b w:val="0"/>
          <w:snapToGrid w:val="0"/>
          <w:sz w:val="20"/>
          <w:szCs w:val="20"/>
        </w:rPr>
        <w:t>Revize stávajícího bodového pole</w:t>
      </w:r>
      <w:r w:rsidR="004D4B32">
        <w:rPr>
          <w:rFonts w:ascii="Arial" w:hAnsi="Arial" w:cs="Arial"/>
          <w:b w:val="0"/>
          <w:snapToGrid w:val="0"/>
          <w:sz w:val="20"/>
          <w:szCs w:val="20"/>
        </w:rPr>
        <w:t xml:space="preserve"> ze 141 na 124 bodů a u položky </w:t>
      </w:r>
      <w:r w:rsidR="004D4B32" w:rsidRPr="004D4B32">
        <w:rPr>
          <w:rFonts w:ascii="Arial" w:hAnsi="Arial" w:cs="Arial"/>
          <w:b w:val="0"/>
          <w:snapToGrid w:val="0"/>
          <w:sz w:val="20"/>
          <w:szCs w:val="20"/>
        </w:rPr>
        <w:t>Doplnění stávajícího bodového pole</w:t>
      </w:r>
      <w:r w:rsidR="004D4B32">
        <w:rPr>
          <w:rFonts w:ascii="Arial" w:hAnsi="Arial" w:cs="Arial"/>
          <w:b w:val="0"/>
          <w:snapToGrid w:val="0"/>
          <w:sz w:val="20"/>
          <w:szCs w:val="20"/>
        </w:rPr>
        <w:t xml:space="preserve"> z 3 na 8 bodů.</w:t>
      </w:r>
    </w:p>
    <w:p w:rsidR="008C435B" w:rsidRDefault="008C435B" w:rsidP="008C435B">
      <w:pPr>
        <w:spacing w:before="0"/>
        <w:ind w:left="0"/>
        <w:rPr>
          <w:rFonts w:ascii="Arial" w:hAnsi="Arial" w:cs="Arial"/>
          <w:bCs/>
          <w:snapToGrid w:val="0"/>
        </w:rPr>
      </w:pPr>
    </w:p>
    <w:p w:rsidR="008C435B" w:rsidRPr="007E6D29" w:rsidRDefault="008C435B" w:rsidP="008C435B">
      <w:pPr>
        <w:spacing w:before="0"/>
        <w:ind w:left="0"/>
        <w:rPr>
          <w:rFonts w:ascii="Arial" w:hAnsi="Arial" w:cs="Arial"/>
          <w:bCs/>
          <w:snapToGrid w:val="0"/>
        </w:rPr>
      </w:pPr>
      <w:r w:rsidRPr="007E6D29">
        <w:rPr>
          <w:rFonts w:ascii="Arial" w:hAnsi="Arial" w:cs="Arial"/>
          <w:bCs/>
          <w:snapToGrid w:val="0"/>
        </w:rPr>
        <w:t xml:space="preserve">Článek číslo </w:t>
      </w:r>
      <w:r>
        <w:rPr>
          <w:rFonts w:ascii="Arial" w:hAnsi="Arial" w:cs="Arial"/>
          <w:bCs/>
          <w:snapToGrid w:val="0"/>
        </w:rPr>
        <w:t>VI</w:t>
      </w:r>
      <w:r w:rsidRPr="007E6D29">
        <w:rPr>
          <w:rFonts w:ascii="Arial" w:hAnsi="Arial" w:cs="Arial"/>
          <w:bCs/>
          <w:snapToGrid w:val="0"/>
        </w:rPr>
        <w:t xml:space="preserve">. </w:t>
      </w:r>
      <w:r>
        <w:rPr>
          <w:rFonts w:ascii="Arial" w:hAnsi="Arial" w:cs="Arial"/>
          <w:bCs/>
          <w:snapToGrid w:val="0"/>
        </w:rPr>
        <w:t>bod</w:t>
      </w:r>
      <w:r w:rsidRPr="007E6D29">
        <w:rPr>
          <w:rFonts w:ascii="Arial" w:hAnsi="Arial" w:cs="Arial"/>
          <w:bCs/>
          <w:snapToGrid w:val="0"/>
        </w:rPr>
        <w:t xml:space="preserve"> </w:t>
      </w:r>
      <w:proofErr w:type="gramStart"/>
      <w:r w:rsidR="00B60FD5">
        <w:rPr>
          <w:rFonts w:ascii="Arial" w:hAnsi="Arial" w:cs="Arial"/>
          <w:bCs/>
          <w:snapToGrid w:val="0"/>
        </w:rPr>
        <w:t>6</w:t>
      </w:r>
      <w:r>
        <w:rPr>
          <w:rFonts w:ascii="Arial" w:hAnsi="Arial" w:cs="Arial"/>
          <w:bCs/>
          <w:snapToGrid w:val="0"/>
        </w:rPr>
        <w:t>.</w:t>
      </w:r>
      <w:r w:rsidR="00B60FD5">
        <w:rPr>
          <w:rFonts w:ascii="Arial" w:hAnsi="Arial" w:cs="Arial"/>
          <w:bCs/>
          <w:snapToGrid w:val="0"/>
        </w:rPr>
        <w:t>1</w:t>
      </w:r>
      <w:r w:rsidRPr="007E6D29">
        <w:rPr>
          <w:rFonts w:ascii="Arial" w:hAnsi="Arial" w:cs="Arial"/>
          <w:bCs/>
          <w:snapToGrid w:val="0"/>
        </w:rPr>
        <w:t>. nově</w:t>
      </w:r>
      <w:proofErr w:type="gramEnd"/>
      <w:r w:rsidRPr="007E6D29">
        <w:rPr>
          <w:rFonts w:ascii="Arial" w:hAnsi="Arial" w:cs="Arial"/>
          <w:bCs/>
          <w:snapToGrid w:val="0"/>
        </w:rPr>
        <w:t xml:space="preserve"> zní </w:t>
      </w:r>
    </w:p>
    <w:p w:rsidR="00DE3BF0" w:rsidRPr="00080AF4" w:rsidRDefault="00DE3BF0" w:rsidP="00DE3BF0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Čl. VI.</w:t>
      </w:r>
    </w:p>
    <w:p w:rsidR="00DE3BF0" w:rsidRDefault="00DE3BF0" w:rsidP="00DE3BF0">
      <w:pPr>
        <w:pStyle w:val="Nadpis3"/>
        <w:ind w:left="0"/>
        <w:rPr>
          <w:rFonts w:ascii="Arial" w:hAnsi="Arial" w:cs="Arial"/>
          <w:sz w:val="22"/>
          <w:szCs w:val="22"/>
        </w:rPr>
      </w:pPr>
      <w:r w:rsidRPr="00080AF4">
        <w:rPr>
          <w:rFonts w:ascii="Arial" w:hAnsi="Arial" w:cs="Arial"/>
          <w:sz w:val="22"/>
          <w:szCs w:val="22"/>
        </w:rPr>
        <w:t>Cena za provedení díla</w:t>
      </w:r>
    </w:p>
    <w:p w:rsidR="00B60FD5" w:rsidRPr="00B60FD5" w:rsidRDefault="00B60FD5" w:rsidP="00B60FD5">
      <w:pPr>
        <w:pStyle w:val="Odstavecseseznamem"/>
        <w:numPr>
          <w:ilvl w:val="1"/>
          <w:numId w:val="48"/>
        </w:numPr>
        <w:spacing w:before="0" w:after="160" w:line="259" w:lineRule="auto"/>
        <w:ind w:left="357" w:hanging="357"/>
        <w:contextualSpacing/>
        <w:rPr>
          <w:rFonts w:ascii="Arial" w:hAnsi="Arial" w:cs="Arial"/>
        </w:rPr>
      </w:pPr>
      <w:r w:rsidRPr="00B60FD5">
        <w:rPr>
          <w:rFonts w:ascii="Arial" w:hAnsi="Arial" w:cs="Arial"/>
        </w:rPr>
        <w:t>Cena za provedení díla je sjednána na základě vítězné nabídky veřejné zakázky, vyhlášené objednatelem</w:t>
      </w:r>
      <w:r w:rsidR="004E7E43">
        <w:rPr>
          <w:rFonts w:ascii="Arial" w:hAnsi="Arial" w:cs="Arial"/>
        </w:rPr>
        <w:t xml:space="preserve"> a skutečného množství měrných jednotek při revizi a doplnění bodového pole</w:t>
      </w:r>
      <w:r w:rsidRPr="00B60FD5">
        <w:rPr>
          <w:rFonts w:ascii="Arial" w:hAnsi="Arial" w:cs="Arial"/>
        </w:rPr>
        <w:t>. Podrobnosti kalkulace ceny obsahuje příloha č. 1</w:t>
      </w:r>
      <w:r w:rsidR="004E7E43">
        <w:rPr>
          <w:rFonts w:ascii="Arial" w:hAnsi="Arial" w:cs="Arial"/>
        </w:rPr>
        <w:t xml:space="preserve"> ve znění dodatku </w:t>
      </w:r>
      <w:proofErr w:type="gramStart"/>
      <w:r w:rsidR="004E7E43">
        <w:rPr>
          <w:rFonts w:ascii="Arial" w:hAnsi="Arial" w:cs="Arial"/>
        </w:rPr>
        <w:t>č.1</w:t>
      </w:r>
      <w:r w:rsidRPr="00B60FD5">
        <w:rPr>
          <w:rFonts w:ascii="Arial" w:hAnsi="Arial" w:cs="Arial"/>
        </w:rPr>
        <w:t>, která</w:t>
      </w:r>
      <w:proofErr w:type="gramEnd"/>
      <w:r w:rsidRPr="00B60FD5">
        <w:rPr>
          <w:rFonts w:ascii="Arial" w:hAnsi="Arial" w:cs="Arial"/>
        </w:rPr>
        <w:t xml:space="preserve"> je nedílnou součástí této smlouvy. Rekapitulace ceny:</w:t>
      </w:r>
    </w:p>
    <w:tbl>
      <w:tblPr>
        <w:tblW w:w="88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018"/>
      </w:tblGrid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1. Hlavní celek - Přípravné práce celkem (Dílčí části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3.1.1.- 3.1.5</w:t>
            </w:r>
            <w:proofErr w:type="gramEnd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.) bez DPH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>2 88</w:t>
            </w:r>
            <w:r w:rsidR="004E7E43">
              <w:rPr>
                <w:rFonts w:ascii="Arial" w:hAnsi="Arial" w:cs="Arial"/>
              </w:rPr>
              <w:t>5</w:t>
            </w:r>
            <w:r w:rsidRPr="00B60FD5">
              <w:rPr>
                <w:rFonts w:ascii="Arial" w:hAnsi="Arial" w:cs="Arial"/>
              </w:rPr>
              <w:t xml:space="preserve"> </w:t>
            </w:r>
            <w:r w:rsidR="004E7E43">
              <w:rPr>
                <w:rFonts w:ascii="Arial" w:hAnsi="Arial" w:cs="Arial"/>
              </w:rPr>
              <w:t>7</w:t>
            </w:r>
            <w:r w:rsidRPr="00B60FD5">
              <w:rPr>
                <w:rFonts w:ascii="Arial" w:hAnsi="Arial" w:cs="Arial"/>
              </w:rPr>
              <w:t>00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2. Hlavní celek - Návrhové práce celkem (Dílčí části </w:t>
            </w:r>
            <w:proofErr w:type="gramStart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3.2.1.- 3.2.3</w:t>
            </w:r>
            <w:proofErr w:type="gramEnd"/>
            <w:r w:rsidRPr="00B60FD5">
              <w:rPr>
                <w:rFonts w:ascii="Arial" w:hAnsi="Arial" w:cs="Arial"/>
                <w:snapToGrid w:val="0"/>
                <w:lang w:val="cs-CZ" w:eastAsia="en-US"/>
              </w:rPr>
              <w:t>.) bez DPH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>1 257 250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>3. Hlavní celek - Mapové dílo celkem bez DPH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>471 330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 xml:space="preserve">4. Hlavní celek - </w:t>
            </w:r>
            <w:r w:rsidRPr="00B60FD5">
              <w:rPr>
                <w:rFonts w:ascii="Arial" w:hAnsi="Arial" w:cs="Arial"/>
                <w:lang w:val="cs-CZ"/>
              </w:rPr>
              <w:t xml:space="preserve">Vytyčení pozemků dle zapsané DKM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FD5" w:rsidRPr="00B60FD5" w:rsidRDefault="00B60FD5" w:rsidP="004E661E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>140 000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>4 75</w:t>
            </w:r>
            <w:r w:rsidR="004E7E43">
              <w:rPr>
                <w:rFonts w:ascii="Arial" w:hAnsi="Arial" w:cs="Arial"/>
              </w:rPr>
              <w:t>4</w:t>
            </w:r>
            <w:r w:rsidRPr="00B60FD5">
              <w:rPr>
                <w:rFonts w:ascii="Arial" w:hAnsi="Arial" w:cs="Arial"/>
              </w:rPr>
              <w:t xml:space="preserve"> </w:t>
            </w:r>
            <w:r w:rsidR="004E7E43">
              <w:rPr>
                <w:rFonts w:ascii="Arial" w:hAnsi="Arial" w:cs="Arial"/>
              </w:rPr>
              <w:t>2</w:t>
            </w:r>
            <w:r w:rsidRPr="00B60FD5">
              <w:rPr>
                <w:rFonts w:ascii="Arial" w:hAnsi="Arial" w:cs="Arial"/>
              </w:rPr>
              <w:t>80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>DPH 21%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tabs>
                <w:tab w:val="right" w:pos="1026"/>
              </w:tabs>
              <w:spacing w:before="0"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B60FD5">
              <w:rPr>
                <w:rFonts w:ascii="Arial" w:hAnsi="Arial" w:cs="Arial"/>
              </w:rPr>
              <w:t xml:space="preserve">998 </w:t>
            </w:r>
            <w:r w:rsidR="004E7E43">
              <w:rPr>
                <w:rFonts w:ascii="Arial" w:hAnsi="Arial" w:cs="Arial"/>
              </w:rPr>
              <w:t>399</w:t>
            </w:r>
            <w:r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B60FD5" w:rsidRPr="00B60FD5" w:rsidTr="004E7E43">
        <w:trPr>
          <w:trHeight w:val="35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B60FD5" w:rsidP="004E661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  <w:r w:rsidRPr="00B60FD5">
              <w:rPr>
                <w:rFonts w:ascii="Arial" w:hAnsi="Arial" w:cs="Arial"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FD5" w:rsidRPr="00B60FD5" w:rsidRDefault="004E7E43" w:rsidP="004E661E">
            <w:pPr>
              <w:pStyle w:val="Odstavecseseznamem"/>
              <w:tabs>
                <w:tab w:val="right" w:pos="1026"/>
              </w:tabs>
              <w:spacing w:before="0" w:line="276" w:lineRule="auto"/>
              <w:ind w:left="394"/>
              <w:jc w:val="center"/>
              <w:rPr>
                <w:rFonts w:ascii="Arial" w:hAnsi="Arial" w:cs="Arial"/>
                <w:snapToGrid w:val="0"/>
                <w:lang w:eastAsia="en-US"/>
              </w:rPr>
            </w:pPr>
            <w:proofErr w:type="gramStart"/>
            <w:r>
              <w:rPr>
                <w:rFonts w:ascii="Arial" w:hAnsi="Arial" w:cs="Arial"/>
              </w:rPr>
              <w:t>5 </w:t>
            </w:r>
            <w:r w:rsidR="00B60FD5" w:rsidRPr="00B60FD5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 xml:space="preserve">2 679 </w:t>
            </w:r>
            <w:r w:rsidR="00B60FD5" w:rsidRPr="00B60FD5">
              <w:rPr>
                <w:rFonts w:ascii="Arial" w:hAnsi="Arial" w:cs="Arial"/>
                <w:snapToGrid w:val="0"/>
                <w:lang w:eastAsia="en-US"/>
              </w:rPr>
              <w:t>,- Kč</w:t>
            </w:r>
            <w:proofErr w:type="gramEnd"/>
          </w:p>
        </w:tc>
      </w:tr>
      <w:tr w:rsidR="00B60FD5" w:rsidRPr="00B60FD5" w:rsidTr="004E7E43">
        <w:trPr>
          <w:trHeight w:val="142"/>
        </w:trPr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0FD5" w:rsidRPr="00B60FD5" w:rsidRDefault="00B60FD5" w:rsidP="00B20CA1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lang w:val="cs-CZ"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0FD5" w:rsidRPr="00B60FD5" w:rsidRDefault="00B60FD5" w:rsidP="00B20CA1">
            <w:pPr>
              <w:tabs>
                <w:tab w:val="right" w:pos="1026"/>
              </w:tabs>
              <w:spacing w:line="276" w:lineRule="auto"/>
              <w:ind w:left="34"/>
              <w:jc w:val="right"/>
              <w:rPr>
                <w:rFonts w:ascii="Arial" w:hAnsi="Arial" w:cs="Arial"/>
                <w:snapToGrid w:val="0"/>
                <w:lang w:eastAsia="en-US"/>
              </w:rPr>
            </w:pPr>
          </w:p>
        </w:tc>
      </w:tr>
    </w:tbl>
    <w:p w:rsidR="00B60FD5" w:rsidRPr="00B60FD5" w:rsidRDefault="00B60FD5" w:rsidP="00B60FD5">
      <w:pPr>
        <w:pStyle w:val="Odstavec111"/>
        <w:numPr>
          <w:ilvl w:val="2"/>
          <w:numId w:val="48"/>
        </w:numPr>
        <w:ind w:left="1004"/>
        <w:rPr>
          <w:rFonts w:ascii="Arial" w:hAnsi="Arial" w:cs="Arial"/>
          <w:sz w:val="20"/>
          <w:szCs w:val="20"/>
          <w:lang w:val="cs-CZ"/>
        </w:rPr>
      </w:pPr>
      <w:r w:rsidRPr="00B60FD5">
        <w:rPr>
          <w:rFonts w:ascii="Arial" w:hAnsi="Arial" w:cs="Arial"/>
          <w:sz w:val="20"/>
          <w:szCs w:val="20"/>
          <w:lang w:val="cs-CZ"/>
        </w:rPr>
        <w:t>Sjednaná celková cena je neměnná</w:t>
      </w:r>
      <w:r w:rsidRPr="00B60FD5">
        <w:rPr>
          <w:rFonts w:ascii="Arial" w:hAnsi="Arial" w:cs="Arial"/>
          <w:sz w:val="20"/>
          <w:szCs w:val="20"/>
        </w:rPr>
        <w:t xml:space="preserve">, nejvýše přípustná a nepřekročitelná </w:t>
      </w:r>
      <w:r w:rsidRPr="00B60FD5">
        <w:rPr>
          <w:rFonts w:ascii="Arial" w:hAnsi="Arial" w:cs="Arial"/>
          <w:sz w:val="20"/>
          <w:szCs w:val="20"/>
          <w:lang w:val="cs-CZ"/>
        </w:rPr>
        <w:t xml:space="preserve">po celou dobu realizace díla a tuto lze změnit pouze </w:t>
      </w:r>
      <w:r w:rsidRPr="00B60FD5">
        <w:rPr>
          <w:rFonts w:ascii="Arial" w:hAnsi="Arial" w:cs="Arial"/>
          <w:sz w:val="20"/>
          <w:szCs w:val="20"/>
        </w:rPr>
        <w:t xml:space="preserve">v souladu s odstavcem </w:t>
      </w:r>
      <w:proofErr w:type="gramStart"/>
      <w:r w:rsidRPr="00B60FD5">
        <w:rPr>
          <w:rFonts w:ascii="Arial" w:hAnsi="Arial" w:cs="Arial"/>
          <w:sz w:val="20"/>
          <w:szCs w:val="20"/>
        </w:rPr>
        <w:t>6.2. nebo</w:t>
      </w:r>
      <w:proofErr w:type="gramEnd"/>
      <w:r w:rsidRPr="00B60FD5">
        <w:rPr>
          <w:rFonts w:ascii="Arial" w:hAnsi="Arial" w:cs="Arial"/>
          <w:sz w:val="20"/>
          <w:szCs w:val="20"/>
        </w:rPr>
        <w:t xml:space="preserve"> 6.3. tohoto článku a dále </w:t>
      </w:r>
      <w:r w:rsidRPr="00B60FD5">
        <w:rPr>
          <w:rFonts w:ascii="Arial" w:hAnsi="Arial" w:cs="Arial"/>
          <w:sz w:val="20"/>
          <w:szCs w:val="20"/>
          <w:lang w:val="cs-CZ"/>
        </w:rPr>
        <w:t xml:space="preserve">v případě, že v průběhu plnění dojde ke změnám sazeb DPH nebo dojde k uplatnění opčního práva. </w:t>
      </w:r>
      <w:r w:rsidRPr="00B60FD5">
        <w:rPr>
          <w:rFonts w:ascii="Arial" w:hAnsi="Arial" w:cs="Arial"/>
          <w:sz w:val="20"/>
          <w:szCs w:val="20"/>
        </w:rPr>
        <w:t>Cena je platná po celou dobu realizace díla a obsahuje veškeré práce související s provedením díla, kryje náklady zhotovitele nezbytné k řádnému dokončení díla.</w:t>
      </w:r>
    </w:p>
    <w:p w:rsidR="00B60FD5" w:rsidRPr="00B60FD5" w:rsidRDefault="00B60FD5" w:rsidP="00B60FD5">
      <w:pPr>
        <w:pStyle w:val="Odstavec111"/>
        <w:numPr>
          <w:ilvl w:val="2"/>
          <w:numId w:val="48"/>
        </w:numPr>
        <w:ind w:left="1004"/>
        <w:rPr>
          <w:rFonts w:ascii="Arial" w:hAnsi="Arial" w:cs="Arial"/>
          <w:sz w:val="20"/>
          <w:szCs w:val="20"/>
          <w:lang w:val="cs-CZ"/>
        </w:rPr>
      </w:pPr>
      <w:r w:rsidRPr="00B60FD5">
        <w:rPr>
          <w:rFonts w:ascii="Arial" w:hAnsi="Arial" w:cs="Arial"/>
          <w:sz w:val="20"/>
          <w:szCs w:val="20"/>
          <w:lang w:val="cs-CZ"/>
        </w:rPr>
        <w:t xml:space="preserve">Sjednaná celková cena je určena na základě zadaného rozsahu měrných jednotek a jím odpovídajících jednotkových položkových cen nabídnutých zhotovitelem. </w:t>
      </w:r>
    </w:p>
    <w:p w:rsidR="00293351" w:rsidRPr="0032481D" w:rsidRDefault="00293351" w:rsidP="00293351">
      <w:pPr>
        <w:spacing w:before="0"/>
        <w:ind w:left="0"/>
        <w:rPr>
          <w:rFonts w:ascii="Arial" w:hAnsi="Arial" w:cs="Arial"/>
          <w:snapToGrid w:val="0"/>
        </w:rPr>
      </w:pPr>
      <w:r w:rsidRPr="0032481D">
        <w:rPr>
          <w:rFonts w:ascii="Arial" w:hAnsi="Arial" w:cs="Arial"/>
          <w:snapToGrid w:val="0"/>
        </w:rPr>
        <w:t>Všechna ostatní ujednání smlouvy o dílo zůstávají beze změn. Tento dodatek smlouvy o dílo je vyhotoven ve čtyřech stej</w:t>
      </w:r>
      <w:bookmarkStart w:id="0" w:name="_GoBack"/>
      <w:bookmarkEnd w:id="0"/>
      <w:r w:rsidRPr="0032481D">
        <w:rPr>
          <w:rFonts w:ascii="Arial" w:hAnsi="Arial" w:cs="Arial"/>
          <w:snapToGrid w:val="0"/>
        </w:rPr>
        <w:t>nopisech, ve dvou vyhotoveních pro objednatele a ve dvou vyhotoveních pro zhotovitele a každý z nich má váhu originálu. Dodatek nabývá účinnosti dnem jeho podpisu oběma smluvními stranami. Smluvní strany prohlašují, že si dodatek přečetli a že souhlasí s jeho obsahem, dále prohlašují, že dodatek nebyl sepsán v tísni ani za nápadně nevýhodných podmínek. Na důkaz toho připojují své podpisy.</w:t>
      </w:r>
    </w:p>
    <w:p w:rsidR="00D660FF" w:rsidRPr="00D660FF" w:rsidRDefault="00D660FF" w:rsidP="00EE5DE8">
      <w:pPr>
        <w:ind w:left="0"/>
        <w:rPr>
          <w:rFonts w:ascii="Arial" w:hAnsi="Arial" w:cs="Arial"/>
        </w:rPr>
      </w:pPr>
      <w:r w:rsidRPr="00D660FF">
        <w:rPr>
          <w:rFonts w:ascii="Arial" w:hAnsi="Arial" w:cs="Arial"/>
        </w:rPr>
        <w:t>15. 2. 2018</w:t>
      </w:r>
    </w:p>
    <w:p w:rsidR="00EE5DE8" w:rsidRPr="00EE5DE8" w:rsidRDefault="00EE5DE8" w:rsidP="00EE5DE8">
      <w:pPr>
        <w:ind w:left="0"/>
        <w:rPr>
          <w:rFonts w:ascii="Arial" w:hAnsi="Arial" w:cs="Arial"/>
          <w:b/>
          <w:sz w:val="22"/>
          <w:szCs w:val="22"/>
        </w:rPr>
      </w:pPr>
      <w:r w:rsidRPr="00EE5DE8">
        <w:rPr>
          <w:rFonts w:ascii="Arial" w:hAnsi="Arial" w:cs="Arial"/>
          <w:b/>
          <w:sz w:val="22"/>
          <w:szCs w:val="22"/>
        </w:rPr>
        <w:t>Za objednatele:</w:t>
      </w:r>
      <w:r w:rsidRPr="00EE5DE8">
        <w:rPr>
          <w:rFonts w:ascii="Arial" w:hAnsi="Arial" w:cs="Arial"/>
          <w:b/>
          <w:sz w:val="22"/>
          <w:szCs w:val="22"/>
        </w:rPr>
        <w:tab/>
      </w:r>
      <w:r w:rsidRPr="00EE5DE8">
        <w:rPr>
          <w:rFonts w:ascii="Arial" w:hAnsi="Arial" w:cs="Arial"/>
          <w:b/>
          <w:sz w:val="22"/>
          <w:szCs w:val="22"/>
        </w:rPr>
        <w:tab/>
      </w:r>
      <w:r w:rsidRPr="00EE5DE8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EE5DE8">
        <w:rPr>
          <w:rFonts w:ascii="Arial" w:hAnsi="Arial" w:cs="Arial"/>
          <w:b/>
          <w:sz w:val="22"/>
          <w:szCs w:val="22"/>
        </w:rPr>
        <w:tab/>
      </w:r>
      <w:r w:rsidRPr="00EE5DE8">
        <w:rPr>
          <w:rFonts w:ascii="Arial" w:hAnsi="Arial" w:cs="Arial"/>
          <w:b/>
          <w:sz w:val="22"/>
          <w:szCs w:val="22"/>
        </w:rPr>
        <w:tab/>
        <w:t xml:space="preserve"> Za zhotovitele: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A3C5B" w:rsidRPr="00FA3C5B" w:rsidTr="00B20CA1">
        <w:tc>
          <w:tcPr>
            <w:tcW w:w="4531" w:type="dxa"/>
          </w:tcPr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AE0579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AE0579" w:rsidRPr="00FA3C5B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Ing. František Šebesta</w:t>
            </w:r>
          </w:p>
          <w:p w:rsidR="00FA3C5B" w:rsidRPr="00FA3C5B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vedoucí Pobočky Prachatice</w:t>
            </w:r>
          </w:p>
          <w:p w:rsidR="00FA3C5B" w:rsidRPr="00FA3C5B" w:rsidRDefault="00FA3C5B" w:rsidP="00FA3C5B">
            <w:pPr>
              <w:spacing w:before="0"/>
              <w:ind w:left="0"/>
              <w:rPr>
                <w:rFonts w:ascii="Arial" w:eastAsia="Georgia" w:hAnsi="Arial" w:cs="Arial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Státní pozemkový úřad</w:t>
            </w:r>
          </w:p>
        </w:tc>
        <w:tc>
          <w:tcPr>
            <w:tcW w:w="4531" w:type="dxa"/>
          </w:tcPr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AE0579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AE0579" w:rsidRPr="00FA3C5B" w:rsidRDefault="00AE0579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pBdr>
                <w:bottom w:val="single" w:sz="6" w:space="1" w:color="auto"/>
              </w:pBdr>
              <w:spacing w:before="0"/>
              <w:ind w:left="0"/>
              <w:rPr>
                <w:rFonts w:ascii="Arial" w:eastAsia="Georgia" w:hAnsi="Arial" w:cs="Arial"/>
              </w:rPr>
            </w:pPr>
          </w:p>
          <w:p w:rsidR="00FA3C5B" w:rsidRPr="00FA3C5B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 xml:space="preserve">Ing. Jaroslav Vrážek </w:t>
            </w:r>
          </w:p>
          <w:p w:rsidR="00FA3C5B" w:rsidRPr="00FA3C5B" w:rsidRDefault="00FA3C5B" w:rsidP="00FA3C5B">
            <w:pPr>
              <w:spacing w:before="0"/>
              <w:ind w:left="0"/>
              <w:rPr>
                <w:rFonts w:ascii="Arial" w:eastAsia="Georgia" w:hAnsi="Arial" w:cs="Arial"/>
                <w:lang w:val="fr-FR"/>
              </w:rPr>
            </w:pPr>
            <w:r w:rsidRPr="00FA3C5B">
              <w:rPr>
                <w:rFonts w:ascii="Arial" w:eastAsia="Georgia" w:hAnsi="Arial" w:cs="Arial"/>
                <w:lang w:val="fr-FR"/>
              </w:rPr>
              <w:t>jednatel společnosti</w:t>
            </w:r>
          </w:p>
          <w:p w:rsidR="00FA3C5B" w:rsidRPr="00FA3C5B" w:rsidRDefault="00FA3C5B" w:rsidP="00FA3C5B">
            <w:pPr>
              <w:spacing w:before="0"/>
              <w:ind w:left="0"/>
              <w:rPr>
                <w:rFonts w:ascii="Arial" w:eastAsia="Georgia" w:hAnsi="Arial" w:cs="Arial"/>
              </w:rPr>
            </w:pPr>
            <w:proofErr w:type="spellStart"/>
            <w:r w:rsidRPr="00FA3C5B">
              <w:rPr>
                <w:rFonts w:ascii="Arial" w:eastAsia="Georgia" w:hAnsi="Arial" w:cs="Arial"/>
              </w:rPr>
              <w:t>Agropoz</w:t>
            </w:r>
            <w:proofErr w:type="spellEnd"/>
            <w:r w:rsidRPr="00FA3C5B">
              <w:rPr>
                <w:rFonts w:ascii="Arial" w:eastAsia="Georgia" w:hAnsi="Arial" w:cs="Arial"/>
              </w:rPr>
              <w:t xml:space="preserve"> CB s.r.o.</w:t>
            </w:r>
          </w:p>
        </w:tc>
      </w:tr>
    </w:tbl>
    <w:p w:rsidR="009C6481" w:rsidRPr="00FA3C5B" w:rsidRDefault="00DE3BF0" w:rsidP="009C6481">
      <w:pPr>
        <w:spacing w:before="240"/>
        <w:ind w:left="0"/>
        <w:rPr>
          <w:rFonts w:ascii="Arial" w:hAnsi="Arial" w:cs="Arial"/>
          <w:snapToGrid w:val="0"/>
        </w:rPr>
      </w:pPr>
      <w:r w:rsidRPr="00FA3C5B">
        <w:rPr>
          <w:rFonts w:ascii="Arial" w:hAnsi="Arial" w:cs="Arial"/>
          <w:snapToGrid w:val="0"/>
        </w:rPr>
        <w:t xml:space="preserve">Příloha: </w:t>
      </w:r>
    </w:p>
    <w:p w:rsidR="007A0CAE" w:rsidRPr="00FA3C5B" w:rsidRDefault="00DE3BF0" w:rsidP="009C6481">
      <w:pPr>
        <w:ind w:left="0"/>
        <w:rPr>
          <w:rFonts w:ascii="Arial" w:hAnsi="Arial" w:cs="Arial"/>
        </w:rPr>
      </w:pPr>
      <w:r w:rsidRPr="00FA3C5B">
        <w:rPr>
          <w:rFonts w:ascii="Arial" w:hAnsi="Arial" w:cs="Arial"/>
          <w:snapToGrid w:val="0"/>
        </w:rPr>
        <w:t>1. Položkový výkaz činností</w:t>
      </w:r>
      <w:r w:rsidR="00293351" w:rsidRPr="00FA3C5B">
        <w:rPr>
          <w:rFonts w:ascii="Arial" w:hAnsi="Arial" w:cs="Arial"/>
          <w:snapToGrid w:val="0"/>
        </w:rPr>
        <w:t xml:space="preserve"> </w:t>
      </w:r>
      <w:r w:rsidR="00AE0579">
        <w:rPr>
          <w:rFonts w:ascii="Arial" w:hAnsi="Arial" w:cs="Arial"/>
          <w:snapToGrid w:val="0"/>
        </w:rPr>
        <w:t xml:space="preserve">ve znění </w:t>
      </w:r>
      <w:r w:rsidR="00293351" w:rsidRPr="00FA3C5B">
        <w:rPr>
          <w:rFonts w:ascii="Arial" w:hAnsi="Arial" w:cs="Arial"/>
          <w:snapToGrid w:val="0"/>
        </w:rPr>
        <w:t>dodatk</w:t>
      </w:r>
      <w:r w:rsidR="00AE0579">
        <w:rPr>
          <w:rFonts w:ascii="Arial" w:hAnsi="Arial" w:cs="Arial"/>
          <w:snapToGrid w:val="0"/>
        </w:rPr>
        <w:t>u</w:t>
      </w:r>
      <w:r w:rsidR="00293351" w:rsidRPr="00FA3C5B">
        <w:rPr>
          <w:rFonts w:ascii="Arial" w:hAnsi="Arial" w:cs="Arial"/>
          <w:snapToGrid w:val="0"/>
        </w:rPr>
        <w:t xml:space="preserve"> č. 1</w:t>
      </w:r>
    </w:p>
    <w:sectPr w:rsidR="007A0CAE" w:rsidRPr="00FA3C5B" w:rsidSect="006724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A1D" w:rsidRDefault="00E26A1D" w:rsidP="000D449A">
      <w:pPr>
        <w:spacing w:before="0"/>
      </w:pPr>
      <w:r>
        <w:separator/>
      </w:r>
    </w:p>
  </w:endnote>
  <w:endnote w:type="continuationSeparator" w:id="0">
    <w:p w:rsidR="00E26A1D" w:rsidRDefault="00E26A1D" w:rsidP="000D44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6A1D">
      <w:rPr>
        <w:rStyle w:val="slostrnky"/>
        <w:noProof/>
      </w:rPr>
      <w:t>1</w:t>
    </w:r>
    <w:r>
      <w:rPr>
        <w:rStyle w:val="slostrnky"/>
      </w:rPr>
      <w:fldChar w:fldCharType="end"/>
    </w:r>
  </w:p>
  <w:p w:rsidR="00E26A1D" w:rsidRDefault="00E26A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1D" w:rsidRDefault="00D227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26A1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660FF">
      <w:rPr>
        <w:rStyle w:val="slostrnky"/>
        <w:noProof/>
      </w:rPr>
      <w:t>2</w:t>
    </w:r>
    <w:r>
      <w:rPr>
        <w:rStyle w:val="slostrnky"/>
      </w:rPr>
      <w:fldChar w:fldCharType="end"/>
    </w:r>
  </w:p>
  <w:p w:rsidR="00E26A1D" w:rsidRDefault="00E26A1D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1D" w:rsidRDefault="00567ED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0FF">
      <w:rPr>
        <w:noProof/>
      </w:rPr>
      <w:t>1</w:t>
    </w:r>
    <w:r>
      <w:rPr>
        <w:noProof/>
      </w:rPr>
      <w:fldChar w:fldCharType="end"/>
    </w:r>
  </w:p>
  <w:p w:rsidR="00E26A1D" w:rsidRDefault="00E26A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A1D" w:rsidRDefault="00E26A1D" w:rsidP="000D449A">
      <w:pPr>
        <w:spacing w:before="0"/>
      </w:pPr>
      <w:r>
        <w:separator/>
      </w:r>
    </w:p>
  </w:footnote>
  <w:footnote w:type="continuationSeparator" w:id="0">
    <w:p w:rsidR="00E26A1D" w:rsidRDefault="00E26A1D" w:rsidP="000D44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1D" w:rsidRDefault="00E26A1D">
    <w:pPr>
      <w:pStyle w:val="Zhlav"/>
    </w:pPr>
  </w:p>
  <w:p w:rsidR="00E26A1D" w:rsidRDefault="00E26A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1D" w:rsidRPr="005C5F36" w:rsidRDefault="00855C7C" w:rsidP="00855C7C">
    <w:pPr>
      <w:pStyle w:val="Zhlav"/>
      <w:ind w:hanging="851"/>
      <w:jc w:val="right"/>
    </w:pPr>
    <w:r>
      <w:t xml:space="preserve">č. j.: </w:t>
    </w:r>
    <w:r w:rsidR="00CF32E4" w:rsidRPr="00CF32E4">
      <w:t>SPU 079866/2018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2621B84"/>
    <w:multiLevelType w:val="hybridMultilevel"/>
    <w:tmpl w:val="773A8C86"/>
    <w:lvl w:ilvl="0" w:tplc="9C1678FC">
      <w:start w:val="1"/>
      <w:numFmt w:val="decimal"/>
      <w:lvlText w:val="3.%1."/>
      <w:lvlJc w:val="left"/>
      <w:pPr>
        <w:ind w:left="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03BF75CA"/>
    <w:multiLevelType w:val="hybridMultilevel"/>
    <w:tmpl w:val="1B748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7F46"/>
    <w:multiLevelType w:val="multilevel"/>
    <w:tmpl w:val="29B46A30"/>
    <w:lvl w:ilvl="0">
      <w:start w:val="1"/>
      <w:numFmt w:val="none"/>
      <w:lvlText w:val="4.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4" w15:restartNumberingAfterBreak="0">
    <w:nsid w:val="05D44871"/>
    <w:multiLevelType w:val="multilevel"/>
    <w:tmpl w:val="9C1EAD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6E422C"/>
    <w:multiLevelType w:val="hybridMultilevel"/>
    <w:tmpl w:val="AA9CBFB8"/>
    <w:lvl w:ilvl="0" w:tplc="79D2D9A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A10CDF34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58FE94EA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54F49F3E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A1EC540E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9D46056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182C92B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3A00C4C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45F4184A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36226"/>
    <w:multiLevelType w:val="hybridMultilevel"/>
    <w:tmpl w:val="CD721706"/>
    <w:lvl w:ilvl="0" w:tplc="5D0AB28C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32B0915"/>
    <w:multiLevelType w:val="hybridMultilevel"/>
    <w:tmpl w:val="447CD72A"/>
    <w:lvl w:ilvl="0" w:tplc="959AD79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297B"/>
    <w:multiLevelType w:val="hybridMultilevel"/>
    <w:tmpl w:val="93780740"/>
    <w:lvl w:ilvl="0" w:tplc="040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08FC"/>
    <w:multiLevelType w:val="hybridMultilevel"/>
    <w:tmpl w:val="B284DEC8"/>
    <w:lvl w:ilvl="0" w:tplc="1C8C9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DF1EC6"/>
    <w:multiLevelType w:val="hybridMultilevel"/>
    <w:tmpl w:val="91E6A6AC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01281"/>
    <w:multiLevelType w:val="hybridMultilevel"/>
    <w:tmpl w:val="1B26C93A"/>
    <w:lvl w:ilvl="0" w:tplc="04050001">
      <w:start w:val="1"/>
      <w:numFmt w:val="decimal"/>
      <w:lvlText w:val="4.2.2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56F50"/>
    <w:multiLevelType w:val="hybridMultilevel"/>
    <w:tmpl w:val="6D9A195E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80387"/>
    <w:multiLevelType w:val="hybridMultilevel"/>
    <w:tmpl w:val="05AA9ACE"/>
    <w:lvl w:ilvl="0" w:tplc="2E7E0A56">
      <w:start w:val="1"/>
      <w:numFmt w:val="decimal"/>
      <w:lvlText w:val="3.%1."/>
      <w:lvlJc w:val="left"/>
      <w:pPr>
        <w:ind w:left="-41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939AF"/>
    <w:multiLevelType w:val="hybridMultilevel"/>
    <w:tmpl w:val="58227578"/>
    <w:lvl w:ilvl="0" w:tplc="E878C440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2FED4708"/>
    <w:multiLevelType w:val="hybridMultilevel"/>
    <w:tmpl w:val="98AC94E2"/>
    <w:lvl w:ilvl="0" w:tplc="39E43D1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828CF"/>
    <w:multiLevelType w:val="hybridMultilevel"/>
    <w:tmpl w:val="9CAE5D02"/>
    <w:lvl w:ilvl="0" w:tplc="0405000F">
      <w:start w:val="1"/>
      <w:numFmt w:val="decimal"/>
      <w:lvlText w:val="4.%1."/>
      <w:lvlJc w:val="left"/>
      <w:pPr>
        <w:ind w:left="-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995D11"/>
    <w:multiLevelType w:val="multilevel"/>
    <w:tmpl w:val="0405001D"/>
    <w:styleLink w:val="Styl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80A80"/>
    <w:multiLevelType w:val="multilevel"/>
    <w:tmpl w:val="64C0B2F6"/>
    <w:lvl w:ilvl="0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23" w15:restartNumberingAfterBreak="0">
    <w:nsid w:val="372259B1"/>
    <w:multiLevelType w:val="hybridMultilevel"/>
    <w:tmpl w:val="47FAADF6"/>
    <w:lvl w:ilvl="0" w:tplc="21F6533A">
      <w:start w:val="1"/>
      <w:numFmt w:val="decimal"/>
      <w:lvlText w:val="4.2.3.%1."/>
      <w:lvlJc w:val="left"/>
      <w:pPr>
        <w:ind w:left="720" w:hanging="360"/>
      </w:pPr>
      <w:rPr>
        <w:rFonts w:hint="default"/>
      </w:rPr>
    </w:lvl>
    <w:lvl w:ilvl="1" w:tplc="583ECA72" w:tentative="1">
      <w:start w:val="1"/>
      <w:numFmt w:val="lowerLetter"/>
      <w:lvlText w:val="%2."/>
      <w:lvlJc w:val="left"/>
      <w:pPr>
        <w:ind w:left="1440" w:hanging="360"/>
      </w:pPr>
    </w:lvl>
    <w:lvl w:ilvl="2" w:tplc="F920C844" w:tentative="1">
      <w:start w:val="1"/>
      <w:numFmt w:val="lowerRoman"/>
      <w:lvlText w:val="%3."/>
      <w:lvlJc w:val="right"/>
      <w:pPr>
        <w:ind w:left="2160" w:hanging="180"/>
      </w:pPr>
    </w:lvl>
    <w:lvl w:ilvl="3" w:tplc="92D2EC92" w:tentative="1">
      <w:start w:val="1"/>
      <w:numFmt w:val="decimal"/>
      <w:lvlText w:val="%4."/>
      <w:lvlJc w:val="left"/>
      <w:pPr>
        <w:ind w:left="2880" w:hanging="360"/>
      </w:pPr>
    </w:lvl>
    <w:lvl w:ilvl="4" w:tplc="386AACFA" w:tentative="1">
      <w:start w:val="1"/>
      <w:numFmt w:val="lowerLetter"/>
      <w:lvlText w:val="%5."/>
      <w:lvlJc w:val="left"/>
      <w:pPr>
        <w:ind w:left="3600" w:hanging="360"/>
      </w:pPr>
    </w:lvl>
    <w:lvl w:ilvl="5" w:tplc="5CEC33CA" w:tentative="1">
      <w:start w:val="1"/>
      <w:numFmt w:val="lowerRoman"/>
      <w:lvlText w:val="%6."/>
      <w:lvlJc w:val="right"/>
      <w:pPr>
        <w:ind w:left="4320" w:hanging="180"/>
      </w:pPr>
    </w:lvl>
    <w:lvl w:ilvl="6" w:tplc="434073E8" w:tentative="1">
      <w:start w:val="1"/>
      <w:numFmt w:val="decimal"/>
      <w:lvlText w:val="%7."/>
      <w:lvlJc w:val="left"/>
      <w:pPr>
        <w:ind w:left="5040" w:hanging="360"/>
      </w:pPr>
    </w:lvl>
    <w:lvl w:ilvl="7" w:tplc="F6DA93A8" w:tentative="1">
      <w:start w:val="1"/>
      <w:numFmt w:val="lowerLetter"/>
      <w:lvlText w:val="%8."/>
      <w:lvlJc w:val="left"/>
      <w:pPr>
        <w:ind w:left="5760" w:hanging="360"/>
      </w:pPr>
    </w:lvl>
    <w:lvl w:ilvl="8" w:tplc="20AE1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407C6"/>
    <w:multiLevelType w:val="hybridMultilevel"/>
    <w:tmpl w:val="A8FC63BA"/>
    <w:lvl w:ilvl="0" w:tplc="6A9C63A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B614F"/>
    <w:multiLevelType w:val="hybridMultilevel"/>
    <w:tmpl w:val="701A0DCA"/>
    <w:lvl w:ilvl="0" w:tplc="0405000F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41075E72"/>
    <w:multiLevelType w:val="hybridMultilevel"/>
    <w:tmpl w:val="1F56719C"/>
    <w:lvl w:ilvl="0" w:tplc="226E536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4D6248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ED4FC7"/>
    <w:multiLevelType w:val="hybridMultilevel"/>
    <w:tmpl w:val="A1BE74C8"/>
    <w:lvl w:ilvl="0" w:tplc="EB524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B1428A"/>
    <w:multiLevelType w:val="hybridMultilevel"/>
    <w:tmpl w:val="CB26EEE6"/>
    <w:lvl w:ilvl="0" w:tplc="021EA45C">
      <w:start w:val="1"/>
      <w:numFmt w:val="decimal"/>
      <w:lvlText w:val="1.%1."/>
      <w:lvlJc w:val="left"/>
      <w:pPr>
        <w:ind w:left="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9" w15:restartNumberingAfterBreak="0">
    <w:nsid w:val="4C2E543E"/>
    <w:multiLevelType w:val="multilevel"/>
    <w:tmpl w:val="F850C27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871"/>
        </w:tabs>
        <w:ind w:left="1871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D1743B2"/>
    <w:multiLevelType w:val="singleLevel"/>
    <w:tmpl w:val="EB52418E"/>
    <w:lvl w:ilvl="0">
      <w:start w:val="1"/>
      <w:numFmt w:val="bullet"/>
      <w:pStyle w:val="Odstavec1"/>
      <w:lvlText w:val=""/>
      <w:lvlJc w:val="left"/>
      <w:pPr>
        <w:ind w:left="1800" w:hanging="360"/>
      </w:pPr>
      <w:rPr>
        <w:rFonts w:ascii="Symbol" w:hAnsi="Symbol" w:hint="default"/>
      </w:rPr>
    </w:lvl>
  </w:abstractNum>
  <w:abstractNum w:abstractNumId="31" w15:restartNumberingAfterBreak="0">
    <w:nsid w:val="4EA842AC"/>
    <w:multiLevelType w:val="multilevel"/>
    <w:tmpl w:val="0E1A42EE"/>
    <w:styleLink w:val="Styl2"/>
    <w:lvl w:ilvl="0">
      <w:start w:val="1"/>
      <w:numFmt w:val="none"/>
      <w:lvlText w:val="3.2.1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32" w15:restartNumberingAfterBreak="0">
    <w:nsid w:val="57DE2DDD"/>
    <w:multiLevelType w:val="hybridMultilevel"/>
    <w:tmpl w:val="412C9BCC"/>
    <w:lvl w:ilvl="0" w:tplc="C7C8F3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7D3620B6" w:tentative="1">
      <w:start w:val="1"/>
      <w:numFmt w:val="lowerLetter"/>
      <w:lvlText w:val="%2."/>
      <w:lvlJc w:val="left"/>
      <w:pPr>
        <w:ind w:left="1440" w:hanging="360"/>
      </w:pPr>
    </w:lvl>
    <w:lvl w:ilvl="2" w:tplc="5D32CF8C" w:tentative="1">
      <w:start w:val="1"/>
      <w:numFmt w:val="lowerRoman"/>
      <w:lvlText w:val="%3."/>
      <w:lvlJc w:val="right"/>
      <w:pPr>
        <w:ind w:left="2160" w:hanging="180"/>
      </w:pPr>
    </w:lvl>
    <w:lvl w:ilvl="3" w:tplc="ECCCFF18" w:tentative="1">
      <w:start w:val="1"/>
      <w:numFmt w:val="decimal"/>
      <w:lvlText w:val="%4."/>
      <w:lvlJc w:val="left"/>
      <w:pPr>
        <w:ind w:left="2880" w:hanging="360"/>
      </w:pPr>
    </w:lvl>
    <w:lvl w:ilvl="4" w:tplc="04C65FC6" w:tentative="1">
      <w:start w:val="1"/>
      <w:numFmt w:val="lowerLetter"/>
      <w:lvlText w:val="%5."/>
      <w:lvlJc w:val="left"/>
      <w:pPr>
        <w:ind w:left="3600" w:hanging="360"/>
      </w:pPr>
    </w:lvl>
    <w:lvl w:ilvl="5" w:tplc="ABC4EA6C" w:tentative="1">
      <w:start w:val="1"/>
      <w:numFmt w:val="lowerRoman"/>
      <w:lvlText w:val="%6."/>
      <w:lvlJc w:val="right"/>
      <w:pPr>
        <w:ind w:left="4320" w:hanging="180"/>
      </w:pPr>
    </w:lvl>
    <w:lvl w:ilvl="6" w:tplc="B01CC23A" w:tentative="1">
      <w:start w:val="1"/>
      <w:numFmt w:val="decimal"/>
      <w:lvlText w:val="%7."/>
      <w:lvlJc w:val="left"/>
      <w:pPr>
        <w:ind w:left="5040" w:hanging="360"/>
      </w:pPr>
    </w:lvl>
    <w:lvl w:ilvl="7" w:tplc="B4465484" w:tentative="1">
      <w:start w:val="1"/>
      <w:numFmt w:val="lowerLetter"/>
      <w:lvlText w:val="%8."/>
      <w:lvlJc w:val="left"/>
      <w:pPr>
        <w:ind w:left="5760" w:hanging="360"/>
      </w:pPr>
    </w:lvl>
    <w:lvl w:ilvl="8" w:tplc="A4DC3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94C87"/>
    <w:multiLevelType w:val="hybridMultilevel"/>
    <w:tmpl w:val="5C0476EA"/>
    <w:lvl w:ilvl="0" w:tplc="07442338">
      <w:start w:val="1"/>
      <w:numFmt w:val="decimal"/>
      <w:lvlText w:val="5.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6" w15:restartNumberingAfterBreak="0">
    <w:nsid w:val="59E856D9"/>
    <w:multiLevelType w:val="multilevel"/>
    <w:tmpl w:val="EACC2F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37" w15:restartNumberingAfterBreak="0">
    <w:nsid w:val="5E872E9A"/>
    <w:multiLevelType w:val="hybridMultilevel"/>
    <w:tmpl w:val="C3262842"/>
    <w:lvl w:ilvl="0" w:tplc="08E6B25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5B4E59A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FCEEB86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442EE616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859C294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EF4A8BF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2F6D53C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B0A6EE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14BA749C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8" w15:restartNumberingAfterBreak="0">
    <w:nsid w:val="5EEE1229"/>
    <w:multiLevelType w:val="multilevel"/>
    <w:tmpl w:val="0405001D"/>
    <w:styleLink w:val="Styl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F90612B"/>
    <w:multiLevelType w:val="multilevel"/>
    <w:tmpl w:val="FAD69790"/>
    <w:styleLink w:val="Styl3"/>
    <w:lvl w:ilvl="0">
      <w:start w:val="1"/>
      <w:numFmt w:val="none"/>
      <w:lvlText w:val="4.2.1.1.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3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32" w:hanging="180"/>
      </w:pPr>
      <w:rPr>
        <w:rFonts w:hint="default"/>
      </w:rPr>
    </w:lvl>
  </w:abstractNum>
  <w:abstractNum w:abstractNumId="40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230114F"/>
    <w:multiLevelType w:val="hybridMultilevel"/>
    <w:tmpl w:val="94C2775A"/>
    <w:lvl w:ilvl="0" w:tplc="1E46AB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15A2521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3AAF9F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BA6B6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D01E9F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ACCA5D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99409E9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7D40C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EAE070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B990DF9"/>
    <w:multiLevelType w:val="hybridMultilevel"/>
    <w:tmpl w:val="9894ECB8"/>
    <w:lvl w:ilvl="0" w:tplc="44A6027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D1F48"/>
    <w:multiLevelType w:val="hybridMultilevel"/>
    <w:tmpl w:val="0DDE5326"/>
    <w:lvl w:ilvl="0" w:tplc="EB52418E">
      <w:start w:val="1"/>
      <w:numFmt w:val="decimal"/>
      <w:lvlText w:val="%1."/>
      <w:lvlJc w:val="left"/>
      <w:pPr>
        <w:ind w:left="214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286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358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430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502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574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646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718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7900" w:hanging="180"/>
      </w:pPr>
      <w:rPr>
        <w:rFonts w:cs="Times New Roman"/>
      </w:rPr>
    </w:lvl>
  </w:abstractNum>
  <w:abstractNum w:abstractNumId="44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5" w15:restartNumberingAfterBreak="0">
    <w:nsid w:val="73665833"/>
    <w:multiLevelType w:val="multilevel"/>
    <w:tmpl w:val="2318B49E"/>
    <w:lvl w:ilvl="0">
      <w:start w:val="1"/>
      <w:numFmt w:val="decimal"/>
      <w:lvlText w:val="4.2.1.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6" w15:restartNumberingAfterBreak="0">
    <w:nsid w:val="75382FD2"/>
    <w:multiLevelType w:val="hybridMultilevel"/>
    <w:tmpl w:val="F42488D6"/>
    <w:lvl w:ilvl="0" w:tplc="FEC692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3C7839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5604C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AA01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DC18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D6FC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966A09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349F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667D7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CB2643"/>
    <w:multiLevelType w:val="hybridMultilevel"/>
    <w:tmpl w:val="E7926F52"/>
    <w:lvl w:ilvl="0" w:tplc="964C8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5303BA"/>
    <w:multiLevelType w:val="multilevel"/>
    <w:tmpl w:val="648CB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" w:hanging="1800"/>
      </w:pPr>
      <w:rPr>
        <w:rFonts w:hint="default"/>
      </w:rPr>
    </w:lvl>
  </w:abstractNum>
  <w:num w:numId="1">
    <w:abstractNumId w:val="30"/>
  </w:num>
  <w:num w:numId="2">
    <w:abstractNumId w:val="37"/>
  </w:num>
  <w:num w:numId="3">
    <w:abstractNumId w:val="6"/>
  </w:num>
  <w:num w:numId="4">
    <w:abstractNumId w:val="12"/>
  </w:num>
  <w:num w:numId="5">
    <w:abstractNumId w:val="25"/>
  </w:num>
  <w:num w:numId="6">
    <w:abstractNumId w:val="41"/>
  </w:num>
  <w:num w:numId="7">
    <w:abstractNumId w:val="36"/>
  </w:num>
  <w:num w:numId="8">
    <w:abstractNumId w:val="46"/>
  </w:num>
  <w:num w:numId="9">
    <w:abstractNumId w:val="27"/>
  </w:num>
  <w:num w:numId="10">
    <w:abstractNumId w:val="43"/>
  </w:num>
  <w:num w:numId="11">
    <w:abstractNumId w:val="26"/>
  </w:num>
  <w:num w:numId="12">
    <w:abstractNumId w:val="42"/>
  </w:num>
  <w:num w:numId="13">
    <w:abstractNumId w:val="11"/>
  </w:num>
  <w:num w:numId="14">
    <w:abstractNumId w:val="47"/>
  </w:num>
  <w:num w:numId="15">
    <w:abstractNumId w:val="2"/>
  </w:num>
  <w:num w:numId="16">
    <w:abstractNumId w:val="13"/>
  </w:num>
  <w:num w:numId="17">
    <w:abstractNumId w:val="18"/>
  </w:num>
  <w:num w:numId="18">
    <w:abstractNumId w:val="10"/>
  </w:num>
  <w:num w:numId="19">
    <w:abstractNumId w:val="24"/>
  </w:num>
  <w:num w:numId="20">
    <w:abstractNumId w:val="40"/>
  </w:num>
  <w:num w:numId="21">
    <w:abstractNumId w:val="48"/>
  </w:num>
  <w:num w:numId="22">
    <w:abstractNumId w:val="5"/>
  </w:num>
  <w:num w:numId="23">
    <w:abstractNumId w:val="21"/>
  </w:num>
  <w:num w:numId="24">
    <w:abstractNumId w:val="1"/>
  </w:num>
  <w:num w:numId="25">
    <w:abstractNumId w:val="28"/>
  </w:num>
  <w:num w:numId="26">
    <w:abstractNumId w:val="22"/>
  </w:num>
  <w:num w:numId="27">
    <w:abstractNumId w:val="31"/>
  </w:num>
  <w:num w:numId="28">
    <w:abstractNumId w:val="16"/>
  </w:num>
  <w:num w:numId="29">
    <w:abstractNumId w:val="3"/>
  </w:num>
  <w:num w:numId="30">
    <w:abstractNumId w:val="19"/>
  </w:num>
  <w:num w:numId="31">
    <w:abstractNumId w:val="45"/>
  </w:num>
  <w:num w:numId="32">
    <w:abstractNumId w:val="39"/>
  </w:num>
  <w:num w:numId="33">
    <w:abstractNumId w:val="38"/>
  </w:num>
  <w:num w:numId="34">
    <w:abstractNumId w:val="32"/>
  </w:num>
  <w:num w:numId="35">
    <w:abstractNumId w:val="14"/>
  </w:num>
  <w:num w:numId="36">
    <w:abstractNumId w:val="23"/>
  </w:num>
  <w:num w:numId="37">
    <w:abstractNumId w:val="33"/>
  </w:num>
  <w:num w:numId="38">
    <w:abstractNumId w:val="7"/>
  </w:num>
  <w:num w:numId="39">
    <w:abstractNumId w:val="8"/>
  </w:num>
  <w:num w:numId="40">
    <w:abstractNumId w:val="35"/>
  </w:num>
  <w:num w:numId="41">
    <w:abstractNumId w:val="44"/>
  </w:num>
  <w:num w:numId="42">
    <w:abstractNumId w:val="0"/>
  </w:num>
  <w:num w:numId="43">
    <w:abstractNumId w:val="34"/>
  </w:num>
  <w:num w:numId="44">
    <w:abstractNumId w:val="15"/>
  </w:num>
  <w:num w:numId="45">
    <w:abstractNumId w:val="29"/>
  </w:num>
  <w:num w:numId="46">
    <w:abstractNumId w:val="9"/>
  </w:num>
  <w:num w:numId="47">
    <w:abstractNumId w:val="20"/>
  </w:num>
  <w:num w:numId="48">
    <w:abstractNumId w:val="4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F0"/>
    <w:rsid w:val="0000065E"/>
    <w:rsid w:val="000363DB"/>
    <w:rsid w:val="00041774"/>
    <w:rsid w:val="000446AE"/>
    <w:rsid w:val="0005669E"/>
    <w:rsid w:val="0006576B"/>
    <w:rsid w:val="0006596F"/>
    <w:rsid w:val="000747F4"/>
    <w:rsid w:val="00076322"/>
    <w:rsid w:val="000802C6"/>
    <w:rsid w:val="00080AF4"/>
    <w:rsid w:val="00082CFD"/>
    <w:rsid w:val="000A28E9"/>
    <w:rsid w:val="000D449A"/>
    <w:rsid w:val="001060D5"/>
    <w:rsid w:val="0012284A"/>
    <w:rsid w:val="00140D62"/>
    <w:rsid w:val="001444EA"/>
    <w:rsid w:val="00144BB3"/>
    <w:rsid w:val="00171D5F"/>
    <w:rsid w:val="00180066"/>
    <w:rsid w:val="00187EF2"/>
    <w:rsid w:val="001A073F"/>
    <w:rsid w:val="001A118A"/>
    <w:rsid w:val="001A5424"/>
    <w:rsid w:val="001A6B9C"/>
    <w:rsid w:val="001D52FA"/>
    <w:rsid w:val="0020600A"/>
    <w:rsid w:val="00211EC9"/>
    <w:rsid w:val="00242AC1"/>
    <w:rsid w:val="00247082"/>
    <w:rsid w:val="0026420F"/>
    <w:rsid w:val="00266844"/>
    <w:rsid w:val="0028776C"/>
    <w:rsid w:val="00293351"/>
    <w:rsid w:val="002945C6"/>
    <w:rsid w:val="002A0693"/>
    <w:rsid w:val="002B69EA"/>
    <w:rsid w:val="002E4BA7"/>
    <w:rsid w:val="002E5CE1"/>
    <w:rsid w:val="002F4187"/>
    <w:rsid w:val="003057CB"/>
    <w:rsid w:val="00330CA2"/>
    <w:rsid w:val="0036242C"/>
    <w:rsid w:val="003717B1"/>
    <w:rsid w:val="003914AC"/>
    <w:rsid w:val="003A49C5"/>
    <w:rsid w:val="003D4A4A"/>
    <w:rsid w:val="004224F8"/>
    <w:rsid w:val="0042438A"/>
    <w:rsid w:val="00437974"/>
    <w:rsid w:val="00444830"/>
    <w:rsid w:val="00451E42"/>
    <w:rsid w:val="00467E5B"/>
    <w:rsid w:val="00480677"/>
    <w:rsid w:val="004857DC"/>
    <w:rsid w:val="004857EE"/>
    <w:rsid w:val="004867E1"/>
    <w:rsid w:val="004B34C4"/>
    <w:rsid w:val="004C0D6D"/>
    <w:rsid w:val="004C454C"/>
    <w:rsid w:val="004D4B32"/>
    <w:rsid w:val="004E661E"/>
    <w:rsid w:val="004E7E43"/>
    <w:rsid w:val="00503B1D"/>
    <w:rsid w:val="005064F7"/>
    <w:rsid w:val="00540D21"/>
    <w:rsid w:val="00541F26"/>
    <w:rsid w:val="00553C62"/>
    <w:rsid w:val="00567EDE"/>
    <w:rsid w:val="005749F9"/>
    <w:rsid w:val="00577208"/>
    <w:rsid w:val="00603349"/>
    <w:rsid w:val="006047EC"/>
    <w:rsid w:val="00622E93"/>
    <w:rsid w:val="00635ACC"/>
    <w:rsid w:val="006413C4"/>
    <w:rsid w:val="006510CC"/>
    <w:rsid w:val="006558A5"/>
    <w:rsid w:val="006724C4"/>
    <w:rsid w:val="0067519B"/>
    <w:rsid w:val="006B3127"/>
    <w:rsid w:val="006B76FF"/>
    <w:rsid w:val="006C15CF"/>
    <w:rsid w:val="006C4244"/>
    <w:rsid w:val="006E0CB8"/>
    <w:rsid w:val="006F379E"/>
    <w:rsid w:val="00704778"/>
    <w:rsid w:val="00723BD2"/>
    <w:rsid w:val="00784D47"/>
    <w:rsid w:val="007A0CAE"/>
    <w:rsid w:val="007A17CB"/>
    <w:rsid w:val="007C0420"/>
    <w:rsid w:val="007C0639"/>
    <w:rsid w:val="007C1875"/>
    <w:rsid w:val="007C4A22"/>
    <w:rsid w:val="007D603A"/>
    <w:rsid w:val="007E1735"/>
    <w:rsid w:val="007F2AB0"/>
    <w:rsid w:val="008107AA"/>
    <w:rsid w:val="00850538"/>
    <w:rsid w:val="00855C7C"/>
    <w:rsid w:val="00867F11"/>
    <w:rsid w:val="00870F49"/>
    <w:rsid w:val="008724EA"/>
    <w:rsid w:val="00876767"/>
    <w:rsid w:val="008A14F8"/>
    <w:rsid w:val="008C435B"/>
    <w:rsid w:val="008D5FA7"/>
    <w:rsid w:val="008D6EF3"/>
    <w:rsid w:val="008F5F8C"/>
    <w:rsid w:val="008F7789"/>
    <w:rsid w:val="009134CD"/>
    <w:rsid w:val="00921D3B"/>
    <w:rsid w:val="00934163"/>
    <w:rsid w:val="00936C58"/>
    <w:rsid w:val="0095047D"/>
    <w:rsid w:val="009512E5"/>
    <w:rsid w:val="00955452"/>
    <w:rsid w:val="00984093"/>
    <w:rsid w:val="009A4633"/>
    <w:rsid w:val="009A797B"/>
    <w:rsid w:val="009C5ECD"/>
    <w:rsid w:val="009C6481"/>
    <w:rsid w:val="009E70CD"/>
    <w:rsid w:val="00A25721"/>
    <w:rsid w:val="00A55965"/>
    <w:rsid w:val="00A56845"/>
    <w:rsid w:val="00A6229E"/>
    <w:rsid w:val="00A667B7"/>
    <w:rsid w:val="00A82F02"/>
    <w:rsid w:val="00A9078E"/>
    <w:rsid w:val="00A90FF2"/>
    <w:rsid w:val="00A9110C"/>
    <w:rsid w:val="00AA10FC"/>
    <w:rsid w:val="00AB7CC2"/>
    <w:rsid w:val="00AD0006"/>
    <w:rsid w:val="00AE0579"/>
    <w:rsid w:val="00AE107A"/>
    <w:rsid w:val="00AE73F0"/>
    <w:rsid w:val="00AF656B"/>
    <w:rsid w:val="00B3338A"/>
    <w:rsid w:val="00B60FD5"/>
    <w:rsid w:val="00B63573"/>
    <w:rsid w:val="00B7062B"/>
    <w:rsid w:val="00B80822"/>
    <w:rsid w:val="00B9251C"/>
    <w:rsid w:val="00BA2055"/>
    <w:rsid w:val="00BA71D4"/>
    <w:rsid w:val="00BB0A36"/>
    <w:rsid w:val="00BE6540"/>
    <w:rsid w:val="00C05291"/>
    <w:rsid w:val="00C26618"/>
    <w:rsid w:val="00C42755"/>
    <w:rsid w:val="00CB14DF"/>
    <w:rsid w:val="00CB66B7"/>
    <w:rsid w:val="00CC3378"/>
    <w:rsid w:val="00CC3400"/>
    <w:rsid w:val="00CD3F4D"/>
    <w:rsid w:val="00CE51D3"/>
    <w:rsid w:val="00CF20EA"/>
    <w:rsid w:val="00CF32E4"/>
    <w:rsid w:val="00CF3E79"/>
    <w:rsid w:val="00D0169C"/>
    <w:rsid w:val="00D0715F"/>
    <w:rsid w:val="00D1692A"/>
    <w:rsid w:val="00D227B1"/>
    <w:rsid w:val="00D32F85"/>
    <w:rsid w:val="00D40992"/>
    <w:rsid w:val="00D43FE1"/>
    <w:rsid w:val="00D51494"/>
    <w:rsid w:val="00D51BB8"/>
    <w:rsid w:val="00D660FF"/>
    <w:rsid w:val="00D76D49"/>
    <w:rsid w:val="00D80F94"/>
    <w:rsid w:val="00D90612"/>
    <w:rsid w:val="00D92E30"/>
    <w:rsid w:val="00D96AAE"/>
    <w:rsid w:val="00DA0505"/>
    <w:rsid w:val="00DA4C11"/>
    <w:rsid w:val="00DC5ABA"/>
    <w:rsid w:val="00DE3BF0"/>
    <w:rsid w:val="00E003D2"/>
    <w:rsid w:val="00E014EC"/>
    <w:rsid w:val="00E26A1D"/>
    <w:rsid w:val="00E32B91"/>
    <w:rsid w:val="00E803EA"/>
    <w:rsid w:val="00E8217D"/>
    <w:rsid w:val="00E93A89"/>
    <w:rsid w:val="00EE10B9"/>
    <w:rsid w:val="00EE5504"/>
    <w:rsid w:val="00EE5DE8"/>
    <w:rsid w:val="00EF72D5"/>
    <w:rsid w:val="00F01400"/>
    <w:rsid w:val="00F12827"/>
    <w:rsid w:val="00F25E43"/>
    <w:rsid w:val="00F424A8"/>
    <w:rsid w:val="00F43B6E"/>
    <w:rsid w:val="00F749FC"/>
    <w:rsid w:val="00F77B91"/>
    <w:rsid w:val="00F84D65"/>
    <w:rsid w:val="00F85C72"/>
    <w:rsid w:val="00F94538"/>
    <w:rsid w:val="00FA2961"/>
    <w:rsid w:val="00FA3C5B"/>
    <w:rsid w:val="00FC541C"/>
    <w:rsid w:val="00FC5B1C"/>
    <w:rsid w:val="00FD11AE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6F084-C8D9-4984-805F-5DAAA86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3BF0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E3BF0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E3BF0"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DE3BF0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Nadpis5">
    <w:name w:val="heading 5"/>
    <w:basedOn w:val="Normln"/>
    <w:next w:val="Normln"/>
    <w:link w:val="Nadpis5Char"/>
    <w:uiPriority w:val="99"/>
    <w:qFormat/>
    <w:rsid w:val="00DE3BF0"/>
    <w:pPr>
      <w:keepNext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DE3BF0"/>
    <w:pPr>
      <w:keepNext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E3BF0"/>
    <w:pPr>
      <w:keepNext/>
      <w:outlineLvl w:val="6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E3BF0"/>
    <w:rPr>
      <w:rFonts w:ascii="Arial" w:eastAsia="Times New Roman" w:hAnsi="Arial" w:cs="Arial"/>
      <w:b/>
      <w:bCs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E3BF0"/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DE3BF0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E3B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E3B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DE3BF0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DE3BF0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DE3BF0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DE3BF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DE3BF0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DE3BF0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DE3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DE3BF0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BF0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E3BF0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3BF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E3BF0"/>
  </w:style>
  <w:style w:type="character" w:customStyle="1" w:styleId="TextkomenteChar">
    <w:name w:val="Text komentáře Char"/>
    <w:basedOn w:val="Standardnpsmoodstavce"/>
    <w:link w:val="Textkomente"/>
    <w:rsid w:val="00DE3B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B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B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E3BF0"/>
    <w:pPr>
      <w:ind w:left="708"/>
    </w:pPr>
  </w:style>
  <w:style w:type="paragraph" w:styleId="Bezmezer">
    <w:name w:val="No Spacing"/>
    <w:uiPriority w:val="1"/>
    <w:qFormat/>
    <w:rsid w:val="00DE3BF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134CD"/>
    <w:pPr>
      <w:numPr>
        <w:numId w:val="23"/>
      </w:numPr>
    </w:pPr>
  </w:style>
  <w:style w:type="numbering" w:customStyle="1" w:styleId="Styl2">
    <w:name w:val="Styl2"/>
    <w:uiPriority w:val="99"/>
    <w:rsid w:val="00984093"/>
    <w:pPr>
      <w:numPr>
        <w:numId w:val="27"/>
      </w:numPr>
    </w:pPr>
  </w:style>
  <w:style w:type="numbering" w:customStyle="1" w:styleId="Styl3">
    <w:name w:val="Styl3"/>
    <w:uiPriority w:val="99"/>
    <w:rsid w:val="009C5ECD"/>
    <w:pPr>
      <w:numPr>
        <w:numId w:val="32"/>
      </w:numPr>
    </w:pPr>
  </w:style>
  <w:style w:type="numbering" w:customStyle="1" w:styleId="Styl4">
    <w:name w:val="Styl4"/>
    <w:uiPriority w:val="99"/>
    <w:rsid w:val="009C5ECD"/>
    <w:pPr>
      <w:numPr>
        <w:numId w:val="33"/>
      </w:numPr>
    </w:pPr>
  </w:style>
  <w:style w:type="paragraph" w:customStyle="1" w:styleId="Odstavec1">
    <w:name w:val="Odstavec1"/>
    <w:basedOn w:val="Nadpis1"/>
    <w:rsid w:val="00CD3F4D"/>
    <w:pPr>
      <w:numPr>
        <w:numId w:val="1"/>
      </w:numPr>
    </w:pPr>
    <w:rPr>
      <w:rFonts w:cs="Arial"/>
      <w:b w:val="0"/>
      <w:kern w:val="32"/>
      <w:sz w:val="22"/>
      <w:szCs w:val="32"/>
    </w:rPr>
  </w:style>
  <w:style w:type="paragraph" w:customStyle="1" w:styleId="Textpsmene">
    <w:name w:val="Text písmene"/>
    <w:basedOn w:val="Nadpis1"/>
    <w:rsid w:val="00CD3F4D"/>
    <w:pPr>
      <w:tabs>
        <w:tab w:val="num" w:pos="2155"/>
      </w:tabs>
      <w:spacing w:before="0"/>
      <w:ind w:left="2155" w:hanging="453"/>
    </w:pPr>
    <w:rPr>
      <w:rFonts w:cs="Arial"/>
      <w:b w:val="0"/>
      <w:kern w:val="32"/>
      <w:sz w:val="22"/>
      <w:szCs w:val="32"/>
    </w:rPr>
  </w:style>
  <w:style w:type="paragraph" w:customStyle="1" w:styleId="Textbodu">
    <w:name w:val="Text bodu"/>
    <w:basedOn w:val="Textpsmene"/>
    <w:rsid w:val="00CD3F4D"/>
    <w:pPr>
      <w:ind w:hanging="454"/>
    </w:pPr>
  </w:style>
  <w:style w:type="paragraph" w:customStyle="1" w:styleId="Odstavec2">
    <w:name w:val="Odstavec2"/>
    <w:basedOn w:val="Odstavec1"/>
    <w:rsid w:val="00CD3F4D"/>
    <w:pPr>
      <w:numPr>
        <w:numId w:val="0"/>
      </w:numPr>
      <w:tabs>
        <w:tab w:val="num" w:pos="1134"/>
        <w:tab w:val="num" w:pos="2552"/>
      </w:tabs>
      <w:ind w:left="1134" w:hanging="1134"/>
    </w:pPr>
  </w:style>
  <w:style w:type="paragraph" w:customStyle="1" w:styleId="Odstavec3">
    <w:name w:val="Odstavec3"/>
    <w:basedOn w:val="Odstavec2"/>
    <w:rsid w:val="00CD3F4D"/>
  </w:style>
  <w:style w:type="paragraph" w:customStyle="1" w:styleId="Odstavec4">
    <w:name w:val="Odstavec4"/>
    <w:basedOn w:val="Odstavec3"/>
    <w:rsid w:val="00CD3F4D"/>
    <w:pPr>
      <w:tabs>
        <w:tab w:val="num" w:pos="2411"/>
      </w:tabs>
    </w:pPr>
  </w:style>
  <w:style w:type="paragraph" w:customStyle="1" w:styleId="Odstavec5">
    <w:name w:val="Odstavec5"/>
    <w:basedOn w:val="Odstavec4"/>
    <w:rsid w:val="00CD3F4D"/>
  </w:style>
  <w:style w:type="paragraph" w:styleId="Nzev">
    <w:name w:val="Title"/>
    <w:basedOn w:val="Normln"/>
    <w:link w:val="NzevChar"/>
    <w:uiPriority w:val="99"/>
    <w:qFormat/>
    <w:rsid w:val="00CD3F4D"/>
    <w:pPr>
      <w:spacing w:before="240" w:after="120" w:line="257" w:lineRule="auto"/>
      <w:ind w:left="0"/>
      <w:jc w:val="center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CD3F4D"/>
    <w:rPr>
      <w:rFonts w:ascii="Arial" w:eastAsia="Times New Roman" w:hAnsi="Arial" w:cs="Arial"/>
      <w:b/>
      <w:bCs/>
      <w:kern w:val="28"/>
      <w:sz w:val="40"/>
      <w:szCs w:val="40"/>
      <w:lang w:eastAsia="cs-CZ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semiHidden/>
    <w:rsid w:val="00EE5DE8"/>
    <w:pPr>
      <w:spacing w:before="0" w:after="160" w:line="240" w:lineRule="exact"/>
      <w:ind w:left="0"/>
      <w:jc w:val="left"/>
    </w:pPr>
    <w:rPr>
      <w:rFonts w:ascii="Arial" w:hAnsi="Arial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rsid w:val="00EE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left="0"/>
      <w:jc w:val="left"/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basedOn w:val="Standardnpsmoodstavce"/>
    <w:link w:val="FormtovanvHTML"/>
    <w:rsid w:val="00EE5DE8"/>
    <w:rPr>
      <w:rFonts w:ascii="Arial Unicode MS" w:eastAsia="Arial Unicode MS" w:hAnsi="Arial Unicode MS" w:cs="Times New Roman"/>
      <w:sz w:val="20"/>
      <w:szCs w:val="20"/>
    </w:rPr>
  </w:style>
  <w:style w:type="table" w:styleId="Mkatabulky">
    <w:name w:val="Table Grid"/>
    <w:basedOn w:val="Normlntabulka"/>
    <w:uiPriority w:val="39"/>
    <w:rsid w:val="00CF32E4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CF32E4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CF32E4"/>
    <w:rPr>
      <w:b/>
      <w:bCs/>
    </w:rPr>
  </w:style>
  <w:style w:type="paragraph" w:customStyle="1" w:styleId="Odstavec111">
    <w:name w:val="Odstavec 1.1.1."/>
    <w:basedOn w:val="Odstavecseseznamem"/>
    <w:qFormat/>
    <w:rsid w:val="00B60FD5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B60FD5"/>
    <w:pPr>
      <w:spacing w:before="0" w:after="160" w:line="259" w:lineRule="auto"/>
      <w:ind w:left="1728" w:hanging="45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B60FD5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FA3C5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7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7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16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3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4085a4f5-5f40-4143-b221-75ee5dde648a">Client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Received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43677-AFC9-4782-8515-73F617D61EB0}">
  <ds:schemaRefs>
    <ds:schemaRef ds:uri="5e6c6c5c-474c-4ef7-b7d6-59a0e77cc256"/>
    <ds:schemaRef ds:uri="http://purl.org/dc/dcmitype/"/>
    <ds:schemaRef ds:uri="8662c659-72ab-411b-b755-fbef5cbbde18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4085a4f5-5f40-4143-b221-75ee5dde648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E9FA083-8078-40E9-9033-F4C53753C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657F2-E36B-4492-81C0-12462B99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3083A3F-84AE-4478-8746-2C5B6996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tichaj</dc:creator>
  <cp:lastModifiedBy>Šebesta František Ing.</cp:lastModifiedBy>
  <cp:revision>3</cp:revision>
  <cp:lastPrinted>2015-03-11T12:15:00Z</cp:lastPrinted>
  <dcterms:created xsi:type="dcterms:W3CDTF">2018-02-15T12:18:00Z</dcterms:created>
  <dcterms:modified xsi:type="dcterms:W3CDTF">2018-02-15T12:19:00Z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0x01010015798598C83D204FAB7441D9B4B3D1D4</vt:lpwstr>
  </property>
</Properties>
</file>