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499CB8" w14:textId="77777777" w:rsidR="005C24E1" w:rsidRPr="004A18C2" w:rsidRDefault="005C24E1" w:rsidP="005C24E1">
      <w:pPr>
        <w:rPr>
          <w:sz w:val="10"/>
          <w:szCs w:val="16"/>
          <w:lang w:val="en-GB"/>
        </w:rPr>
      </w:pPr>
      <w:bookmarkStart w:id="0" w:name="_GoBack"/>
      <w:bookmarkEnd w:id="0"/>
    </w:p>
    <w:tbl>
      <w:tblPr>
        <w:tblW w:w="9495" w:type="dxa"/>
        <w:jc w:val="center"/>
        <w:tblLayout w:type="fixed"/>
        <w:tblCellMar>
          <w:left w:w="70" w:type="dxa"/>
          <w:right w:w="70" w:type="dxa"/>
        </w:tblCellMar>
        <w:tblLook w:val="04A0" w:firstRow="1" w:lastRow="0" w:firstColumn="1" w:lastColumn="0" w:noHBand="0" w:noVBand="1"/>
      </w:tblPr>
      <w:tblGrid>
        <w:gridCol w:w="1767"/>
        <w:gridCol w:w="359"/>
        <w:gridCol w:w="2408"/>
        <w:gridCol w:w="1986"/>
        <w:gridCol w:w="111"/>
        <w:gridCol w:w="2864"/>
      </w:tblGrid>
      <w:tr w:rsidR="005C24E1" w:rsidRPr="004A18C2" w14:paraId="4D488D3C" w14:textId="77777777" w:rsidTr="00E412E9">
        <w:trPr>
          <w:trHeight w:val="530"/>
          <w:jc w:val="center"/>
        </w:trPr>
        <w:tc>
          <w:tcPr>
            <w:tcW w:w="2126" w:type="dxa"/>
            <w:gridSpan w:val="2"/>
            <w:tcBorders>
              <w:top w:val="single" w:sz="6" w:space="0" w:color="auto"/>
              <w:left w:val="single" w:sz="6" w:space="0" w:color="auto"/>
              <w:bottom w:val="nil"/>
              <w:right w:val="single" w:sz="6" w:space="0" w:color="auto"/>
            </w:tcBorders>
            <w:vAlign w:val="center"/>
            <w:hideMark/>
          </w:tcPr>
          <w:p w14:paraId="3C0E2BDD" w14:textId="77777777" w:rsidR="005C24E1" w:rsidRPr="004A18C2" w:rsidRDefault="005C24E1" w:rsidP="00E412E9">
            <w:pPr>
              <w:spacing w:before="0"/>
              <w:rPr>
                <w:rFonts w:cs="Calibri"/>
                <w:b/>
                <w:sz w:val="18"/>
                <w:lang w:val="en-GB"/>
              </w:rPr>
            </w:pPr>
            <w:r w:rsidRPr="004A18C2">
              <w:rPr>
                <w:rFonts w:cs="Calibri"/>
                <w:b/>
                <w:sz w:val="18"/>
                <w:lang w:val="en-GB"/>
              </w:rPr>
              <w:t>Confidentiality Level</w:t>
            </w:r>
          </w:p>
        </w:tc>
        <w:sdt>
          <w:sdtPr>
            <w:rPr>
              <w:rFonts w:cs="Calibri"/>
              <w:i/>
              <w:color w:val="404040" w:themeColor="text1" w:themeTint="BF"/>
              <w:lang w:val="en-GB"/>
            </w:rPr>
            <w:alias w:val="Document Classification"/>
            <w:tag w:val="CLS"/>
            <w:id w:val="859705443"/>
            <w:placeholder>
              <w:docPart w:val="52EB4232772141578BAA600485950A65"/>
            </w:placeholder>
            <w:comboBox>
              <w:listItem w:displayText="PU - Publish" w:value="PU - Publish"/>
              <w:listItem w:displayText="UC - Unclassified" w:value="UC - Unclassified"/>
              <w:listItem w:displayText="BL - Restricted for internal use" w:value="BL - Restricted for internal use"/>
              <w:listItem w:displayText="RP - Restricted by policies" w:value="RP - Restricted by policies"/>
              <w:listItem w:displayText="SE - Restricted individually " w:value="SE - Restricted individually "/>
            </w:comboBox>
          </w:sdtPr>
          <w:sdtEndPr/>
          <w:sdtContent>
            <w:tc>
              <w:tcPr>
                <w:tcW w:w="2408" w:type="dxa"/>
                <w:tcBorders>
                  <w:top w:val="single" w:sz="6" w:space="0" w:color="auto"/>
                  <w:left w:val="single" w:sz="6" w:space="0" w:color="auto"/>
                  <w:bottom w:val="nil"/>
                  <w:right w:val="single" w:sz="4" w:space="0" w:color="auto"/>
                </w:tcBorders>
                <w:vAlign w:val="center"/>
                <w:hideMark/>
              </w:tcPr>
              <w:p w14:paraId="06B5A238" w14:textId="77777777" w:rsidR="005C24E1" w:rsidRPr="004A18C2" w:rsidRDefault="005C24E1" w:rsidP="00E412E9">
                <w:pPr>
                  <w:spacing w:before="60"/>
                  <w:rPr>
                    <w:rFonts w:cs="Calibri"/>
                    <w:i/>
                    <w:color w:val="404040" w:themeColor="text1" w:themeTint="BF"/>
                    <w:lang w:val="en-GB"/>
                  </w:rPr>
                </w:pPr>
                <w:r w:rsidRPr="004A18C2">
                  <w:rPr>
                    <w:rFonts w:cs="Calibri"/>
                    <w:i/>
                    <w:color w:val="404040" w:themeColor="text1" w:themeTint="BF"/>
                    <w:lang w:val="en-GB"/>
                  </w:rPr>
                  <w:t>BL - Restricted for internal use</w:t>
                </w:r>
              </w:p>
            </w:tc>
          </w:sdtContent>
        </w:sdt>
        <w:tc>
          <w:tcPr>
            <w:tcW w:w="1986" w:type="dxa"/>
            <w:tcBorders>
              <w:top w:val="single" w:sz="6" w:space="0" w:color="auto"/>
              <w:left w:val="single" w:sz="4" w:space="0" w:color="auto"/>
              <w:bottom w:val="nil"/>
              <w:right w:val="single" w:sz="6" w:space="0" w:color="auto"/>
            </w:tcBorders>
            <w:vAlign w:val="center"/>
            <w:hideMark/>
          </w:tcPr>
          <w:p w14:paraId="011CE529" w14:textId="77777777" w:rsidR="005C24E1" w:rsidRPr="004A18C2" w:rsidRDefault="005C24E1" w:rsidP="00E412E9">
            <w:pPr>
              <w:spacing w:before="0"/>
              <w:rPr>
                <w:rFonts w:cs="Calibri"/>
                <w:b/>
                <w:sz w:val="16"/>
                <w:lang w:val="en-GB"/>
              </w:rPr>
            </w:pPr>
            <w:r w:rsidRPr="004A18C2">
              <w:rPr>
                <w:rFonts w:cs="Calibri"/>
                <w:b/>
                <w:sz w:val="18"/>
                <w:lang w:val="en-GB"/>
              </w:rPr>
              <w:t>TC ID / Revision</w:t>
            </w:r>
          </w:p>
        </w:tc>
        <w:sdt>
          <w:sdtPr>
            <w:rPr>
              <w:rFonts w:cs="Calibri"/>
              <w:color w:val="595959" w:themeColor="text1" w:themeTint="A6"/>
              <w:sz w:val="18"/>
              <w:lang w:val="en-GB"/>
            </w:rPr>
            <w:alias w:val="TC ID / Revision"/>
            <w:tag w:val="TCID"/>
            <w:id w:val="1436488474"/>
            <w:placeholder>
              <w:docPart w:val="817F4B805E2C4BA9BF7D1AFB8C7CFDCC"/>
            </w:placeholder>
            <w:text/>
          </w:sdtPr>
          <w:sdtEndPr/>
          <w:sdtContent>
            <w:tc>
              <w:tcPr>
                <w:tcW w:w="2975" w:type="dxa"/>
                <w:gridSpan w:val="2"/>
                <w:tcBorders>
                  <w:top w:val="single" w:sz="6" w:space="0" w:color="auto"/>
                  <w:left w:val="single" w:sz="6" w:space="0" w:color="auto"/>
                  <w:bottom w:val="nil"/>
                  <w:right w:val="single" w:sz="6" w:space="0" w:color="auto"/>
                </w:tcBorders>
                <w:vAlign w:val="center"/>
                <w:hideMark/>
              </w:tcPr>
              <w:p w14:paraId="4C900CD1" w14:textId="7B324054" w:rsidR="005C24E1" w:rsidRPr="004A18C2" w:rsidRDefault="000B4B6B" w:rsidP="00DB31B9">
                <w:pPr>
                  <w:spacing w:before="0"/>
                  <w:rPr>
                    <w:lang w:val="en-GB"/>
                  </w:rPr>
                </w:pPr>
                <w:r w:rsidRPr="000B4B6B">
                  <w:rPr>
                    <w:rFonts w:cs="Calibri"/>
                    <w:color w:val="595959" w:themeColor="text1" w:themeTint="A6"/>
                    <w:sz w:val="18"/>
                    <w:lang w:val="en-GB"/>
                  </w:rPr>
                  <w:t>00153189</w:t>
                </w:r>
                <w:r>
                  <w:rPr>
                    <w:rFonts w:cs="Calibri"/>
                    <w:color w:val="595959" w:themeColor="text1" w:themeTint="A6"/>
                    <w:sz w:val="18"/>
                    <w:lang w:val="en-GB"/>
                  </w:rPr>
                  <w:t>/</w:t>
                </w:r>
                <w:r w:rsidR="00DB31B9">
                  <w:rPr>
                    <w:rFonts w:cs="Calibri"/>
                    <w:color w:val="595959" w:themeColor="text1" w:themeTint="A6"/>
                    <w:sz w:val="18"/>
                    <w:lang w:val="en-GB"/>
                  </w:rPr>
                  <w:t>C</w:t>
                </w:r>
              </w:p>
            </w:tc>
          </w:sdtContent>
        </w:sdt>
      </w:tr>
      <w:tr w:rsidR="005C24E1" w:rsidRPr="004A18C2" w14:paraId="41FDCB20" w14:textId="77777777" w:rsidTr="00E412E9">
        <w:trPr>
          <w:trHeight w:val="530"/>
          <w:jc w:val="center"/>
        </w:trPr>
        <w:tc>
          <w:tcPr>
            <w:tcW w:w="2126" w:type="dxa"/>
            <w:gridSpan w:val="2"/>
            <w:tcBorders>
              <w:top w:val="single" w:sz="6" w:space="0" w:color="auto"/>
              <w:left w:val="single" w:sz="6" w:space="0" w:color="auto"/>
              <w:bottom w:val="nil"/>
              <w:right w:val="single" w:sz="6" w:space="0" w:color="auto"/>
            </w:tcBorders>
            <w:vAlign w:val="center"/>
            <w:hideMark/>
          </w:tcPr>
          <w:p w14:paraId="735F1DE5" w14:textId="77777777" w:rsidR="005C24E1" w:rsidRPr="004A18C2" w:rsidRDefault="005C24E1" w:rsidP="00E412E9">
            <w:pPr>
              <w:spacing w:before="0"/>
              <w:rPr>
                <w:rFonts w:cs="Calibri"/>
                <w:b/>
                <w:sz w:val="18"/>
                <w:lang w:val="en-GB"/>
              </w:rPr>
            </w:pPr>
            <w:r w:rsidRPr="004A18C2">
              <w:rPr>
                <w:rFonts w:cs="Calibri"/>
                <w:b/>
                <w:sz w:val="18"/>
                <w:lang w:val="en-GB"/>
              </w:rPr>
              <w:t>Document Status</w:t>
            </w:r>
          </w:p>
        </w:tc>
        <w:sdt>
          <w:sdtPr>
            <w:rPr>
              <w:rFonts w:cs="Calibri"/>
              <w:i/>
              <w:color w:val="404040" w:themeColor="text1" w:themeTint="BF"/>
              <w:lang w:val="en-GB"/>
            </w:rPr>
            <w:alias w:val="Document Status"/>
            <w:tag w:val="DC"/>
            <w:id w:val="1367413454"/>
            <w:placeholder>
              <w:docPart w:val="777FB8666EE1400AB0655F5BCB2FD88F"/>
            </w:placeholder>
            <w:comboBox>
              <w:listItem w:displayText="Draft" w:value="Draft"/>
              <w:listItem w:displayText="InReviewProcess" w:value="InReviewProcess"/>
              <w:listItem w:displayText="Document Reviewed" w:value="Document Reviewed"/>
              <w:listItem w:displayText="InApprovalProcess" w:value="InApprovalProcess"/>
              <w:listItem w:displayText="Document Released" w:value="Document Released"/>
              <w:listItem w:displayText="Document Obsolete" w:value="Document Obsolete"/>
            </w:comboBox>
          </w:sdtPr>
          <w:sdtEndPr/>
          <w:sdtContent>
            <w:tc>
              <w:tcPr>
                <w:tcW w:w="2408" w:type="dxa"/>
                <w:tcBorders>
                  <w:top w:val="single" w:sz="6" w:space="0" w:color="auto"/>
                  <w:left w:val="single" w:sz="6" w:space="0" w:color="auto"/>
                  <w:bottom w:val="nil"/>
                  <w:right w:val="single" w:sz="4" w:space="0" w:color="auto"/>
                </w:tcBorders>
                <w:vAlign w:val="center"/>
                <w:hideMark/>
              </w:tcPr>
              <w:p w14:paraId="230AD800" w14:textId="36F14381" w:rsidR="005C24E1" w:rsidRPr="004A18C2" w:rsidRDefault="00DB31B9" w:rsidP="00E412E9">
                <w:pPr>
                  <w:spacing w:before="0"/>
                  <w:rPr>
                    <w:rFonts w:cs="Calibri"/>
                    <w:i/>
                    <w:color w:val="404040" w:themeColor="text1" w:themeTint="BF"/>
                    <w:lang w:val="en-GB"/>
                  </w:rPr>
                </w:pPr>
                <w:r>
                  <w:rPr>
                    <w:rFonts w:cs="Calibri"/>
                    <w:i/>
                    <w:color w:val="404040" w:themeColor="text1" w:themeTint="BF"/>
                    <w:lang w:val="en-GB"/>
                  </w:rPr>
                  <w:t>Document Released</w:t>
                </w:r>
              </w:p>
            </w:tc>
          </w:sdtContent>
        </w:sdt>
        <w:tc>
          <w:tcPr>
            <w:tcW w:w="1986" w:type="dxa"/>
            <w:tcBorders>
              <w:top w:val="single" w:sz="6" w:space="0" w:color="auto"/>
              <w:left w:val="single" w:sz="4" w:space="0" w:color="auto"/>
              <w:bottom w:val="nil"/>
              <w:right w:val="single" w:sz="6" w:space="0" w:color="auto"/>
            </w:tcBorders>
            <w:vAlign w:val="center"/>
            <w:hideMark/>
          </w:tcPr>
          <w:p w14:paraId="720D2A93" w14:textId="77777777" w:rsidR="005C24E1" w:rsidRPr="004A18C2" w:rsidRDefault="005C24E1" w:rsidP="00E412E9">
            <w:pPr>
              <w:spacing w:before="0"/>
              <w:rPr>
                <w:rFonts w:cs="Calibri"/>
                <w:b/>
                <w:sz w:val="16"/>
                <w:lang w:val="en-GB"/>
              </w:rPr>
            </w:pPr>
            <w:r w:rsidRPr="004A18C2">
              <w:rPr>
                <w:rFonts w:cs="Calibri"/>
                <w:b/>
                <w:sz w:val="18"/>
                <w:lang w:val="en-GB"/>
              </w:rPr>
              <w:t>Document No.</w:t>
            </w:r>
          </w:p>
        </w:tc>
        <w:sdt>
          <w:sdtPr>
            <w:rPr>
              <w:rFonts w:cs="Calibri"/>
              <w:color w:val="808080" w:themeColor="background1" w:themeShade="80"/>
              <w:sz w:val="18"/>
              <w:lang w:val="en-GB"/>
            </w:rPr>
            <w:alias w:val="Document No."/>
            <w:tag w:val="DN"/>
            <w:id w:val="-981454676"/>
            <w:placeholder>
              <w:docPart w:val="26CA2BDFC82C499B98407C6299C8EBAE"/>
            </w:placeholder>
            <w:text/>
          </w:sdtPr>
          <w:sdtEndPr/>
          <w:sdtContent>
            <w:tc>
              <w:tcPr>
                <w:tcW w:w="2975" w:type="dxa"/>
                <w:gridSpan w:val="2"/>
                <w:tcBorders>
                  <w:top w:val="single" w:sz="6" w:space="0" w:color="auto"/>
                  <w:left w:val="single" w:sz="6" w:space="0" w:color="auto"/>
                  <w:bottom w:val="nil"/>
                  <w:right w:val="single" w:sz="6" w:space="0" w:color="auto"/>
                </w:tcBorders>
                <w:vAlign w:val="center"/>
                <w:hideMark/>
              </w:tcPr>
              <w:p w14:paraId="7E273A8A" w14:textId="77777777" w:rsidR="005C24E1" w:rsidRPr="004A18C2" w:rsidRDefault="005C24E1" w:rsidP="00E412E9">
                <w:pPr>
                  <w:spacing w:before="0"/>
                  <w:rPr>
                    <w:rFonts w:cs="Calibri"/>
                    <w:sz w:val="18"/>
                    <w:lang w:val="en-GB"/>
                  </w:rPr>
                </w:pPr>
                <w:r w:rsidRPr="004A18C2">
                  <w:rPr>
                    <w:rFonts w:cs="Calibri"/>
                    <w:color w:val="808080" w:themeColor="background1" w:themeShade="80"/>
                    <w:sz w:val="18"/>
                    <w:lang w:val="en-GB"/>
                  </w:rPr>
                  <w:t>N/A</w:t>
                </w:r>
              </w:p>
            </w:tc>
          </w:sdtContent>
        </w:sdt>
      </w:tr>
      <w:tr w:rsidR="005C24E1" w:rsidRPr="004A18C2" w14:paraId="367AB45F" w14:textId="77777777" w:rsidTr="00E412E9">
        <w:trPr>
          <w:trHeight w:val="454"/>
          <w:jc w:val="center"/>
        </w:trPr>
        <w:tc>
          <w:tcPr>
            <w:tcW w:w="2126" w:type="dxa"/>
            <w:gridSpan w:val="2"/>
            <w:tcBorders>
              <w:top w:val="single" w:sz="6" w:space="0" w:color="auto"/>
              <w:left w:val="single" w:sz="6" w:space="0" w:color="auto"/>
              <w:bottom w:val="nil"/>
              <w:right w:val="single" w:sz="6" w:space="0" w:color="auto"/>
            </w:tcBorders>
            <w:vAlign w:val="center"/>
            <w:hideMark/>
          </w:tcPr>
          <w:p w14:paraId="4066625E" w14:textId="77777777" w:rsidR="005C24E1" w:rsidRPr="004A18C2" w:rsidRDefault="005C24E1" w:rsidP="00E412E9">
            <w:pPr>
              <w:spacing w:before="0"/>
              <w:rPr>
                <w:rFonts w:cs="Calibri"/>
                <w:b/>
                <w:sz w:val="18"/>
                <w:lang w:val="en-GB"/>
              </w:rPr>
            </w:pPr>
            <w:r w:rsidRPr="004A18C2">
              <w:rPr>
                <w:rFonts w:cs="Calibri"/>
                <w:b/>
                <w:sz w:val="18"/>
                <w:lang w:val="en-GB"/>
              </w:rPr>
              <w:t>WBS code</w:t>
            </w:r>
          </w:p>
        </w:tc>
        <w:tc>
          <w:tcPr>
            <w:tcW w:w="7369" w:type="dxa"/>
            <w:gridSpan w:val="4"/>
            <w:tcBorders>
              <w:top w:val="single" w:sz="6" w:space="0" w:color="auto"/>
              <w:left w:val="single" w:sz="6" w:space="0" w:color="auto"/>
              <w:bottom w:val="nil"/>
              <w:right w:val="single" w:sz="6" w:space="0" w:color="auto"/>
            </w:tcBorders>
            <w:vAlign w:val="center"/>
            <w:hideMark/>
          </w:tcPr>
          <w:p w14:paraId="32D87E86" w14:textId="77777777" w:rsidR="005C24E1" w:rsidRPr="004A18C2" w:rsidRDefault="000B4B6B" w:rsidP="00E412E9">
            <w:pPr>
              <w:spacing w:before="0"/>
              <w:rPr>
                <w:rFonts w:cs="Calibri"/>
                <w:i/>
                <w:sz w:val="18"/>
                <w:lang w:val="en-GB"/>
              </w:rPr>
            </w:pPr>
            <w:r w:rsidRPr="000B4B6B">
              <w:rPr>
                <w:rFonts w:cs="Calibri"/>
                <w:i/>
                <w:color w:val="404040" w:themeColor="text1" w:themeTint="BF"/>
                <w:lang w:val="en-GB"/>
              </w:rPr>
              <w:t>3.4.0.0 - L4 system</w:t>
            </w:r>
          </w:p>
        </w:tc>
      </w:tr>
      <w:tr w:rsidR="005C24E1" w:rsidRPr="004A18C2" w14:paraId="42A109CB" w14:textId="77777777" w:rsidTr="00E412E9">
        <w:trPr>
          <w:trHeight w:val="454"/>
          <w:jc w:val="center"/>
        </w:trPr>
        <w:tc>
          <w:tcPr>
            <w:tcW w:w="2126" w:type="dxa"/>
            <w:gridSpan w:val="2"/>
            <w:tcBorders>
              <w:top w:val="single" w:sz="6" w:space="0" w:color="auto"/>
              <w:left w:val="single" w:sz="6" w:space="0" w:color="auto"/>
              <w:bottom w:val="nil"/>
              <w:right w:val="single" w:sz="6" w:space="0" w:color="auto"/>
            </w:tcBorders>
            <w:vAlign w:val="center"/>
            <w:hideMark/>
          </w:tcPr>
          <w:p w14:paraId="1C666440" w14:textId="77777777" w:rsidR="005C24E1" w:rsidRPr="004A18C2" w:rsidRDefault="005C24E1" w:rsidP="00E412E9">
            <w:pPr>
              <w:spacing w:before="0"/>
              <w:rPr>
                <w:rFonts w:cs="Calibri"/>
                <w:b/>
                <w:sz w:val="18"/>
                <w:lang w:val="en-GB"/>
              </w:rPr>
            </w:pPr>
            <w:r w:rsidRPr="004A18C2">
              <w:rPr>
                <w:rFonts w:cs="Calibri"/>
                <w:b/>
                <w:sz w:val="18"/>
                <w:lang w:val="en-GB"/>
              </w:rPr>
              <w:t>PBS code</w:t>
            </w:r>
          </w:p>
        </w:tc>
        <w:tc>
          <w:tcPr>
            <w:tcW w:w="7369" w:type="dxa"/>
            <w:gridSpan w:val="4"/>
            <w:tcBorders>
              <w:top w:val="single" w:sz="6" w:space="0" w:color="auto"/>
              <w:left w:val="single" w:sz="6" w:space="0" w:color="auto"/>
              <w:bottom w:val="nil"/>
              <w:right w:val="single" w:sz="6" w:space="0" w:color="auto"/>
            </w:tcBorders>
            <w:vAlign w:val="center"/>
            <w:hideMark/>
          </w:tcPr>
          <w:p w14:paraId="1F20A685" w14:textId="77777777" w:rsidR="005C24E1" w:rsidRPr="000B4B6B" w:rsidRDefault="00E412E9" w:rsidP="00E412E9">
            <w:pPr>
              <w:spacing w:before="0"/>
              <w:rPr>
                <w:rFonts w:cs="Calibri"/>
                <w:b/>
                <w:i/>
                <w:color w:val="404040" w:themeColor="text1" w:themeTint="BF"/>
                <w:lang w:val="en-GB"/>
              </w:rPr>
            </w:pPr>
            <w:bookmarkStart w:id="1" w:name="OLE_LINK8"/>
            <w:bookmarkStart w:id="2" w:name="OLE_LINK9"/>
            <w:r w:rsidRPr="00276BEA">
              <w:rPr>
                <w:rFonts w:cs="Calibri"/>
                <w:i/>
                <w:color w:val="404040" w:themeColor="text1" w:themeTint="BF"/>
                <w:lang w:val="en-GB"/>
              </w:rPr>
              <w:t>RA1.L4.CMP1.CIS</w:t>
            </w:r>
            <w:bookmarkEnd w:id="1"/>
            <w:bookmarkEnd w:id="2"/>
          </w:p>
        </w:tc>
      </w:tr>
      <w:tr w:rsidR="005C24E1" w:rsidRPr="004A18C2" w14:paraId="7F6A38EC" w14:textId="77777777" w:rsidTr="00E412E9">
        <w:trPr>
          <w:trHeight w:val="454"/>
          <w:jc w:val="center"/>
        </w:trPr>
        <w:tc>
          <w:tcPr>
            <w:tcW w:w="2126" w:type="dxa"/>
            <w:gridSpan w:val="2"/>
            <w:tcBorders>
              <w:top w:val="single" w:sz="6" w:space="0" w:color="auto"/>
              <w:left w:val="single" w:sz="6" w:space="0" w:color="auto"/>
              <w:bottom w:val="nil"/>
              <w:right w:val="single" w:sz="6" w:space="0" w:color="auto"/>
            </w:tcBorders>
            <w:vAlign w:val="center"/>
          </w:tcPr>
          <w:p w14:paraId="3701838B" w14:textId="77777777" w:rsidR="005C24E1" w:rsidRPr="004A18C2" w:rsidRDefault="005C24E1" w:rsidP="00E412E9">
            <w:pPr>
              <w:spacing w:before="0"/>
              <w:rPr>
                <w:rFonts w:cs="Calibri"/>
                <w:b/>
                <w:sz w:val="18"/>
                <w:lang w:val="en-GB"/>
              </w:rPr>
            </w:pPr>
            <w:r w:rsidRPr="004A18C2">
              <w:rPr>
                <w:rFonts w:cs="Calibri"/>
                <w:b/>
                <w:sz w:val="18"/>
                <w:lang w:val="en-GB"/>
              </w:rPr>
              <w:t>Project branch</w:t>
            </w:r>
          </w:p>
        </w:tc>
        <w:sdt>
          <w:sdtPr>
            <w:rPr>
              <w:rFonts w:cs="Calibri"/>
              <w:i/>
              <w:color w:val="404040" w:themeColor="text1" w:themeTint="BF"/>
              <w:lang w:val="en-GB"/>
            </w:rPr>
            <w:alias w:val="Project branch"/>
            <w:tag w:val="PB"/>
            <w:id w:val="-117224390"/>
            <w:placeholder>
              <w:docPart w:val="043EFA1135724F60B433DAD279C36B52"/>
            </w:placeholder>
            <w:comboBox>
              <w:listItem w:displayText="Project Management documents (PM)" w:value="Project Management documents (PM)"/>
              <w:listItem w:displayText="Engineering &amp; Scientific documents (E&amp;S)" w:value="Engineering &amp; Scientific documents (E&amp;S)"/>
              <w:listItem w:displayText="Quality documents (Q)" w:value="Quality documents (Q)"/>
              <w:listItem w:displayText="Safety documents (S)" w:value="Safety documents (S)"/>
            </w:comboBox>
          </w:sdtPr>
          <w:sdtEndPr/>
          <w:sdtContent>
            <w:tc>
              <w:tcPr>
                <w:tcW w:w="7369" w:type="dxa"/>
                <w:gridSpan w:val="4"/>
                <w:tcBorders>
                  <w:top w:val="single" w:sz="6" w:space="0" w:color="auto"/>
                  <w:left w:val="single" w:sz="6" w:space="0" w:color="auto"/>
                  <w:bottom w:val="nil"/>
                  <w:right w:val="single" w:sz="6" w:space="0" w:color="auto"/>
                </w:tcBorders>
                <w:vAlign w:val="center"/>
              </w:tcPr>
              <w:p w14:paraId="50203A52" w14:textId="77777777" w:rsidR="005C24E1" w:rsidRPr="004A18C2" w:rsidRDefault="005C24E1" w:rsidP="00E412E9">
                <w:pPr>
                  <w:spacing w:before="0"/>
                  <w:rPr>
                    <w:i/>
                    <w:color w:val="404040" w:themeColor="text1" w:themeTint="BF"/>
                    <w:lang w:val="en-GB"/>
                  </w:rPr>
                </w:pPr>
                <w:r w:rsidRPr="004A18C2">
                  <w:rPr>
                    <w:rFonts w:cs="Calibri"/>
                    <w:i/>
                    <w:color w:val="404040" w:themeColor="text1" w:themeTint="BF"/>
                    <w:lang w:val="en-GB"/>
                  </w:rPr>
                  <w:t>Engineering &amp; Scientific documents (E&amp;S)</w:t>
                </w:r>
              </w:p>
            </w:tc>
          </w:sdtContent>
        </w:sdt>
      </w:tr>
      <w:tr w:rsidR="005C24E1" w:rsidRPr="004A18C2" w14:paraId="1DFC9869" w14:textId="77777777" w:rsidTr="00E412E9">
        <w:trPr>
          <w:trHeight w:val="454"/>
          <w:jc w:val="center"/>
        </w:trPr>
        <w:tc>
          <w:tcPr>
            <w:tcW w:w="2126" w:type="dxa"/>
            <w:gridSpan w:val="2"/>
            <w:tcBorders>
              <w:top w:val="single" w:sz="6" w:space="0" w:color="auto"/>
              <w:left w:val="single" w:sz="6" w:space="0" w:color="auto"/>
              <w:bottom w:val="nil"/>
              <w:right w:val="single" w:sz="6" w:space="0" w:color="auto"/>
            </w:tcBorders>
            <w:vAlign w:val="center"/>
          </w:tcPr>
          <w:p w14:paraId="2916AD79" w14:textId="77777777" w:rsidR="005C24E1" w:rsidRPr="004A18C2" w:rsidRDefault="005C24E1" w:rsidP="00E412E9">
            <w:pPr>
              <w:spacing w:before="0"/>
              <w:rPr>
                <w:rFonts w:cs="Calibri"/>
                <w:b/>
                <w:sz w:val="18"/>
                <w:lang w:val="en-GB"/>
              </w:rPr>
            </w:pPr>
            <w:r w:rsidRPr="004A18C2">
              <w:rPr>
                <w:rFonts w:cs="Calibri"/>
                <w:b/>
                <w:sz w:val="18"/>
                <w:lang w:val="en-GB"/>
              </w:rPr>
              <w:t>Document Type</w:t>
            </w:r>
          </w:p>
        </w:tc>
        <w:sdt>
          <w:sdtPr>
            <w:rPr>
              <w:rFonts w:cs="Calibri"/>
              <w:i/>
              <w:color w:val="404040" w:themeColor="text1" w:themeTint="BF"/>
              <w:lang w:val="en-GB"/>
            </w:rPr>
            <w:alias w:val="Document Type"/>
            <w:tag w:val="DT"/>
            <w:id w:val="1859157376"/>
            <w:placeholder>
              <w:docPart w:val="C29F7710D5084F7291A11B312F127C1F"/>
            </w:placeholder>
            <w:comboBox>
              <w:listItem w:displayText="Analysis (AS)" w:value="Analysis (AS)"/>
              <w:listItem w:displayText="Building document (BD)" w:value="Building document (BD)"/>
              <w:listItem w:displayText="Chart, Flowchart (FW)" w:value="Chart, Flowchart (FW)"/>
              <w:listItem w:displayText="Compliance matrix (CM)" w:value="Compliance matrix (CM)"/>
              <w:listItem w:displayText="Configuration document (CD)" w:value="Configuration document (CD)"/>
              <w:listItem w:displayText="Data sheets (DS)" w:value="Data sheets (DS)"/>
              <w:listItem w:displayText="Decision (DO)" w:value="Decision (DO)"/>
              <w:listItem w:displayText="Description (DS)" w:value="Description (DS)"/>
              <w:listItem w:displayText="Directive (D)" w:value="Directive (D)"/>
              <w:listItem w:displayText="Sketches &amp; Drawings (DW)" w:value="Sketches &amp; Drawings (DW)"/>
              <w:listItem w:displayText="HR Document (HR)" w:value="HR Document (HR)"/>
              <w:listItem w:displayText="LogBook info (LB)" w:value="LogBook info (LB)"/>
              <w:listItem w:displayText="Manual (MA)" w:value="Manual (MA)"/>
              <w:listItem w:displayText="Manufacturing documents (MDs)" w:value="Manufacturing documents (MDs)"/>
              <w:listItem w:displayText="Methodology (M)" w:value="Methodology (M)"/>
              <w:listItem w:displayText="Minutes of Meeting (MoM)" w:value="Minutes of Meeting (MoM)"/>
              <w:listItem w:displayText="Notes (NO)" w:value="Notes (NO)"/>
              <w:listItem w:displayText="Plan (PL)" w:value="Plan (PL)"/>
              <w:listItem w:displayText="Protocol (PT)" w:value="Protocol (PT)"/>
              <w:listItem w:displayText="Querries (QR)" w:value="Querries (QR)"/>
              <w:listItem w:displayText="Report (RP)" w:value="Report (RP)"/>
              <w:listItem w:displayText="Rule (R)" w:value="Rule (R)"/>
              <w:listItem w:displayText="Schedule (Sch)" w:value="Schedule (Sch)"/>
              <w:listItem w:displayText="Specification (SP)" w:value="Specification (SP)"/>
              <w:listItem w:displayText="Verification control document (VCD)" w:value="Verification control document (VCD)"/>
              <w:listItem w:displayText="Verification matrix (VM)" w:value="Verification matrix (VM)"/>
            </w:comboBox>
          </w:sdtPr>
          <w:sdtEndPr/>
          <w:sdtContent>
            <w:tc>
              <w:tcPr>
                <w:tcW w:w="7369" w:type="dxa"/>
                <w:gridSpan w:val="4"/>
                <w:tcBorders>
                  <w:top w:val="single" w:sz="6" w:space="0" w:color="auto"/>
                  <w:left w:val="single" w:sz="6" w:space="0" w:color="auto"/>
                  <w:bottom w:val="nil"/>
                  <w:right w:val="single" w:sz="6" w:space="0" w:color="auto"/>
                </w:tcBorders>
                <w:vAlign w:val="center"/>
              </w:tcPr>
              <w:p w14:paraId="6609B89F" w14:textId="77777777" w:rsidR="005C24E1" w:rsidRPr="004A18C2" w:rsidRDefault="005C24E1" w:rsidP="00E412E9">
                <w:pPr>
                  <w:spacing w:before="0"/>
                  <w:rPr>
                    <w:i/>
                    <w:color w:val="404040" w:themeColor="text1" w:themeTint="BF"/>
                    <w:lang w:val="en-GB"/>
                  </w:rPr>
                </w:pPr>
                <w:r w:rsidRPr="004A18C2">
                  <w:rPr>
                    <w:rFonts w:cs="Calibri"/>
                    <w:i/>
                    <w:color w:val="404040" w:themeColor="text1" w:themeTint="BF"/>
                    <w:lang w:val="en-GB"/>
                  </w:rPr>
                  <w:t>Specification (SP)</w:t>
                </w:r>
              </w:p>
            </w:tc>
          </w:sdtContent>
        </w:sdt>
      </w:tr>
      <w:tr w:rsidR="005C24E1" w:rsidRPr="004A18C2" w14:paraId="5B0B09E1" w14:textId="77777777" w:rsidTr="00E412E9">
        <w:trPr>
          <w:trHeight w:val="5860"/>
          <w:jc w:val="center"/>
        </w:trPr>
        <w:tc>
          <w:tcPr>
            <w:tcW w:w="9495" w:type="dxa"/>
            <w:gridSpan w:val="6"/>
            <w:tcBorders>
              <w:top w:val="single" w:sz="4" w:space="0" w:color="auto"/>
              <w:left w:val="single" w:sz="6" w:space="0" w:color="auto"/>
              <w:bottom w:val="single" w:sz="4" w:space="0" w:color="auto"/>
              <w:right w:val="single" w:sz="6" w:space="0" w:color="auto"/>
            </w:tcBorders>
            <w:vAlign w:val="center"/>
          </w:tcPr>
          <w:p w14:paraId="7E6FB627" w14:textId="77777777" w:rsidR="005C24E1" w:rsidRPr="004A18C2" w:rsidRDefault="005C24E1" w:rsidP="00E412E9">
            <w:pPr>
              <w:pStyle w:val="Bezmezer"/>
              <w:jc w:val="center"/>
              <w:rPr>
                <w:sz w:val="6"/>
                <w:lang w:val="en-GB"/>
              </w:rPr>
            </w:pPr>
          </w:p>
          <w:p w14:paraId="1EABF759" w14:textId="7138A5E7" w:rsidR="005C24E1" w:rsidRPr="004A18C2" w:rsidRDefault="005C24E1" w:rsidP="00E412E9">
            <w:pPr>
              <w:jc w:val="center"/>
              <w:rPr>
                <w:b/>
                <w:i/>
                <w:color w:val="595959" w:themeColor="text1" w:themeTint="A6"/>
                <w:lang w:val="en-GB"/>
              </w:rPr>
            </w:pPr>
            <w:r w:rsidRPr="004A18C2">
              <w:rPr>
                <w:b/>
                <w:i/>
                <w:color w:val="595959" w:themeColor="text1" w:themeTint="A6"/>
                <w:lang w:val="en-GB"/>
              </w:rPr>
              <w:t xml:space="preserve">[RSD product category </w:t>
            </w:r>
            <w:r w:rsidR="00171C4F" w:rsidRPr="00643AB7">
              <w:rPr>
                <w:b/>
                <w:i/>
                <w:color w:val="595959" w:themeColor="text1" w:themeTint="A6"/>
                <w:lang w:val="en-GB"/>
              </w:rPr>
              <w:t>C</w:t>
            </w:r>
            <w:r w:rsidRPr="004A18C2">
              <w:rPr>
                <w:b/>
                <w:i/>
                <w:color w:val="595959" w:themeColor="text1" w:themeTint="A6"/>
                <w:lang w:val="en-GB"/>
              </w:rPr>
              <w:t>]</w:t>
            </w:r>
          </w:p>
          <w:p w14:paraId="463CCA81" w14:textId="77777777" w:rsidR="005C24E1" w:rsidRPr="00CC515E" w:rsidRDefault="005C24E1" w:rsidP="00E412E9">
            <w:pPr>
              <w:jc w:val="center"/>
              <w:rPr>
                <w:b/>
                <w:i/>
                <w:color w:val="595959" w:themeColor="text1" w:themeTint="A6"/>
                <w:sz w:val="32"/>
                <w:szCs w:val="32"/>
                <w:lang w:val="en-GB"/>
              </w:rPr>
            </w:pPr>
          </w:p>
          <w:p w14:paraId="2531810B" w14:textId="77777777" w:rsidR="000F4F21" w:rsidRPr="004A18C2" w:rsidRDefault="000B4B6B" w:rsidP="000F4F21">
            <w:pPr>
              <w:spacing w:line="360" w:lineRule="auto"/>
              <w:jc w:val="center"/>
              <w:rPr>
                <w:b/>
                <w:i/>
                <w:color w:val="595959" w:themeColor="text1" w:themeTint="A6"/>
                <w:sz w:val="32"/>
                <w:szCs w:val="32"/>
                <w:lang w:val="en-GB"/>
              </w:rPr>
            </w:pPr>
            <w:r w:rsidRPr="000B4B6B">
              <w:rPr>
                <w:b/>
                <w:i/>
                <w:color w:val="595959" w:themeColor="text1" w:themeTint="A6"/>
                <w:sz w:val="32"/>
                <w:lang w:val="en-GB"/>
              </w:rPr>
              <w:t>CIS mirrors substrates</w:t>
            </w:r>
            <w:r w:rsidR="000F4F21" w:rsidRPr="004A18C2">
              <w:rPr>
                <w:b/>
                <w:i/>
                <w:color w:val="595959" w:themeColor="text1" w:themeTint="A6"/>
                <w:sz w:val="32"/>
                <w:szCs w:val="32"/>
                <w:lang w:val="en-GB"/>
              </w:rPr>
              <w:t xml:space="preserve"> </w:t>
            </w:r>
          </w:p>
          <w:p w14:paraId="77305617" w14:textId="77777777" w:rsidR="005C24E1" w:rsidRDefault="000B4B6B" w:rsidP="000F4F21">
            <w:pPr>
              <w:spacing w:line="360" w:lineRule="auto"/>
              <w:jc w:val="center"/>
              <w:rPr>
                <w:b/>
                <w:i/>
                <w:color w:val="595959" w:themeColor="text1" w:themeTint="A6"/>
                <w:sz w:val="32"/>
                <w:szCs w:val="32"/>
                <w:lang w:val="en-GB"/>
              </w:rPr>
            </w:pPr>
            <w:r w:rsidRPr="000B4B6B">
              <w:rPr>
                <w:b/>
                <w:i/>
                <w:color w:val="595959" w:themeColor="text1" w:themeTint="A6"/>
                <w:sz w:val="32"/>
                <w:szCs w:val="32"/>
                <w:lang w:val="en-GB"/>
              </w:rPr>
              <w:t>TP17_040</w:t>
            </w:r>
          </w:p>
          <w:p w14:paraId="14639B0E" w14:textId="77777777" w:rsidR="00A85964" w:rsidRPr="00466E16" w:rsidRDefault="00A85964" w:rsidP="000F4F21">
            <w:pPr>
              <w:spacing w:line="360" w:lineRule="auto"/>
              <w:jc w:val="center"/>
              <w:rPr>
                <w:b/>
                <w:i/>
                <w:color w:val="595959" w:themeColor="text1" w:themeTint="A6"/>
                <w:szCs w:val="20"/>
                <w:lang w:val="en-GB"/>
              </w:rPr>
            </w:pPr>
          </w:p>
          <w:sdt>
            <w:sdtPr>
              <w:rPr>
                <w:noProof/>
                <w:lang w:eastAsia="en-US"/>
              </w:rPr>
              <w:alias w:val="Insert Picture"/>
              <w:tag w:val="IP"/>
              <w:id w:val="-504904348"/>
              <w:picture/>
            </w:sdtPr>
            <w:sdtEndPr/>
            <w:sdtContent>
              <w:p w14:paraId="4C4034BD" w14:textId="77777777" w:rsidR="005C24E1" w:rsidRPr="004A18C2" w:rsidRDefault="00A85964" w:rsidP="00E412E9">
                <w:pPr>
                  <w:pStyle w:val="Bezmezer"/>
                  <w:spacing w:line="276" w:lineRule="auto"/>
                  <w:jc w:val="center"/>
                  <w:rPr>
                    <w:lang w:val="en-GB"/>
                  </w:rPr>
                </w:pPr>
                <w:r w:rsidRPr="00A85964">
                  <w:rPr>
                    <w:noProof/>
                    <w:lang w:val="cs-CZ"/>
                  </w:rPr>
                  <w:drawing>
                    <wp:inline distT="0" distB="0" distL="0" distR="0" wp14:anchorId="30F8E7EB" wp14:editId="57E5F6BD">
                      <wp:extent cx="2428875" cy="2009775"/>
                      <wp:effectExtent l="0" t="0" r="9525" b="9525"/>
                      <wp:docPr id="6" name="Picture 6" descr="logo"/>
                      <wp:cNvGraphicFramePr/>
                      <a:graphic xmlns:a="http://schemas.openxmlformats.org/drawingml/2006/main">
                        <a:graphicData uri="http://schemas.openxmlformats.org/drawingml/2006/picture">
                          <pic:pic xmlns:pic="http://schemas.openxmlformats.org/drawingml/2006/picture">
                            <pic:nvPicPr>
                              <pic:cNvPr id="4" name="Picture 4" descr="logo"/>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28875" cy="2009775"/>
                              </a:xfrm>
                              <a:prstGeom prst="rect">
                                <a:avLst/>
                              </a:prstGeom>
                              <a:noFill/>
                              <a:ln>
                                <a:noFill/>
                              </a:ln>
                            </pic:spPr>
                          </pic:pic>
                        </a:graphicData>
                      </a:graphic>
                    </wp:inline>
                  </w:drawing>
                </w:r>
              </w:p>
            </w:sdtContent>
          </w:sdt>
          <w:p w14:paraId="56340988" w14:textId="77777777" w:rsidR="005C24E1" w:rsidRPr="004A18C2" w:rsidRDefault="005C24E1" w:rsidP="00E412E9">
            <w:pPr>
              <w:pStyle w:val="DoctType"/>
              <w:spacing w:line="276" w:lineRule="auto"/>
              <w:rPr>
                <w:rStyle w:val="Zvraznn"/>
                <w:sz w:val="10"/>
                <w:lang w:val="en-GB"/>
              </w:rPr>
            </w:pPr>
          </w:p>
          <w:p w14:paraId="255E7C33" w14:textId="77777777" w:rsidR="005C24E1" w:rsidRPr="004A18C2" w:rsidRDefault="005C24E1" w:rsidP="00E412E9">
            <w:pPr>
              <w:pStyle w:val="DoctType"/>
              <w:spacing w:line="276" w:lineRule="auto"/>
              <w:rPr>
                <w:rStyle w:val="Zvraznn"/>
                <w:b w:val="0"/>
                <w:sz w:val="24"/>
                <w:lang w:val="en-GB"/>
              </w:rPr>
            </w:pPr>
            <w:r w:rsidRPr="004A18C2">
              <w:rPr>
                <w:rStyle w:val="Zvraznn"/>
                <w:sz w:val="24"/>
                <w:lang w:val="en-GB"/>
              </w:rPr>
              <w:t>Keywords</w:t>
            </w:r>
          </w:p>
          <w:sdt>
            <w:sdtPr>
              <w:rPr>
                <w:rFonts w:cs="Calibri"/>
                <w:color w:val="808080" w:themeColor="background1" w:themeShade="80"/>
                <w:sz w:val="18"/>
                <w:lang w:val="en-GB"/>
              </w:rPr>
              <w:id w:val="844596227"/>
              <w:text/>
            </w:sdtPr>
            <w:sdtEndPr/>
            <w:sdtContent>
              <w:p w14:paraId="34CF898B" w14:textId="77777777" w:rsidR="005C24E1" w:rsidRPr="004A18C2" w:rsidRDefault="005C24E1" w:rsidP="00E412E9">
                <w:pPr>
                  <w:jc w:val="center"/>
                  <w:rPr>
                    <w:lang w:val="en-GB"/>
                  </w:rPr>
                </w:pPr>
                <w:r w:rsidRPr="004A18C2">
                  <w:rPr>
                    <w:rFonts w:cs="Calibri"/>
                    <w:color w:val="808080" w:themeColor="background1" w:themeShade="80"/>
                    <w:sz w:val="18"/>
                    <w:lang w:val="en-GB"/>
                  </w:rPr>
                  <w:t>N/A</w:t>
                </w:r>
              </w:p>
            </w:sdtContent>
          </w:sdt>
          <w:p w14:paraId="18DC6B3F" w14:textId="77777777" w:rsidR="005C24E1" w:rsidRPr="004A18C2" w:rsidRDefault="005C24E1" w:rsidP="00E412E9">
            <w:pPr>
              <w:pStyle w:val="Bezmezer"/>
              <w:jc w:val="center"/>
              <w:rPr>
                <w:lang w:val="en-GB"/>
              </w:rPr>
            </w:pPr>
          </w:p>
        </w:tc>
      </w:tr>
      <w:tr w:rsidR="005C24E1" w:rsidRPr="004A18C2" w14:paraId="7575A9B9" w14:textId="77777777" w:rsidTr="00E412E9">
        <w:trPr>
          <w:trHeight w:val="525"/>
          <w:jc w:val="center"/>
        </w:trPr>
        <w:tc>
          <w:tcPr>
            <w:tcW w:w="1767" w:type="dxa"/>
            <w:tcBorders>
              <w:top w:val="single" w:sz="4" w:space="0" w:color="auto"/>
              <w:left w:val="single" w:sz="6" w:space="0" w:color="auto"/>
              <w:bottom w:val="single" w:sz="4" w:space="0" w:color="auto"/>
              <w:right w:val="single" w:sz="4" w:space="0" w:color="auto"/>
            </w:tcBorders>
            <w:vAlign w:val="center"/>
            <w:hideMark/>
          </w:tcPr>
          <w:p w14:paraId="5186ED34" w14:textId="77777777" w:rsidR="005C24E1" w:rsidRPr="004A18C2" w:rsidRDefault="005C24E1" w:rsidP="00E412E9">
            <w:pPr>
              <w:spacing w:before="0" w:after="0"/>
              <w:contextualSpacing w:val="0"/>
              <w:rPr>
                <w:rFonts w:asciiTheme="minorHAnsi" w:eastAsiaTheme="minorEastAsia" w:hAnsiTheme="minorHAnsi"/>
                <w:color w:val="auto"/>
                <w:sz w:val="22"/>
                <w:lang w:val="en-GB"/>
              </w:rPr>
            </w:pPr>
          </w:p>
        </w:tc>
        <w:tc>
          <w:tcPr>
            <w:tcW w:w="4864" w:type="dxa"/>
            <w:gridSpan w:val="4"/>
            <w:tcBorders>
              <w:top w:val="single" w:sz="4" w:space="0" w:color="auto"/>
              <w:left w:val="single" w:sz="4" w:space="0" w:color="auto"/>
              <w:bottom w:val="single" w:sz="4" w:space="0" w:color="auto"/>
              <w:right w:val="single" w:sz="4" w:space="0" w:color="auto"/>
            </w:tcBorders>
            <w:vAlign w:val="center"/>
            <w:hideMark/>
          </w:tcPr>
          <w:p w14:paraId="4046D662" w14:textId="77777777" w:rsidR="005C24E1" w:rsidRPr="004A18C2" w:rsidRDefault="005C24E1" w:rsidP="00E412E9">
            <w:pPr>
              <w:spacing w:before="0"/>
              <w:jc w:val="center"/>
              <w:rPr>
                <w:rFonts w:cs="Calibri"/>
                <w:b/>
                <w:lang w:val="en-GB"/>
              </w:rPr>
            </w:pPr>
            <w:r w:rsidRPr="004A18C2">
              <w:rPr>
                <w:rFonts w:cs="Calibri"/>
                <w:b/>
                <w:lang w:val="en-GB"/>
              </w:rPr>
              <w:t>Position</w:t>
            </w:r>
          </w:p>
        </w:tc>
        <w:tc>
          <w:tcPr>
            <w:tcW w:w="2864" w:type="dxa"/>
            <w:tcBorders>
              <w:top w:val="single" w:sz="4" w:space="0" w:color="auto"/>
              <w:left w:val="single" w:sz="4" w:space="0" w:color="auto"/>
              <w:bottom w:val="single" w:sz="4" w:space="0" w:color="auto"/>
              <w:right w:val="single" w:sz="4" w:space="0" w:color="auto"/>
            </w:tcBorders>
            <w:vAlign w:val="center"/>
            <w:hideMark/>
          </w:tcPr>
          <w:p w14:paraId="789B360E" w14:textId="77777777" w:rsidR="005C24E1" w:rsidRPr="004A18C2" w:rsidRDefault="005C24E1" w:rsidP="00E412E9">
            <w:pPr>
              <w:spacing w:before="0"/>
              <w:jc w:val="center"/>
              <w:rPr>
                <w:rFonts w:cs="Calibri"/>
                <w:b/>
                <w:lang w:val="en-GB"/>
              </w:rPr>
            </w:pPr>
            <w:r w:rsidRPr="004A18C2">
              <w:rPr>
                <w:rFonts w:cs="Calibri"/>
                <w:b/>
                <w:lang w:val="en-GB"/>
              </w:rPr>
              <w:t>Name</w:t>
            </w:r>
          </w:p>
        </w:tc>
      </w:tr>
      <w:tr w:rsidR="005C24E1" w:rsidRPr="004A18C2" w14:paraId="25947C9F" w14:textId="77777777" w:rsidTr="00E412E9">
        <w:trPr>
          <w:trHeight w:val="639"/>
          <w:jc w:val="center"/>
        </w:trPr>
        <w:tc>
          <w:tcPr>
            <w:tcW w:w="1767" w:type="dxa"/>
            <w:tcBorders>
              <w:top w:val="single" w:sz="4" w:space="0" w:color="auto"/>
              <w:left w:val="single" w:sz="6" w:space="0" w:color="auto"/>
              <w:bottom w:val="single" w:sz="4" w:space="0" w:color="auto"/>
              <w:right w:val="single" w:sz="4" w:space="0" w:color="auto"/>
            </w:tcBorders>
            <w:vAlign w:val="center"/>
            <w:hideMark/>
          </w:tcPr>
          <w:p w14:paraId="3DFD1B1D" w14:textId="77777777" w:rsidR="005C24E1" w:rsidRPr="004A18C2" w:rsidRDefault="005C24E1" w:rsidP="00E412E9">
            <w:pPr>
              <w:spacing w:before="0"/>
              <w:rPr>
                <w:rFonts w:cs="Calibri"/>
                <w:b/>
                <w:sz w:val="18"/>
                <w:lang w:val="en-GB"/>
              </w:rPr>
            </w:pPr>
            <w:r w:rsidRPr="004A18C2">
              <w:rPr>
                <w:rFonts w:cs="Calibri"/>
                <w:b/>
                <w:sz w:val="18"/>
                <w:lang w:val="en-GB"/>
              </w:rPr>
              <w:t>Responsible person</w:t>
            </w:r>
          </w:p>
        </w:tc>
        <w:tc>
          <w:tcPr>
            <w:tcW w:w="4864" w:type="dxa"/>
            <w:gridSpan w:val="4"/>
            <w:tcBorders>
              <w:top w:val="single" w:sz="4" w:space="0" w:color="auto"/>
              <w:left w:val="single" w:sz="4" w:space="0" w:color="auto"/>
              <w:bottom w:val="single" w:sz="4" w:space="0" w:color="auto"/>
              <w:right w:val="single" w:sz="4" w:space="0" w:color="auto"/>
            </w:tcBorders>
            <w:vAlign w:val="center"/>
          </w:tcPr>
          <w:p w14:paraId="3205F995" w14:textId="77777777" w:rsidR="005C24E1" w:rsidRPr="004A18C2" w:rsidRDefault="005C24E1" w:rsidP="00E412E9">
            <w:pPr>
              <w:spacing w:before="200" w:after="200"/>
              <w:ind w:left="148"/>
              <w:rPr>
                <w:rFonts w:cs="Calibri"/>
                <w:lang w:val="en-GB"/>
              </w:rPr>
            </w:pPr>
            <w:r w:rsidRPr="004A18C2">
              <w:rPr>
                <w:rFonts w:cs="Calibri"/>
                <w:lang w:val="en-GB"/>
              </w:rPr>
              <w:t>Chief Optical Designer of Laser Technology</w:t>
            </w:r>
          </w:p>
        </w:tc>
        <w:tc>
          <w:tcPr>
            <w:tcW w:w="2864" w:type="dxa"/>
            <w:tcBorders>
              <w:top w:val="single" w:sz="4" w:space="0" w:color="auto"/>
              <w:left w:val="single" w:sz="4" w:space="0" w:color="auto"/>
              <w:bottom w:val="single" w:sz="4" w:space="0" w:color="auto"/>
              <w:right w:val="single" w:sz="4" w:space="0" w:color="auto"/>
            </w:tcBorders>
            <w:vAlign w:val="center"/>
          </w:tcPr>
          <w:p w14:paraId="2A449F00" w14:textId="77777777" w:rsidR="005C24E1" w:rsidRPr="004A18C2" w:rsidRDefault="005C24E1" w:rsidP="00E412E9">
            <w:pPr>
              <w:spacing w:before="200" w:after="200"/>
              <w:ind w:firstLine="142"/>
              <w:rPr>
                <w:rFonts w:cs="Calibri"/>
                <w:lang w:val="en-GB"/>
              </w:rPr>
            </w:pPr>
            <w:r w:rsidRPr="004A18C2">
              <w:rPr>
                <w:rFonts w:cs="Calibri"/>
                <w:lang w:val="en-GB"/>
              </w:rPr>
              <w:t>Daniel Kramer</w:t>
            </w:r>
          </w:p>
        </w:tc>
      </w:tr>
      <w:tr w:rsidR="005C24E1" w:rsidRPr="004A18C2" w14:paraId="25F91A8F" w14:textId="77777777" w:rsidTr="00E412E9">
        <w:trPr>
          <w:trHeight w:val="639"/>
          <w:jc w:val="center"/>
        </w:trPr>
        <w:tc>
          <w:tcPr>
            <w:tcW w:w="1767" w:type="dxa"/>
            <w:tcBorders>
              <w:top w:val="single" w:sz="4" w:space="0" w:color="auto"/>
              <w:left w:val="single" w:sz="6" w:space="0" w:color="auto"/>
              <w:bottom w:val="single" w:sz="4" w:space="0" w:color="auto"/>
              <w:right w:val="single" w:sz="4" w:space="0" w:color="auto"/>
            </w:tcBorders>
            <w:vAlign w:val="center"/>
            <w:hideMark/>
          </w:tcPr>
          <w:p w14:paraId="4C7DAD63" w14:textId="77777777" w:rsidR="005C24E1" w:rsidRPr="004A18C2" w:rsidRDefault="005C24E1" w:rsidP="00E412E9">
            <w:pPr>
              <w:spacing w:before="0"/>
              <w:rPr>
                <w:rFonts w:cs="Calibri"/>
                <w:b/>
                <w:sz w:val="18"/>
                <w:lang w:val="en-GB"/>
              </w:rPr>
            </w:pPr>
            <w:r w:rsidRPr="004A18C2">
              <w:rPr>
                <w:rFonts w:cs="Calibri"/>
                <w:b/>
                <w:sz w:val="18"/>
                <w:lang w:val="en-GB"/>
              </w:rPr>
              <w:t>Prepared by</w:t>
            </w:r>
          </w:p>
        </w:tc>
        <w:tc>
          <w:tcPr>
            <w:tcW w:w="4864" w:type="dxa"/>
            <w:gridSpan w:val="4"/>
            <w:tcBorders>
              <w:top w:val="single" w:sz="4" w:space="0" w:color="auto"/>
              <w:left w:val="single" w:sz="4" w:space="0" w:color="auto"/>
              <w:bottom w:val="single" w:sz="4" w:space="0" w:color="auto"/>
              <w:right w:val="single" w:sz="4" w:space="0" w:color="auto"/>
            </w:tcBorders>
            <w:vAlign w:val="center"/>
          </w:tcPr>
          <w:p w14:paraId="0C718FB3" w14:textId="77777777" w:rsidR="005C24E1" w:rsidRPr="004A18C2" w:rsidRDefault="005C24E1" w:rsidP="00E412E9">
            <w:pPr>
              <w:spacing w:before="200" w:after="200"/>
              <w:ind w:left="148"/>
              <w:rPr>
                <w:rFonts w:cs="Calibri"/>
                <w:lang w:val="en-GB"/>
              </w:rPr>
            </w:pPr>
            <w:r w:rsidRPr="004A18C2">
              <w:rPr>
                <w:rFonts w:cs="Calibri"/>
                <w:lang w:val="en-GB"/>
              </w:rPr>
              <w:t>Chief Optical Designer of Laser Technology</w:t>
            </w:r>
          </w:p>
        </w:tc>
        <w:tc>
          <w:tcPr>
            <w:tcW w:w="2864" w:type="dxa"/>
            <w:tcBorders>
              <w:top w:val="single" w:sz="4" w:space="0" w:color="auto"/>
              <w:left w:val="single" w:sz="4" w:space="0" w:color="auto"/>
              <w:bottom w:val="single" w:sz="4" w:space="0" w:color="auto"/>
              <w:right w:val="single" w:sz="4" w:space="0" w:color="auto"/>
            </w:tcBorders>
            <w:vAlign w:val="center"/>
          </w:tcPr>
          <w:p w14:paraId="7BA28C9B" w14:textId="77777777" w:rsidR="005C24E1" w:rsidRPr="004A18C2" w:rsidRDefault="005C24E1" w:rsidP="00E412E9">
            <w:pPr>
              <w:spacing w:before="200" w:after="200"/>
              <w:ind w:left="148"/>
              <w:rPr>
                <w:rFonts w:cs="Calibri"/>
                <w:lang w:val="en-GB"/>
              </w:rPr>
            </w:pPr>
            <w:r w:rsidRPr="004A18C2">
              <w:rPr>
                <w:rFonts w:cs="Calibri"/>
                <w:lang w:val="en-GB"/>
              </w:rPr>
              <w:t>Daniel Kramer</w:t>
            </w:r>
          </w:p>
        </w:tc>
      </w:tr>
    </w:tbl>
    <w:p w14:paraId="607CAA5A" w14:textId="77777777" w:rsidR="005C24E1" w:rsidRPr="004A18C2" w:rsidRDefault="005C24E1" w:rsidP="005C24E1">
      <w:pPr>
        <w:spacing w:before="0" w:after="200"/>
        <w:contextualSpacing w:val="0"/>
        <w:rPr>
          <w:highlight w:val="yellow"/>
          <w:lang w:val="en-GB"/>
        </w:rPr>
        <w:sectPr w:rsidR="005C24E1" w:rsidRPr="004A18C2" w:rsidSect="00741D77">
          <w:headerReference w:type="even" r:id="rId10"/>
          <w:headerReference w:type="default" r:id="rId11"/>
          <w:footerReference w:type="default" r:id="rId12"/>
          <w:headerReference w:type="first" r:id="rId13"/>
          <w:pgSz w:w="11906" w:h="16838" w:code="9"/>
          <w:pgMar w:top="2381" w:right="1599" w:bottom="1758" w:left="1599" w:header="680" w:footer="737" w:gutter="0"/>
          <w:cols w:space="708"/>
          <w:docGrid w:linePitch="299"/>
        </w:sectPr>
      </w:pPr>
    </w:p>
    <w:p w14:paraId="29A026B3" w14:textId="77777777" w:rsidR="005C24E1" w:rsidRPr="00471339" w:rsidRDefault="005C24E1" w:rsidP="005C24E1">
      <w:pPr>
        <w:pStyle w:val="Bezmezer"/>
        <w:rPr>
          <w:sz w:val="20"/>
          <w:szCs w:val="20"/>
          <w:lang w:val="en-GB"/>
        </w:rPr>
      </w:pPr>
    </w:p>
    <w:tbl>
      <w:tblPr>
        <w:tblStyle w:val="Mkatabulky"/>
        <w:tblpPr w:leftFromText="180" w:rightFromText="180" w:vertAnchor="text" w:horzAnchor="margin" w:tblpXSpec="center" w:tblpY="-63"/>
        <w:tblW w:w="9747" w:type="dxa"/>
        <w:tblLayout w:type="fixed"/>
        <w:tblLook w:val="04A0" w:firstRow="1" w:lastRow="0" w:firstColumn="1" w:lastColumn="0" w:noHBand="0" w:noVBand="1"/>
      </w:tblPr>
      <w:tblGrid>
        <w:gridCol w:w="2233"/>
        <w:gridCol w:w="2517"/>
        <w:gridCol w:w="2517"/>
        <w:gridCol w:w="2480"/>
      </w:tblGrid>
      <w:tr w:rsidR="005C24E1" w:rsidRPr="004A18C2" w14:paraId="3EC180F0" w14:textId="77777777" w:rsidTr="00E412E9">
        <w:trPr>
          <w:trHeight w:hRule="exact" w:val="667"/>
        </w:trPr>
        <w:tc>
          <w:tcPr>
            <w:tcW w:w="11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F958FF" w14:textId="77777777" w:rsidR="005C24E1" w:rsidRPr="004A18C2" w:rsidRDefault="005C24E1" w:rsidP="00E412E9">
            <w:pPr>
              <w:pStyle w:val="Bezmezer"/>
              <w:jc w:val="center"/>
              <w:rPr>
                <w:rStyle w:val="Zvraznn"/>
                <w:sz w:val="20"/>
                <w:szCs w:val="20"/>
                <w:lang w:val="en-GB"/>
              </w:rPr>
            </w:pPr>
            <w:r w:rsidRPr="004A18C2">
              <w:rPr>
                <w:rStyle w:val="Zvraznn"/>
                <w:sz w:val="20"/>
                <w:szCs w:val="20"/>
                <w:lang w:val="en-GB"/>
              </w:rPr>
              <w:t>RSS TC ID/revision</w:t>
            </w:r>
          </w:p>
        </w:tc>
        <w:tc>
          <w:tcPr>
            <w:tcW w:w="12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D822C7" w14:textId="77777777" w:rsidR="005C24E1" w:rsidRPr="004A18C2" w:rsidRDefault="005C24E1" w:rsidP="00E412E9">
            <w:pPr>
              <w:pStyle w:val="Bezmezer"/>
              <w:jc w:val="center"/>
              <w:rPr>
                <w:rStyle w:val="Zvraznn"/>
                <w:sz w:val="20"/>
                <w:szCs w:val="20"/>
                <w:lang w:val="en-GB"/>
              </w:rPr>
            </w:pPr>
            <w:r w:rsidRPr="004A18C2">
              <w:rPr>
                <w:sz w:val="20"/>
                <w:szCs w:val="20"/>
                <w:lang w:val="en-GB"/>
              </w:rPr>
              <w:t>RSS - Date of Creation</w:t>
            </w:r>
          </w:p>
        </w:tc>
        <w:tc>
          <w:tcPr>
            <w:tcW w:w="12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BAF4C0" w14:textId="77777777" w:rsidR="005C24E1" w:rsidRPr="004A18C2" w:rsidRDefault="005C24E1" w:rsidP="00E412E9">
            <w:pPr>
              <w:pStyle w:val="Bezmezer"/>
              <w:jc w:val="center"/>
              <w:rPr>
                <w:rStyle w:val="Zvraznn"/>
                <w:sz w:val="20"/>
                <w:szCs w:val="20"/>
                <w:lang w:val="en-GB"/>
              </w:rPr>
            </w:pPr>
            <w:r w:rsidRPr="004A18C2">
              <w:rPr>
                <w:rStyle w:val="Zvraznn"/>
                <w:sz w:val="20"/>
                <w:szCs w:val="20"/>
                <w:lang w:val="en-GB"/>
              </w:rPr>
              <w:t>RSS - Date of Last Modification</w:t>
            </w:r>
          </w:p>
        </w:tc>
        <w:tc>
          <w:tcPr>
            <w:tcW w:w="127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4C3608" w14:textId="77777777" w:rsidR="005C24E1" w:rsidRPr="004A18C2" w:rsidRDefault="005C24E1" w:rsidP="00E412E9">
            <w:pPr>
              <w:pStyle w:val="Bezmezer"/>
              <w:jc w:val="center"/>
              <w:rPr>
                <w:rStyle w:val="Zvraznn"/>
                <w:sz w:val="20"/>
                <w:szCs w:val="20"/>
                <w:lang w:val="en-GB"/>
              </w:rPr>
            </w:pPr>
            <w:r w:rsidRPr="004A18C2">
              <w:rPr>
                <w:rStyle w:val="Zvraznn"/>
                <w:sz w:val="20"/>
                <w:szCs w:val="20"/>
                <w:lang w:val="en-GB"/>
              </w:rPr>
              <w:t>Systems Engineer</w:t>
            </w:r>
          </w:p>
        </w:tc>
      </w:tr>
      <w:tr w:rsidR="00DB5734" w:rsidRPr="004A18C2" w14:paraId="6DF77608" w14:textId="77777777" w:rsidTr="00E412E9">
        <w:trPr>
          <w:trHeight w:val="283"/>
        </w:trPr>
        <w:tc>
          <w:tcPr>
            <w:tcW w:w="1145" w:type="pct"/>
            <w:tcBorders>
              <w:top w:val="single" w:sz="4" w:space="0" w:color="auto"/>
              <w:left w:val="single" w:sz="4" w:space="0" w:color="auto"/>
              <w:bottom w:val="single" w:sz="4" w:space="0" w:color="auto"/>
              <w:right w:val="single" w:sz="4" w:space="0" w:color="auto"/>
            </w:tcBorders>
            <w:vAlign w:val="center"/>
          </w:tcPr>
          <w:p w14:paraId="207C3B3A" w14:textId="77777777" w:rsidR="00DB5734" w:rsidRPr="004A18C2" w:rsidRDefault="00EA6DF4" w:rsidP="00E412E9">
            <w:pPr>
              <w:spacing w:before="200" w:after="200"/>
              <w:ind w:firstLine="142"/>
              <w:rPr>
                <w:rFonts w:asciiTheme="minorHAnsi" w:hAnsiTheme="minorHAnsi"/>
                <w:sz w:val="18"/>
                <w:szCs w:val="20"/>
                <w:lang w:val="en-GB"/>
              </w:rPr>
            </w:pPr>
            <w:r w:rsidRPr="00EA6DF4">
              <w:rPr>
                <w:rFonts w:asciiTheme="minorHAnsi" w:hAnsiTheme="minorHAnsi"/>
                <w:sz w:val="18"/>
                <w:szCs w:val="20"/>
                <w:lang w:val="en-GB"/>
              </w:rPr>
              <w:t>012410/A.001</w:t>
            </w:r>
          </w:p>
        </w:tc>
        <w:tc>
          <w:tcPr>
            <w:tcW w:w="1291" w:type="pct"/>
            <w:tcBorders>
              <w:top w:val="single" w:sz="4" w:space="0" w:color="auto"/>
              <w:left w:val="single" w:sz="4" w:space="0" w:color="auto"/>
              <w:bottom w:val="single" w:sz="4" w:space="0" w:color="auto"/>
              <w:right w:val="single" w:sz="4" w:space="0" w:color="auto"/>
            </w:tcBorders>
            <w:vAlign w:val="center"/>
          </w:tcPr>
          <w:p w14:paraId="58F8D0D9" w14:textId="77777777" w:rsidR="00DB5734" w:rsidRPr="004A18C2" w:rsidRDefault="00EA6DF4" w:rsidP="00EA6DF4">
            <w:pPr>
              <w:spacing w:before="200" w:after="200"/>
              <w:ind w:firstLine="142"/>
              <w:rPr>
                <w:rFonts w:asciiTheme="minorHAnsi" w:hAnsiTheme="minorHAnsi"/>
                <w:sz w:val="18"/>
                <w:szCs w:val="20"/>
                <w:lang w:val="en-GB"/>
              </w:rPr>
            </w:pPr>
            <w:r w:rsidRPr="00EA6DF4">
              <w:rPr>
                <w:rFonts w:asciiTheme="minorHAnsi" w:hAnsiTheme="minorHAnsi"/>
                <w:sz w:val="18"/>
                <w:szCs w:val="20"/>
                <w:lang w:val="en-GB"/>
              </w:rPr>
              <w:t>30.06.2017 16:56</w:t>
            </w:r>
          </w:p>
        </w:tc>
        <w:tc>
          <w:tcPr>
            <w:tcW w:w="1291" w:type="pct"/>
            <w:tcBorders>
              <w:top w:val="single" w:sz="4" w:space="0" w:color="auto"/>
              <w:left w:val="single" w:sz="4" w:space="0" w:color="auto"/>
              <w:bottom w:val="single" w:sz="4" w:space="0" w:color="auto"/>
              <w:right w:val="single" w:sz="4" w:space="0" w:color="auto"/>
            </w:tcBorders>
            <w:vAlign w:val="center"/>
          </w:tcPr>
          <w:p w14:paraId="5C70F82F" w14:textId="77777777" w:rsidR="00DB5734" w:rsidRPr="004A18C2" w:rsidRDefault="00EA6DF4" w:rsidP="00EA6DF4">
            <w:pPr>
              <w:spacing w:before="200" w:after="200"/>
              <w:ind w:firstLine="142"/>
              <w:jc w:val="center"/>
              <w:rPr>
                <w:rFonts w:asciiTheme="minorHAnsi" w:hAnsiTheme="minorHAnsi"/>
                <w:sz w:val="18"/>
                <w:szCs w:val="20"/>
                <w:lang w:val="en-GB"/>
              </w:rPr>
            </w:pPr>
            <w:r w:rsidRPr="00EA6DF4">
              <w:rPr>
                <w:rFonts w:asciiTheme="minorHAnsi" w:hAnsiTheme="minorHAnsi"/>
                <w:sz w:val="18"/>
                <w:szCs w:val="20"/>
                <w:lang w:val="en-GB"/>
              </w:rPr>
              <w:t>30.06.2017 16:57</w:t>
            </w:r>
          </w:p>
        </w:tc>
        <w:sdt>
          <w:sdtPr>
            <w:rPr>
              <w:sz w:val="18"/>
              <w:szCs w:val="20"/>
              <w:lang w:val="en-GB"/>
            </w:rPr>
            <w:alias w:val="Systems Engineer"/>
            <w:tag w:val="SE"/>
            <w:id w:val="418383954"/>
            <w:comboBox>
              <w:listItem w:displayText="Viktor Fedosov" w:value="Viktor Fedosov"/>
              <w:listItem w:displayText="Marek Malý" w:value="Marek Malý"/>
              <w:listItem w:displayText="Aleksei Kuzmenko" w:value="Aleksei Kuzmenko"/>
            </w:comboBox>
          </w:sdtPr>
          <w:sdtEndPr/>
          <w:sdtContent>
            <w:tc>
              <w:tcPr>
                <w:tcW w:w="1272" w:type="pct"/>
                <w:tcBorders>
                  <w:top w:val="single" w:sz="4" w:space="0" w:color="auto"/>
                  <w:left w:val="single" w:sz="4" w:space="0" w:color="auto"/>
                  <w:bottom w:val="single" w:sz="4" w:space="0" w:color="auto"/>
                  <w:right w:val="single" w:sz="4" w:space="0" w:color="auto"/>
                </w:tcBorders>
                <w:vAlign w:val="center"/>
              </w:tcPr>
              <w:p w14:paraId="74EE1DBB" w14:textId="77777777" w:rsidR="00DB5734" w:rsidRPr="004A18C2" w:rsidRDefault="00DB5734" w:rsidP="00E412E9">
                <w:pPr>
                  <w:spacing w:before="200" w:after="200"/>
                  <w:ind w:firstLine="142"/>
                  <w:rPr>
                    <w:rFonts w:asciiTheme="minorHAnsi" w:hAnsiTheme="minorHAnsi"/>
                    <w:sz w:val="18"/>
                    <w:szCs w:val="20"/>
                    <w:lang w:val="en-GB"/>
                  </w:rPr>
                </w:pPr>
                <w:r w:rsidRPr="004A18C2">
                  <w:rPr>
                    <w:sz w:val="18"/>
                    <w:szCs w:val="20"/>
                    <w:lang w:val="en-GB"/>
                  </w:rPr>
                  <w:t>Aleksei Kuzmenko</w:t>
                </w:r>
              </w:p>
            </w:tc>
          </w:sdtContent>
        </w:sdt>
      </w:tr>
      <w:tr w:rsidR="002C7804" w:rsidRPr="004A18C2" w14:paraId="6AEDEEF3" w14:textId="77777777" w:rsidTr="00E412E9">
        <w:trPr>
          <w:trHeight w:val="283"/>
        </w:trPr>
        <w:tc>
          <w:tcPr>
            <w:tcW w:w="1145" w:type="pct"/>
            <w:tcBorders>
              <w:top w:val="single" w:sz="4" w:space="0" w:color="auto"/>
              <w:left w:val="single" w:sz="4" w:space="0" w:color="auto"/>
              <w:bottom w:val="single" w:sz="4" w:space="0" w:color="auto"/>
              <w:right w:val="single" w:sz="4" w:space="0" w:color="auto"/>
            </w:tcBorders>
            <w:vAlign w:val="center"/>
          </w:tcPr>
          <w:p w14:paraId="49780EB6" w14:textId="1181431C" w:rsidR="002C7804" w:rsidRPr="004A18C2" w:rsidRDefault="002C7804" w:rsidP="002C7804">
            <w:pPr>
              <w:spacing w:before="200" w:after="200"/>
              <w:ind w:firstLine="142"/>
              <w:rPr>
                <w:rFonts w:asciiTheme="minorHAnsi" w:hAnsiTheme="minorHAnsi"/>
                <w:sz w:val="18"/>
                <w:szCs w:val="20"/>
                <w:lang w:val="en-GB"/>
              </w:rPr>
            </w:pPr>
            <w:r w:rsidRPr="00EA6DF4">
              <w:rPr>
                <w:rFonts w:asciiTheme="minorHAnsi" w:hAnsiTheme="minorHAnsi"/>
                <w:sz w:val="18"/>
                <w:szCs w:val="20"/>
                <w:lang w:val="en-GB"/>
              </w:rPr>
              <w:t>012410/A.00</w:t>
            </w:r>
            <w:r>
              <w:rPr>
                <w:rFonts w:asciiTheme="minorHAnsi" w:hAnsiTheme="minorHAnsi"/>
                <w:sz w:val="18"/>
                <w:szCs w:val="20"/>
                <w:lang w:val="en-GB"/>
              </w:rPr>
              <w:t>2</w:t>
            </w:r>
          </w:p>
        </w:tc>
        <w:tc>
          <w:tcPr>
            <w:tcW w:w="1291" w:type="pct"/>
            <w:tcBorders>
              <w:top w:val="single" w:sz="4" w:space="0" w:color="auto"/>
              <w:left w:val="single" w:sz="4" w:space="0" w:color="auto"/>
              <w:bottom w:val="single" w:sz="4" w:space="0" w:color="auto"/>
              <w:right w:val="single" w:sz="4" w:space="0" w:color="auto"/>
            </w:tcBorders>
            <w:vAlign w:val="center"/>
          </w:tcPr>
          <w:p w14:paraId="1DD9350F" w14:textId="76160598" w:rsidR="002C7804" w:rsidRPr="004A18C2" w:rsidRDefault="00EF7BB7" w:rsidP="002C7804">
            <w:pPr>
              <w:spacing w:before="200" w:after="200"/>
              <w:ind w:firstLine="142"/>
              <w:rPr>
                <w:rFonts w:asciiTheme="minorHAnsi" w:hAnsiTheme="minorHAnsi"/>
                <w:sz w:val="18"/>
                <w:szCs w:val="20"/>
                <w:lang w:val="en-GB"/>
              </w:rPr>
            </w:pPr>
            <w:r w:rsidRPr="00EF7BB7">
              <w:rPr>
                <w:rFonts w:asciiTheme="minorHAnsi" w:hAnsiTheme="minorHAnsi"/>
                <w:sz w:val="18"/>
                <w:szCs w:val="20"/>
                <w:lang w:val="en-GB"/>
              </w:rPr>
              <w:t>26.07.2017 14:43</w:t>
            </w:r>
          </w:p>
        </w:tc>
        <w:tc>
          <w:tcPr>
            <w:tcW w:w="1291" w:type="pct"/>
            <w:tcBorders>
              <w:top w:val="single" w:sz="4" w:space="0" w:color="auto"/>
              <w:left w:val="single" w:sz="4" w:space="0" w:color="auto"/>
              <w:bottom w:val="single" w:sz="4" w:space="0" w:color="auto"/>
              <w:right w:val="single" w:sz="4" w:space="0" w:color="auto"/>
            </w:tcBorders>
            <w:vAlign w:val="center"/>
          </w:tcPr>
          <w:p w14:paraId="30D54B3B" w14:textId="47F5ABC5" w:rsidR="002C7804" w:rsidRPr="004A18C2" w:rsidRDefault="00EF7BB7" w:rsidP="002C7804">
            <w:pPr>
              <w:spacing w:before="200" w:after="200"/>
              <w:ind w:firstLine="142"/>
              <w:jc w:val="center"/>
              <w:rPr>
                <w:rFonts w:asciiTheme="minorHAnsi" w:hAnsiTheme="minorHAnsi"/>
                <w:sz w:val="18"/>
                <w:szCs w:val="20"/>
                <w:lang w:val="en-GB"/>
              </w:rPr>
            </w:pPr>
            <w:r w:rsidRPr="00EF7BB7">
              <w:rPr>
                <w:rFonts w:asciiTheme="minorHAnsi" w:hAnsiTheme="minorHAnsi"/>
                <w:sz w:val="18"/>
                <w:szCs w:val="20"/>
                <w:lang w:val="en-GB"/>
              </w:rPr>
              <w:t>26.07.2017 14:44</w:t>
            </w:r>
          </w:p>
        </w:tc>
        <w:sdt>
          <w:sdtPr>
            <w:rPr>
              <w:sz w:val="18"/>
              <w:szCs w:val="20"/>
              <w:lang w:val="en-GB"/>
            </w:rPr>
            <w:alias w:val="Systems Engineer"/>
            <w:tag w:val="SE"/>
            <w:id w:val="1377584072"/>
            <w:comboBox>
              <w:listItem w:displayText="Viktor Fedosov" w:value="Viktor Fedosov"/>
              <w:listItem w:displayText="Marek Malý" w:value="Marek Malý"/>
              <w:listItem w:displayText="Aleksei Kuzmenko" w:value="Aleksei Kuzmenko"/>
            </w:comboBox>
          </w:sdtPr>
          <w:sdtEndPr/>
          <w:sdtContent>
            <w:tc>
              <w:tcPr>
                <w:tcW w:w="1272" w:type="pct"/>
                <w:tcBorders>
                  <w:top w:val="single" w:sz="4" w:space="0" w:color="auto"/>
                  <w:left w:val="single" w:sz="4" w:space="0" w:color="auto"/>
                  <w:bottom w:val="single" w:sz="4" w:space="0" w:color="auto"/>
                  <w:right w:val="single" w:sz="4" w:space="0" w:color="auto"/>
                </w:tcBorders>
                <w:vAlign w:val="center"/>
              </w:tcPr>
              <w:p w14:paraId="01B3D48E" w14:textId="64F5E5DC" w:rsidR="002C7804" w:rsidRPr="004A18C2" w:rsidRDefault="002C7804" w:rsidP="002C7804">
                <w:pPr>
                  <w:spacing w:before="200" w:after="200"/>
                  <w:ind w:firstLine="142"/>
                  <w:rPr>
                    <w:rFonts w:asciiTheme="minorHAnsi" w:hAnsiTheme="minorHAnsi"/>
                    <w:sz w:val="18"/>
                    <w:szCs w:val="20"/>
                    <w:lang w:val="en-GB"/>
                  </w:rPr>
                </w:pPr>
                <w:r w:rsidRPr="004A18C2">
                  <w:rPr>
                    <w:sz w:val="18"/>
                    <w:szCs w:val="20"/>
                    <w:lang w:val="en-GB"/>
                  </w:rPr>
                  <w:t>Aleksei Kuzmenko</w:t>
                </w:r>
              </w:p>
            </w:tc>
          </w:sdtContent>
        </w:sdt>
      </w:tr>
      <w:tr w:rsidR="00F8739A" w:rsidRPr="004A18C2" w14:paraId="3682D42F" w14:textId="77777777" w:rsidTr="00E412E9">
        <w:trPr>
          <w:trHeight w:val="283"/>
        </w:trPr>
        <w:tc>
          <w:tcPr>
            <w:tcW w:w="1145" w:type="pct"/>
            <w:tcBorders>
              <w:top w:val="single" w:sz="4" w:space="0" w:color="auto"/>
              <w:left w:val="single" w:sz="4" w:space="0" w:color="auto"/>
              <w:bottom w:val="single" w:sz="4" w:space="0" w:color="auto"/>
              <w:right w:val="single" w:sz="4" w:space="0" w:color="auto"/>
            </w:tcBorders>
            <w:vAlign w:val="center"/>
          </w:tcPr>
          <w:p w14:paraId="44F4D64B" w14:textId="0592BDAF" w:rsidR="00F8739A" w:rsidRPr="004A18C2" w:rsidRDefault="00F8739A" w:rsidP="00F8739A">
            <w:pPr>
              <w:spacing w:before="200" w:after="200"/>
              <w:ind w:firstLine="142"/>
              <w:rPr>
                <w:rFonts w:asciiTheme="minorHAnsi" w:hAnsiTheme="minorHAnsi"/>
                <w:sz w:val="18"/>
                <w:szCs w:val="20"/>
                <w:lang w:val="en-GB"/>
              </w:rPr>
            </w:pPr>
          </w:p>
        </w:tc>
        <w:tc>
          <w:tcPr>
            <w:tcW w:w="1291" w:type="pct"/>
            <w:tcBorders>
              <w:top w:val="single" w:sz="4" w:space="0" w:color="auto"/>
              <w:left w:val="single" w:sz="4" w:space="0" w:color="auto"/>
              <w:bottom w:val="single" w:sz="4" w:space="0" w:color="auto"/>
              <w:right w:val="single" w:sz="4" w:space="0" w:color="auto"/>
            </w:tcBorders>
            <w:vAlign w:val="center"/>
          </w:tcPr>
          <w:p w14:paraId="7FCDC8F1" w14:textId="7479F401" w:rsidR="00F8739A" w:rsidRPr="004A18C2" w:rsidRDefault="00F8739A" w:rsidP="00F8739A">
            <w:pPr>
              <w:spacing w:before="200" w:after="200"/>
              <w:ind w:firstLine="142"/>
              <w:rPr>
                <w:rFonts w:asciiTheme="minorHAnsi" w:hAnsiTheme="minorHAnsi"/>
                <w:sz w:val="18"/>
                <w:szCs w:val="20"/>
                <w:lang w:val="en-GB"/>
              </w:rPr>
            </w:pPr>
          </w:p>
        </w:tc>
        <w:tc>
          <w:tcPr>
            <w:tcW w:w="1291" w:type="pct"/>
            <w:tcBorders>
              <w:top w:val="single" w:sz="4" w:space="0" w:color="auto"/>
              <w:left w:val="single" w:sz="4" w:space="0" w:color="auto"/>
              <w:bottom w:val="single" w:sz="4" w:space="0" w:color="auto"/>
              <w:right w:val="single" w:sz="4" w:space="0" w:color="auto"/>
            </w:tcBorders>
            <w:vAlign w:val="center"/>
          </w:tcPr>
          <w:p w14:paraId="14A2D39E" w14:textId="6B4FEE68" w:rsidR="00F8739A" w:rsidRPr="004A18C2" w:rsidRDefault="00F8739A" w:rsidP="00F8739A">
            <w:pPr>
              <w:spacing w:before="200" w:after="200"/>
              <w:ind w:firstLine="142"/>
              <w:jc w:val="center"/>
              <w:rPr>
                <w:rFonts w:asciiTheme="minorHAnsi" w:hAnsiTheme="minorHAnsi"/>
                <w:sz w:val="18"/>
                <w:szCs w:val="20"/>
                <w:lang w:val="en-GB"/>
              </w:rPr>
            </w:pPr>
          </w:p>
        </w:tc>
        <w:tc>
          <w:tcPr>
            <w:tcW w:w="1272" w:type="pct"/>
            <w:tcBorders>
              <w:top w:val="single" w:sz="4" w:space="0" w:color="auto"/>
              <w:left w:val="single" w:sz="4" w:space="0" w:color="auto"/>
              <w:bottom w:val="single" w:sz="4" w:space="0" w:color="auto"/>
              <w:right w:val="single" w:sz="4" w:space="0" w:color="auto"/>
            </w:tcBorders>
            <w:vAlign w:val="center"/>
          </w:tcPr>
          <w:p w14:paraId="459D16DC" w14:textId="550FC7ED" w:rsidR="00F8739A" w:rsidRPr="004A18C2" w:rsidRDefault="00F8739A" w:rsidP="00F8739A">
            <w:pPr>
              <w:spacing w:before="200" w:after="200"/>
              <w:ind w:firstLine="142"/>
              <w:rPr>
                <w:sz w:val="18"/>
                <w:szCs w:val="20"/>
                <w:lang w:val="en-GB"/>
              </w:rPr>
            </w:pPr>
          </w:p>
        </w:tc>
      </w:tr>
    </w:tbl>
    <w:tbl>
      <w:tblPr>
        <w:tblStyle w:val="Mkatabulky"/>
        <w:tblW w:w="9763" w:type="dxa"/>
        <w:jc w:val="center"/>
        <w:tblLayout w:type="fixed"/>
        <w:tblLook w:val="04A0" w:firstRow="1" w:lastRow="0" w:firstColumn="1" w:lastColumn="0" w:noHBand="0" w:noVBand="1"/>
      </w:tblPr>
      <w:tblGrid>
        <w:gridCol w:w="2368"/>
        <w:gridCol w:w="3823"/>
        <w:gridCol w:w="1824"/>
        <w:gridCol w:w="1748"/>
      </w:tblGrid>
      <w:tr w:rsidR="005C24E1" w:rsidRPr="004A18C2" w14:paraId="71A40B87" w14:textId="77777777" w:rsidTr="00471339">
        <w:trPr>
          <w:trHeight w:val="589"/>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5412D5E1" w14:textId="77777777" w:rsidR="005C24E1" w:rsidRPr="004A18C2" w:rsidRDefault="005C24E1" w:rsidP="00E412E9">
            <w:pPr>
              <w:pStyle w:val="DoctType"/>
              <w:rPr>
                <w:rStyle w:val="Siln"/>
                <w:b/>
                <w:bCs w:val="0"/>
                <w:lang w:val="en-GB"/>
              </w:rPr>
            </w:pPr>
            <w:r w:rsidRPr="004A18C2">
              <w:rPr>
                <w:lang w:val="en-GB"/>
              </w:rPr>
              <w:br w:type="page"/>
            </w:r>
            <w:r w:rsidRPr="004A18C2">
              <w:rPr>
                <w:rStyle w:val="Siln"/>
                <w:b/>
                <w:lang w:val="en-GB"/>
              </w:rPr>
              <w:t>Reviewed By</w:t>
            </w:r>
          </w:p>
        </w:tc>
      </w:tr>
      <w:tr w:rsidR="00471339" w:rsidRPr="004A18C2" w14:paraId="1D374FD0" w14:textId="77777777" w:rsidTr="00471339">
        <w:trPr>
          <w:trHeight w:hRule="exact" w:val="454"/>
          <w:jc w:val="center"/>
        </w:trPr>
        <w:tc>
          <w:tcPr>
            <w:tcW w:w="12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5B1E5F" w14:textId="77777777" w:rsidR="005C24E1" w:rsidRPr="004A18C2" w:rsidRDefault="005C24E1" w:rsidP="00E412E9">
            <w:pPr>
              <w:pStyle w:val="Bezmezer"/>
              <w:jc w:val="center"/>
              <w:rPr>
                <w:rStyle w:val="Zvraznn"/>
                <w:sz w:val="20"/>
                <w:szCs w:val="20"/>
                <w:lang w:val="en-GB"/>
              </w:rPr>
            </w:pPr>
            <w:r w:rsidRPr="004A18C2">
              <w:rPr>
                <w:rStyle w:val="Zvraznn"/>
                <w:sz w:val="20"/>
                <w:szCs w:val="20"/>
                <w:lang w:val="en-GB"/>
              </w:rPr>
              <w:t>Name (Reviewer)</w:t>
            </w:r>
          </w:p>
        </w:tc>
        <w:tc>
          <w:tcPr>
            <w:tcW w:w="1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A904BE" w14:textId="77777777" w:rsidR="005C24E1" w:rsidRPr="004A18C2" w:rsidRDefault="005C24E1" w:rsidP="00E412E9">
            <w:pPr>
              <w:pStyle w:val="Bezmezer"/>
              <w:jc w:val="center"/>
              <w:rPr>
                <w:rStyle w:val="Zvraznn"/>
                <w:sz w:val="20"/>
                <w:szCs w:val="20"/>
                <w:lang w:val="en-GB"/>
              </w:rPr>
            </w:pPr>
            <w:r w:rsidRPr="004A18C2">
              <w:rPr>
                <w:rStyle w:val="Zvraznn"/>
                <w:sz w:val="20"/>
                <w:szCs w:val="20"/>
                <w:lang w:val="en-GB"/>
              </w:rPr>
              <w:t>Position</w:t>
            </w:r>
          </w:p>
        </w:tc>
        <w:tc>
          <w:tcPr>
            <w:tcW w:w="9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27CBE2" w14:textId="77777777" w:rsidR="005C24E1" w:rsidRPr="004A18C2" w:rsidRDefault="005C24E1" w:rsidP="00E412E9">
            <w:pPr>
              <w:pStyle w:val="Bezmezer"/>
              <w:jc w:val="center"/>
              <w:rPr>
                <w:rStyle w:val="Zvraznn"/>
                <w:sz w:val="20"/>
                <w:szCs w:val="20"/>
                <w:lang w:val="en-GB"/>
              </w:rPr>
            </w:pPr>
            <w:r w:rsidRPr="004A18C2">
              <w:rPr>
                <w:rStyle w:val="Zvraznn"/>
                <w:sz w:val="20"/>
                <w:szCs w:val="20"/>
                <w:lang w:val="en-GB"/>
              </w:rPr>
              <w:t>Date</w:t>
            </w:r>
          </w:p>
        </w:tc>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C57571" w14:textId="77777777" w:rsidR="005C24E1" w:rsidRPr="004A18C2" w:rsidRDefault="005C24E1" w:rsidP="00E412E9">
            <w:pPr>
              <w:pStyle w:val="Bezmezer"/>
              <w:jc w:val="center"/>
              <w:rPr>
                <w:rStyle w:val="Zvraznn"/>
                <w:sz w:val="20"/>
                <w:szCs w:val="20"/>
                <w:lang w:val="en-GB"/>
              </w:rPr>
            </w:pPr>
            <w:r w:rsidRPr="004A18C2">
              <w:rPr>
                <w:rStyle w:val="Zvraznn"/>
                <w:sz w:val="20"/>
                <w:szCs w:val="20"/>
                <w:lang w:val="en-GB"/>
              </w:rPr>
              <w:t>Signature</w:t>
            </w:r>
          </w:p>
        </w:tc>
      </w:tr>
      <w:tr w:rsidR="00A70179" w:rsidRPr="004A18C2" w14:paraId="5354D3FD" w14:textId="77777777" w:rsidTr="00471339">
        <w:trPr>
          <w:trHeight w:val="397"/>
          <w:jc w:val="center"/>
        </w:trPr>
        <w:tc>
          <w:tcPr>
            <w:tcW w:w="1213" w:type="pct"/>
            <w:tcBorders>
              <w:top w:val="single" w:sz="4" w:space="0" w:color="auto"/>
              <w:left w:val="single" w:sz="4" w:space="0" w:color="auto"/>
              <w:bottom w:val="single" w:sz="4" w:space="0" w:color="auto"/>
              <w:right w:val="single" w:sz="4" w:space="0" w:color="auto"/>
            </w:tcBorders>
            <w:vAlign w:val="center"/>
          </w:tcPr>
          <w:p w14:paraId="6DFD9748" w14:textId="77777777" w:rsidR="00A70179" w:rsidRPr="004A18C2" w:rsidRDefault="00A70179" w:rsidP="00E412E9">
            <w:pPr>
              <w:spacing w:before="200" w:after="200"/>
              <w:ind w:left="142"/>
              <w:rPr>
                <w:rFonts w:cs="Calibri"/>
                <w:szCs w:val="20"/>
                <w:lang w:val="en-GB"/>
              </w:rPr>
            </w:pPr>
            <w:r w:rsidRPr="004A18C2">
              <w:rPr>
                <w:rFonts w:cs="Calibri"/>
                <w:szCs w:val="20"/>
                <w:lang w:val="en-GB"/>
              </w:rPr>
              <w:t>Alice Hamalová</w:t>
            </w:r>
          </w:p>
        </w:tc>
        <w:tc>
          <w:tcPr>
            <w:tcW w:w="1958" w:type="pct"/>
            <w:tcBorders>
              <w:top w:val="single" w:sz="4" w:space="0" w:color="auto"/>
              <w:left w:val="single" w:sz="4" w:space="0" w:color="auto"/>
              <w:bottom w:val="single" w:sz="4" w:space="0" w:color="auto"/>
              <w:right w:val="single" w:sz="4" w:space="0" w:color="auto"/>
            </w:tcBorders>
            <w:vAlign w:val="center"/>
          </w:tcPr>
          <w:p w14:paraId="34A19241" w14:textId="77777777" w:rsidR="00A70179" w:rsidRPr="004A18C2" w:rsidRDefault="00A70179" w:rsidP="00E412E9">
            <w:pPr>
              <w:spacing w:after="200"/>
              <w:rPr>
                <w:rFonts w:cs="Calibri"/>
                <w:szCs w:val="20"/>
                <w:lang w:val="en-GB"/>
              </w:rPr>
            </w:pPr>
            <w:r w:rsidRPr="004A18C2">
              <w:rPr>
                <w:rFonts w:cs="Calibri"/>
                <w:szCs w:val="20"/>
                <w:lang w:val="en-GB"/>
              </w:rPr>
              <w:t>Clean room specialist</w:t>
            </w:r>
          </w:p>
        </w:tc>
        <w:tc>
          <w:tcPr>
            <w:tcW w:w="1829" w:type="pct"/>
            <w:gridSpan w:val="2"/>
            <w:tcBorders>
              <w:left w:val="single" w:sz="4" w:space="0" w:color="auto"/>
              <w:right w:val="single" w:sz="4" w:space="0" w:color="auto"/>
            </w:tcBorders>
            <w:vAlign w:val="center"/>
          </w:tcPr>
          <w:p w14:paraId="35748D13" w14:textId="77777777" w:rsidR="00A70179" w:rsidRPr="004A18C2" w:rsidRDefault="00A70179" w:rsidP="00E0479C">
            <w:pPr>
              <w:spacing w:before="200" w:after="200"/>
              <w:ind w:firstLine="23"/>
              <w:jc w:val="center"/>
              <w:rPr>
                <w:szCs w:val="20"/>
                <w:lang w:val="en-GB"/>
              </w:rPr>
            </w:pPr>
            <w:r w:rsidRPr="0002541C">
              <w:rPr>
                <w:i/>
                <w:szCs w:val="20"/>
                <w:lang w:val="en-GB"/>
              </w:rPr>
              <w:t>N O T I C E</w:t>
            </w:r>
          </w:p>
        </w:tc>
      </w:tr>
      <w:tr w:rsidR="00A70179" w:rsidRPr="004A18C2" w14:paraId="329CEE1A" w14:textId="77777777" w:rsidTr="00471339">
        <w:trPr>
          <w:trHeight w:val="397"/>
          <w:jc w:val="center"/>
        </w:trPr>
        <w:tc>
          <w:tcPr>
            <w:tcW w:w="1213" w:type="pct"/>
            <w:tcBorders>
              <w:top w:val="single" w:sz="4" w:space="0" w:color="auto"/>
              <w:left w:val="single" w:sz="4" w:space="0" w:color="auto"/>
              <w:bottom w:val="single" w:sz="4" w:space="0" w:color="auto"/>
              <w:right w:val="single" w:sz="4" w:space="0" w:color="auto"/>
            </w:tcBorders>
            <w:vAlign w:val="center"/>
          </w:tcPr>
          <w:p w14:paraId="785572B0" w14:textId="77777777" w:rsidR="00A70179" w:rsidRPr="004A18C2" w:rsidRDefault="00A70179" w:rsidP="00E412E9">
            <w:pPr>
              <w:spacing w:before="200" w:after="200"/>
              <w:ind w:left="142"/>
              <w:rPr>
                <w:rFonts w:cs="Calibri"/>
                <w:szCs w:val="20"/>
                <w:lang w:val="en-GB"/>
              </w:rPr>
            </w:pPr>
            <w:r w:rsidRPr="004A18C2">
              <w:rPr>
                <w:rFonts w:cs="Calibri"/>
                <w:szCs w:val="20"/>
                <w:lang w:val="en-GB"/>
              </w:rPr>
              <w:t>Bedřich Rus</w:t>
            </w:r>
          </w:p>
        </w:tc>
        <w:tc>
          <w:tcPr>
            <w:tcW w:w="1958" w:type="pct"/>
            <w:tcBorders>
              <w:top w:val="single" w:sz="4" w:space="0" w:color="auto"/>
              <w:left w:val="single" w:sz="4" w:space="0" w:color="auto"/>
              <w:bottom w:val="single" w:sz="4" w:space="0" w:color="auto"/>
              <w:right w:val="single" w:sz="4" w:space="0" w:color="auto"/>
            </w:tcBorders>
            <w:vAlign w:val="center"/>
          </w:tcPr>
          <w:p w14:paraId="011DCBB8" w14:textId="77777777" w:rsidR="00A70179" w:rsidRPr="004A18C2" w:rsidRDefault="00A70179" w:rsidP="00E412E9">
            <w:pPr>
              <w:spacing w:after="200"/>
              <w:rPr>
                <w:rFonts w:cs="Calibri"/>
                <w:szCs w:val="20"/>
                <w:lang w:val="en-GB"/>
              </w:rPr>
            </w:pPr>
            <w:r w:rsidRPr="004A18C2">
              <w:rPr>
                <w:rFonts w:eastAsia="Times New Roman"/>
                <w:szCs w:val="20"/>
                <w:lang w:val="en-GB"/>
              </w:rPr>
              <w:t>Scientific Coordinator of Laser Technology (RP1)</w:t>
            </w:r>
          </w:p>
        </w:tc>
        <w:tc>
          <w:tcPr>
            <w:tcW w:w="934" w:type="pct"/>
            <w:tcBorders>
              <w:left w:val="single" w:sz="4" w:space="0" w:color="auto"/>
              <w:right w:val="single" w:sz="4" w:space="0" w:color="auto"/>
            </w:tcBorders>
            <w:vAlign w:val="center"/>
          </w:tcPr>
          <w:p w14:paraId="6F1CF608" w14:textId="77777777" w:rsidR="00A70179" w:rsidRPr="004A18C2" w:rsidRDefault="00A70179" w:rsidP="00E412E9">
            <w:pPr>
              <w:spacing w:before="200" w:after="200"/>
              <w:ind w:firstLine="23"/>
              <w:rPr>
                <w:szCs w:val="20"/>
                <w:lang w:val="en-GB"/>
              </w:rPr>
            </w:pPr>
          </w:p>
        </w:tc>
        <w:tc>
          <w:tcPr>
            <w:tcW w:w="895" w:type="pct"/>
            <w:tcBorders>
              <w:left w:val="single" w:sz="4" w:space="0" w:color="auto"/>
              <w:right w:val="single" w:sz="4" w:space="0" w:color="auto"/>
            </w:tcBorders>
            <w:vAlign w:val="center"/>
          </w:tcPr>
          <w:p w14:paraId="451786D8" w14:textId="77777777" w:rsidR="00A70179" w:rsidRPr="004A18C2" w:rsidRDefault="00A70179" w:rsidP="00E412E9">
            <w:pPr>
              <w:spacing w:before="200" w:after="200"/>
              <w:ind w:firstLine="23"/>
              <w:rPr>
                <w:szCs w:val="20"/>
                <w:lang w:val="en-GB"/>
              </w:rPr>
            </w:pPr>
          </w:p>
        </w:tc>
      </w:tr>
      <w:tr w:rsidR="00A70179" w:rsidRPr="004A18C2" w14:paraId="1DCD9C92" w14:textId="77777777" w:rsidTr="00471339">
        <w:trPr>
          <w:trHeight w:val="397"/>
          <w:jc w:val="center"/>
        </w:trPr>
        <w:tc>
          <w:tcPr>
            <w:tcW w:w="1213" w:type="pct"/>
            <w:tcBorders>
              <w:top w:val="single" w:sz="4" w:space="0" w:color="auto"/>
              <w:left w:val="single" w:sz="4" w:space="0" w:color="auto"/>
              <w:bottom w:val="single" w:sz="4" w:space="0" w:color="auto"/>
              <w:right w:val="single" w:sz="4" w:space="0" w:color="auto"/>
            </w:tcBorders>
            <w:vAlign w:val="center"/>
          </w:tcPr>
          <w:p w14:paraId="496728EC" w14:textId="77777777" w:rsidR="00A70179" w:rsidRPr="004A18C2" w:rsidRDefault="00A70179" w:rsidP="00E412E9">
            <w:pPr>
              <w:spacing w:before="200" w:after="200"/>
              <w:ind w:left="142"/>
              <w:rPr>
                <w:rFonts w:cs="Calibri"/>
                <w:szCs w:val="20"/>
                <w:highlight w:val="yellow"/>
                <w:lang w:val="en-GB"/>
              </w:rPr>
            </w:pPr>
            <w:r w:rsidRPr="004A18C2">
              <w:rPr>
                <w:rFonts w:cs="Calibri"/>
                <w:szCs w:val="20"/>
                <w:lang w:val="en-GB"/>
              </w:rPr>
              <w:t>Jakub Janďourek</w:t>
            </w:r>
          </w:p>
        </w:tc>
        <w:tc>
          <w:tcPr>
            <w:tcW w:w="1958" w:type="pct"/>
            <w:tcBorders>
              <w:top w:val="single" w:sz="4" w:space="0" w:color="auto"/>
              <w:left w:val="single" w:sz="4" w:space="0" w:color="auto"/>
              <w:bottom w:val="single" w:sz="4" w:space="0" w:color="auto"/>
              <w:right w:val="single" w:sz="4" w:space="0" w:color="auto"/>
            </w:tcBorders>
            <w:vAlign w:val="center"/>
          </w:tcPr>
          <w:p w14:paraId="1599B888" w14:textId="77777777" w:rsidR="00A70179" w:rsidRPr="004A18C2" w:rsidRDefault="00A70179" w:rsidP="00E412E9">
            <w:pPr>
              <w:spacing w:after="200"/>
              <w:rPr>
                <w:rFonts w:eastAsia="Times New Roman"/>
                <w:szCs w:val="20"/>
                <w:highlight w:val="yellow"/>
                <w:lang w:val="en-GB"/>
              </w:rPr>
            </w:pPr>
            <w:r w:rsidRPr="004A18C2">
              <w:rPr>
                <w:rFonts w:eastAsia="Times New Roman"/>
                <w:szCs w:val="20"/>
                <w:lang w:val="en-GB"/>
              </w:rPr>
              <w:t>Infrastructure technology coordinator</w:t>
            </w:r>
          </w:p>
        </w:tc>
        <w:tc>
          <w:tcPr>
            <w:tcW w:w="1829" w:type="pct"/>
            <w:gridSpan w:val="2"/>
            <w:tcBorders>
              <w:left w:val="single" w:sz="4" w:space="0" w:color="auto"/>
              <w:right w:val="single" w:sz="4" w:space="0" w:color="auto"/>
            </w:tcBorders>
            <w:vAlign w:val="center"/>
          </w:tcPr>
          <w:p w14:paraId="4549083B" w14:textId="77777777" w:rsidR="00A70179" w:rsidRPr="00E0479C" w:rsidRDefault="00A70179" w:rsidP="00E0479C">
            <w:pPr>
              <w:spacing w:before="200" w:after="200"/>
              <w:ind w:firstLine="23"/>
              <w:jc w:val="center"/>
              <w:rPr>
                <w:szCs w:val="20"/>
                <w:lang w:val="en-GB"/>
              </w:rPr>
            </w:pPr>
            <w:r w:rsidRPr="0002541C">
              <w:rPr>
                <w:i/>
                <w:szCs w:val="20"/>
                <w:lang w:val="en-GB"/>
              </w:rPr>
              <w:t>N O T I C E</w:t>
            </w:r>
          </w:p>
        </w:tc>
      </w:tr>
      <w:tr w:rsidR="00C7481C" w:rsidRPr="004A18C2" w14:paraId="44B02C95" w14:textId="77777777" w:rsidTr="00C7481C">
        <w:trPr>
          <w:trHeight w:val="397"/>
          <w:jc w:val="center"/>
        </w:trPr>
        <w:tc>
          <w:tcPr>
            <w:tcW w:w="1213" w:type="pct"/>
            <w:tcBorders>
              <w:top w:val="single" w:sz="4" w:space="0" w:color="auto"/>
              <w:left w:val="single" w:sz="4" w:space="0" w:color="auto"/>
              <w:bottom w:val="single" w:sz="4" w:space="0" w:color="auto"/>
              <w:right w:val="single" w:sz="4" w:space="0" w:color="auto"/>
            </w:tcBorders>
            <w:vAlign w:val="center"/>
          </w:tcPr>
          <w:p w14:paraId="73FC5E69" w14:textId="77777777" w:rsidR="00C7481C" w:rsidRPr="004A18C2" w:rsidRDefault="00C7481C" w:rsidP="00E412E9">
            <w:pPr>
              <w:spacing w:before="200" w:after="200"/>
              <w:ind w:left="142"/>
              <w:rPr>
                <w:rFonts w:cs="Calibri"/>
                <w:szCs w:val="20"/>
                <w:lang w:val="en-GB"/>
              </w:rPr>
            </w:pPr>
            <w:r w:rsidRPr="004A18C2">
              <w:rPr>
                <w:rFonts w:cs="Calibri"/>
                <w:szCs w:val="20"/>
                <w:lang w:val="en-GB"/>
              </w:rPr>
              <w:t>Ladislav Půst</w:t>
            </w:r>
          </w:p>
        </w:tc>
        <w:tc>
          <w:tcPr>
            <w:tcW w:w="1958" w:type="pct"/>
            <w:tcBorders>
              <w:top w:val="single" w:sz="4" w:space="0" w:color="auto"/>
              <w:left w:val="single" w:sz="4" w:space="0" w:color="auto"/>
              <w:bottom w:val="single" w:sz="4" w:space="0" w:color="auto"/>
              <w:right w:val="single" w:sz="4" w:space="0" w:color="auto"/>
            </w:tcBorders>
            <w:vAlign w:val="center"/>
          </w:tcPr>
          <w:p w14:paraId="33BEC606" w14:textId="77777777" w:rsidR="00C7481C" w:rsidRPr="004A18C2" w:rsidRDefault="00C7481C" w:rsidP="00E412E9">
            <w:pPr>
              <w:spacing w:after="200"/>
              <w:rPr>
                <w:rFonts w:cs="Calibri"/>
                <w:szCs w:val="20"/>
                <w:lang w:val="en-GB"/>
              </w:rPr>
            </w:pPr>
            <w:r w:rsidRPr="004A18C2">
              <w:rPr>
                <w:rFonts w:cs="Calibri"/>
                <w:szCs w:val="20"/>
                <w:lang w:val="en-GB"/>
              </w:rPr>
              <w:t>Manager installation of technology</w:t>
            </w:r>
          </w:p>
        </w:tc>
        <w:tc>
          <w:tcPr>
            <w:tcW w:w="1829" w:type="pct"/>
            <w:gridSpan w:val="2"/>
            <w:tcBorders>
              <w:left w:val="single" w:sz="4" w:space="0" w:color="auto"/>
              <w:right w:val="single" w:sz="4" w:space="0" w:color="auto"/>
            </w:tcBorders>
            <w:vAlign w:val="center"/>
          </w:tcPr>
          <w:p w14:paraId="2D417EF4" w14:textId="787EC370" w:rsidR="00C7481C" w:rsidRPr="004A18C2" w:rsidRDefault="00C7481C" w:rsidP="00C7481C">
            <w:pPr>
              <w:spacing w:before="200" w:after="200"/>
              <w:ind w:firstLine="23"/>
              <w:jc w:val="center"/>
              <w:rPr>
                <w:szCs w:val="20"/>
                <w:lang w:val="en-GB"/>
              </w:rPr>
            </w:pPr>
            <w:bookmarkStart w:id="3" w:name="OLE_LINK6"/>
            <w:r w:rsidRPr="0002541C">
              <w:rPr>
                <w:i/>
                <w:szCs w:val="20"/>
                <w:lang w:val="en-GB"/>
              </w:rPr>
              <w:t>N O T I C E</w:t>
            </w:r>
            <w:bookmarkEnd w:id="3"/>
          </w:p>
        </w:tc>
      </w:tr>
      <w:tr w:rsidR="00A70179" w:rsidRPr="004A18C2" w14:paraId="51E793BD" w14:textId="77777777" w:rsidTr="00471339">
        <w:trPr>
          <w:trHeight w:val="397"/>
          <w:jc w:val="center"/>
        </w:trPr>
        <w:tc>
          <w:tcPr>
            <w:tcW w:w="1213" w:type="pct"/>
            <w:tcBorders>
              <w:top w:val="single" w:sz="4" w:space="0" w:color="auto"/>
              <w:left w:val="single" w:sz="4" w:space="0" w:color="auto"/>
              <w:bottom w:val="single" w:sz="4" w:space="0" w:color="auto"/>
              <w:right w:val="single" w:sz="4" w:space="0" w:color="auto"/>
            </w:tcBorders>
            <w:vAlign w:val="center"/>
          </w:tcPr>
          <w:p w14:paraId="35AB3715" w14:textId="77777777" w:rsidR="00A70179" w:rsidRPr="004A18C2" w:rsidRDefault="00A70179" w:rsidP="00E412E9">
            <w:pPr>
              <w:spacing w:before="200" w:after="200"/>
              <w:ind w:left="142"/>
              <w:rPr>
                <w:rFonts w:cs="Calibri"/>
                <w:szCs w:val="20"/>
                <w:lang w:val="en-GB"/>
              </w:rPr>
            </w:pPr>
            <w:r w:rsidRPr="004A18C2">
              <w:rPr>
                <w:rFonts w:cs="Calibri"/>
                <w:szCs w:val="20"/>
                <w:lang w:val="en-GB"/>
              </w:rPr>
              <w:t>Pavel Bakule</w:t>
            </w:r>
          </w:p>
        </w:tc>
        <w:tc>
          <w:tcPr>
            <w:tcW w:w="1958" w:type="pct"/>
            <w:tcBorders>
              <w:top w:val="single" w:sz="4" w:space="0" w:color="auto"/>
              <w:left w:val="single" w:sz="4" w:space="0" w:color="auto"/>
              <w:bottom w:val="single" w:sz="4" w:space="0" w:color="auto"/>
              <w:right w:val="single" w:sz="4" w:space="0" w:color="auto"/>
            </w:tcBorders>
            <w:vAlign w:val="center"/>
          </w:tcPr>
          <w:p w14:paraId="046CEA23" w14:textId="77777777" w:rsidR="00A70179" w:rsidRPr="004A18C2" w:rsidRDefault="00A70179" w:rsidP="00E412E9">
            <w:pPr>
              <w:spacing w:after="200"/>
              <w:rPr>
                <w:rFonts w:cs="Calibri"/>
                <w:szCs w:val="20"/>
                <w:lang w:val="en-GB"/>
              </w:rPr>
            </w:pPr>
            <w:r w:rsidRPr="004A18C2">
              <w:rPr>
                <w:rFonts w:cs="Calibri"/>
                <w:szCs w:val="20"/>
                <w:lang w:val="en-GB"/>
              </w:rPr>
              <w:t>Deputy RP1 Leader</w:t>
            </w:r>
          </w:p>
        </w:tc>
        <w:tc>
          <w:tcPr>
            <w:tcW w:w="934" w:type="pct"/>
            <w:tcBorders>
              <w:left w:val="single" w:sz="4" w:space="0" w:color="auto"/>
              <w:right w:val="single" w:sz="4" w:space="0" w:color="auto"/>
            </w:tcBorders>
            <w:vAlign w:val="center"/>
          </w:tcPr>
          <w:p w14:paraId="615EFB75" w14:textId="77777777" w:rsidR="00A70179" w:rsidRPr="004A18C2" w:rsidRDefault="00A70179" w:rsidP="00E412E9">
            <w:pPr>
              <w:spacing w:before="200" w:after="200"/>
              <w:ind w:firstLine="23"/>
              <w:rPr>
                <w:szCs w:val="20"/>
                <w:lang w:val="en-GB"/>
              </w:rPr>
            </w:pPr>
          </w:p>
        </w:tc>
        <w:tc>
          <w:tcPr>
            <w:tcW w:w="895" w:type="pct"/>
            <w:tcBorders>
              <w:left w:val="single" w:sz="4" w:space="0" w:color="auto"/>
              <w:right w:val="single" w:sz="4" w:space="0" w:color="auto"/>
            </w:tcBorders>
            <w:vAlign w:val="center"/>
          </w:tcPr>
          <w:p w14:paraId="13E1A0EE" w14:textId="77777777" w:rsidR="00A70179" w:rsidRPr="004A18C2" w:rsidRDefault="00A70179" w:rsidP="00E412E9">
            <w:pPr>
              <w:spacing w:before="200" w:after="200"/>
              <w:ind w:firstLine="23"/>
              <w:rPr>
                <w:szCs w:val="20"/>
                <w:lang w:val="en-GB"/>
              </w:rPr>
            </w:pPr>
          </w:p>
        </w:tc>
      </w:tr>
      <w:tr w:rsidR="00AE53A6" w:rsidRPr="004A18C2" w14:paraId="0685D9F8" w14:textId="304F4D70" w:rsidTr="00AE53A6">
        <w:trPr>
          <w:trHeight w:val="340"/>
          <w:jc w:val="center"/>
        </w:trPr>
        <w:tc>
          <w:tcPr>
            <w:tcW w:w="1213" w:type="pct"/>
            <w:tcBorders>
              <w:top w:val="single" w:sz="4" w:space="0" w:color="auto"/>
              <w:left w:val="single" w:sz="4" w:space="0" w:color="auto"/>
              <w:bottom w:val="single" w:sz="4" w:space="0" w:color="auto"/>
              <w:right w:val="single" w:sz="4" w:space="0" w:color="auto"/>
            </w:tcBorders>
            <w:vAlign w:val="center"/>
          </w:tcPr>
          <w:p w14:paraId="3C1BAC3A" w14:textId="77777777" w:rsidR="00AE53A6" w:rsidRPr="004A18C2" w:rsidRDefault="00AE53A6" w:rsidP="00E412E9">
            <w:pPr>
              <w:spacing w:before="200" w:after="200"/>
              <w:ind w:left="142"/>
              <w:rPr>
                <w:rFonts w:cs="Calibri"/>
                <w:szCs w:val="20"/>
                <w:lang w:val="en-GB"/>
              </w:rPr>
            </w:pPr>
            <w:r w:rsidRPr="003744C9">
              <w:rPr>
                <w:rFonts w:cs="Calibri"/>
                <w:szCs w:val="20"/>
                <w:lang w:val="en-GB"/>
              </w:rPr>
              <w:t xml:space="preserve">Pavel </w:t>
            </w:r>
            <w:proofErr w:type="spellStart"/>
            <w:r w:rsidRPr="003744C9">
              <w:rPr>
                <w:rFonts w:cs="Calibri"/>
                <w:szCs w:val="20"/>
                <w:lang w:val="en-GB"/>
              </w:rPr>
              <w:t>Korouš</w:t>
            </w:r>
            <w:proofErr w:type="spellEnd"/>
          </w:p>
        </w:tc>
        <w:tc>
          <w:tcPr>
            <w:tcW w:w="1958" w:type="pct"/>
            <w:tcBorders>
              <w:top w:val="single" w:sz="4" w:space="0" w:color="auto"/>
              <w:left w:val="single" w:sz="4" w:space="0" w:color="auto"/>
              <w:bottom w:val="single" w:sz="4" w:space="0" w:color="auto"/>
              <w:right w:val="single" w:sz="4" w:space="0" w:color="auto"/>
            </w:tcBorders>
            <w:vAlign w:val="center"/>
          </w:tcPr>
          <w:p w14:paraId="0CAAFC7F" w14:textId="77777777" w:rsidR="00AE53A6" w:rsidRPr="004A18C2" w:rsidRDefault="00AE53A6" w:rsidP="00E412E9">
            <w:pPr>
              <w:spacing w:after="200"/>
              <w:rPr>
                <w:rFonts w:cs="Calibri"/>
                <w:szCs w:val="20"/>
                <w:lang w:val="en-GB"/>
              </w:rPr>
            </w:pPr>
            <w:r w:rsidRPr="003744C9">
              <w:rPr>
                <w:rFonts w:cs="Calibri"/>
                <w:szCs w:val="20"/>
                <w:lang w:val="en-GB"/>
              </w:rPr>
              <w:t>Chief Engineer</w:t>
            </w:r>
          </w:p>
        </w:tc>
        <w:tc>
          <w:tcPr>
            <w:tcW w:w="932" w:type="pct"/>
            <w:tcBorders>
              <w:left w:val="single" w:sz="4" w:space="0" w:color="auto"/>
              <w:right w:val="single" w:sz="4" w:space="0" w:color="auto"/>
            </w:tcBorders>
            <w:vAlign w:val="center"/>
          </w:tcPr>
          <w:p w14:paraId="60D28003" w14:textId="6EA1B8C0" w:rsidR="00AE53A6" w:rsidRPr="004A18C2" w:rsidRDefault="00AE53A6" w:rsidP="00C7481C">
            <w:pPr>
              <w:spacing w:before="200" w:after="200"/>
              <w:ind w:firstLine="23"/>
              <w:jc w:val="center"/>
              <w:rPr>
                <w:szCs w:val="20"/>
                <w:lang w:val="en-GB"/>
              </w:rPr>
            </w:pPr>
          </w:p>
        </w:tc>
        <w:tc>
          <w:tcPr>
            <w:tcW w:w="897" w:type="pct"/>
            <w:tcBorders>
              <w:left w:val="single" w:sz="4" w:space="0" w:color="auto"/>
              <w:right w:val="single" w:sz="4" w:space="0" w:color="auto"/>
            </w:tcBorders>
            <w:vAlign w:val="center"/>
          </w:tcPr>
          <w:p w14:paraId="6D5A88A4" w14:textId="77777777" w:rsidR="00AE53A6" w:rsidRPr="004A18C2" w:rsidRDefault="00AE53A6" w:rsidP="00C7481C">
            <w:pPr>
              <w:spacing w:before="200" w:after="200"/>
              <w:ind w:firstLine="23"/>
              <w:jc w:val="center"/>
              <w:rPr>
                <w:szCs w:val="20"/>
                <w:lang w:val="en-GB"/>
              </w:rPr>
            </w:pPr>
          </w:p>
        </w:tc>
      </w:tr>
      <w:tr w:rsidR="00AE53A6" w:rsidRPr="004A18C2" w14:paraId="16FEEF10" w14:textId="77777777" w:rsidTr="00AE53A6">
        <w:trPr>
          <w:trHeight w:val="397"/>
          <w:jc w:val="center"/>
        </w:trPr>
        <w:tc>
          <w:tcPr>
            <w:tcW w:w="1213" w:type="pct"/>
            <w:tcBorders>
              <w:top w:val="single" w:sz="4" w:space="0" w:color="auto"/>
              <w:left w:val="single" w:sz="4" w:space="0" w:color="auto"/>
              <w:bottom w:val="single" w:sz="4" w:space="0" w:color="auto"/>
              <w:right w:val="single" w:sz="4" w:space="0" w:color="auto"/>
            </w:tcBorders>
            <w:vAlign w:val="center"/>
          </w:tcPr>
          <w:p w14:paraId="5807C1A1" w14:textId="77777777" w:rsidR="00AE53A6" w:rsidRPr="004A18C2" w:rsidRDefault="00AE53A6" w:rsidP="00E412E9">
            <w:pPr>
              <w:spacing w:before="200" w:after="200"/>
              <w:ind w:left="142"/>
              <w:rPr>
                <w:rFonts w:cs="Calibri"/>
                <w:szCs w:val="20"/>
                <w:lang w:val="en-GB"/>
              </w:rPr>
            </w:pPr>
            <w:r w:rsidRPr="001949AE">
              <w:rPr>
                <w:rFonts w:cs="Calibri"/>
                <w:szCs w:val="20"/>
                <w:lang w:val="en-GB"/>
              </w:rPr>
              <w:t>Roman Kuřátko</w:t>
            </w:r>
          </w:p>
        </w:tc>
        <w:tc>
          <w:tcPr>
            <w:tcW w:w="1958" w:type="pct"/>
            <w:tcBorders>
              <w:top w:val="single" w:sz="4" w:space="0" w:color="auto"/>
              <w:left w:val="single" w:sz="4" w:space="0" w:color="auto"/>
              <w:bottom w:val="single" w:sz="4" w:space="0" w:color="auto"/>
              <w:right w:val="single" w:sz="4" w:space="0" w:color="auto"/>
            </w:tcBorders>
            <w:vAlign w:val="center"/>
          </w:tcPr>
          <w:p w14:paraId="3C9C22B8" w14:textId="77777777" w:rsidR="00AE53A6" w:rsidRPr="004A18C2" w:rsidRDefault="00AE53A6" w:rsidP="00E412E9">
            <w:pPr>
              <w:spacing w:after="200"/>
              <w:rPr>
                <w:rFonts w:cs="Calibri"/>
                <w:szCs w:val="20"/>
                <w:lang w:val="en-GB"/>
              </w:rPr>
            </w:pPr>
            <w:proofErr w:type="spellStart"/>
            <w:r w:rsidRPr="00FC738F">
              <w:rPr>
                <w:lang w:val="cs-CZ"/>
              </w:rPr>
              <w:t>Facility</w:t>
            </w:r>
            <w:proofErr w:type="spellEnd"/>
            <w:r w:rsidRPr="00FC738F">
              <w:rPr>
                <w:lang w:val="cs-CZ"/>
              </w:rPr>
              <w:t xml:space="preserve"> </w:t>
            </w:r>
            <w:proofErr w:type="spellStart"/>
            <w:r w:rsidRPr="00FC738F">
              <w:rPr>
                <w:lang w:val="cs-CZ"/>
              </w:rPr>
              <w:t>Manager</w:t>
            </w:r>
            <w:proofErr w:type="spellEnd"/>
          </w:p>
        </w:tc>
        <w:tc>
          <w:tcPr>
            <w:tcW w:w="1829" w:type="pct"/>
            <w:gridSpan w:val="2"/>
            <w:tcBorders>
              <w:left w:val="single" w:sz="4" w:space="0" w:color="auto"/>
              <w:right w:val="single" w:sz="4" w:space="0" w:color="auto"/>
            </w:tcBorders>
            <w:vAlign w:val="center"/>
          </w:tcPr>
          <w:p w14:paraId="2F16C136" w14:textId="79DB56E6" w:rsidR="00AE53A6" w:rsidRPr="004A18C2" w:rsidRDefault="00AE53A6" w:rsidP="00AE53A6">
            <w:pPr>
              <w:spacing w:before="200" w:after="200"/>
              <w:ind w:firstLine="23"/>
              <w:jc w:val="center"/>
              <w:rPr>
                <w:szCs w:val="20"/>
                <w:lang w:val="en-GB"/>
              </w:rPr>
            </w:pPr>
            <w:r w:rsidRPr="0002541C">
              <w:rPr>
                <w:i/>
                <w:szCs w:val="20"/>
                <w:lang w:val="en-GB"/>
              </w:rPr>
              <w:t>N O T I C E</w:t>
            </w:r>
          </w:p>
        </w:tc>
      </w:tr>
      <w:tr w:rsidR="00A70179" w:rsidRPr="004A18C2" w14:paraId="6A4C3688" w14:textId="77777777" w:rsidTr="00471339">
        <w:trPr>
          <w:trHeight w:val="397"/>
          <w:jc w:val="center"/>
        </w:trPr>
        <w:tc>
          <w:tcPr>
            <w:tcW w:w="1213" w:type="pct"/>
            <w:tcBorders>
              <w:top w:val="single" w:sz="4" w:space="0" w:color="auto"/>
              <w:left w:val="single" w:sz="4" w:space="0" w:color="auto"/>
              <w:bottom w:val="single" w:sz="4" w:space="0" w:color="auto"/>
              <w:right w:val="single" w:sz="4" w:space="0" w:color="auto"/>
            </w:tcBorders>
            <w:vAlign w:val="center"/>
          </w:tcPr>
          <w:p w14:paraId="7F40C185" w14:textId="77777777" w:rsidR="00A70179" w:rsidRPr="004A18C2" w:rsidRDefault="00A70179" w:rsidP="00E412E9">
            <w:pPr>
              <w:spacing w:before="200" w:after="200"/>
              <w:ind w:left="142"/>
              <w:rPr>
                <w:rFonts w:cs="Calibri"/>
                <w:szCs w:val="20"/>
                <w:lang w:val="en-GB"/>
              </w:rPr>
            </w:pPr>
            <w:r w:rsidRPr="00AE12AE">
              <w:rPr>
                <w:rFonts w:cs="Calibri"/>
                <w:szCs w:val="20"/>
                <w:lang w:val="en-GB"/>
              </w:rPr>
              <w:t>Tomáš Laštovička</w:t>
            </w:r>
          </w:p>
        </w:tc>
        <w:tc>
          <w:tcPr>
            <w:tcW w:w="1958" w:type="pct"/>
            <w:tcBorders>
              <w:top w:val="single" w:sz="4" w:space="0" w:color="auto"/>
              <w:left w:val="single" w:sz="4" w:space="0" w:color="auto"/>
              <w:bottom w:val="single" w:sz="4" w:space="0" w:color="auto"/>
              <w:right w:val="single" w:sz="4" w:space="0" w:color="auto"/>
            </w:tcBorders>
            <w:vAlign w:val="center"/>
          </w:tcPr>
          <w:p w14:paraId="724D00F3" w14:textId="77777777" w:rsidR="00A70179" w:rsidRPr="004A18C2" w:rsidRDefault="00A70179" w:rsidP="00E412E9">
            <w:pPr>
              <w:spacing w:after="200"/>
              <w:rPr>
                <w:rFonts w:eastAsia="Times New Roman"/>
                <w:szCs w:val="20"/>
                <w:lang w:val="en-GB"/>
              </w:rPr>
            </w:pPr>
            <w:r w:rsidRPr="00AE12AE">
              <w:rPr>
                <w:rFonts w:eastAsia="Times New Roman"/>
                <w:szCs w:val="20"/>
                <w:lang w:val="en-GB"/>
              </w:rPr>
              <w:t>Team Leader BIS</w:t>
            </w:r>
          </w:p>
        </w:tc>
        <w:tc>
          <w:tcPr>
            <w:tcW w:w="1829" w:type="pct"/>
            <w:gridSpan w:val="2"/>
            <w:tcBorders>
              <w:left w:val="single" w:sz="4" w:space="0" w:color="auto"/>
              <w:right w:val="single" w:sz="4" w:space="0" w:color="auto"/>
            </w:tcBorders>
            <w:vAlign w:val="center"/>
          </w:tcPr>
          <w:p w14:paraId="0F2A7160" w14:textId="77777777" w:rsidR="00A70179" w:rsidRPr="004A18C2" w:rsidRDefault="00A70179" w:rsidP="00AE12AE">
            <w:pPr>
              <w:spacing w:before="200" w:after="200"/>
              <w:ind w:firstLine="23"/>
              <w:jc w:val="center"/>
              <w:rPr>
                <w:szCs w:val="20"/>
                <w:lang w:val="en-GB"/>
              </w:rPr>
            </w:pPr>
            <w:r w:rsidRPr="0002541C">
              <w:rPr>
                <w:i/>
                <w:szCs w:val="20"/>
                <w:lang w:val="en-GB"/>
              </w:rPr>
              <w:t>N O T I C E</w:t>
            </w:r>
          </w:p>
        </w:tc>
      </w:tr>
      <w:tr w:rsidR="00A70179" w:rsidRPr="004A18C2" w14:paraId="773DAF5F" w14:textId="77777777" w:rsidTr="00471339">
        <w:trPr>
          <w:trHeight w:val="397"/>
          <w:jc w:val="center"/>
        </w:trPr>
        <w:tc>
          <w:tcPr>
            <w:tcW w:w="1213" w:type="pct"/>
            <w:tcBorders>
              <w:top w:val="single" w:sz="4" w:space="0" w:color="auto"/>
              <w:left w:val="single" w:sz="4" w:space="0" w:color="auto"/>
              <w:bottom w:val="single" w:sz="4" w:space="0" w:color="auto"/>
              <w:right w:val="single" w:sz="4" w:space="0" w:color="auto"/>
            </w:tcBorders>
            <w:vAlign w:val="center"/>
          </w:tcPr>
          <w:p w14:paraId="08D4E443" w14:textId="77777777" w:rsidR="00A70179" w:rsidRPr="004A18C2" w:rsidRDefault="00A70179" w:rsidP="00E412E9">
            <w:pPr>
              <w:spacing w:before="200" w:after="200"/>
              <w:ind w:left="142"/>
              <w:rPr>
                <w:rFonts w:cs="Calibri"/>
                <w:szCs w:val="20"/>
                <w:lang w:val="en-GB"/>
              </w:rPr>
            </w:pPr>
            <w:r w:rsidRPr="00A70179">
              <w:rPr>
                <w:rFonts w:cs="Calibri"/>
                <w:szCs w:val="20"/>
                <w:lang w:val="en-GB"/>
              </w:rPr>
              <w:t>Veronika Olšovcová</w:t>
            </w:r>
          </w:p>
        </w:tc>
        <w:tc>
          <w:tcPr>
            <w:tcW w:w="1958" w:type="pct"/>
            <w:tcBorders>
              <w:top w:val="single" w:sz="4" w:space="0" w:color="auto"/>
              <w:left w:val="single" w:sz="4" w:space="0" w:color="auto"/>
              <w:bottom w:val="single" w:sz="4" w:space="0" w:color="auto"/>
              <w:right w:val="single" w:sz="4" w:space="0" w:color="auto"/>
            </w:tcBorders>
            <w:vAlign w:val="center"/>
          </w:tcPr>
          <w:p w14:paraId="6A45A48C" w14:textId="77777777" w:rsidR="00A70179" w:rsidRPr="004A18C2" w:rsidRDefault="00A70179" w:rsidP="00E412E9">
            <w:pPr>
              <w:spacing w:after="200"/>
              <w:rPr>
                <w:rFonts w:cs="Calibri"/>
                <w:szCs w:val="20"/>
                <w:lang w:val="en-GB"/>
              </w:rPr>
            </w:pPr>
            <w:r w:rsidRPr="00471339">
              <w:rPr>
                <w:rFonts w:cs="Calibri"/>
                <w:szCs w:val="20"/>
                <w:lang w:val="en-GB"/>
              </w:rPr>
              <w:t>Safety Coordinator</w:t>
            </w:r>
          </w:p>
        </w:tc>
        <w:tc>
          <w:tcPr>
            <w:tcW w:w="934" w:type="pct"/>
            <w:tcBorders>
              <w:left w:val="single" w:sz="4" w:space="0" w:color="auto"/>
              <w:right w:val="single" w:sz="4" w:space="0" w:color="auto"/>
            </w:tcBorders>
            <w:vAlign w:val="center"/>
          </w:tcPr>
          <w:p w14:paraId="0CC67045" w14:textId="77777777" w:rsidR="00A70179" w:rsidRPr="004A18C2" w:rsidRDefault="00A70179" w:rsidP="00E412E9">
            <w:pPr>
              <w:spacing w:before="200" w:after="200"/>
              <w:ind w:firstLine="23"/>
              <w:rPr>
                <w:szCs w:val="20"/>
                <w:lang w:val="en-GB"/>
              </w:rPr>
            </w:pPr>
          </w:p>
        </w:tc>
        <w:tc>
          <w:tcPr>
            <w:tcW w:w="895" w:type="pct"/>
            <w:tcBorders>
              <w:left w:val="single" w:sz="4" w:space="0" w:color="auto"/>
              <w:right w:val="single" w:sz="4" w:space="0" w:color="auto"/>
            </w:tcBorders>
            <w:vAlign w:val="center"/>
          </w:tcPr>
          <w:p w14:paraId="33CDBFA3" w14:textId="77777777" w:rsidR="00A70179" w:rsidRPr="004A18C2" w:rsidRDefault="00A70179" w:rsidP="00E412E9">
            <w:pPr>
              <w:spacing w:before="200" w:after="200"/>
              <w:ind w:firstLine="23"/>
              <w:rPr>
                <w:szCs w:val="20"/>
                <w:lang w:val="en-GB"/>
              </w:rPr>
            </w:pPr>
          </w:p>
        </w:tc>
      </w:tr>
      <w:tr w:rsidR="00A70179" w:rsidRPr="004A18C2" w14:paraId="15AC25F3" w14:textId="77777777" w:rsidTr="00471339">
        <w:trPr>
          <w:trHeight w:val="397"/>
          <w:jc w:val="center"/>
        </w:trPr>
        <w:tc>
          <w:tcPr>
            <w:tcW w:w="1213" w:type="pct"/>
            <w:tcBorders>
              <w:top w:val="single" w:sz="4" w:space="0" w:color="auto"/>
              <w:left w:val="single" w:sz="4" w:space="0" w:color="auto"/>
              <w:bottom w:val="single" w:sz="4" w:space="0" w:color="auto"/>
              <w:right w:val="single" w:sz="4" w:space="0" w:color="auto"/>
            </w:tcBorders>
            <w:vAlign w:val="center"/>
          </w:tcPr>
          <w:p w14:paraId="147DC394" w14:textId="77777777" w:rsidR="00A70179" w:rsidRPr="004A18C2" w:rsidRDefault="00A70179" w:rsidP="00E412E9">
            <w:pPr>
              <w:spacing w:before="200" w:after="200"/>
              <w:ind w:left="142"/>
              <w:rPr>
                <w:rFonts w:cs="Calibri"/>
                <w:szCs w:val="20"/>
                <w:lang w:val="en-GB"/>
              </w:rPr>
            </w:pPr>
            <w:r w:rsidRPr="004A18C2">
              <w:rPr>
                <w:rFonts w:cs="Calibri"/>
                <w:szCs w:val="20"/>
                <w:lang w:val="en-GB"/>
              </w:rPr>
              <w:t>Viktor Fedosov</w:t>
            </w:r>
          </w:p>
        </w:tc>
        <w:tc>
          <w:tcPr>
            <w:tcW w:w="1958" w:type="pct"/>
            <w:tcBorders>
              <w:top w:val="single" w:sz="4" w:space="0" w:color="auto"/>
              <w:left w:val="single" w:sz="4" w:space="0" w:color="auto"/>
              <w:bottom w:val="single" w:sz="4" w:space="0" w:color="auto"/>
              <w:right w:val="single" w:sz="4" w:space="0" w:color="auto"/>
            </w:tcBorders>
            <w:vAlign w:val="center"/>
          </w:tcPr>
          <w:p w14:paraId="37C4C62E" w14:textId="77777777" w:rsidR="00A70179" w:rsidRPr="004A18C2" w:rsidRDefault="00A70179" w:rsidP="00E412E9">
            <w:pPr>
              <w:spacing w:after="200"/>
              <w:rPr>
                <w:rFonts w:eastAsia="Times New Roman"/>
                <w:lang w:val="en-GB"/>
              </w:rPr>
            </w:pPr>
            <w:r w:rsidRPr="004A18C2">
              <w:rPr>
                <w:rFonts w:eastAsia="Times New Roman"/>
                <w:lang w:val="en-GB"/>
              </w:rPr>
              <w:t>SE &amp; Planning group leader;</w:t>
            </w:r>
          </w:p>
          <w:p w14:paraId="12F39C25" w14:textId="77777777" w:rsidR="00A70179" w:rsidRPr="004A18C2" w:rsidRDefault="00A70179" w:rsidP="00471339">
            <w:pPr>
              <w:spacing w:after="200"/>
              <w:rPr>
                <w:rFonts w:cs="Calibri"/>
                <w:lang w:val="en-GB"/>
              </w:rPr>
            </w:pPr>
            <w:r w:rsidRPr="004A18C2">
              <w:rPr>
                <w:rFonts w:eastAsia="Times New Roman"/>
                <w:lang w:val="en-GB"/>
              </w:rPr>
              <w:t>Quality Manager</w:t>
            </w:r>
          </w:p>
        </w:tc>
        <w:tc>
          <w:tcPr>
            <w:tcW w:w="934" w:type="pct"/>
            <w:tcBorders>
              <w:left w:val="single" w:sz="4" w:space="0" w:color="auto"/>
              <w:right w:val="single" w:sz="4" w:space="0" w:color="auto"/>
            </w:tcBorders>
            <w:vAlign w:val="center"/>
          </w:tcPr>
          <w:p w14:paraId="26B9EB38" w14:textId="77777777" w:rsidR="00A70179" w:rsidRPr="004A18C2" w:rsidRDefault="00A70179" w:rsidP="00E412E9">
            <w:pPr>
              <w:spacing w:before="200" w:after="200"/>
              <w:ind w:firstLine="23"/>
              <w:rPr>
                <w:szCs w:val="20"/>
                <w:lang w:val="en-GB"/>
              </w:rPr>
            </w:pPr>
          </w:p>
        </w:tc>
        <w:tc>
          <w:tcPr>
            <w:tcW w:w="895" w:type="pct"/>
            <w:tcBorders>
              <w:left w:val="single" w:sz="4" w:space="0" w:color="auto"/>
              <w:right w:val="single" w:sz="4" w:space="0" w:color="auto"/>
            </w:tcBorders>
            <w:vAlign w:val="center"/>
          </w:tcPr>
          <w:p w14:paraId="45818A87" w14:textId="77777777" w:rsidR="00A70179" w:rsidRPr="004A18C2" w:rsidRDefault="00A70179" w:rsidP="00E412E9">
            <w:pPr>
              <w:spacing w:before="200" w:after="200"/>
              <w:ind w:firstLine="23"/>
              <w:rPr>
                <w:szCs w:val="20"/>
                <w:lang w:val="en-GB"/>
              </w:rPr>
            </w:pPr>
          </w:p>
        </w:tc>
      </w:tr>
    </w:tbl>
    <w:p w14:paraId="0838AB01" w14:textId="77777777" w:rsidR="005C24E1" w:rsidRPr="00471339" w:rsidRDefault="005C24E1" w:rsidP="005C24E1">
      <w:pPr>
        <w:pStyle w:val="Bezmezer"/>
        <w:rPr>
          <w:sz w:val="20"/>
          <w:szCs w:val="20"/>
          <w:lang w:val="en-GB"/>
        </w:rPr>
      </w:pPr>
    </w:p>
    <w:tbl>
      <w:tblPr>
        <w:tblStyle w:val="Mkatabulky"/>
        <w:tblW w:w="9744" w:type="dxa"/>
        <w:jc w:val="center"/>
        <w:tblLayout w:type="fixed"/>
        <w:tblLook w:val="04A0" w:firstRow="1" w:lastRow="0" w:firstColumn="1" w:lastColumn="0" w:noHBand="0" w:noVBand="1"/>
      </w:tblPr>
      <w:tblGrid>
        <w:gridCol w:w="2390"/>
        <w:gridCol w:w="3798"/>
        <w:gridCol w:w="1701"/>
        <w:gridCol w:w="1855"/>
      </w:tblGrid>
      <w:tr w:rsidR="005C24E1" w:rsidRPr="004A18C2" w14:paraId="38521031" w14:textId="77777777" w:rsidTr="00E412E9">
        <w:trPr>
          <w:trHeight w:val="589"/>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01050309" w14:textId="77777777" w:rsidR="005C24E1" w:rsidRPr="004A18C2" w:rsidRDefault="005C24E1" w:rsidP="00E412E9">
            <w:pPr>
              <w:pStyle w:val="DoctType"/>
              <w:rPr>
                <w:rStyle w:val="Siln"/>
                <w:b/>
                <w:bCs w:val="0"/>
                <w:lang w:val="en-GB"/>
              </w:rPr>
            </w:pPr>
            <w:r w:rsidRPr="004A18C2">
              <w:rPr>
                <w:noProof/>
                <w:lang w:val="cs-CZ"/>
              </w:rPr>
              <w:drawing>
                <wp:anchor distT="0" distB="0" distL="114300" distR="114300" simplePos="0" relativeHeight="251659264" behindDoc="1" locked="0" layoutInCell="1" allowOverlap="1" wp14:anchorId="2C379EBB" wp14:editId="6CD13F40">
                  <wp:simplePos x="0" y="0"/>
                  <wp:positionH relativeFrom="page">
                    <wp:posOffset>-5080</wp:posOffset>
                  </wp:positionH>
                  <wp:positionV relativeFrom="page">
                    <wp:posOffset>8044180</wp:posOffset>
                  </wp:positionV>
                  <wp:extent cx="7595870" cy="26244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95870" cy="2624455"/>
                          </a:xfrm>
                          <a:prstGeom prst="rect">
                            <a:avLst/>
                          </a:prstGeom>
                          <a:noFill/>
                        </pic:spPr>
                      </pic:pic>
                    </a:graphicData>
                  </a:graphic>
                  <wp14:sizeRelH relativeFrom="page">
                    <wp14:pctWidth>0</wp14:pctWidth>
                  </wp14:sizeRelH>
                  <wp14:sizeRelV relativeFrom="page">
                    <wp14:pctHeight>0</wp14:pctHeight>
                  </wp14:sizeRelV>
                </wp:anchor>
              </w:drawing>
            </w:r>
            <w:r w:rsidRPr="004A18C2">
              <w:rPr>
                <w:lang w:val="en-GB"/>
              </w:rPr>
              <w:br w:type="page"/>
            </w:r>
            <w:r w:rsidRPr="004A18C2">
              <w:rPr>
                <w:rStyle w:val="Siln"/>
                <w:b/>
                <w:lang w:val="en-GB"/>
              </w:rPr>
              <w:t>Approved by</w:t>
            </w:r>
          </w:p>
        </w:tc>
      </w:tr>
      <w:tr w:rsidR="005C24E1" w:rsidRPr="004A18C2" w14:paraId="46D30945" w14:textId="77777777" w:rsidTr="00E412E9">
        <w:trPr>
          <w:trHeight w:hRule="exact" w:val="454"/>
          <w:jc w:val="center"/>
        </w:trPr>
        <w:tc>
          <w:tcPr>
            <w:tcW w:w="12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43E9D0" w14:textId="77777777" w:rsidR="005C24E1" w:rsidRPr="004A18C2" w:rsidRDefault="005C24E1" w:rsidP="00E412E9">
            <w:pPr>
              <w:pStyle w:val="Bezmezer"/>
              <w:jc w:val="center"/>
              <w:rPr>
                <w:rStyle w:val="Zvraznn"/>
                <w:sz w:val="20"/>
                <w:szCs w:val="20"/>
                <w:lang w:val="en-GB"/>
              </w:rPr>
            </w:pPr>
            <w:r w:rsidRPr="004A18C2">
              <w:rPr>
                <w:rStyle w:val="Zvraznn"/>
                <w:sz w:val="20"/>
                <w:szCs w:val="20"/>
                <w:lang w:val="en-GB"/>
              </w:rPr>
              <w:t>Name (Approver)</w:t>
            </w:r>
          </w:p>
        </w:tc>
        <w:tc>
          <w:tcPr>
            <w:tcW w:w="19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6DB6D7" w14:textId="77777777" w:rsidR="005C24E1" w:rsidRPr="004A18C2" w:rsidRDefault="005C24E1" w:rsidP="00E412E9">
            <w:pPr>
              <w:pStyle w:val="Bezmezer"/>
              <w:jc w:val="center"/>
              <w:rPr>
                <w:rStyle w:val="Zvraznn"/>
                <w:sz w:val="20"/>
                <w:szCs w:val="20"/>
                <w:lang w:val="en-GB"/>
              </w:rPr>
            </w:pPr>
            <w:r w:rsidRPr="004A18C2">
              <w:rPr>
                <w:rStyle w:val="Zvraznn"/>
                <w:sz w:val="20"/>
                <w:szCs w:val="20"/>
                <w:lang w:val="en-GB"/>
              </w:rPr>
              <w:t>Position</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0C2DA0" w14:textId="77777777" w:rsidR="005C24E1" w:rsidRPr="004A18C2" w:rsidRDefault="005C24E1" w:rsidP="00E412E9">
            <w:pPr>
              <w:pStyle w:val="Bezmezer"/>
              <w:jc w:val="center"/>
              <w:rPr>
                <w:rStyle w:val="Zvraznn"/>
                <w:sz w:val="20"/>
                <w:szCs w:val="20"/>
                <w:lang w:val="en-GB"/>
              </w:rPr>
            </w:pPr>
            <w:r w:rsidRPr="004A18C2">
              <w:rPr>
                <w:rStyle w:val="Zvraznn"/>
                <w:sz w:val="20"/>
                <w:szCs w:val="20"/>
                <w:lang w:val="en-GB"/>
              </w:rPr>
              <w:t>Date</w:t>
            </w:r>
          </w:p>
        </w:tc>
        <w:tc>
          <w:tcPr>
            <w:tcW w:w="9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3F0C99" w14:textId="77777777" w:rsidR="005C24E1" w:rsidRPr="004A18C2" w:rsidRDefault="005C24E1" w:rsidP="00E412E9">
            <w:pPr>
              <w:pStyle w:val="Bezmezer"/>
              <w:jc w:val="center"/>
              <w:rPr>
                <w:rStyle w:val="Zvraznn"/>
                <w:sz w:val="20"/>
                <w:szCs w:val="20"/>
                <w:lang w:val="en-GB"/>
              </w:rPr>
            </w:pPr>
            <w:r w:rsidRPr="004A18C2">
              <w:rPr>
                <w:rStyle w:val="Zvraznn"/>
                <w:sz w:val="20"/>
                <w:szCs w:val="20"/>
                <w:lang w:val="en-GB"/>
              </w:rPr>
              <w:t>Signature</w:t>
            </w:r>
          </w:p>
        </w:tc>
      </w:tr>
      <w:tr w:rsidR="005C24E1" w:rsidRPr="004A18C2" w14:paraId="48D5D9CA" w14:textId="77777777" w:rsidTr="00E412E9">
        <w:trPr>
          <w:trHeight w:hRule="exact" w:val="624"/>
          <w:jc w:val="center"/>
        </w:trPr>
        <w:tc>
          <w:tcPr>
            <w:tcW w:w="1226" w:type="pct"/>
            <w:tcBorders>
              <w:top w:val="single" w:sz="4" w:space="0" w:color="auto"/>
              <w:left w:val="single" w:sz="4" w:space="0" w:color="auto"/>
              <w:bottom w:val="single" w:sz="4" w:space="0" w:color="auto"/>
              <w:right w:val="single" w:sz="4" w:space="0" w:color="auto"/>
            </w:tcBorders>
            <w:vAlign w:val="center"/>
          </w:tcPr>
          <w:p w14:paraId="2917850B" w14:textId="77777777" w:rsidR="005C24E1" w:rsidRPr="004A18C2" w:rsidRDefault="005C24E1" w:rsidP="00E412E9">
            <w:pPr>
              <w:spacing w:before="200" w:after="200"/>
              <w:ind w:firstLine="142"/>
              <w:rPr>
                <w:rFonts w:cs="Calibri"/>
                <w:szCs w:val="20"/>
                <w:lang w:val="en-GB"/>
              </w:rPr>
            </w:pPr>
            <w:r w:rsidRPr="004A18C2">
              <w:rPr>
                <w:lang w:val="en-GB"/>
              </w:rPr>
              <w:t>Bedřich Rus</w:t>
            </w:r>
          </w:p>
        </w:tc>
        <w:tc>
          <w:tcPr>
            <w:tcW w:w="1949" w:type="pct"/>
            <w:tcBorders>
              <w:top w:val="single" w:sz="4" w:space="0" w:color="auto"/>
              <w:left w:val="single" w:sz="4" w:space="0" w:color="auto"/>
              <w:bottom w:val="single" w:sz="4" w:space="0" w:color="auto"/>
              <w:right w:val="single" w:sz="4" w:space="0" w:color="auto"/>
            </w:tcBorders>
            <w:vAlign w:val="center"/>
          </w:tcPr>
          <w:p w14:paraId="0657BCD5" w14:textId="77777777" w:rsidR="005C24E1" w:rsidRPr="004A18C2" w:rsidRDefault="005C24E1" w:rsidP="00E412E9">
            <w:pPr>
              <w:spacing w:after="200"/>
              <w:rPr>
                <w:rFonts w:cs="Calibri"/>
                <w:szCs w:val="20"/>
                <w:lang w:val="en-GB"/>
              </w:rPr>
            </w:pPr>
            <w:r w:rsidRPr="004A18C2">
              <w:rPr>
                <w:rFonts w:eastAsia="Times New Roman"/>
                <w:szCs w:val="20"/>
                <w:lang w:val="en-GB"/>
              </w:rPr>
              <w:t>Scientific Coordinator of Laser Technology (RP1)</w:t>
            </w:r>
          </w:p>
        </w:tc>
        <w:tc>
          <w:tcPr>
            <w:tcW w:w="873" w:type="pct"/>
            <w:tcBorders>
              <w:top w:val="single" w:sz="4" w:space="0" w:color="auto"/>
              <w:left w:val="single" w:sz="4" w:space="0" w:color="auto"/>
              <w:bottom w:val="single" w:sz="4" w:space="0" w:color="auto"/>
              <w:right w:val="single" w:sz="4" w:space="0" w:color="auto"/>
            </w:tcBorders>
            <w:vAlign w:val="center"/>
          </w:tcPr>
          <w:p w14:paraId="6EF3F5F1" w14:textId="77777777" w:rsidR="005C24E1" w:rsidRPr="004A18C2" w:rsidRDefault="005C24E1" w:rsidP="00E412E9">
            <w:pPr>
              <w:spacing w:before="200" w:after="200"/>
              <w:ind w:firstLine="142"/>
              <w:jc w:val="center"/>
              <w:rPr>
                <w:szCs w:val="20"/>
                <w:lang w:val="en-GB"/>
              </w:rPr>
            </w:pPr>
          </w:p>
        </w:tc>
        <w:tc>
          <w:tcPr>
            <w:tcW w:w="952" w:type="pct"/>
            <w:tcBorders>
              <w:top w:val="single" w:sz="4" w:space="0" w:color="auto"/>
              <w:left w:val="single" w:sz="4" w:space="0" w:color="auto"/>
              <w:bottom w:val="single" w:sz="4" w:space="0" w:color="auto"/>
              <w:right w:val="single" w:sz="4" w:space="0" w:color="auto"/>
            </w:tcBorders>
            <w:vAlign w:val="center"/>
          </w:tcPr>
          <w:p w14:paraId="202F1218" w14:textId="77777777" w:rsidR="005C24E1" w:rsidRPr="004A18C2" w:rsidRDefault="005C24E1" w:rsidP="00E412E9">
            <w:pPr>
              <w:spacing w:before="200" w:after="200"/>
              <w:ind w:firstLine="142"/>
              <w:rPr>
                <w:szCs w:val="20"/>
                <w:lang w:val="en-GB"/>
              </w:rPr>
            </w:pPr>
          </w:p>
        </w:tc>
      </w:tr>
    </w:tbl>
    <w:p w14:paraId="4F1107A1" w14:textId="77777777" w:rsidR="005C24E1" w:rsidRPr="00471339" w:rsidRDefault="005C24E1" w:rsidP="005C24E1">
      <w:pPr>
        <w:pStyle w:val="Bezmezer"/>
        <w:rPr>
          <w:sz w:val="20"/>
          <w:szCs w:val="20"/>
          <w:lang w:val="en-GB"/>
        </w:rPr>
      </w:pPr>
    </w:p>
    <w:tbl>
      <w:tblPr>
        <w:tblStyle w:val="Mkatabulky"/>
        <w:tblW w:w="9750" w:type="dxa"/>
        <w:jc w:val="center"/>
        <w:tblLayout w:type="fixed"/>
        <w:tblLook w:val="04A0" w:firstRow="1" w:lastRow="0" w:firstColumn="1" w:lastColumn="0" w:noHBand="0" w:noVBand="1"/>
      </w:tblPr>
      <w:tblGrid>
        <w:gridCol w:w="957"/>
        <w:gridCol w:w="1831"/>
        <w:gridCol w:w="1420"/>
        <w:gridCol w:w="4551"/>
        <w:gridCol w:w="991"/>
      </w:tblGrid>
      <w:tr w:rsidR="005C24E1" w:rsidRPr="004A18C2" w14:paraId="5336844F" w14:textId="77777777" w:rsidTr="00E412E9">
        <w:trPr>
          <w:trHeight w:val="589"/>
          <w:jc w:val="cent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5B5E7EE2" w14:textId="77777777" w:rsidR="005C24E1" w:rsidRPr="004A18C2" w:rsidRDefault="005C24E1" w:rsidP="00E412E9">
            <w:pPr>
              <w:pStyle w:val="DoctType"/>
              <w:rPr>
                <w:rStyle w:val="Siln"/>
                <w:b/>
                <w:bCs w:val="0"/>
                <w:lang w:val="en-GB"/>
              </w:rPr>
            </w:pPr>
            <w:r w:rsidRPr="004A18C2">
              <w:rPr>
                <w:noProof/>
                <w:lang w:val="cs-CZ"/>
              </w:rPr>
              <w:drawing>
                <wp:anchor distT="0" distB="0" distL="114300" distR="114300" simplePos="0" relativeHeight="251660288" behindDoc="1" locked="0" layoutInCell="1" allowOverlap="1" wp14:anchorId="327479DB" wp14:editId="397386EC">
                  <wp:simplePos x="0" y="0"/>
                  <wp:positionH relativeFrom="page">
                    <wp:posOffset>-5080</wp:posOffset>
                  </wp:positionH>
                  <wp:positionV relativeFrom="page">
                    <wp:posOffset>8044180</wp:posOffset>
                  </wp:positionV>
                  <wp:extent cx="7595870" cy="262445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95870" cy="2624455"/>
                          </a:xfrm>
                          <a:prstGeom prst="rect">
                            <a:avLst/>
                          </a:prstGeom>
                          <a:noFill/>
                        </pic:spPr>
                      </pic:pic>
                    </a:graphicData>
                  </a:graphic>
                  <wp14:sizeRelH relativeFrom="page">
                    <wp14:pctWidth>0</wp14:pctWidth>
                  </wp14:sizeRelH>
                  <wp14:sizeRelV relativeFrom="page">
                    <wp14:pctHeight>0</wp14:pctHeight>
                  </wp14:sizeRelV>
                </wp:anchor>
              </w:drawing>
            </w:r>
            <w:r w:rsidRPr="004A18C2">
              <w:rPr>
                <w:lang w:val="en-GB"/>
              </w:rPr>
              <w:br w:type="page"/>
            </w:r>
            <w:r w:rsidRPr="004A18C2">
              <w:rPr>
                <w:rStyle w:val="Siln"/>
                <w:b/>
                <w:lang w:val="en-GB"/>
              </w:rPr>
              <w:t>Revision History / Change Log</w:t>
            </w:r>
          </w:p>
        </w:tc>
      </w:tr>
      <w:tr w:rsidR="005C24E1" w:rsidRPr="004A18C2" w14:paraId="712A9263" w14:textId="77777777" w:rsidTr="00E412E9">
        <w:trPr>
          <w:trHeight w:hRule="exact" w:val="579"/>
          <w:jc w:val="center"/>
        </w:trPr>
        <w:tc>
          <w:tcPr>
            <w:tcW w:w="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7EAD3A" w14:textId="77777777" w:rsidR="005C24E1" w:rsidRPr="004A18C2" w:rsidRDefault="005C24E1" w:rsidP="00E412E9">
            <w:pPr>
              <w:pStyle w:val="Bezmezer"/>
              <w:jc w:val="center"/>
              <w:rPr>
                <w:rStyle w:val="Zvraznn"/>
                <w:lang w:val="en-GB"/>
              </w:rPr>
            </w:pPr>
            <w:r w:rsidRPr="004A18C2">
              <w:rPr>
                <w:rStyle w:val="Zvraznn"/>
                <w:lang w:val="en-GB"/>
              </w:rPr>
              <w:t>Change No.</w:t>
            </w:r>
          </w:p>
        </w:tc>
        <w:tc>
          <w:tcPr>
            <w:tcW w:w="9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C884CE" w14:textId="77777777" w:rsidR="005C24E1" w:rsidRPr="004A18C2" w:rsidRDefault="005C24E1" w:rsidP="00E412E9">
            <w:pPr>
              <w:pStyle w:val="Bezmezer"/>
              <w:jc w:val="center"/>
              <w:rPr>
                <w:rStyle w:val="Zvraznn"/>
                <w:sz w:val="20"/>
                <w:szCs w:val="20"/>
                <w:lang w:val="en-GB"/>
              </w:rPr>
            </w:pPr>
            <w:r w:rsidRPr="004A18C2">
              <w:rPr>
                <w:rStyle w:val="Zvraznn"/>
                <w:sz w:val="20"/>
                <w:szCs w:val="20"/>
                <w:lang w:val="en-GB"/>
              </w:rPr>
              <w:t>Made by</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9B9AB1" w14:textId="77777777" w:rsidR="005C24E1" w:rsidRPr="004A18C2" w:rsidRDefault="005C24E1" w:rsidP="00E412E9">
            <w:pPr>
              <w:pStyle w:val="Bezmezer"/>
              <w:jc w:val="center"/>
              <w:rPr>
                <w:rStyle w:val="Zvraznn"/>
                <w:sz w:val="20"/>
                <w:szCs w:val="20"/>
                <w:lang w:val="en-GB"/>
              </w:rPr>
            </w:pPr>
            <w:r w:rsidRPr="004A18C2">
              <w:rPr>
                <w:rStyle w:val="Zvraznn"/>
                <w:sz w:val="20"/>
                <w:szCs w:val="20"/>
                <w:lang w:val="en-GB"/>
              </w:rPr>
              <w:t>Date</w:t>
            </w:r>
          </w:p>
        </w:tc>
        <w:tc>
          <w:tcPr>
            <w:tcW w:w="23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8A598E" w14:textId="77777777" w:rsidR="005C24E1" w:rsidRPr="004A18C2" w:rsidRDefault="005C24E1" w:rsidP="00E412E9">
            <w:pPr>
              <w:pStyle w:val="Bezmezer"/>
              <w:rPr>
                <w:rStyle w:val="Zvraznn"/>
                <w:sz w:val="20"/>
                <w:szCs w:val="20"/>
                <w:lang w:val="en-GB"/>
              </w:rPr>
            </w:pPr>
            <w:r w:rsidRPr="004A18C2">
              <w:rPr>
                <w:rStyle w:val="Zvraznn"/>
                <w:sz w:val="20"/>
                <w:szCs w:val="20"/>
                <w:lang w:val="en-GB"/>
              </w:rPr>
              <w:t>Change description, Pages, Chapters</w:t>
            </w:r>
          </w:p>
        </w:tc>
        <w:tc>
          <w:tcPr>
            <w:tcW w:w="5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9A93F3" w14:textId="77777777" w:rsidR="005C24E1" w:rsidRPr="004A18C2" w:rsidRDefault="005C24E1" w:rsidP="00E412E9">
            <w:pPr>
              <w:pStyle w:val="Bezmezer"/>
              <w:jc w:val="center"/>
              <w:rPr>
                <w:rStyle w:val="Zvraznn"/>
                <w:sz w:val="20"/>
                <w:szCs w:val="20"/>
                <w:lang w:val="en-GB"/>
              </w:rPr>
            </w:pPr>
            <w:r w:rsidRPr="004A18C2">
              <w:rPr>
                <w:rStyle w:val="Zvraznn"/>
                <w:sz w:val="20"/>
                <w:szCs w:val="20"/>
                <w:lang w:val="en-GB"/>
              </w:rPr>
              <w:t>TC rev.</w:t>
            </w:r>
          </w:p>
        </w:tc>
      </w:tr>
      <w:tr w:rsidR="005C24E1" w:rsidRPr="004A18C2" w14:paraId="09DC6B35" w14:textId="77777777" w:rsidTr="00E412E9">
        <w:trPr>
          <w:trHeight w:val="283"/>
          <w:jc w:val="center"/>
        </w:trPr>
        <w:tc>
          <w:tcPr>
            <w:tcW w:w="491" w:type="pct"/>
            <w:tcBorders>
              <w:top w:val="single" w:sz="4" w:space="0" w:color="auto"/>
              <w:left w:val="single" w:sz="4" w:space="0" w:color="auto"/>
              <w:bottom w:val="single" w:sz="4" w:space="0" w:color="auto"/>
              <w:right w:val="single" w:sz="4" w:space="0" w:color="auto"/>
            </w:tcBorders>
            <w:vAlign w:val="center"/>
          </w:tcPr>
          <w:p w14:paraId="093EDA40" w14:textId="77777777" w:rsidR="005C24E1" w:rsidRPr="004A18C2" w:rsidRDefault="005C24E1" w:rsidP="00E412E9">
            <w:pPr>
              <w:jc w:val="center"/>
              <w:rPr>
                <w:sz w:val="18"/>
                <w:szCs w:val="20"/>
                <w:lang w:val="en-GB"/>
              </w:rPr>
            </w:pPr>
            <w:r w:rsidRPr="004A18C2">
              <w:rPr>
                <w:sz w:val="18"/>
                <w:szCs w:val="20"/>
                <w:lang w:val="en-GB"/>
              </w:rPr>
              <w:t>1</w:t>
            </w:r>
          </w:p>
        </w:tc>
        <w:tc>
          <w:tcPr>
            <w:tcW w:w="939" w:type="pct"/>
            <w:tcBorders>
              <w:top w:val="single" w:sz="4" w:space="0" w:color="auto"/>
              <w:left w:val="single" w:sz="4" w:space="0" w:color="auto"/>
              <w:bottom w:val="single" w:sz="4" w:space="0" w:color="auto"/>
              <w:right w:val="single" w:sz="4" w:space="0" w:color="auto"/>
            </w:tcBorders>
            <w:vAlign w:val="center"/>
          </w:tcPr>
          <w:p w14:paraId="4B478D82" w14:textId="77777777" w:rsidR="005C24E1" w:rsidRPr="004A18C2" w:rsidRDefault="002D3A88" w:rsidP="00E412E9">
            <w:pPr>
              <w:rPr>
                <w:sz w:val="18"/>
                <w:szCs w:val="20"/>
                <w:lang w:val="en-GB"/>
              </w:rPr>
            </w:pPr>
            <w:proofErr w:type="spellStart"/>
            <w:r w:rsidRPr="004A18C2">
              <w:rPr>
                <w:sz w:val="18"/>
                <w:szCs w:val="20"/>
                <w:lang w:val="en-GB"/>
              </w:rPr>
              <w:t>A.Kuzmenko</w:t>
            </w:r>
            <w:proofErr w:type="spellEnd"/>
          </w:p>
        </w:tc>
        <w:tc>
          <w:tcPr>
            <w:tcW w:w="728" w:type="pct"/>
            <w:tcBorders>
              <w:top w:val="single" w:sz="4" w:space="0" w:color="auto"/>
              <w:left w:val="single" w:sz="4" w:space="0" w:color="auto"/>
              <w:bottom w:val="single" w:sz="4" w:space="0" w:color="auto"/>
              <w:right w:val="single" w:sz="4" w:space="0" w:color="auto"/>
            </w:tcBorders>
            <w:vAlign w:val="center"/>
          </w:tcPr>
          <w:p w14:paraId="130CA047" w14:textId="77777777" w:rsidR="005C24E1" w:rsidRPr="004A18C2" w:rsidRDefault="00EA6DF4" w:rsidP="002D3A88">
            <w:pPr>
              <w:jc w:val="center"/>
              <w:rPr>
                <w:sz w:val="18"/>
                <w:szCs w:val="20"/>
                <w:lang w:val="en-GB"/>
              </w:rPr>
            </w:pPr>
            <w:r>
              <w:rPr>
                <w:sz w:val="18"/>
                <w:szCs w:val="20"/>
                <w:lang w:val="en-GB"/>
              </w:rPr>
              <w:t>30</w:t>
            </w:r>
            <w:r w:rsidR="003B12E0">
              <w:rPr>
                <w:sz w:val="18"/>
                <w:szCs w:val="20"/>
                <w:lang w:val="en-GB"/>
              </w:rPr>
              <w:t>.06.2017</w:t>
            </w:r>
          </w:p>
        </w:tc>
        <w:tc>
          <w:tcPr>
            <w:tcW w:w="2334" w:type="pct"/>
            <w:tcBorders>
              <w:top w:val="single" w:sz="4" w:space="0" w:color="auto"/>
              <w:left w:val="single" w:sz="4" w:space="0" w:color="auto"/>
              <w:bottom w:val="single" w:sz="4" w:space="0" w:color="auto"/>
              <w:right w:val="single" w:sz="4" w:space="0" w:color="auto"/>
            </w:tcBorders>
            <w:vAlign w:val="center"/>
          </w:tcPr>
          <w:p w14:paraId="666D746B" w14:textId="77777777" w:rsidR="005C24E1" w:rsidRPr="004A18C2" w:rsidRDefault="005C24E1" w:rsidP="00E412E9">
            <w:pPr>
              <w:rPr>
                <w:sz w:val="18"/>
                <w:szCs w:val="20"/>
                <w:lang w:val="en-GB"/>
              </w:rPr>
            </w:pPr>
            <w:r w:rsidRPr="004A18C2">
              <w:rPr>
                <w:rFonts w:eastAsia="Times New Roman"/>
                <w:sz w:val="18"/>
                <w:szCs w:val="20"/>
                <w:lang w:val="en-GB"/>
              </w:rPr>
              <w:t>RSD draft creation;</w:t>
            </w:r>
            <w:r w:rsidRPr="004A18C2">
              <w:rPr>
                <w:sz w:val="18"/>
                <w:szCs w:val="20"/>
                <w:lang w:val="en-GB"/>
              </w:rPr>
              <w:t xml:space="preserve"> to be checked by RSD author/responsible</w:t>
            </w:r>
          </w:p>
        </w:tc>
        <w:tc>
          <w:tcPr>
            <w:tcW w:w="508" w:type="pct"/>
            <w:tcBorders>
              <w:top w:val="single" w:sz="4" w:space="0" w:color="auto"/>
              <w:left w:val="single" w:sz="4" w:space="0" w:color="auto"/>
              <w:bottom w:val="single" w:sz="4" w:space="0" w:color="auto"/>
              <w:right w:val="single" w:sz="4" w:space="0" w:color="auto"/>
            </w:tcBorders>
            <w:vAlign w:val="center"/>
          </w:tcPr>
          <w:p w14:paraId="101828A8" w14:textId="77777777" w:rsidR="005C24E1" w:rsidRPr="004A18C2" w:rsidRDefault="005C24E1" w:rsidP="00E412E9">
            <w:pPr>
              <w:jc w:val="center"/>
              <w:rPr>
                <w:sz w:val="18"/>
                <w:szCs w:val="20"/>
                <w:lang w:val="en-GB"/>
              </w:rPr>
            </w:pPr>
            <w:r w:rsidRPr="004A18C2">
              <w:rPr>
                <w:sz w:val="18"/>
                <w:szCs w:val="20"/>
                <w:lang w:val="en-GB"/>
              </w:rPr>
              <w:t>A</w:t>
            </w:r>
          </w:p>
        </w:tc>
      </w:tr>
      <w:tr w:rsidR="002C7804" w:rsidRPr="004A18C2" w14:paraId="69BAC25F" w14:textId="77777777" w:rsidTr="00E412E9">
        <w:trPr>
          <w:trHeight w:val="283"/>
          <w:jc w:val="center"/>
        </w:trPr>
        <w:tc>
          <w:tcPr>
            <w:tcW w:w="491" w:type="pct"/>
            <w:tcBorders>
              <w:top w:val="single" w:sz="4" w:space="0" w:color="auto"/>
              <w:left w:val="single" w:sz="4" w:space="0" w:color="auto"/>
              <w:bottom w:val="single" w:sz="4" w:space="0" w:color="auto"/>
              <w:right w:val="single" w:sz="4" w:space="0" w:color="auto"/>
            </w:tcBorders>
            <w:vAlign w:val="center"/>
          </w:tcPr>
          <w:p w14:paraId="6809903E" w14:textId="77777777" w:rsidR="002C7804" w:rsidRPr="004A18C2" w:rsidRDefault="002C7804" w:rsidP="00E412E9">
            <w:pPr>
              <w:jc w:val="center"/>
              <w:rPr>
                <w:sz w:val="18"/>
                <w:szCs w:val="20"/>
                <w:lang w:val="en-GB"/>
              </w:rPr>
            </w:pPr>
            <w:r w:rsidRPr="004A18C2">
              <w:rPr>
                <w:sz w:val="18"/>
                <w:szCs w:val="20"/>
                <w:lang w:val="en-GB"/>
              </w:rPr>
              <w:t>2</w:t>
            </w:r>
          </w:p>
        </w:tc>
        <w:tc>
          <w:tcPr>
            <w:tcW w:w="939" w:type="pct"/>
            <w:tcBorders>
              <w:top w:val="single" w:sz="4" w:space="0" w:color="auto"/>
              <w:left w:val="single" w:sz="4" w:space="0" w:color="auto"/>
              <w:bottom w:val="single" w:sz="4" w:space="0" w:color="auto"/>
              <w:right w:val="single" w:sz="4" w:space="0" w:color="auto"/>
            </w:tcBorders>
            <w:vAlign w:val="center"/>
          </w:tcPr>
          <w:p w14:paraId="51EF7902" w14:textId="5E3E4459" w:rsidR="002C7804" w:rsidRPr="004A18C2" w:rsidRDefault="002C7804" w:rsidP="00E412E9">
            <w:pPr>
              <w:rPr>
                <w:sz w:val="18"/>
                <w:szCs w:val="20"/>
                <w:lang w:val="en-GB"/>
              </w:rPr>
            </w:pPr>
            <w:proofErr w:type="spellStart"/>
            <w:r w:rsidRPr="004A18C2">
              <w:rPr>
                <w:sz w:val="18"/>
                <w:szCs w:val="20"/>
                <w:lang w:val="en-GB"/>
              </w:rPr>
              <w:t>A.Kuzmenko</w:t>
            </w:r>
            <w:proofErr w:type="spellEnd"/>
          </w:p>
        </w:tc>
        <w:tc>
          <w:tcPr>
            <w:tcW w:w="728" w:type="pct"/>
            <w:tcBorders>
              <w:top w:val="single" w:sz="4" w:space="0" w:color="auto"/>
              <w:left w:val="single" w:sz="4" w:space="0" w:color="auto"/>
              <w:bottom w:val="single" w:sz="4" w:space="0" w:color="auto"/>
              <w:right w:val="single" w:sz="4" w:space="0" w:color="auto"/>
            </w:tcBorders>
            <w:vAlign w:val="center"/>
          </w:tcPr>
          <w:p w14:paraId="6B021D70" w14:textId="6577ACB6" w:rsidR="002C7804" w:rsidRPr="004A18C2" w:rsidRDefault="002C7804" w:rsidP="002C7804">
            <w:pPr>
              <w:jc w:val="center"/>
              <w:rPr>
                <w:sz w:val="18"/>
                <w:szCs w:val="20"/>
                <w:lang w:val="en-GB"/>
              </w:rPr>
            </w:pPr>
            <w:r>
              <w:rPr>
                <w:sz w:val="18"/>
                <w:szCs w:val="20"/>
                <w:lang w:val="en-GB"/>
              </w:rPr>
              <w:t>26.07.2017</w:t>
            </w:r>
          </w:p>
        </w:tc>
        <w:tc>
          <w:tcPr>
            <w:tcW w:w="2334" w:type="pct"/>
            <w:tcBorders>
              <w:top w:val="single" w:sz="4" w:space="0" w:color="auto"/>
              <w:left w:val="single" w:sz="4" w:space="0" w:color="auto"/>
              <w:bottom w:val="single" w:sz="4" w:space="0" w:color="auto"/>
              <w:right w:val="single" w:sz="4" w:space="0" w:color="auto"/>
            </w:tcBorders>
            <w:vAlign w:val="center"/>
          </w:tcPr>
          <w:p w14:paraId="4B30381D" w14:textId="77777777" w:rsidR="002C7804" w:rsidRPr="004A18C2" w:rsidRDefault="002C7804" w:rsidP="002D3A88">
            <w:pPr>
              <w:rPr>
                <w:sz w:val="18"/>
                <w:szCs w:val="20"/>
                <w:lang w:val="en-GB"/>
              </w:rPr>
            </w:pPr>
            <w:r w:rsidRPr="00ED3609">
              <w:rPr>
                <w:sz w:val="18"/>
                <w:szCs w:val="20"/>
                <w:lang w:val="en-GB"/>
              </w:rPr>
              <w:t>RSD update, v</w:t>
            </w:r>
            <w:r w:rsidRPr="004A18C2">
              <w:rPr>
                <w:sz w:val="18"/>
                <w:szCs w:val="20"/>
                <w:lang w:val="en-GB"/>
              </w:rPr>
              <w:t>ersion for internal review</w:t>
            </w:r>
          </w:p>
        </w:tc>
        <w:tc>
          <w:tcPr>
            <w:tcW w:w="508" w:type="pct"/>
            <w:tcBorders>
              <w:top w:val="single" w:sz="4" w:space="0" w:color="auto"/>
              <w:left w:val="single" w:sz="4" w:space="0" w:color="auto"/>
              <w:bottom w:val="single" w:sz="4" w:space="0" w:color="auto"/>
              <w:right w:val="single" w:sz="4" w:space="0" w:color="auto"/>
            </w:tcBorders>
            <w:vAlign w:val="center"/>
          </w:tcPr>
          <w:p w14:paraId="13E59611" w14:textId="77777777" w:rsidR="002C7804" w:rsidRPr="004A18C2" w:rsidRDefault="002C7804" w:rsidP="00E412E9">
            <w:pPr>
              <w:jc w:val="center"/>
              <w:rPr>
                <w:sz w:val="18"/>
                <w:szCs w:val="20"/>
                <w:lang w:val="en-GB"/>
              </w:rPr>
            </w:pPr>
            <w:r w:rsidRPr="004A18C2">
              <w:rPr>
                <w:sz w:val="18"/>
                <w:szCs w:val="20"/>
                <w:lang w:val="en-GB"/>
              </w:rPr>
              <w:t>B</w:t>
            </w:r>
          </w:p>
        </w:tc>
      </w:tr>
      <w:tr w:rsidR="00DB31B9" w:rsidRPr="004A18C2" w14:paraId="1F05874A" w14:textId="77777777" w:rsidTr="00E412E9">
        <w:trPr>
          <w:trHeight w:val="283"/>
          <w:jc w:val="center"/>
        </w:trPr>
        <w:tc>
          <w:tcPr>
            <w:tcW w:w="491" w:type="pct"/>
            <w:tcBorders>
              <w:top w:val="single" w:sz="4" w:space="0" w:color="auto"/>
              <w:left w:val="single" w:sz="4" w:space="0" w:color="auto"/>
              <w:bottom w:val="single" w:sz="4" w:space="0" w:color="auto"/>
              <w:right w:val="single" w:sz="4" w:space="0" w:color="auto"/>
            </w:tcBorders>
            <w:vAlign w:val="center"/>
          </w:tcPr>
          <w:p w14:paraId="3CBF9931" w14:textId="35701F25" w:rsidR="00DB31B9" w:rsidRPr="004A18C2" w:rsidRDefault="00DB31B9" w:rsidP="00E412E9">
            <w:pPr>
              <w:jc w:val="center"/>
              <w:rPr>
                <w:sz w:val="18"/>
                <w:szCs w:val="20"/>
                <w:lang w:val="en-GB"/>
              </w:rPr>
            </w:pPr>
            <w:r>
              <w:rPr>
                <w:sz w:val="18"/>
                <w:szCs w:val="20"/>
                <w:lang w:val="en-GB"/>
              </w:rPr>
              <w:t>3</w:t>
            </w:r>
          </w:p>
        </w:tc>
        <w:tc>
          <w:tcPr>
            <w:tcW w:w="939" w:type="pct"/>
            <w:tcBorders>
              <w:top w:val="single" w:sz="4" w:space="0" w:color="auto"/>
              <w:left w:val="single" w:sz="4" w:space="0" w:color="auto"/>
              <w:bottom w:val="single" w:sz="4" w:space="0" w:color="auto"/>
              <w:right w:val="single" w:sz="4" w:space="0" w:color="auto"/>
            </w:tcBorders>
            <w:vAlign w:val="center"/>
          </w:tcPr>
          <w:p w14:paraId="1D64CF1C" w14:textId="58F989AE" w:rsidR="00DB31B9" w:rsidRPr="004A18C2" w:rsidRDefault="00DB31B9" w:rsidP="001B2966">
            <w:pPr>
              <w:rPr>
                <w:sz w:val="18"/>
                <w:szCs w:val="20"/>
                <w:lang w:val="en-GB"/>
              </w:rPr>
            </w:pPr>
            <w:proofErr w:type="spellStart"/>
            <w:r w:rsidRPr="004A18C2">
              <w:rPr>
                <w:sz w:val="18"/>
                <w:szCs w:val="20"/>
                <w:lang w:val="en-GB"/>
              </w:rPr>
              <w:t>A.Kuzmenko</w:t>
            </w:r>
            <w:proofErr w:type="spellEnd"/>
          </w:p>
        </w:tc>
        <w:tc>
          <w:tcPr>
            <w:tcW w:w="728" w:type="pct"/>
            <w:tcBorders>
              <w:top w:val="single" w:sz="4" w:space="0" w:color="auto"/>
              <w:left w:val="single" w:sz="4" w:space="0" w:color="auto"/>
              <w:bottom w:val="single" w:sz="4" w:space="0" w:color="auto"/>
              <w:right w:val="single" w:sz="4" w:space="0" w:color="auto"/>
            </w:tcBorders>
            <w:vAlign w:val="center"/>
          </w:tcPr>
          <w:p w14:paraId="3F6A24A3" w14:textId="3974568D" w:rsidR="00DB31B9" w:rsidRPr="004A18C2" w:rsidRDefault="00DB31B9" w:rsidP="00E412E9">
            <w:pPr>
              <w:jc w:val="center"/>
              <w:rPr>
                <w:sz w:val="18"/>
                <w:szCs w:val="20"/>
                <w:lang w:val="en-GB"/>
              </w:rPr>
            </w:pPr>
            <w:r>
              <w:rPr>
                <w:sz w:val="18"/>
                <w:szCs w:val="20"/>
                <w:lang w:val="en-GB"/>
              </w:rPr>
              <w:t>31.07.2017</w:t>
            </w:r>
          </w:p>
        </w:tc>
        <w:tc>
          <w:tcPr>
            <w:tcW w:w="2334" w:type="pct"/>
            <w:tcBorders>
              <w:top w:val="single" w:sz="4" w:space="0" w:color="auto"/>
              <w:left w:val="single" w:sz="4" w:space="0" w:color="auto"/>
              <w:bottom w:val="single" w:sz="4" w:space="0" w:color="auto"/>
              <w:right w:val="single" w:sz="4" w:space="0" w:color="auto"/>
            </w:tcBorders>
            <w:vAlign w:val="center"/>
          </w:tcPr>
          <w:p w14:paraId="660C5548" w14:textId="338A71B9" w:rsidR="00DB31B9" w:rsidRPr="004A18C2" w:rsidRDefault="00B42149" w:rsidP="00B42149">
            <w:pPr>
              <w:rPr>
                <w:sz w:val="18"/>
                <w:szCs w:val="20"/>
                <w:lang w:val="en-GB"/>
              </w:rPr>
            </w:pPr>
            <w:r w:rsidRPr="00ED3609">
              <w:rPr>
                <w:sz w:val="18"/>
                <w:szCs w:val="20"/>
                <w:lang w:val="en-GB"/>
              </w:rPr>
              <w:t xml:space="preserve">RSD update, </w:t>
            </w:r>
            <w:r>
              <w:rPr>
                <w:sz w:val="18"/>
                <w:szCs w:val="20"/>
                <w:lang w:val="en-GB"/>
              </w:rPr>
              <w:t>f</w:t>
            </w:r>
            <w:r w:rsidR="00DB31B9">
              <w:rPr>
                <w:sz w:val="18"/>
                <w:szCs w:val="20"/>
                <w:lang w:val="en-GB"/>
              </w:rPr>
              <w:t>inal version for approval</w:t>
            </w:r>
          </w:p>
        </w:tc>
        <w:tc>
          <w:tcPr>
            <w:tcW w:w="508" w:type="pct"/>
            <w:tcBorders>
              <w:top w:val="single" w:sz="4" w:space="0" w:color="auto"/>
              <w:left w:val="single" w:sz="4" w:space="0" w:color="auto"/>
              <w:bottom w:val="single" w:sz="4" w:space="0" w:color="auto"/>
              <w:right w:val="single" w:sz="4" w:space="0" w:color="auto"/>
            </w:tcBorders>
            <w:vAlign w:val="center"/>
          </w:tcPr>
          <w:p w14:paraId="0230A3B8" w14:textId="2854EA16" w:rsidR="00DB31B9" w:rsidRPr="004A18C2" w:rsidRDefault="00DB31B9" w:rsidP="00E412E9">
            <w:pPr>
              <w:jc w:val="center"/>
              <w:rPr>
                <w:sz w:val="18"/>
                <w:szCs w:val="20"/>
                <w:lang w:val="en-GB"/>
              </w:rPr>
            </w:pPr>
            <w:r>
              <w:rPr>
                <w:sz w:val="18"/>
                <w:szCs w:val="20"/>
                <w:lang w:val="en-GB"/>
              </w:rPr>
              <w:t>C</w:t>
            </w:r>
          </w:p>
        </w:tc>
      </w:tr>
    </w:tbl>
    <w:bookmarkStart w:id="4" w:name="_Toc385222025" w:displacedByCustomXml="next"/>
    <w:bookmarkEnd w:id="4" w:displacedByCustomXml="next"/>
    <w:sdt>
      <w:sdtPr>
        <w:rPr>
          <w:rFonts w:ascii="Univers" w:eastAsia="Calibri" w:hAnsi="Univers" w:cs="Times New Roman"/>
          <w:b w:val="0"/>
          <w:bCs w:val="0"/>
          <w:iCs w:val="0"/>
          <w:color w:val="auto"/>
          <w:sz w:val="22"/>
          <w:szCs w:val="32"/>
          <w:lang w:val="en-GB"/>
        </w:rPr>
        <w:id w:val="-1893648791"/>
        <w:docPartObj>
          <w:docPartGallery w:val="Table of Contents"/>
          <w:docPartUnique/>
        </w:docPartObj>
      </w:sdtPr>
      <w:sdtEndPr>
        <w:rPr>
          <w:rFonts w:ascii="Verdana" w:hAnsi="Verdana"/>
          <w:color w:val="262626"/>
          <w:sz w:val="18"/>
        </w:rPr>
      </w:sdtEndPr>
      <w:sdtContent>
        <w:p w14:paraId="3223D344" w14:textId="77777777" w:rsidR="005C24E1" w:rsidRPr="004A18C2" w:rsidRDefault="005C24E1" w:rsidP="005C24E1">
          <w:pPr>
            <w:pStyle w:val="Nadpisobsahu"/>
            <w:ind w:firstLine="0"/>
            <w:rPr>
              <w:lang w:val="en-GB"/>
            </w:rPr>
          </w:pPr>
          <w:r w:rsidRPr="004A18C2">
            <w:rPr>
              <w:lang w:val="en-GB"/>
            </w:rPr>
            <w:t>Table of Content</w:t>
          </w:r>
        </w:p>
        <w:p w14:paraId="236C96B8" w14:textId="77777777" w:rsidR="005C24E1" w:rsidRPr="004A18C2" w:rsidRDefault="005C24E1" w:rsidP="005C24E1">
          <w:pPr>
            <w:pStyle w:val="Bezmezer"/>
            <w:rPr>
              <w:lang w:val="en-GB"/>
            </w:rPr>
          </w:pPr>
        </w:p>
        <w:p w14:paraId="0B8D8A26" w14:textId="77777777" w:rsidR="00AF702B" w:rsidRDefault="005C24E1">
          <w:pPr>
            <w:pStyle w:val="Obsah1"/>
            <w:tabs>
              <w:tab w:val="right" w:leader="dot" w:pos="8698"/>
            </w:tabs>
            <w:rPr>
              <w:rFonts w:asciiTheme="minorHAnsi" w:eastAsiaTheme="minorEastAsia" w:hAnsiTheme="minorHAnsi" w:cstheme="minorBidi"/>
              <w:noProof/>
              <w:color w:val="auto"/>
              <w:sz w:val="22"/>
              <w:lang w:eastAsia="en-US"/>
            </w:rPr>
          </w:pPr>
          <w:r w:rsidRPr="004A18C2">
            <w:rPr>
              <w:lang w:val="en-GB"/>
            </w:rPr>
            <w:fldChar w:fldCharType="begin"/>
          </w:r>
          <w:r w:rsidRPr="004A18C2">
            <w:rPr>
              <w:lang w:val="en-GB"/>
            </w:rPr>
            <w:instrText xml:space="preserve"> TOC \o "1-3" \h \z \u </w:instrText>
          </w:r>
          <w:r w:rsidRPr="004A18C2">
            <w:rPr>
              <w:lang w:val="en-GB"/>
            </w:rPr>
            <w:fldChar w:fldCharType="separate"/>
          </w:r>
          <w:hyperlink w:anchor="_Toc495590426" w:history="1">
            <w:r w:rsidR="00AF702B" w:rsidRPr="00410A4B">
              <w:rPr>
                <w:rStyle w:val="Hypertextovodkaz"/>
                <w:noProof/>
              </w:rPr>
              <w:t>1. Introduction</w:t>
            </w:r>
            <w:r w:rsidR="00AF702B">
              <w:rPr>
                <w:noProof/>
                <w:webHidden/>
              </w:rPr>
              <w:tab/>
            </w:r>
            <w:r w:rsidR="00AF702B">
              <w:rPr>
                <w:noProof/>
                <w:webHidden/>
              </w:rPr>
              <w:fldChar w:fldCharType="begin"/>
            </w:r>
            <w:r w:rsidR="00AF702B">
              <w:rPr>
                <w:noProof/>
                <w:webHidden/>
              </w:rPr>
              <w:instrText xml:space="preserve"> PAGEREF _Toc495590426 \h </w:instrText>
            </w:r>
            <w:r w:rsidR="00AF702B">
              <w:rPr>
                <w:noProof/>
                <w:webHidden/>
              </w:rPr>
            </w:r>
            <w:r w:rsidR="00AF702B">
              <w:rPr>
                <w:noProof/>
                <w:webHidden/>
              </w:rPr>
              <w:fldChar w:fldCharType="separate"/>
            </w:r>
            <w:r w:rsidR="00AF702B">
              <w:rPr>
                <w:noProof/>
                <w:webHidden/>
              </w:rPr>
              <w:t>4</w:t>
            </w:r>
            <w:r w:rsidR="00AF702B">
              <w:rPr>
                <w:noProof/>
                <w:webHidden/>
              </w:rPr>
              <w:fldChar w:fldCharType="end"/>
            </w:r>
          </w:hyperlink>
        </w:p>
        <w:p w14:paraId="4FF99BE3" w14:textId="77777777" w:rsidR="00AF702B" w:rsidRDefault="00CC552E">
          <w:pPr>
            <w:pStyle w:val="Obsah2"/>
            <w:tabs>
              <w:tab w:val="right" w:leader="dot" w:pos="8698"/>
            </w:tabs>
            <w:rPr>
              <w:rFonts w:asciiTheme="minorHAnsi" w:eastAsiaTheme="minorEastAsia" w:hAnsiTheme="minorHAnsi" w:cstheme="minorBidi"/>
              <w:noProof/>
              <w:color w:val="auto"/>
              <w:sz w:val="22"/>
              <w:lang w:eastAsia="en-US"/>
            </w:rPr>
          </w:pPr>
          <w:hyperlink w:anchor="_Toc495590427" w:history="1">
            <w:r w:rsidR="00AF702B" w:rsidRPr="00410A4B">
              <w:rPr>
                <w:rStyle w:val="Hypertextovodkaz"/>
                <w:noProof/>
              </w:rPr>
              <w:t>1.1. Purpose</w:t>
            </w:r>
            <w:r w:rsidR="00AF702B">
              <w:rPr>
                <w:noProof/>
                <w:webHidden/>
              </w:rPr>
              <w:tab/>
            </w:r>
            <w:r w:rsidR="00AF702B">
              <w:rPr>
                <w:noProof/>
                <w:webHidden/>
              </w:rPr>
              <w:fldChar w:fldCharType="begin"/>
            </w:r>
            <w:r w:rsidR="00AF702B">
              <w:rPr>
                <w:noProof/>
                <w:webHidden/>
              </w:rPr>
              <w:instrText xml:space="preserve"> PAGEREF _Toc495590427 \h </w:instrText>
            </w:r>
            <w:r w:rsidR="00AF702B">
              <w:rPr>
                <w:noProof/>
                <w:webHidden/>
              </w:rPr>
            </w:r>
            <w:r w:rsidR="00AF702B">
              <w:rPr>
                <w:noProof/>
                <w:webHidden/>
              </w:rPr>
              <w:fldChar w:fldCharType="separate"/>
            </w:r>
            <w:r w:rsidR="00AF702B">
              <w:rPr>
                <w:noProof/>
                <w:webHidden/>
              </w:rPr>
              <w:t>4</w:t>
            </w:r>
            <w:r w:rsidR="00AF702B">
              <w:rPr>
                <w:noProof/>
                <w:webHidden/>
              </w:rPr>
              <w:fldChar w:fldCharType="end"/>
            </w:r>
          </w:hyperlink>
        </w:p>
        <w:p w14:paraId="35DE2344" w14:textId="77777777" w:rsidR="00AF702B" w:rsidRDefault="00CC552E">
          <w:pPr>
            <w:pStyle w:val="Obsah2"/>
            <w:tabs>
              <w:tab w:val="right" w:leader="dot" w:pos="8698"/>
            </w:tabs>
            <w:rPr>
              <w:rFonts w:asciiTheme="minorHAnsi" w:eastAsiaTheme="minorEastAsia" w:hAnsiTheme="minorHAnsi" w:cstheme="minorBidi"/>
              <w:noProof/>
              <w:color w:val="auto"/>
              <w:sz w:val="22"/>
              <w:lang w:eastAsia="en-US"/>
            </w:rPr>
          </w:pPr>
          <w:hyperlink w:anchor="_Toc495590428" w:history="1">
            <w:r w:rsidR="00AF702B" w:rsidRPr="00410A4B">
              <w:rPr>
                <w:rStyle w:val="Hypertextovodkaz"/>
                <w:noProof/>
              </w:rPr>
              <w:t>1.2. Scope</w:t>
            </w:r>
            <w:r w:rsidR="00AF702B">
              <w:rPr>
                <w:noProof/>
                <w:webHidden/>
              </w:rPr>
              <w:tab/>
            </w:r>
            <w:r w:rsidR="00AF702B">
              <w:rPr>
                <w:noProof/>
                <w:webHidden/>
              </w:rPr>
              <w:fldChar w:fldCharType="begin"/>
            </w:r>
            <w:r w:rsidR="00AF702B">
              <w:rPr>
                <w:noProof/>
                <w:webHidden/>
              </w:rPr>
              <w:instrText xml:space="preserve"> PAGEREF _Toc495590428 \h </w:instrText>
            </w:r>
            <w:r w:rsidR="00AF702B">
              <w:rPr>
                <w:noProof/>
                <w:webHidden/>
              </w:rPr>
            </w:r>
            <w:r w:rsidR="00AF702B">
              <w:rPr>
                <w:noProof/>
                <w:webHidden/>
              </w:rPr>
              <w:fldChar w:fldCharType="separate"/>
            </w:r>
            <w:r w:rsidR="00AF702B">
              <w:rPr>
                <w:noProof/>
                <w:webHidden/>
              </w:rPr>
              <w:t>4</w:t>
            </w:r>
            <w:r w:rsidR="00AF702B">
              <w:rPr>
                <w:noProof/>
                <w:webHidden/>
              </w:rPr>
              <w:fldChar w:fldCharType="end"/>
            </w:r>
          </w:hyperlink>
        </w:p>
        <w:p w14:paraId="25FBAC57" w14:textId="77777777" w:rsidR="00AF702B" w:rsidRDefault="00CC552E">
          <w:pPr>
            <w:pStyle w:val="Obsah2"/>
            <w:tabs>
              <w:tab w:val="right" w:leader="dot" w:pos="8698"/>
            </w:tabs>
            <w:rPr>
              <w:rFonts w:asciiTheme="minorHAnsi" w:eastAsiaTheme="minorEastAsia" w:hAnsiTheme="minorHAnsi" w:cstheme="minorBidi"/>
              <w:noProof/>
              <w:color w:val="auto"/>
              <w:sz w:val="22"/>
              <w:lang w:eastAsia="en-US"/>
            </w:rPr>
          </w:pPr>
          <w:hyperlink w:anchor="_Toc495590429" w:history="1">
            <w:r w:rsidR="00AF702B" w:rsidRPr="00410A4B">
              <w:rPr>
                <w:rStyle w:val="Hypertextovodkaz"/>
                <w:noProof/>
              </w:rPr>
              <w:t>1.3. Terms, Definitions and Abbreviations</w:t>
            </w:r>
            <w:r w:rsidR="00AF702B">
              <w:rPr>
                <w:noProof/>
                <w:webHidden/>
              </w:rPr>
              <w:tab/>
            </w:r>
            <w:r w:rsidR="00AF702B">
              <w:rPr>
                <w:noProof/>
                <w:webHidden/>
              </w:rPr>
              <w:fldChar w:fldCharType="begin"/>
            </w:r>
            <w:r w:rsidR="00AF702B">
              <w:rPr>
                <w:noProof/>
                <w:webHidden/>
              </w:rPr>
              <w:instrText xml:space="preserve"> PAGEREF _Toc495590429 \h </w:instrText>
            </w:r>
            <w:r w:rsidR="00AF702B">
              <w:rPr>
                <w:noProof/>
                <w:webHidden/>
              </w:rPr>
            </w:r>
            <w:r w:rsidR="00AF702B">
              <w:rPr>
                <w:noProof/>
                <w:webHidden/>
              </w:rPr>
              <w:fldChar w:fldCharType="separate"/>
            </w:r>
            <w:r w:rsidR="00AF702B">
              <w:rPr>
                <w:noProof/>
                <w:webHidden/>
              </w:rPr>
              <w:t>4</w:t>
            </w:r>
            <w:r w:rsidR="00AF702B">
              <w:rPr>
                <w:noProof/>
                <w:webHidden/>
              </w:rPr>
              <w:fldChar w:fldCharType="end"/>
            </w:r>
          </w:hyperlink>
        </w:p>
        <w:p w14:paraId="430F47C4" w14:textId="77777777" w:rsidR="00AF702B" w:rsidRDefault="00CC552E">
          <w:pPr>
            <w:pStyle w:val="Obsah2"/>
            <w:tabs>
              <w:tab w:val="right" w:leader="dot" w:pos="8698"/>
            </w:tabs>
            <w:rPr>
              <w:rFonts w:asciiTheme="minorHAnsi" w:eastAsiaTheme="minorEastAsia" w:hAnsiTheme="minorHAnsi" w:cstheme="minorBidi"/>
              <w:noProof/>
              <w:color w:val="auto"/>
              <w:sz w:val="22"/>
              <w:lang w:eastAsia="en-US"/>
            </w:rPr>
          </w:pPr>
          <w:hyperlink w:anchor="_Toc495590430" w:history="1">
            <w:r w:rsidR="00AF702B" w:rsidRPr="00410A4B">
              <w:rPr>
                <w:rStyle w:val="Hypertextovodkaz"/>
                <w:noProof/>
              </w:rPr>
              <w:t>1.4. Reference documents</w:t>
            </w:r>
            <w:r w:rsidR="00AF702B">
              <w:rPr>
                <w:noProof/>
                <w:webHidden/>
              </w:rPr>
              <w:tab/>
            </w:r>
            <w:r w:rsidR="00AF702B">
              <w:rPr>
                <w:noProof/>
                <w:webHidden/>
              </w:rPr>
              <w:fldChar w:fldCharType="begin"/>
            </w:r>
            <w:r w:rsidR="00AF702B">
              <w:rPr>
                <w:noProof/>
                <w:webHidden/>
              </w:rPr>
              <w:instrText xml:space="preserve"> PAGEREF _Toc495590430 \h </w:instrText>
            </w:r>
            <w:r w:rsidR="00AF702B">
              <w:rPr>
                <w:noProof/>
                <w:webHidden/>
              </w:rPr>
            </w:r>
            <w:r w:rsidR="00AF702B">
              <w:rPr>
                <w:noProof/>
                <w:webHidden/>
              </w:rPr>
              <w:fldChar w:fldCharType="separate"/>
            </w:r>
            <w:r w:rsidR="00AF702B">
              <w:rPr>
                <w:noProof/>
                <w:webHidden/>
              </w:rPr>
              <w:t>4</w:t>
            </w:r>
            <w:r w:rsidR="00AF702B">
              <w:rPr>
                <w:noProof/>
                <w:webHidden/>
              </w:rPr>
              <w:fldChar w:fldCharType="end"/>
            </w:r>
          </w:hyperlink>
        </w:p>
        <w:p w14:paraId="3C4112F4" w14:textId="77777777" w:rsidR="00AF702B" w:rsidRDefault="00CC552E">
          <w:pPr>
            <w:pStyle w:val="Obsah2"/>
            <w:tabs>
              <w:tab w:val="right" w:leader="dot" w:pos="8698"/>
            </w:tabs>
            <w:rPr>
              <w:rFonts w:asciiTheme="minorHAnsi" w:eastAsiaTheme="minorEastAsia" w:hAnsiTheme="minorHAnsi" w:cstheme="minorBidi"/>
              <w:noProof/>
              <w:color w:val="auto"/>
              <w:sz w:val="22"/>
              <w:lang w:eastAsia="en-US"/>
            </w:rPr>
          </w:pPr>
          <w:hyperlink w:anchor="_Toc495590431" w:history="1">
            <w:r w:rsidR="00AF702B" w:rsidRPr="00410A4B">
              <w:rPr>
                <w:rStyle w:val="Hypertextovodkaz"/>
                <w:noProof/>
              </w:rPr>
              <w:t>1.5. References to standards</w:t>
            </w:r>
            <w:r w:rsidR="00AF702B">
              <w:rPr>
                <w:noProof/>
                <w:webHidden/>
              </w:rPr>
              <w:tab/>
            </w:r>
            <w:r w:rsidR="00AF702B">
              <w:rPr>
                <w:noProof/>
                <w:webHidden/>
              </w:rPr>
              <w:fldChar w:fldCharType="begin"/>
            </w:r>
            <w:r w:rsidR="00AF702B">
              <w:rPr>
                <w:noProof/>
                <w:webHidden/>
              </w:rPr>
              <w:instrText xml:space="preserve"> PAGEREF _Toc495590431 \h </w:instrText>
            </w:r>
            <w:r w:rsidR="00AF702B">
              <w:rPr>
                <w:noProof/>
                <w:webHidden/>
              </w:rPr>
            </w:r>
            <w:r w:rsidR="00AF702B">
              <w:rPr>
                <w:noProof/>
                <w:webHidden/>
              </w:rPr>
              <w:fldChar w:fldCharType="separate"/>
            </w:r>
            <w:r w:rsidR="00AF702B">
              <w:rPr>
                <w:noProof/>
                <w:webHidden/>
              </w:rPr>
              <w:t>5</w:t>
            </w:r>
            <w:r w:rsidR="00AF702B">
              <w:rPr>
                <w:noProof/>
                <w:webHidden/>
              </w:rPr>
              <w:fldChar w:fldCharType="end"/>
            </w:r>
          </w:hyperlink>
        </w:p>
        <w:p w14:paraId="2780F1EF" w14:textId="77777777" w:rsidR="00AF702B" w:rsidRDefault="00CC552E">
          <w:pPr>
            <w:pStyle w:val="Obsah1"/>
            <w:tabs>
              <w:tab w:val="right" w:leader="dot" w:pos="8698"/>
            </w:tabs>
            <w:rPr>
              <w:rFonts w:asciiTheme="minorHAnsi" w:eastAsiaTheme="minorEastAsia" w:hAnsiTheme="minorHAnsi" w:cstheme="minorBidi"/>
              <w:noProof/>
              <w:color w:val="auto"/>
              <w:sz w:val="22"/>
              <w:lang w:eastAsia="en-US"/>
            </w:rPr>
          </w:pPr>
          <w:hyperlink w:anchor="_Toc495590432" w:history="1">
            <w:r w:rsidR="00AF702B" w:rsidRPr="00410A4B">
              <w:rPr>
                <w:rStyle w:val="Hypertextovodkaz"/>
                <w:noProof/>
              </w:rPr>
              <w:t>2. Functional, Performance and Design requirements</w:t>
            </w:r>
            <w:r w:rsidR="00AF702B">
              <w:rPr>
                <w:noProof/>
                <w:webHidden/>
              </w:rPr>
              <w:tab/>
            </w:r>
            <w:r w:rsidR="00AF702B">
              <w:rPr>
                <w:noProof/>
                <w:webHidden/>
              </w:rPr>
              <w:fldChar w:fldCharType="begin"/>
            </w:r>
            <w:r w:rsidR="00AF702B">
              <w:rPr>
                <w:noProof/>
                <w:webHidden/>
              </w:rPr>
              <w:instrText xml:space="preserve"> PAGEREF _Toc495590432 \h </w:instrText>
            </w:r>
            <w:r w:rsidR="00AF702B">
              <w:rPr>
                <w:noProof/>
                <w:webHidden/>
              </w:rPr>
            </w:r>
            <w:r w:rsidR="00AF702B">
              <w:rPr>
                <w:noProof/>
                <w:webHidden/>
              </w:rPr>
              <w:fldChar w:fldCharType="separate"/>
            </w:r>
            <w:r w:rsidR="00AF702B">
              <w:rPr>
                <w:noProof/>
                <w:webHidden/>
              </w:rPr>
              <w:t>5</w:t>
            </w:r>
            <w:r w:rsidR="00AF702B">
              <w:rPr>
                <w:noProof/>
                <w:webHidden/>
              </w:rPr>
              <w:fldChar w:fldCharType="end"/>
            </w:r>
          </w:hyperlink>
        </w:p>
        <w:p w14:paraId="18CE28C1" w14:textId="77777777" w:rsidR="00AF702B" w:rsidRDefault="00CC552E">
          <w:pPr>
            <w:pStyle w:val="Obsah2"/>
            <w:tabs>
              <w:tab w:val="right" w:leader="dot" w:pos="8698"/>
            </w:tabs>
            <w:rPr>
              <w:rFonts w:asciiTheme="minorHAnsi" w:eastAsiaTheme="minorEastAsia" w:hAnsiTheme="minorHAnsi" w:cstheme="minorBidi"/>
              <w:noProof/>
              <w:color w:val="auto"/>
              <w:sz w:val="22"/>
              <w:lang w:eastAsia="en-US"/>
            </w:rPr>
          </w:pPr>
          <w:hyperlink w:anchor="_Toc495590433" w:history="1">
            <w:r w:rsidR="00AF702B" w:rsidRPr="00410A4B">
              <w:rPr>
                <w:rStyle w:val="Hypertextovodkaz"/>
                <w:noProof/>
              </w:rPr>
              <w:t>2.1. General requirements</w:t>
            </w:r>
            <w:r w:rsidR="00AF702B">
              <w:rPr>
                <w:noProof/>
                <w:webHidden/>
              </w:rPr>
              <w:tab/>
            </w:r>
            <w:r w:rsidR="00AF702B">
              <w:rPr>
                <w:noProof/>
                <w:webHidden/>
              </w:rPr>
              <w:fldChar w:fldCharType="begin"/>
            </w:r>
            <w:r w:rsidR="00AF702B">
              <w:rPr>
                <w:noProof/>
                <w:webHidden/>
              </w:rPr>
              <w:instrText xml:space="preserve"> PAGEREF _Toc495590433 \h </w:instrText>
            </w:r>
            <w:r w:rsidR="00AF702B">
              <w:rPr>
                <w:noProof/>
                <w:webHidden/>
              </w:rPr>
            </w:r>
            <w:r w:rsidR="00AF702B">
              <w:rPr>
                <w:noProof/>
                <w:webHidden/>
              </w:rPr>
              <w:fldChar w:fldCharType="separate"/>
            </w:r>
            <w:r w:rsidR="00AF702B">
              <w:rPr>
                <w:noProof/>
                <w:webHidden/>
              </w:rPr>
              <w:t>5</w:t>
            </w:r>
            <w:r w:rsidR="00AF702B">
              <w:rPr>
                <w:noProof/>
                <w:webHidden/>
              </w:rPr>
              <w:fldChar w:fldCharType="end"/>
            </w:r>
          </w:hyperlink>
        </w:p>
        <w:p w14:paraId="37FE402B" w14:textId="77777777" w:rsidR="00AF702B" w:rsidRDefault="00CC552E">
          <w:pPr>
            <w:pStyle w:val="Obsah1"/>
            <w:tabs>
              <w:tab w:val="right" w:leader="dot" w:pos="8698"/>
            </w:tabs>
            <w:rPr>
              <w:rFonts w:asciiTheme="minorHAnsi" w:eastAsiaTheme="minorEastAsia" w:hAnsiTheme="minorHAnsi" w:cstheme="minorBidi"/>
              <w:noProof/>
              <w:color w:val="auto"/>
              <w:sz w:val="22"/>
              <w:lang w:eastAsia="en-US"/>
            </w:rPr>
          </w:pPr>
          <w:hyperlink w:anchor="_Toc495590434" w:history="1">
            <w:r w:rsidR="00AF702B" w:rsidRPr="00410A4B">
              <w:rPr>
                <w:rStyle w:val="Hypertextovodkaz"/>
                <w:noProof/>
              </w:rPr>
              <w:t>3. Environmental requirements</w:t>
            </w:r>
            <w:r w:rsidR="00AF702B">
              <w:rPr>
                <w:noProof/>
                <w:webHidden/>
              </w:rPr>
              <w:tab/>
            </w:r>
            <w:r w:rsidR="00AF702B">
              <w:rPr>
                <w:noProof/>
                <w:webHidden/>
              </w:rPr>
              <w:fldChar w:fldCharType="begin"/>
            </w:r>
            <w:r w:rsidR="00AF702B">
              <w:rPr>
                <w:noProof/>
                <w:webHidden/>
              </w:rPr>
              <w:instrText xml:space="preserve"> PAGEREF _Toc495590434 \h </w:instrText>
            </w:r>
            <w:r w:rsidR="00AF702B">
              <w:rPr>
                <w:noProof/>
                <w:webHidden/>
              </w:rPr>
            </w:r>
            <w:r w:rsidR="00AF702B">
              <w:rPr>
                <w:noProof/>
                <w:webHidden/>
              </w:rPr>
              <w:fldChar w:fldCharType="separate"/>
            </w:r>
            <w:r w:rsidR="00AF702B">
              <w:rPr>
                <w:noProof/>
                <w:webHidden/>
              </w:rPr>
              <w:t>7</w:t>
            </w:r>
            <w:r w:rsidR="00AF702B">
              <w:rPr>
                <w:noProof/>
                <w:webHidden/>
              </w:rPr>
              <w:fldChar w:fldCharType="end"/>
            </w:r>
          </w:hyperlink>
        </w:p>
        <w:p w14:paraId="2FF0731C" w14:textId="77777777" w:rsidR="00AF702B" w:rsidRDefault="00CC552E">
          <w:pPr>
            <w:pStyle w:val="Obsah1"/>
            <w:tabs>
              <w:tab w:val="right" w:leader="dot" w:pos="8698"/>
            </w:tabs>
            <w:rPr>
              <w:rFonts w:asciiTheme="minorHAnsi" w:eastAsiaTheme="minorEastAsia" w:hAnsiTheme="minorHAnsi" w:cstheme="minorBidi"/>
              <w:noProof/>
              <w:color w:val="auto"/>
              <w:sz w:val="22"/>
              <w:lang w:eastAsia="en-US"/>
            </w:rPr>
          </w:pPr>
          <w:hyperlink w:anchor="_Toc495590435" w:history="1">
            <w:r w:rsidR="00AF702B" w:rsidRPr="00410A4B">
              <w:rPr>
                <w:rStyle w:val="Hypertextovodkaz"/>
                <w:noProof/>
              </w:rPr>
              <w:t>4. Packaging requirements</w:t>
            </w:r>
            <w:r w:rsidR="00AF702B">
              <w:rPr>
                <w:noProof/>
                <w:webHidden/>
              </w:rPr>
              <w:tab/>
            </w:r>
            <w:r w:rsidR="00AF702B">
              <w:rPr>
                <w:noProof/>
                <w:webHidden/>
              </w:rPr>
              <w:fldChar w:fldCharType="begin"/>
            </w:r>
            <w:r w:rsidR="00AF702B">
              <w:rPr>
                <w:noProof/>
                <w:webHidden/>
              </w:rPr>
              <w:instrText xml:space="preserve"> PAGEREF _Toc495590435 \h </w:instrText>
            </w:r>
            <w:r w:rsidR="00AF702B">
              <w:rPr>
                <w:noProof/>
                <w:webHidden/>
              </w:rPr>
            </w:r>
            <w:r w:rsidR="00AF702B">
              <w:rPr>
                <w:noProof/>
                <w:webHidden/>
              </w:rPr>
              <w:fldChar w:fldCharType="separate"/>
            </w:r>
            <w:r w:rsidR="00AF702B">
              <w:rPr>
                <w:noProof/>
                <w:webHidden/>
              </w:rPr>
              <w:t>7</w:t>
            </w:r>
            <w:r w:rsidR="00AF702B">
              <w:rPr>
                <w:noProof/>
                <w:webHidden/>
              </w:rPr>
              <w:fldChar w:fldCharType="end"/>
            </w:r>
          </w:hyperlink>
        </w:p>
        <w:p w14:paraId="367CC992" w14:textId="77777777" w:rsidR="00AF702B" w:rsidRDefault="00CC552E">
          <w:pPr>
            <w:pStyle w:val="Obsah2"/>
            <w:tabs>
              <w:tab w:val="right" w:leader="dot" w:pos="8698"/>
            </w:tabs>
            <w:rPr>
              <w:rFonts w:asciiTheme="minorHAnsi" w:eastAsiaTheme="minorEastAsia" w:hAnsiTheme="minorHAnsi" w:cstheme="minorBidi"/>
              <w:noProof/>
              <w:color w:val="auto"/>
              <w:sz w:val="22"/>
              <w:lang w:eastAsia="en-US"/>
            </w:rPr>
          </w:pPr>
          <w:hyperlink w:anchor="_Toc495590436" w:history="1">
            <w:r w:rsidR="00AF702B" w:rsidRPr="00410A4B">
              <w:rPr>
                <w:rStyle w:val="Hypertextovodkaz"/>
                <w:noProof/>
              </w:rPr>
              <w:t>4.1. General requirements</w:t>
            </w:r>
            <w:r w:rsidR="00AF702B">
              <w:rPr>
                <w:noProof/>
                <w:webHidden/>
              </w:rPr>
              <w:tab/>
            </w:r>
            <w:r w:rsidR="00AF702B">
              <w:rPr>
                <w:noProof/>
                <w:webHidden/>
              </w:rPr>
              <w:fldChar w:fldCharType="begin"/>
            </w:r>
            <w:r w:rsidR="00AF702B">
              <w:rPr>
                <w:noProof/>
                <w:webHidden/>
              </w:rPr>
              <w:instrText xml:space="preserve"> PAGEREF _Toc495590436 \h </w:instrText>
            </w:r>
            <w:r w:rsidR="00AF702B">
              <w:rPr>
                <w:noProof/>
                <w:webHidden/>
              </w:rPr>
            </w:r>
            <w:r w:rsidR="00AF702B">
              <w:rPr>
                <w:noProof/>
                <w:webHidden/>
              </w:rPr>
              <w:fldChar w:fldCharType="separate"/>
            </w:r>
            <w:r w:rsidR="00AF702B">
              <w:rPr>
                <w:noProof/>
                <w:webHidden/>
              </w:rPr>
              <w:t>7</w:t>
            </w:r>
            <w:r w:rsidR="00AF702B">
              <w:rPr>
                <w:noProof/>
                <w:webHidden/>
              </w:rPr>
              <w:fldChar w:fldCharType="end"/>
            </w:r>
          </w:hyperlink>
        </w:p>
        <w:p w14:paraId="6C4DBC0E" w14:textId="77777777" w:rsidR="00AF702B" w:rsidRDefault="00CC552E">
          <w:pPr>
            <w:pStyle w:val="Obsah1"/>
            <w:tabs>
              <w:tab w:val="right" w:leader="dot" w:pos="8698"/>
            </w:tabs>
            <w:rPr>
              <w:rFonts w:asciiTheme="minorHAnsi" w:eastAsiaTheme="minorEastAsia" w:hAnsiTheme="minorHAnsi" w:cstheme="minorBidi"/>
              <w:noProof/>
              <w:color w:val="auto"/>
              <w:sz w:val="22"/>
              <w:lang w:eastAsia="en-US"/>
            </w:rPr>
          </w:pPr>
          <w:hyperlink w:anchor="_Toc495590437" w:history="1">
            <w:r w:rsidR="00AF702B" w:rsidRPr="00410A4B">
              <w:rPr>
                <w:rStyle w:val="Hypertextovodkaz"/>
                <w:noProof/>
              </w:rPr>
              <w:t>5. Quality control</w:t>
            </w:r>
            <w:r w:rsidR="00AF702B">
              <w:rPr>
                <w:noProof/>
                <w:webHidden/>
              </w:rPr>
              <w:tab/>
            </w:r>
            <w:r w:rsidR="00AF702B">
              <w:rPr>
                <w:noProof/>
                <w:webHidden/>
              </w:rPr>
              <w:fldChar w:fldCharType="begin"/>
            </w:r>
            <w:r w:rsidR="00AF702B">
              <w:rPr>
                <w:noProof/>
                <w:webHidden/>
              </w:rPr>
              <w:instrText xml:space="preserve"> PAGEREF _Toc495590437 \h </w:instrText>
            </w:r>
            <w:r w:rsidR="00AF702B">
              <w:rPr>
                <w:noProof/>
                <w:webHidden/>
              </w:rPr>
            </w:r>
            <w:r w:rsidR="00AF702B">
              <w:rPr>
                <w:noProof/>
                <w:webHidden/>
              </w:rPr>
              <w:fldChar w:fldCharType="separate"/>
            </w:r>
            <w:r w:rsidR="00AF702B">
              <w:rPr>
                <w:noProof/>
                <w:webHidden/>
              </w:rPr>
              <w:t>8</w:t>
            </w:r>
            <w:r w:rsidR="00AF702B">
              <w:rPr>
                <w:noProof/>
                <w:webHidden/>
              </w:rPr>
              <w:fldChar w:fldCharType="end"/>
            </w:r>
          </w:hyperlink>
        </w:p>
        <w:p w14:paraId="7D345301" w14:textId="77777777" w:rsidR="00AF702B" w:rsidRDefault="00CC552E">
          <w:pPr>
            <w:pStyle w:val="Obsah2"/>
            <w:tabs>
              <w:tab w:val="right" w:leader="dot" w:pos="8698"/>
            </w:tabs>
            <w:rPr>
              <w:rFonts w:asciiTheme="minorHAnsi" w:eastAsiaTheme="minorEastAsia" w:hAnsiTheme="minorHAnsi" w:cstheme="minorBidi"/>
              <w:noProof/>
              <w:color w:val="auto"/>
              <w:sz w:val="22"/>
              <w:lang w:eastAsia="en-US"/>
            </w:rPr>
          </w:pPr>
          <w:hyperlink w:anchor="_Toc495590438" w:history="1">
            <w:r w:rsidR="00AF702B" w:rsidRPr="00410A4B">
              <w:rPr>
                <w:rStyle w:val="Hypertextovodkaz"/>
                <w:noProof/>
              </w:rPr>
              <w:t>5.1. Quality Reports (QRs)</w:t>
            </w:r>
            <w:r w:rsidR="00AF702B">
              <w:rPr>
                <w:noProof/>
                <w:webHidden/>
              </w:rPr>
              <w:tab/>
            </w:r>
            <w:r w:rsidR="00AF702B">
              <w:rPr>
                <w:noProof/>
                <w:webHidden/>
              </w:rPr>
              <w:fldChar w:fldCharType="begin"/>
            </w:r>
            <w:r w:rsidR="00AF702B">
              <w:rPr>
                <w:noProof/>
                <w:webHidden/>
              </w:rPr>
              <w:instrText xml:space="preserve"> PAGEREF _Toc495590438 \h </w:instrText>
            </w:r>
            <w:r w:rsidR="00AF702B">
              <w:rPr>
                <w:noProof/>
                <w:webHidden/>
              </w:rPr>
            </w:r>
            <w:r w:rsidR="00AF702B">
              <w:rPr>
                <w:noProof/>
                <w:webHidden/>
              </w:rPr>
              <w:fldChar w:fldCharType="separate"/>
            </w:r>
            <w:r w:rsidR="00AF702B">
              <w:rPr>
                <w:noProof/>
                <w:webHidden/>
              </w:rPr>
              <w:t>8</w:t>
            </w:r>
            <w:r w:rsidR="00AF702B">
              <w:rPr>
                <w:noProof/>
                <w:webHidden/>
              </w:rPr>
              <w:fldChar w:fldCharType="end"/>
            </w:r>
          </w:hyperlink>
        </w:p>
        <w:p w14:paraId="5B61392F" w14:textId="77777777" w:rsidR="00AF702B" w:rsidRDefault="00CC552E">
          <w:pPr>
            <w:pStyle w:val="Obsah2"/>
            <w:tabs>
              <w:tab w:val="right" w:leader="dot" w:pos="8698"/>
            </w:tabs>
            <w:rPr>
              <w:rFonts w:asciiTheme="minorHAnsi" w:eastAsiaTheme="minorEastAsia" w:hAnsiTheme="minorHAnsi" w:cstheme="minorBidi"/>
              <w:noProof/>
              <w:color w:val="auto"/>
              <w:sz w:val="22"/>
              <w:lang w:eastAsia="en-US"/>
            </w:rPr>
          </w:pPr>
          <w:hyperlink w:anchor="_Toc495590439" w:history="1">
            <w:r w:rsidR="00AF702B" w:rsidRPr="00410A4B">
              <w:rPr>
                <w:rStyle w:val="Hypertextovodkaz"/>
                <w:noProof/>
              </w:rPr>
              <w:t>5.2. Documentation and data control</w:t>
            </w:r>
            <w:r w:rsidR="00AF702B">
              <w:rPr>
                <w:noProof/>
                <w:webHidden/>
              </w:rPr>
              <w:tab/>
            </w:r>
            <w:r w:rsidR="00AF702B">
              <w:rPr>
                <w:noProof/>
                <w:webHidden/>
              </w:rPr>
              <w:fldChar w:fldCharType="begin"/>
            </w:r>
            <w:r w:rsidR="00AF702B">
              <w:rPr>
                <w:noProof/>
                <w:webHidden/>
              </w:rPr>
              <w:instrText xml:space="preserve"> PAGEREF _Toc495590439 \h </w:instrText>
            </w:r>
            <w:r w:rsidR="00AF702B">
              <w:rPr>
                <w:noProof/>
                <w:webHidden/>
              </w:rPr>
            </w:r>
            <w:r w:rsidR="00AF702B">
              <w:rPr>
                <w:noProof/>
                <w:webHidden/>
              </w:rPr>
              <w:fldChar w:fldCharType="separate"/>
            </w:r>
            <w:r w:rsidR="00AF702B">
              <w:rPr>
                <w:noProof/>
                <w:webHidden/>
              </w:rPr>
              <w:t>8</w:t>
            </w:r>
            <w:r w:rsidR="00AF702B">
              <w:rPr>
                <w:noProof/>
                <w:webHidden/>
              </w:rPr>
              <w:fldChar w:fldCharType="end"/>
            </w:r>
          </w:hyperlink>
        </w:p>
        <w:p w14:paraId="3BDBA89A" w14:textId="77777777" w:rsidR="00AF702B" w:rsidRDefault="00CC552E">
          <w:pPr>
            <w:pStyle w:val="Obsah2"/>
            <w:tabs>
              <w:tab w:val="right" w:leader="dot" w:pos="8698"/>
            </w:tabs>
            <w:rPr>
              <w:rFonts w:asciiTheme="minorHAnsi" w:eastAsiaTheme="minorEastAsia" w:hAnsiTheme="minorHAnsi" w:cstheme="minorBidi"/>
              <w:noProof/>
              <w:color w:val="auto"/>
              <w:sz w:val="22"/>
              <w:lang w:eastAsia="en-US"/>
            </w:rPr>
          </w:pPr>
          <w:hyperlink w:anchor="_Toc495590440" w:history="1">
            <w:r w:rsidR="00AF702B" w:rsidRPr="00410A4B">
              <w:rPr>
                <w:rStyle w:val="Hypertextovodkaz"/>
                <w:noProof/>
              </w:rPr>
              <w:t>5.3. Non-Conformance Control System</w:t>
            </w:r>
            <w:r w:rsidR="00AF702B">
              <w:rPr>
                <w:noProof/>
                <w:webHidden/>
              </w:rPr>
              <w:tab/>
            </w:r>
            <w:r w:rsidR="00AF702B">
              <w:rPr>
                <w:noProof/>
                <w:webHidden/>
              </w:rPr>
              <w:fldChar w:fldCharType="begin"/>
            </w:r>
            <w:r w:rsidR="00AF702B">
              <w:rPr>
                <w:noProof/>
                <w:webHidden/>
              </w:rPr>
              <w:instrText xml:space="preserve"> PAGEREF _Toc495590440 \h </w:instrText>
            </w:r>
            <w:r w:rsidR="00AF702B">
              <w:rPr>
                <w:noProof/>
                <w:webHidden/>
              </w:rPr>
            </w:r>
            <w:r w:rsidR="00AF702B">
              <w:rPr>
                <w:noProof/>
                <w:webHidden/>
              </w:rPr>
              <w:fldChar w:fldCharType="separate"/>
            </w:r>
            <w:r w:rsidR="00AF702B">
              <w:rPr>
                <w:noProof/>
                <w:webHidden/>
              </w:rPr>
              <w:t>9</w:t>
            </w:r>
            <w:r w:rsidR="00AF702B">
              <w:rPr>
                <w:noProof/>
                <w:webHidden/>
              </w:rPr>
              <w:fldChar w:fldCharType="end"/>
            </w:r>
          </w:hyperlink>
        </w:p>
        <w:p w14:paraId="74DFDE54" w14:textId="77777777" w:rsidR="00AF702B" w:rsidRDefault="00CC552E">
          <w:pPr>
            <w:pStyle w:val="Obsah2"/>
            <w:tabs>
              <w:tab w:val="right" w:leader="dot" w:pos="8698"/>
            </w:tabs>
            <w:rPr>
              <w:rFonts w:asciiTheme="minorHAnsi" w:eastAsiaTheme="minorEastAsia" w:hAnsiTheme="minorHAnsi" w:cstheme="minorBidi"/>
              <w:noProof/>
              <w:color w:val="auto"/>
              <w:sz w:val="22"/>
              <w:lang w:eastAsia="en-US"/>
            </w:rPr>
          </w:pPr>
          <w:hyperlink w:anchor="_Toc495590441" w:history="1">
            <w:r w:rsidR="00AF702B" w:rsidRPr="00410A4B">
              <w:rPr>
                <w:rStyle w:val="Hypertextovodkaz"/>
                <w:noProof/>
              </w:rPr>
              <w:t>5.4. Phasing of the delivery</w:t>
            </w:r>
            <w:r w:rsidR="00AF702B">
              <w:rPr>
                <w:noProof/>
                <w:webHidden/>
              </w:rPr>
              <w:tab/>
            </w:r>
            <w:r w:rsidR="00AF702B">
              <w:rPr>
                <w:noProof/>
                <w:webHidden/>
              </w:rPr>
              <w:fldChar w:fldCharType="begin"/>
            </w:r>
            <w:r w:rsidR="00AF702B">
              <w:rPr>
                <w:noProof/>
                <w:webHidden/>
              </w:rPr>
              <w:instrText xml:space="preserve"> PAGEREF _Toc495590441 \h </w:instrText>
            </w:r>
            <w:r w:rsidR="00AF702B">
              <w:rPr>
                <w:noProof/>
                <w:webHidden/>
              </w:rPr>
            </w:r>
            <w:r w:rsidR="00AF702B">
              <w:rPr>
                <w:noProof/>
                <w:webHidden/>
              </w:rPr>
              <w:fldChar w:fldCharType="separate"/>
            </w:r>
            <w:r w:rsidR="00AF702B">
              <w:rPr>
                <w:noProof/>
                <w:webHidden/>
              </w:rPr>
              <w:t>9</w:t>
            </w:r>
            <w:r w:rsidR="00AF702B">
              <w:rPr>
                <w:noProof/>
                <w:webHidden/>
              </w:rPr>
              <w:fldChar w:fldCharType="end"/>
            </w:r>
          </w:hyperlink>
        </w:p>
        <w:p w14:paraId="4B613A2C" w14:textId="77777777" w:rsidR="00AF702B" w:rsidRDefault="00CC552E">
          <w:pPr>
            <w:pStyle w:val="Obsah3"/>
            <w:tabs>
              <w:tab w:val="right" w:leader="dot" w:pos="8698"/>
            </w:tabs>
            <w:rPr>
              <w:rFonts w:asciiTheme="minorHAnsi" w:eastAsiaTheme="minorEastAsia" w:hAnsiTheme="minorHAnsi" w:cstheme="minorBidi"/>
              <w:noProof/>
              <w:color w:val="auto"/>
              <w:sz w:val="22"/>
              <w:lang w:eastAsia="en-US"/>
            </w:rPr>
          </w:pPr>
          <w:hyperlink w:anchor="_Toc495590442" w:history="1">
            <w:r w:rsidR="00AF702B" w:rsidRPr="00410A4B">
              <w:rPr>
                <w:rStyle w:val="Hypertextovodkaz"/>
                <w:noProof/>
              </w:rPr>
              <w:t>5.4.1. Qualification of Design</w:t>
            </w:r>
            <w:r w:rsidR="00AF702B">
              <w:rPr>
                <w:noProof/>
                <w:webHidden/>
              </w:rPr>
              <w:tab/>
            </w:r>
            <w:r w:rsidR="00AF702B">
              <w:rPr>
                <w:noProof/>
                <w:webHidden/>
              </w:rPr>
              <w:fldChar w:fldCharType="begin"/>
            </w:r>
            <w:r w:rsidR="00AF702B">
              <w:rPr>
                <w:noProof/>
                <w:webHidden/>
              </w:rPr>
              <w:instrText xml:space="preserve"> PAGEREF _Toc495590442 \h </w:instrText>
            </w:r>
            <w:r w:rsidR="00AF702B">
              <w:rPr>
                <w:noProof/>
                <w:webHidden/>
              </w:rPr>
            </w:r>
            <w:r w:rsidR="00AF702B">
              <w:rPr>
                <w:noProof/>
                <w:webHidden/>
              </w:rPr>
              <w:fldChar w:fldCharType="separate"/>
            </w:r>
            <w:r w:rsidR="00AF702B">
              <w:rPr>
                <w:noProof/>
                <w:webHidden/>
              </w:rPr>
              <w:t>9</w:t>
            </w:r>
            <w:r w:rsidR="00AF702B">
              <w:rPr>
                <w:noProof/>
                <w:webHidden/>
              </w:rPr>
              <w:fldChar w:fldCharType="end"/>
            </w:r>
          </w:hyperlink>
        </w:p>
        <w:p w14:paraId="6C0174FC" w14:textId="77777777" w:rsidR="00AF702B" w:rsidRDefault="00CC552E">
          <w:pPr>
            <w:pStyle w:val="Obsah3"/>
            <w:tabs>
              <w:tab w:val="right" w:leader="dot" w:pos="8698"/>
            </w:tabs>
            <w:rPr>
              <w:rFonts w:asciiTheme="minorHAnsi" w:eastAsiaTheme="minorEastAsia" w:hAnsiTheme="minorHAnsi" w:cstheme="minorBidi"/>
              <w:noProof/>
              <w:color w:val="auto"/>
              <w:sz w:val="22"/>
              <w:lang w:eastAsia="en-US"/>
            </w:rPr>
          </w:pPr>
          <w:hyperlink w:anchor="_Toc495590443" w:history="1">
            <w:r w:rsidR="00AF702B" w:rsidRPr="00410A4B">
              <w:rPr>
                <w:rStyle w:val="Hypertextovodkaz"/>
                <w:noProof/>
              </w:rPr>
              <w:t>5.4.2. Manufacturing</w:t>
            </w:r>
            <w:r w:rsidR="00AF702B">
              <w:rPr>
                <w:noProof/>
                <w:webHidden/>
              </w:rPr>
              <w:tab/>
            </w:r>
            <w:r w:rsidR="00AF702B">
              <w:rPr>
                <w:noProof/>
                <w:webHidden/>
              </w:rPr>
              <w:fldChar w:fldCharType="begin"/>
            </w:r>
            <w:r w:rsidR="00AF702B">
              <w:rPr>
                <w:noProof/>
                <w:webHidden/>
              </w:rPr>
              <w:instrText xml:space="preserve"> PAGEREF _Toc495590443 \h </w:instrText>
            </w:r>
            <w:r w:rsidR="00AF702B">
              <w:rPr>
                <w:noProof/>
                <w:webHidden/>
              </w:rPr>
            </w:r>
            <w:r w:rsidR="00AF702B">
              <w:rPr>
                <w:noProof/>
                <w:webHidden/>
              </w:rPr>
              <w:fldChar w:fldCharType="separate"/>
            </w:r>
            <w:r w:rsidR="00AF702B">
              <w:rPr>
                <w:noProof/>
                <w:webHidden/>
              </w:rPr>
              <w:t>10</w:t>
            </w:r>
            <w:r w:rsidR="00AF702B">
              <w:rPr>
                <w:noProof/>
                <w:webHidden/>
              </w:rPr>
              <w:fldChar w:fldCharType="end"/>
            </w:r>
          </w:hyperlink>
        </w:p>
        <w:p w14:paraId="0EF1E0EF" w14:textId="77777777" w:rsidR="00AF702B" w:rsidRDefault="00CC552E">
          <w:pPr>
            <w:pStyle w:val="Obsah3"/>
            <w:tabs>
              <w:tab w:val="right" w:leader="dot" w:pos="8698"/>
            </w:tabs>
            <w:rPr>
              <w:rFonts w:asciiTheme="minorHAnsi" w:eastAsiaTheme="minorEastAsia" w:hAnsiTheme="minorHAnsi" w:cstheme="minorBidi"/>
              <w:noProof/>
              <w:color w:val="auto"/>
              <w:sz w:val="22"/>
              <w:lang w:eastAsia="en-US"/>
            </w:rPr>
          </w:pPr>
          <w:hyperlink w:anchor="_Toc495590444" w:history="1">
            <w:r w:rsidR="00AF702B" w:rsidRPr="00410A4B">
              <w:rPr>
                <w:rStyle w:val="Hypertextovodkaz"/>
                <w:noProof/>
              </w:rPr>
              <w:t>5.4.3. Acceptance</w:t>
            </w:r>
            <w:r w:rsidR="00AF702B">
              <w:rPr>
                <w:noProof/>
                <w:webHidden/>
              </w:rPr>
              <w:tab/>
            </w:r>
            <w:r w:rsidR="00AF702B">
              <w:rPr>
                <w:noProof/>
                <w:webHidden/>
              </w:rPr>
              <w:fldChar w:fldCharType="begin"/>
            </w:r>
            <w:r w:rsidR="00AF702B">
              <w:rPr>
                <w:noProof/>
                <w:webHidden/>
              </w:rPr>
              <w:instrText xml:space="preserve"> PAGEREF _Toc495590444 \h </w:instrText>
            </w:r>
            <w:r w:rsidR="00AF702B">
              <w:rPr>
                <w:noProof/>
                <w:webHidden/>
              </w:rPr>
            </w:r>
            <w:r w:rsidR="00AF702B">
              <w:rPr>
                <w:noProof/>
                <w:webHidden/>
              </w:rPr>
              <w:fldChar w:fldCharType="separate"/>
            </w:r>
            <w:r w:rsidR="00AF702B">
              <w:rPr>
                <w:noProof/>
                <w:webHidden/>
              </w:rPr>
              <w:t>10</w:t>
            </w:r>
            <w:r w:rsidR="00AF702B">
              <w:rPr>
                <w:noProof/>
                <w:webHidden/>
              </w:rPr>
              <w:fldChar w:fldCharType="end"/>
            </w:r>
          </w:hyperlink>
        </w:p>
        <w:p w14:paraId="184BEDF0" w14:textId="77777777" w:rsidR="005C24E1" w:rsidRPr="004A18C2" w:rsidRDefault="005C24E1" w:rsidP="005C24E1">
          <w:pPr>
            <w:pStyle w:val="Bezmezer"/>
            <w:rPr>
              <w:lang w:val="en-GB"/>
            </w:rPr>
          </w:pPr>
          <w:r w:rsidRPr="004A18C2">
            <w:rPr>
              <w:lang w:val="en-GB"/>
            </w:rPr>
            <w:fldChar w:fldCharType="end"/>
          </w:r>
          <w:r w:rsidRPr="004A18C2">
            <w:rPr>
              <w:lang w:val="en-GB"/>
            </w:rPr>
            <w:t xml:space="preserve"> </w:t>
          </w:r>
        </w:p>
      </w:sdtContent>
    </w:sdt>
    <w:p w14:paraId="40CB87D1" w14:textId="77777777" w:rsidR="00C0014C" w:rsidRDefault="005C24E1" w:rsidP="00C0014C">
      <w:pPr>
        <w:pStyle w:val="Nadpis1"/>
      </w:pPr>
      <w:bookmarkStart w:id="5" w:name="_Ref449132948"/>
      <w:r w:rsidRPr="004A18C2">
        <w:rPr>
          <w:lang w:val="en-GB"/>
        </w:rPr>
        <w:br w:type="page"/>
      </w:r>
      <w:bookmarkStart w:id="6" w:name="_Toc495590426"/>
      <w:bookmarkEnd w:id="5"/>
      <w:r w:rsidR="00C0014C">
        <w:lastRenderedPageBreak/>
        <w:t>Introduction</w:t>
      </w:r>
      <w:bookmarkEnd w:id="6"/>
    </w:p>
    <w:p w14:paraId="5B26405B" w14:textId="77777777" w:rsidR="00C0014C" w:rsidRPr="00C0014C" w:rsidRDefault="00C0014C" w:rsidP="00C0014C">
      <w:pPr>
        <w:rPr>
          <w:sz w:val="10"/>
          <w:szCs w:val="10"/>
        </w:rPr>
      </w:pPr>
    </w:p>
    <w:p w14:paraId="657FBE52" w14:textId="77777777" w:rsidR="00C0014C" w:rsidRDefault="00C0014C" w:rsidP="00C0014C">
      <w:pPr>
        <w:pStyle w:val="Nadpis2"/>
        <w:ind w:left="792"/>
        <w:jc w:val="left"/>
      </w:pPr>
      <w:bookmarkStart w:id="7" w:name="_Toc495590427"/>
      <w:r>
        <w:t>Purpose</w:t>
      </w:r>
      <w:bookmarkEnd w:id="7"/>
    </w:p>
    <w:p w14:paraId="70B532C4" w14:textId="77777777" w:rsidR="00C0014C" w:rsidRPr="00C0014C" w:rsidRDefault="00C0014C" w:rsidP="00C0014C">
      <w:pPr>
        <w:rPr>
          <w:sz w:val="10"/>
          <w:szCs w:val="10"/>
        </w:rPr>
      </w:pPr>
    </w:p>
    <w:p w14:paraId="72698761" w14:textId="77777777" w:rsidR="00C0014C" w:rsidRDefault="00C0014C" w:rsidP="00C0014C">
      <w:pPr>
        <w:jc w:val="both"/>
      </w:pPr>
      <w:r>
        <w:t xml:space="preserve">This Requirements Specification Document (RSD) lists the technical requirements and constraints on products applying in RA1 </w:t>
      </w:r>
      <w:proofErr w:type="spellStart"/>
      <w:r>
        <w:t>programme</w:t>
      </w:r>
      <w:proofErr w:type="spellEnd"/>
      <w:r>
        <w:t xml:space="preserve"> of ELI project. This leads to the identification of interfaces with the ELI science based technology. This RSD also acts as the parent document for the technical requirements that need to be addressed in lower level design description documents.</w:t>
      </w:r>
    </w:p>
    <w:p w14:paraId="004E0C90" w14:textId="77777777" w:rsidR="00C0014C" w:rsidRDefault="00C0014C" w:rsidP="00C0014C">
      <w:pPr>
        <w:pStyle w:val="Nadpis2"/>
        <w:ind w:left="792"/>
        <w:jc w:val="left"/>
        <w:rPr>
          <w:color w:val="595959"/>
        </w:rPr>
      </w:pPr>
      <w:bookmarkStart w:id="8" w:name="_Toc495590428"/>
      <w:r>
        <w:t>Scope</w:t>
      </w:r>
      <w:bookmarkEnd w:id="8"/>
    </w:p>
    <w:p w14:paraId="4D449507" w14:textId="77777777" w:rsidR="00C0014C" w:rsidRPr="00C0014C" w:rsidRDefault="00C0014C" w:rsidP="00C0014C">
      <w:pPr>
        <w:rPr>
          <w:sz w:val="10"/>
          <w:szCs w:val="10"/>
        </w:rPr>
      </w:pPr>
    </w:p>
    <w:p w14:paraId="5B160788" w14:textId="77777777" w:rsidR="00C0014C" w:rsidRDefault="00C0014C" w:rsidP="00C0014C">
      <w:pPr>
        <w:jc w:val="both"/>
      </w:pPr>
      <w:r>
        <w:t xml:space="preserve">This RSD contains functional, performance and design, delivery, safety, and quality requirements for the following products: </w:t>
      </w:r>
      <w:r>
        <w:rPr>
          <w:b/>
        </w:rPr>
        <w:t xml:space="preserve">CIS mirrors substrates </w:t>
      </w:r>
      <w:r>
        <w:t xml:space="preserve">within RA1 / L4 </w:t>
      </w:r>
      <w:r>
        <w:rPr>
          <w:i/>
        </w:rPr>
        <w:t>(</w:t>
      </w:r>
      <w:r>
        <w:rPr>
          <w:i/>
          <w:sz w:val="19"/>
          <w:szCs w:val="19"/>
        </w:rPr>
        <w:t>PBS: RA1.L4.CMP1.CIS</w:t>
      </w:r>
      <w:r>
        <w:rPr>
          <w:i/>
        </w:rPr>
        <w:t>)</w:t>
      </w:r>
      <w:r>
        <w:t>.</w:t>
      </w:r>
    </w:p>
    <w:p w14:paraId="772BDA66" w14:textId="77777777" w:rsidR="00C0014C" w:rsidRDefault="00C0014C" w:rsidP="00C0014C">
      <w:pPr>
        <w:jc w:val="both"/>
        <w:rPr>
          <w:i/>
        </w:rPr>
      </w:pPr>
      <w:r>
        <w:t>In addition to the requirements specified in this RSD, the CIS mirrors substrates shall comply completely with the requirements given in the Reference documents [see chapter 1.4].</w:t>
      </w:r>
    </w:p>
    <w:p w14:paraId="3C8DFC01" w14:textId="77777777" w:rsidR="00C0014C" w:rsidRDefault="00C0014C" w:rsidP="00C0014C">
      <w:pPr>
        <w:pStyle w:val="Nadpis2"/>
        <w:ind w:left="792"/>
        <w:jc w:val="left"/>
        <w:rPr>
          <w:color w:val="595959"/>
        </w:rPr>
      </w:pPr>
      <w:bookmarkStart w:id="9" w:name="_Toc495590429"/>
      <w:r>
        <w:t>Terms, Definitions and Abbreviations</w:t>
      </w:r>
      <w:bookmarkEnd w:id="9"/>
    </w:p>
    <w:p w14:paraId="2E09793F" w14:textId="77777777" w:rsidR="00C0014C" w:rsidRPr="00C0014C" w:rsidRDefault="00C0014C" w:rsidP="00C0014C">
      <w:pPr>
        <w:rPr>
          <w:sz w:val="10"/>
          <w:szCs w:val="10"/>
        </w:rPr>
      </w:pPr>
    </w:p>
    <w:p w14:paraId="3C7D3948" w14:textId="77777777" w:rsidR="00C0014C" w:rsidRDefault="00C0014C" w:rsidP="00C0014C">
      <w:r>
        <w:t>For the purpose of this document, the following abbreviated terms are applied:</w:t>
      </w:r>
    </w:p>
    <w:p w14:paraId="2B0B5F5E" w14:textId="77777777" w:rsidR="00C0014C" w:rsidRDefault="00C0014C" w:rsidP="00C0014C">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0"/>
        <w:gridCol w:w="6564"/>
      </w:tblGrid>
      <w:tr w:rsidR="00C0014C" w14:paraId="7170D1F7" w14:textId="77777777" w:rsidTr="00C0014C">
        <w:trPr>
          <w:trHeight w:val="397"/>
        </w:trPr>
        <w:tc>
          <w:tcPr>
            <w:tcW w:w="2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565550" w14:textId="77777777" w:rsidR="00C0014C" w:rsidRDefault="00C0014C">
            <w:pPr>
              <w:rPr>
                <w:b/>
                <w:lang w:val="en-GB"/>
              </w:rPr>
            </w:pPr>
            <w:r>
              <w:rPr>
                <w:b/>
              </w:rPr>
              <w:t>Abbreviation</w:t>
            </w:r>
          </w:p>
        </w:tc>
        <w:tc>
          <w:tcPr>
            <w:tcW w:w="65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13D8CD" w14:textId="77777777" w:rsidR="00C0014C" w:rsidRDefault="00C0014C">
            <w:pPr>
              <w:rPr>
                <w:b/>
                <w:lang w:val="en-GB"/>
              </w:rPr>
            </w:pPr>
            <w:r>
              <w:rPr>
                <w:b/>
              </w:rPr>
              <w:t>Meaning</w:t>
            </w:r>
          </w:p>
        </w:tc>
      </w:tr>
      <w:tr w:rsidR="00C0014C" w14:paraId="6EF002C3" w14:textId="77777777" w:rsidTr="00C0014C">
        <w:trPr>
          <w:trHeight w:val="283"/>
        </w:trPr>
        <w:tc>
          <w:tcPr>
            <w:tcW w:w="2360" w:type="dxa"/>
            <w:tcBorders>
              <w:top w:val="single" w:sz="4" w:space="0" w:color="auto"/>
              <w:left w:val="single" w:sz="4" w:space="0" w:color="auto"/>
              <w:bottom w:val="single" w:sz="4" w:space="0" w:color="auto"/>
              <w:right w:val="single" w:sz="4" w:space="0" w:color="auto"/>
            </w:tcBorders>
            <w:hideMark/>
          </w:tcPr>
          <w:p w14:paraId="1033D1FE" w14:textId="77777777" w:rsidR="00C0014C" w:rsidRDefault="00C0014C">
            <w:pPr>
              <w:rPr>
                <w:lang w:val="en-GB"/>
              </w:rPr>
            </w:pPr>
            <w:r>
              <w:t>CA</w:t>
            </w:r>
          </w:p>
        </w:tc>
        <w:tc>
          <w:tcPr>
            <w:tcW w:w="6564" w:type="dxa"/>
            <w:tcBorders>
              <w:top w:val="single" w:sz="4" w:space="0" w:color="auto"/>
              <w:left w:val="single" w:sz="4" w:space="0" w:color="auto"/>
              <w:bottom w:val="single" w:sz="4" w:space="0" w:color="auto"/>
              <w:right w:val="single" w:sz="4" w:space="0" w:color="auto"/>
            </w:tcBorders>
            <w:hideMark/>
          </w:tcPr>
          <w:p w14:paraId="2F0BB373" w14:textId="77777777" w:rsidR="00C0014C" w:rsidRDefault="00C0014C">
            <w:pPr>
              <w:rPr>
                <w:lang w:val="en-GB"/>
              </w:rPr>
            </w:pPr>
            <w:r>
              <w:t>Contracting Authority (Institute of Physics AV CR, v. v. i.)</w:t>
            </w:r>
          </w:p>
        </w:tc>
      </w:tr>
      <w:tr w:rsidR="00C0014C" w14:paraId="239E049B" w14:textId="77777777" w:rsidTr="00C0014C">
        <w:trPr>
          <w:trHeight w:val="283"/>
        </w:trPr>
        <w:tc>
          <w:tcPr>
            <w:tcW w:w="2360" w:type="dxa"/>
            <w:tcBorders>
              <w:top w:val="single" w:sz="4" w:space="0" w:color="auto"/>
              <w:left w:val="single" w:sz="4" w:space="0" w:color="auto"/>
              <w:bottom w:val="single" w:sz="4" w:space="0" w:color="auto"/>
              <w:right w:val="single" w:sz="4" w:space="0" w:color="auto"/>
            </w:tcBorders>
            <w:hideMark/>
          </w:tcPr>
          <w:p w14:paraId="08A6F7B1" w14:textId="77777777" w:rsidR="00C0014C" w:rsidRDefault="00C0014C">
            <w:pPr>
              <w:rPr>
                <w:lang w:val="en-GB"/>
              </w:rPr>
            </w:pPr>
            <w:r>
              <w:t>CIS</w:t>
            </w:r>
          </w:p>
        </w:tc>
        <w:tc>
          <w:tcPr>
            <w:tcW w:w="6564" w:type="dxa"/>
            <w:tcBorders>
              <w:top w:val="single" w:sz="4" w:space="0" w:color="auto"/>
              <w:left w:val="single" w:sz="4" w:space="0" w:color="auto"/>
              <w:bottom w:val="single" w:sz="4" w:space="0" w:color="auto"/>
              <w:right w:val="single" w:sz="4" w:space="0" w:color="auto"/>
            </w:tcBorders>
            <w:hideMark/>
          </w:tcPr>
          <w:p w14:paraId="0878F6BA" w14:textId="77777777" w:rsidR="00C0014C" w:rsidRDefault="00C0014C">
            <w:pPr>
              <w:rPr>
                <w:lang w:val="en-GB"/>
              </w:rPr>
            </w:pPr>
            <w:r>
              <w:t>Compressor Imaging System</w:t>
            </w:r>
          </w:p>
        </w:tc>
      </w:tr>
      <w:tr w:rsidR="00C0014C" w14:paraId="064615C3" w14:textId="77777777" w:rsidTr="00C0014C">
        <w:trPr>
          <w:trHeight w:val="283"/>
        </w:trPr>
        <w:tc>
          <w:tcPr>
            <w:tcW w:w="2360" w:type="dxa"/>
            <w:tcBorders>
              <w:top w:val="single" w:sz="4" w:space="0" w:color="auto"/>
              <w:left w:val="single" w:sz="4" w:space="0" w:color="auto"/>
              <w:bottom w:val="single" w:sz="4" w:space="0" w:color="auto"/>
              <w:right w:val="single" w:sz="4" w:space="0" w:color="auto"/>
            </w:tcBorders>
            <w:hideMark/>
          </w:tcPr>
          <w:p w14:paraId="00236948" w14:textId="77777777" w:rsidR="00C0014C" w:rsidRDefault="00C0014C">
            <w:pPr>
              <w:rPr>
                <w:lang w:val="en-GB"/>
              </w:rPr>
            </w:pPr>
            <w:r>
              <w:t>ELI</w:t>
            </w:r>
          </w:p>
        </w:tc>
        <w:tc>
          <w:tcPr>
            <w:tcW w:w="6564" w:type="dxa"/>
            <w:tcBorders>
              <w:top w:val="single" w:sz="4" w:space="0" w:color="auto"/>
              <w:left w:val="single" w:sz="4" w:space="0" w:color="auto"/>
              <w:bottom w:val="single" w:sz="4" w:space="0" w:color="auto"/>
              <w:right w:val="single" w:sz="4" w:space="0" w:color="auto"/>
            </w:tcBorders>
            <w:hideMark/>
          </w:tcPr>
          <w:p w14:paraId="698AA0C2" w14:textId="77777777" w:rsidR="00C0014C" w:rsidRDefault="00C0014C">
            <w:pPr>
              <w:rPr>
                <w:lang w:val="en-GB"/>
              </w:rPr>
            </w:pPr>
            <w:r>
              <w:t>Extreme Light Infrastructure</w:t>
            </w:r>
          </w:p>
        </w:tc>
      </w:tr>
      <w:tr w:rsidR="00C0014C" w14:paraId="764CA5BC" w14:textId="77777777" w:rsidTr="00C0014C">
        <w:trPr>
          <w:trHeight w:val="283"/>
        </w:trPr>
        <w:tc>
          <w:tcPr>
            <w:tcW w:w="2360" w:type="dxa"/>
            <w:tcBorders>
              <w:top w:val="single" w:sz="4" w:space="0" w:color="auto"/>
              <w:left w:val="single" w:sz="4" w:space="0" w:color="auto"/>
              <w:bottom w:val="single" w:sz="4" w:space="0" w:color="auto"/>
              <w:right w:val="single" w:sz="4" w:space="0" w:color="auto"/>
            </w:tcBorders>
            <w:hideMark/>
          </w:tcPr>
          <w:p w14:paraId="49BD8F30" w14:textId="77777777" w:rsidR="00C0014C" w:rsidRDefault="00C0014C">
            <w:pPr>
              <w:rPr>
                <w:lang w:val="en-GB"/>
              </w:rPr>
            </w:pPr>
            <w:r>
              <w:t>L4</w:t>
            </w:r>
          </w:p>
        </w:tc>
        <w:tc>
          <w:tcPr>
            <w:tcW w:w="6564" w:type="dxa"/>
            <w:tcBorders>
              <w:top w:val="single" w:sz="4" w:space="0" w:color="auto"/>
              <w:left w:val="single" w:sz="4" w:space="0" w:color="auto"/>
              <w:bottom w:val="single" w:sz="4" w:space="0" w:color="auto"/>
              <w:right w:val="single" w:sz="4" w:space="0" w:color="auto"/>
            </w:tcBorders>
            <w:hideMark/>
          </w:tcPr>
          <w:p w14:paraId="082B0ADE" w14:textId="77777777" w:rsidR="00C0014C" w:rsidRDefault="00C0014C">
            <w:pPr>
              <w:rPr>
                <w:lang w:val="en-GB"/>
              </w:rPr>
            </w:pPr>
            <w:r>
              <w:t>Laser hall L4</w:t>
            </w:r>
          </w:p>
        </w:tc>
      </w:tr>
      <w:tr w:rsidR="00C0014C" w14:paraId="05ACAD9A" w14:textId="77777777" w:rsidTr="00C0014C">
        <w:trPr>
          <w:trHeight w:val="283"/>
        </w:trPr>
        <w:tc>
          <w:tcPr>
            <w:tcW w:w="2360" w:type="dxa"/>
            <w:tcBorders>
              <w:top w:val="single" w:sz="4" w:space="0" w:color="auto"/>
              <w:left w:val="single" w:sz="4" w:space="0" w:color="auto"/>
              <w:bottom w:val="single" w:sz="4" w:space="0" w:color="auto"/>
              <w:right w:val="single" w:sz="4" w:space="0" w:color="auto"/>
            </w:tcBorders>
            <w:hideMark/>
          </w:tcPr>
          <w:p w14:paraId="757F1B40" w14:textId="77777777" w:rsidR="00C0014C" w:rsidRDefault="00C0014C">
            <w:pPr>
              <w:rPr>
                <w:lang w:val="en-GB"/>
              </w:rPr>
            </w:pPr>
            <w:r>
              <w:t>OAP</w:t>
            </w:r>
          </w:p>
        </w:tc>
        <w:tc>
          <w:tcPr>
            <w:tcW w:w="6564" w:type="dxa"/>
            <w:tcBorders>
              <w:top w:val="single" w:sz="4" w:space="0" w:color="auto"/>
              <w:left w:val="single" w:sz="4" w:space="0" w:color="auto"/>
              <w:bottom w:val="single" w:sz="4" w:space="0" w:color="auto"/>
              <w:right w:val="single" w:sz="4" w:space="0" w:color="auto"/>
            </w:tcBorders>
            <w:hideMark/>
          </w:tcPr>
          <w:p w14:paraId="28454D21" w14:textId="77777777" w:rsidR="00C0014C" w:rsidRDefault="00C0014C">
            <w:pPr>
              <w:rPr>
                <w:lang w:val="en-GB"/>
              </w:rPr>
            </w:pPr>
            <w:r>
              <w:t>Off Axis Parabola</w:t>
            </w:r>
          </w:p>
        </w:tc>
      </w:tr>
      <w:tr w:rsidR="00C0014C" w14:paraId="18A594E3" w14:textId="77777777" w:rsidTr="00C0014C">
        <w:trPr>
          <w:trHeight w:val="283"/>
        </w:trPr>
        <w:tc>
          <w:tcPr>
            <w:tcW w:w="2360" w:type="dxa"/>
            <w:tcBorders>
              <w:top w:val="single" w:sz="4" w:space="0" w:color="auto"/>
              <w:left w:val="single" w:sz="4" w:space="0" w:color="auto"/>
              <w:bottom w:val="single" w:sz="4" w:space="0" w:color="auto"/>
              <w:right w:val="single" w:sz="4" w:space="0" w:color="auto"/>
            </w:tcBorders>
            <w:hideMark/>
          </w:tcPr>
          <w:p w14:paraId="4C8CB2C7" w14:textId="77777777" w:rsidR="00C0014C" w:rsidRDefault="00C0014C">
            <w:pPr>
              <w:rPr>
                <w:lang w:val="en-GB"/>
              </w:rPr>
            </w:pPr>
            <w:r>
              <w:t>QR</w:t>
            </w:r>
          </w:p>
        </w:tc>
        <w:tc>
          <w:tcPr>
            <w:tcW w:w="6564" w:type="dxa"/>
            <w:tcBorders>
              <w:top w:val="single" w:sz="4" w:space="0" w:color="auto"/>
              <w:left w:val="single" w:sz="4" w:space="0" w:color="auto"/>
              <w:bottom w:val="single" w:sz="4" w:space="0" w:color="auto"/>
              <w:right w:val="single" w:sz="4" w:space="0" w:color="auto"/>
            </w:tcBorders>
            <w:hideMark/>
          </w:tcPr>
          <w:p w14:paraId="4CB36139" w14:textId="77777777" w:rsidR="00C0014C" w:rsidRDefault="00C0014C">
            <w:pPr>
              <w:rPr>
                <w:lang w:val="en-GB"/>
              </w:rPr>
            </w:pPr>
            <w:r>
              <w:t>Quality Report</w:t>
            </w:r>
          </w:p>
        </w:tc>
      </w:tr>
      <w:tr w:rsidR="00C0014C" w14:paraId="40A1D111" w14:textId="77777777" w:rsidTr="00C0014C">
        <w:trPr>
          <w:trHeight w:val="283"/>
        </w:trPr>
        <w:tc>
          <w:tcPr>
            <w:tcW w:w="2360" w:type="dxa"/>
            <w:tcBorders>
              <w:top w:val="single" w:sz="4" w:space="0" w:color="auto"/>
              <w:left w:val="single" w:sz="4" w:space="0" w:color="auto"/>
              <w:bottom w:val="single" w:sz="4" w:space="0" w:color="auto"/>
              <w:right w:val="single" w:sz="4" w:space="0" w:color="auto"/>
            </w:tcBorders>
            <w:hideMark/>
          </w:tcPr>
          <w:p w14:paraId="234D7F64" w14:textId="77777777" w:rsidR="00C0014C" w:rsidRDefault="00C0014C">
            <w:pPr>
              <w:rPr>
                <w:lang w:val="en-GB"/>
              </w:rPr>
            </w:pPr>
            <w:r>
              <w:t>RA1</w:t>
            </w:r>
          </w:p>
        </w:tc>
        <w:tc>
          <w:tcPr>
            <w:tcW w:w="6564" w:type="dxa"/>
            <w:tcBorders>
              <w:top w:val="single" w:sz="4" w:space="0" w:color="auto"/>
              <w:left w:val="single" w:sz="4" w:space="0" w:color="auto"/>
              <w:bottom w:val="single" w:sz="4" w:space="0" w:color="auto"/>
              <w:right w:val="single" w:sz="4" w:space="0" w:color="auto"/>
            </w:tcBorders>
            <w:hideMark/>
          </w:tcPr>
          <w:p w14:paraId="6F1CD845" w14:textId="77777777" w:rsidR="00C0014C" w:rsidRDefault="00C0014C">
            <w:pPr>
              <w:rPr>
                <w:lang w:val="en-GB"/>
              </w:rPr>
            </w:pPr>
            <w:r>
              <w:t>Research activity 1</w:t>
            </w:r>
          </w:p>
        </w:tc>
      </w:tr>
      <w:tr w:rsidR="00C0014C" w14:paraId="52911EB4" w14:textId="77777777" w:rsidTr="00C0014C">
        <w:trPr>
          <w:trHeight w:val="283"/>
        </w:trPr>
        <w:tc>
          <w:tcPr>
            <w:tcW w:w="2360" w:type="dxa"/>
            <w:tcBorders>
              <w:top w:val="single" w:sz="4" w:space="0" w:color="auto"/>
              <w:left w:val="single" w:sz="4" w:space="0" w:color="auto"/>
              <w:bottom w:val="single" w:sz="4" w:space="0" w:color="auto"/>
              <w:right w:val="single" w:sz="4" w:space="0" w:color="auto"/>
            </w:tcBorders>
            <w:hideMark/>
          </w:tcPr>
          <w:p w14:paraId="1ADE58B6" w14:textId="77777777" w:rsidR="00C0014C" w:rsidRDefault="00C0014C">
            <w:pPr>
              <w:rPr>
                <w:highlight w:val="lightGray"/>
                <w:lang w:val="en-GB"/>
              </w:rPr>
            </w:pPr>
            <w:r>
              <w:t>RMS</w:t>
            </w:r>
          </w:p>
        </w:tc>
        <w:tc>
          <w:tcPr>
            <w:tcW w:w="6564" w:type="dxa"/>
            <w:tcBorders>
              <w:top w:val="single" w:sz="4" w:space="0" w:color="auto"/>
              <w:left w:val="single" w:sz="4" w:space="0" w:color="auto"/>
              <w:bottom w:val="single" w:sz="4" w:space="0" w:color="auto"/>
              <w:right w:val="single" w:sz="4" w:space="0" w:color="auto"/>
            </w:tcBorders>
            <w:hideMark/>
          </w:tcPr>
          <w:p w14:paraId="5EFE084B" w14:textId="77777777" w:rsidR="00C0014C" w:rsidRDefault="00C0014C">
            <w:pPr>
              <w:rPr>
                <w:lang w:val="en-GB"/>
              </w:rPr>
            </w:pPr>
            <w:r>
              <w:t>Root Mean Square</w:t>
            </w:r>
          </w:p>
        </w:tc>
      </w:tr>
      <w:tr w:rsidR="00C0014C" w14:paraId="71399C98" w14:textId="77777777" w:rsidTr="00C0014C">
        <w:trPr>
          <w:trHeight w:val="283"/>
        </w:trPr>
        <w:tc>
          <w:tcPr>
            <w:tcW w:w="2360" w:type="dxa"/>
            <w:tcBorders>
              <w:top w:val="single" w:sz="4" w:space="0" w:color="auto"/>
              <w:left w:val="single" w:sz="4" w:space="0" w:color="auto"/>
              <w:bottom w:val="single" w:sz="4" w:space="0" w:color="auto"/>
              <w:right w:val="single" w:sz="4" w:space="0" w:color="auto"/>
            </w:tcBorders>
            <w:hideMark/>
          </w:tcPr>
          <w:p w14:paraId="2453CA17" w14:textId="77777777" w:rsidR="00C0014C" w:rsidRDefault="00C0014C">
            <w:pPr>
              <w:rPr>
                <w:lang w:val="en-GB"/>
              </w:rPr>
            </w:pPr>
            <w:r>
              <w:t>RSD</w:t>
            </w:r>
          </w:p>
        </w:tc>
        <w:tc>
          <w:tcPr>
            <w:tcW w:w="6564" w:type="dxa"/>
            <w:tcBorders>
              <w:top w:val="single" w:sz="4" w:space="0" w:color="auto"/>
              <w:left w:val="single" w:sz="4" w:space="0" w:color="auto"/>
              <w:bottom w:val="single" w:sz="4" w:space="0" w:color="auto"/>
              <w:right w:val="single" w:sz="4" w:space="0" w:color="auto"/>
            </w:tcBorders>
            <w:hideMark/>
          </w:tcPr>
          <w:p w14:paraId="3D7CA102" w14:textId="77777777" w:rsidR="00C0014C" w:rsidRDefault="00C0014C">
            <w:pPr>
              <w:rPr>
                <w:lang w:val="en-GB"/>
              </w:rPr>
            </w:pPr>
            <w:r>
              <w:t>Requirements Specification Document</w:t>
            </w:r>
          </w:p>
        </w:tc>
      </w:tr>
      <w:tr w:rsidR="00C0014C" w14:paraId="7DE37271" w14:textId="77777777" w:rsidTr="00C0014C">
        <w:trPr>
          <w:trHeight w:val="283"/>
        </w:trPr>
        <w:tc>
          <w:tcPr>
            <w:tcW w:w="2360" w:type="dxa"/>
            <w:tcBorders>
              <w:top w:val="single" w:sz="4" w:space="0" w:color="auto"/>
              <w:left w:val="single" w:sz="4" w:space="0" w:color="auto"/>
              <w:bottom w:val="single" w:sz="4" w:space="0" w:color="auto"/>
              <w:right w:val="single" w:sz="4" w:space="0" w:color="auto"/>
            </w:tcBorders>
            <w:hideMark/>
          </w:tcPr>
          <w:p w14:paraId="4A396F60" w14:textId="77777777" w:rsidR="00C0014C" w:rsidRDefault="00C0014C">
            <w:pPr>
              <w:rPr>
                <w:color w:val="FF0000"/>
                <w:lang w:val="en-GB"/>
              </w:rPr>
            </w:pPr>
            <w:r>
              <w:t>VCD</w:t>
            </w:r>
          </w:p>
        </w:tc>
        <w:tc>
          <w:tcPr>
            <w:tcW w:w="6564" w:type="dxa"/>
            <w:tcBorders>
              <w:top w:val="single" w:sz="4" w:space="0" w:color="auto"/>
              <w:left w:val="single" w:sz="4" w:space="0" w:color="auto"/>
              <w:bottom w:val="single" w:sz="4" w:space="0" w:color="auto"/>
              <w:right w:val="single" w:sz="4" w:space="0" w:color="auto"/>
            </w:tcBorders>
            <w:hideMark/>
          </w:tcPr>
          <w:p w14:paraId="18728EF8" w14:textId="77777777" w:rsidR="00C0014C" w:rsidRDefault="00C0014C">
            <w:pPr>
              <w:rPr>
                <w:color w:val="FF0000"/>
                <w:lang w:val="en-GB"/>
              </w:rPr>
            </w:pPr>
            <w:r>
              <w:t>Verification Control Document</w:t>
            </w:r>
          </w:p>
        </w:tc>
      </w:tr>
    </w:tbl>
    <w:p w14:paraId="378AE039" w14:textId="77777777" w:rsidR="00C0014C" w:rsidRDefault="00C0014C" w:rsidP="00C0014C">
      <w:pPr>
        <w:rPr>
          <w:i/>
          <w:color w:val="9A9C9F" w:themeColor="accent6"/>
        </w:rPr>
      </w:pPr>
    </w:p>
    <w:p w14:paraId="65C8BA47" w14:textId="77777777" w:rsidR="00C0014C" w:rsidRDefault="00C0014C" w:rsidP="00C0014C">
      <w:pPr>
        <w:pStyle w:val="Nadpis2"/>
        <w:ind w:left="792"/>
        <w:jc w:val="left"/>
        <w:rPr>
          <w:color w:val="595959"/>
        </w:rPr>
      </w:pPr>
      <w:bookmarkStart w:id="10" w:name="_Toc495590430"/>
      <w:r>
        <w:t>Reference documents</w:t>
      </w:r>
      <w:bookmarkEnd w:id="10"/>
    </w:p>
    <w:p w14:paraId="56578FC6" w14:textId="77777777" w:rsidR="00C0014C" w:rsidRDefault="00C0014C" w:rsidP="00C0014C">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371"/>
      </w:tblGrid>
      <w:tr w:rsidR="00C0014C" w14:paraId="6CFEEC94" w14:textId="77777777" w:rsidTr="00C0014C">
        <w:trPr>
          <w:trHeight w:val="283"/>
        </w:trPr>
        <w:tc>
          <w:tcPr>
            <w:tcW w:w="15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33868D" w14:textId="77777777" w:rsidR="00C0014C" w:rsidRDefault="00C0014C">
            <w:pPr>
              <w:jc w:val="center"/>
              <w:rPr>
                <w:b/>
                <w:lang w:val="en-GB"/>
              </w:rPr>
            </w:pPr>
            <w:r>
              <w:rPr>
                <w:b/>
              </w:rPr>
              <w:t>Number of doc.</w:t>
            </w:r>
          </w:p>
        </w:tc>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BDD771" w14:textId="77777777" w:rsidR="00C0014C" w:rsidRDefault="00C0014C">
            <w:pPr>
              <w:rPr>
                <w:b/>
                <w:lang w:val="en-GB"/>
              </w:rPr>
            </w:pPr>
            <w:r>
              <w:rPr>
                <w:b/>
              </w:rPr>
              <w:t>Title of Document/File</w:t>
            </w:r>
          </w:p>
        </w:tc>
      </w:tr>
      <w:tr w:rsidR="00C0014C" w14:paraId="0AFB7057" w14:textId="77777777" w:rsidTr="00C0014C">
        <w:trPr>
          <w:trHeight w:val="283"/>
        </w:trPr>
        <w:tc>
          <w:tcPr>
            <w:tcW w:w="1526" w:type="dxa"/>
            <w:tcBorders>
              <w:top w:val="single" w:sz="4" w:space="0" w:color="auto"/>
              <w:left w:val="single" w:sz="4" w:space="0" w:color="auto"/>
              <w:bottom w:val="single" w:sz="4" w:space="0" w:color="auto"/>
              <w:right w:val="single" w:sz="4" w:space="0" w:color="auto"/>
            </w:tcBorders>
            <w:vAlign w:val="center"/>
            <w:hideMark/>
          </w:tcPr>
          <w:p w14:paraId="0AC6E494" w14:textId="77777777" w:rsidR="00C0014C" w:rsidRDefault="00C0014C">
            <w:pPr>
              <w:jc w:val="center"/>
              <w:rPr>
                <w:i/>
                <w:lang w:val="en-GB"/>
              </w:rPr>
            </w:pPr>
            <w:r>
              <w:rPr>
                <w:i/>
              </w:rPr>
              <w:t>RD-01</w:t>
            </w:r>
          </w:p>
        </w:tc>
        <w:tc>
          <w:tcPr>
            <w:tcW w:w="7371" w:type="dxa"/>
            <w:tcBorders>
              <w:top w:val="single" w:sz="4" w:space="0" w:color="auto"/>
              <w:left w:val="single" w:sz="4" w:space="0" w:color="auto"/>
              <w:bottom w:val="single" w:sz="4" w:space="0" w:color="auto"/>
              <w:right w:val="single" w:sz="4" w:space="0" w:color="auto"/>
            </w:tcBorders>
            <w:vAlign w:val="center"/>
            <w:hideMark/>
          </w:tcPr>
          <w:p w14:paraId="0B3BAA28" w14:textId="77777777" w:rsidR="00C0014C" w:rsidRDefault="00C0014C">
            <w:pPr>
              <w:rPr>
                <w:i/>
                <w:lang w:val="en-GB"/>
              </w:rPr>
            </w:pPr>
            <w:r>
              <w:rPr>
                <w:i/>
              </w:rPr>
              <w:t>00153534-B_3.4_ES_DW_Drawings_for_CIS_mirrors_substrates.rar</w:t>
            </w:r>
          </w:p>
        </w:tc>
      </w:tr>
    </w:tbl>
    <w:p w14:paraId="6B1168BC" w14:textId="77777777" w:rsidR="00C0014C" w:rsidRDefault="00C0014C" w:rsidP="00C0014C">
      <w:pPr>
        <w:rPr>
          <w:lang w:val="en-GB"/>
        </w:rPr>
      </w:pPr>
      <w:r>
        <w:br w:type="page"/>
      </w:r>
    </w:p>
    <w:p w14:paraId="15EBD7CE" w14:textId="77777777" w:rsidR="00C0014C" w:rsidRDefault="00C0014C" w:rsidP="00C0014C">
      <w:r>
        <w:lastRenderedPageBreak/>
        <w:t xml:space="preserve">Detailed list of drawings included within </w:t>
      </w:r>
      <w:r>
        <w:rPr>
          <w:b/>
        </w:rPr>
        <w:t>RD-01 archive</w:t>
      </w:r>
      <w:r>
        <w:t>:</w:t>
      </w:r>
    </w:p>
    <w:p w14:paraId="13C2B5B5" w14:textId="77777777" w:rsidR="00C0014C" w:rsidRDefault="00C0014C" w:rsidP="00C0014C">
      <w:pPr>
        <w:rPr>
          <w:i/>
          <w:color w:val="9A9C9F" w:themeColor="accent6"/>
          <w:sz w:val="10"/>
          <w:szCs w:val="10"/>
        </w:rPr>
      </w:pPr>
    </w:p>
    <w:tbl>
      <w:tblPr>
        <w:tblW w:w="7905" w:type="dxa"/>
        <w:tblLayout w:type="fixed"/>
        <w:tblLook w:val="04A0" w:firstRow="1" w:lastRow="0" w:firstColumn="1" w:lastColumn="0" w:noHBand="0" w:noVBand="1"/>
      </w:tblPr>
      <w:tblGrid>
        <w:gridCol w:w="3227"/>
        <w:gridCol w:w="1986"/>
        <w:gridCol w:w="1134"/>
        <w:gridCol w:w="1558"/>
      </w:tblGrid>
      <w:tr w:rsidR="00C0014C" w14:paraId="68FA6D96" w14:textId="77777777" w:rsidTr="00C0014C">
        <w:trPr>
          <w:trHeight w:val="340"/>
        </w:trPr>
        <w:tc>
          <w:tcPr>
            <w:tcW w:w="322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FC19940" w14:textId="77777777" w:rsidR="00C0014C" w:rsidRDefault="00C0014C">
            <w:pPr>
              <w:jc w:val="center"/>
              <w:rPr>
                <w:rFonts w:asciiTheme="minorHAnsi" w:eastAsiaTheme="minorEastAsia" w:hAnsiTheme="minorHAnsi"/>
                <w:b/>
                <w:szCs w:val="19"/>
                <w:lang w:val="en-GB"/>
              </w:rPr>
            </w:pPr>
            <w:r>
              <w:rPr>
                <w:rFonts w:asciiTheme="minorHAnsi" w:eastAsiaTheme="minorEastAsia" w:hAnsiTheme="minorHAnsi"/>
                <w:b/>
                <w:szCs w:val="19"/>
              </w:rPr>
              <w:t>Drawing Name</w:t>
            </w:r>
          </w:p>
        </w:tc>
        <w:tc>
          <w:tcPr>
            <w:tcW w:w="198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31210471" w14:textId="77777777" w:rsidR="00C0014C" w:rsidRDefault="00C0014C">
            <w:pPr>
              <w:jc w:val="center"/>
              <w:rPr>
                <w:rFonts w:asciiTheme="minorHAnsi" w:eastAsiaTheme="minorEastAsia" w:hAnsiTheme="minorHAnsi"/>
                <w:b/>
                <w:szCs w:val="19"/>
                <w:lang w:val="en-GB"/>
              </w:rPr>
            </w:pPr>
            <w:r>
              <w:rPr>
                <w:rFonts w:asciiTheme="minorHAnsi" w:eastAsiaTheme="minorEastAsia" w:hAnsiTheme="minorHAnsi"/>
                <w:b/>
                <w:szCs w:val="19"/>
              </w:rPr>
              <w:t>File Name</w:t>
            </w:r>
          </w:p>
        </w:tc>
        <w:tc>
          <w:tcPr>
            <w:tcW w:w="1134"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5AB434DF" w14:textId="77777777" w:rsidR="00C0014C" w:rsidRDefault="00C0014C">
            <w:pPr>
              <w:jc w:val="center"/>
              <w:rPr>
                <w:rFonts w:asciiTheme="minorHAnsi" w:eastAsiaTheme="minorEastAsia" w:hAnsiTheme="minorHAnsi"/>
                <w:b/>
                <w:lang w:val="en-GB"/>
              </w:rPr>
            </w:pPr>
            <w:r>
              <w:rPr>
                <w:rFonts w:asciiTheme="minorHAnsi" w:eastAsiaTheme="minorEastAsia" w:hAnsiTheme="minorHAnsi"/>
                <w:b/>
              </w:rPr>
              <w:t>Sheets</w:t>
            </w:r>
          </w:p>
        </w:tc>
        <w:tc>
          <w:tcPr>
            <w:tcW w:w="1558"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4E5D3656" w14:textId="77777777" w:rsidR="00C0014C" w:rsidRDefault="00C0014C">
            <w:pPr>
              <w:jc w:val="center"/>
              <w:rPr>
                <w:rFonts w:asciiTheme="minorHAnsi" w:eastAsiaTheme="minorEastAsia" w:hAnsiTheme="minorHAnsi"/>
                <w:b/>
                <w:lang w:val="en-GB"/>
              </w:rPr>
            </w:pPr>
            <w:r>
              <w:rPr>
                <w:rFonts w:asciiTheme="minorHAnsi" w:eastAsiaTheme="minorEastAsia" w:hAnsiTheme="minorHAnsi"/>
                <w:b/>
              </w:rPr>
              <w:t>File format</w:t>
            </w:r>
          </w:p>
        </w:tc>
      </w:tr>
      <w:tr w:rsidR="00C0014C" w14:paraId="7FF64155" w14:textId="77777777" w:rsidTr="00C0014C">
        <w:trPr>
          <w:trHeight w:val="340"/>
        </w:trPr>
        <w:tc>
          <w:tcPr>
            <w:tcW w:w="3226"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6A4B065B" w14:textId="77777777" w:rsidR="00C0014C" w:rsidRDefault="00C0014C">
            <w:pPr>
              <w:jc w:val="center"/>
              <w:rPr>
                <w:rFonts w:asciiTheme="minorHAnsi" w:eastAsiaTheme="minorEastAsia" w:hAnsiTheme="minorHAnsi"/>
                <w:szCs w:val="19"/>
                <w:lang w:val="en-GB"/>
              </w:rPr>
            </w:pPr>
            <w:r>
              <w:rPr>
                <w:rFonts w:asciiTheme="minorHAnsi" w:eastAsiaTheme="minorEastAsia" w:hAnsiTheme="minorHAnsi"/>
                <w:szCs w:val="19"/>
              </w:rPr>
              <w:t>M3 fold mirror</w:t>
            </w:r>
          </w:p>
        </w:tc>
        <w:tc>
          <w:tcPr>
            <w:tcW w:w="19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5B3FBC5B" w14:textId="77777777" w:rsidR="00C0014C" w:rsidRDefault="00C0014C">
            <w:pPr>
              <w:jc w:val="center"/>
              <w:rPr>
                <w:rFonts w:asciiTheme="minorHAnsi" w:eastAsiaTheme="minorEastAsia" w:hAnsiTheme="minorHAnsi"/>
                <w:szCs w:val="19"/>
                <w:lang w:val="en-GB"/>
              </w:rPr>
            </w:pPr>
            <w:r>
              <w:rPr>
                <w:rFonts w:asciiTheme="minorHAnsi" w:eastAsiaTheme="minorEastAsia" w:hAnsiTheme="minorHAnsi"/>
                <w:szCs w:val="19"/>
              </w:rPr>
              <w:t>M3_2</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3729CD18" w14:textId="77777777" w:rsidR="00C0014C" w:rsidRDefault="00C0014C">
            <w:pPr>
              <w:jc w:val="center"/>
              <w:rPr>
                <w:rFonts w:asciiTheme="minorHAnsi" w:eastAsiaTheme="minorEastAsia" w:hAnsiTheme="minorHAnsi"/>
                <w:lang w:val="en-GB"/>
              </w:rPr>
            </w:pPr>
            <w:r>
              <w:rPr>
                <w:rFonts w:asciiTheme="minorHAnsi" w:eastAsiaTheme="minorEastAsia" w:hAnsiTheme="minorHAnsi"/>
              </w:rPr>
              <w:t>1</w:t>
            </w:r>
          </w:p>
        </w:tc>
        <w:tc>
          <w:tcPr>
            <w:tcW w:w="1558"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59ADE9FC" w14:textId="77777777" w:rsidR="00C0014C" w:rsidRDefault="00C0014C">
            <w:pPr>
              <w:jc w:val="center"/>
              <w:rPr>
                <w:rFonts w:asciiTheme="minorHAnsi" w:eastAsiaTheme="minorEastAsia" w:hAnsiTheme="minorHAnsi"/>
                <w:lang w:val="en-GB"/>
              </w:rPr>
            </w:pPr>
            <w:r>
              <w:rPr>
                <w:rFonts w:asciiTheme="minorHAnsi" w:eastAsiaTheme="minorEastAsia" w:hAnsiTheme="minorHAnsi"/>
              </w:rPr>
              <w:t>PDF</w:t>
            </w:r>
          </w:p>
        </w:tc>
      </w:tr>
      <w:tr w:rsidR="00C0014C" w14:paraId="79CA75F7" w14:textId="77777777" w:rsidTr="00C0014C">
        <w:trPr>
          <w:trHeight w:val="340"/>
        </w:trPr>
        <w:tc>
          <w:tcPr>
            <w:tcW w:w="3226"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25356373" w14:textId="77777777" w:rsidR="00C0014C" w:rsidRDefault="00C0014C">
            <w:pPr>
              <w:jc w:val="center"/>
              <w:rPr>
                <w:rFonts w:asciiTheme="minorHAnsi" w:eastAsiaTheme="minorEastAsia" w:hAnsiTheme="minorHAnsi"/>
                <w:szCs w:val="19"/>
                <w:lang w:val="en-GB"/>
              </w:rPr>
            </w:pPr>
            <w:r>
              <w:rPr>
                <w:rFonts w:asciiTheme="minorHAnsi" w:eastAsiaTheme="minorEastAsia" w:hAnsiTheme="minorHAnsi"/>
                <w:szCs w:val="19"/>
              </w:rPr>
              <w:t>M4, M4.5 and M5 fold mirror</w:t>
            </w:r>
          </w:p>
        </w:tc>
        <w:tc>
          <w:tcPr>
            <w:tcW w:w="19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0C34F923" w14:textId="77777777" w:rsidR="00C0014C" w:rsidRDefault="00C0014C">
            <w:pPr>
              <w:jc w:val="center"/>
              <w:rPr>
                <w:rFonts w:asciiTheme="minorHAnsi" w:eastAsiaTheme="minorEastAsia" w:hAnsiTheme="minorHAnsi"/>
                <w:szCs w:val="19"/>
                <w:lang w:val="en-GB"/>
              </w:rPr>
            </w:pPr>
            <w:r>
              <w:rPr>
                <w:rFonts w:asciiTheme="minorHAnsi" w:eastAsiaTheme="minorEastAsia" w:hAnsiTheme="minorHAnsi"/>
                <w:szCs w:val="19"/>
              </w:rPr>
              <w:t xml:space="preserve">M4-M4p5-M5_2  </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67467CB1" w14:textId="77777777" w:rsidR="00C0014C" w:rsidRDefault="00C0014C">
            <w:pPr>
              <w:jc w:val="center"/>
              <w:rPr>
                <w:rFonts w:asciiTheme="minorHAnsi" w:eastAsiaTheme="minorEastAsia" w:hAnsiTheme="minorHAnsi"/>
                <w:lang w:val="en-GB"/>
              </w:rPr>
            </w:pPr>
            <w:r>
              <w:rPr>
                <w:rFonts w:asciiTheme="minorHAnsi" w:eastAsiaTheme="minorEastAsia" w:hAnsiTheme="minorHAnsi"/>
              </w:rPr>
              <w:t>1</w:t>
            </w:r>
          </w:p>
        </w:tc>
        <w:tc>
          <w:tcPr>
            <w:tcW w:w="1558"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162A8F5C" w14:textId="77777777" w:rsidR="00C0014C" w:rsidRDefault="00C0014C">
            <w:pPr>
              <w:jc w:val="center"/>
              <w:rPr>
                <w:rFonts w:asciiTheme="minorHAnsi" w:eastAsiaTheme="minorEastAsia" w:hAnsiTheme="minorHAnsi"/>
                <w:lang w:val="en-GB"/>
              </w:rPr>
            </w:pPr>
            <w:r>
              <w:rPr>
                <w:rFonts w:asciiTheme="minorHAnsi" w:eastAsiaTheme="minorEastAsia" w:hAnsiTheme="minorHAnsi"/>
              </w:rPr>
              <w:t>PDF</w:t>
            </w:r>
          </w:p>
        </w:tc>
      </w:tr>
      <w:tr w:rsidR="00C0014C" w14:paraId="27EDF0A3" w14:textId="77777777" w:rsidTr="00C0014C">
        <w:trPr>
          <w:trHeight w:val="340"/>
        </w:trPr>
        <w:tc>
          <w:tcPr>
            <w:tcW w:w="3226"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671C71C0" w14:textId="77777777" w:rsidR="00C0014C" w:rsidRDefault="00C0014C">
            <w:pPr>
              <w:jc w:val="center"/>
              <w:rPr>
                <w:rFonts w:asciiTheme="minorHAnsi" w:eastAsiaTheme="minorEastAsia" w:hAnsiTheme="minorHAnsi"/>
                <w:szCs w:val="19"/>
                <w:lang w:val="en-GB"/>
              </w:rPr>
            </w:pPr>
            <w:r>
              <w:rPr>
                <w:rFonts w:asciiTheme="minorHAnsi" w:eastAsiaTheme="minorEastAsia" w:hAnsiTheme="minorHAnsi"/>
                <w:szCs w:val="19"/>
              </w:rPr>
              <w:t>M7 leaky mirror</w:t>
            </w:r>
          </w:p>
        </w:tc>
        <w:tc>
          <w:tcPr>
            <w:tcW w:w="19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4944B7AE" w14:textId="77777777" w:rsidR="00C0014C" w:rsidRDefault="00C0014C">
            <w:pPr>
              <w:jc w:val="center"/>
              <w:rPr>
                <w:rFonts w:asciiTheme="minorHAnsi" w:eastAsiaTheme="minorEastAsia" w:hAnsiTheme="minorHAnsi"/>
                <w:szCs w:val="19"/>
                <w:lang w:val="en-GB"/>
              </w:rPr>
            </w:pPr>
            <w:r>
              <w:rPr>
                <w:rFonts w:asciiTheme="minorHAnsi" w:eastAsiaTheme="minorEastAsia" w:hAnsiTheme="minorHAnsi"/>
                <w:szCs w:val="19"/>
              </w:rPr>
              <w:t xml:space="preserve">M7_4 </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6C475B62" w14:textId="77777777" w:rsidR="00C0014C" w:rsidRDefault="00C0014C">
            <w:pPr>
              <w:jc w:val="center"/>
              <w:rPr>
                <w:rFonts w:asciiTheme="minorHAnsi" w:eastAsiaTheme="minorEastAsia" w:hAnsiTheme="minorHAnsi"/>
                <w:lang w:val="en-GB"/>
              </w:rPr>
            </w:pPr>
            <w:r>
              <w:rPr>
                <w:rFonts w:asciiTheme="minorHAnsi" w:eastAsiaTheme="minorEastAsia" w:hAnsiTheme="minorHAnsi"/>
              </w:rPr>
              <w:t>1</w:t>
            </w:r>
          </w:p>
        </w:tc>
        <w:tc>
          <w:tcPr>
            <w:tcW w:w="1558"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0889C241" w14:textId="77777777" w:rsidR="00C0014C" w:rsidRDefault="00C0014C">
            <w:pPr>
              <w:jc w:val="center"/>
              <w:rPr>
                <w:rFonts w:asciiTheme="minorHAnsi" w:eastAsiaTheme="minorEastAsia" w:hAnsiTheme="minorHAnsi"/>
                <w:lang w:val="en-GB"/>
              </w:rPr>
            </w:pPr>
            <w:r>
              <w:rPr>
                <w:rFonts w:asciiTheme="minorHAnsi" w:eastAsiaTheme="minorEastAsia" w:hAnsiTheme="minorHAnsi"/>
              </w:rPr>
              <w:t>PDF</w:t>
            </w:r>
          </w:p>
        </w:tc>
      </w:tr>
      <w:tr w:rsidR="00C0014C" w14:paraId="09BB3E45" w14:textId="77777777" w:rsidTr="00C0014C">
        <w:trPr>
          <w:trHeight w:val="340"/>
        </w:trPr>
        <w:tc>
          <w:tcPr>
            <w:tcW w:w="3226"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6E355974" w14:textId="77777777" w:rsidR="00C0014C" w:rsidRDefault="00C0014C">
            <w:pPr>
              <w:jc w:val="center"/>
              <w:rPr>
                <w:rFonts w:asciiTheme="minorHAnsi" w:eastAsiaTheme="minorEastAsia" w:hAnsiTheme="minorHAnsi"/>
                <w:szCs w:val="19"/>
                <w:lang w:val="en-GB"/>
              </w:rPr>
            </w:pPr>
            <w:r>
              <w:rPr>
                <w:rFonts w:asciiTheme="minorHAnsi" w:eastAsiaTheme="minorEastAsia" w:hAnsiTheme="minorHAnsi"/>
                <w:szCs w:val="19"/>
              </w:rPr>
              <w:t>M8 fold mirror</w:t>
            </w:r>
          </w:p>
        </w:tc>
        <w:tc>
          <w:tcPr>
            <w:tcW w:w="19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0FB5B8D8" w14:textId="77777777" w:rsidR="00C0014C" w:rsidRDefault="00C0014C">
            <w:pPr>
              <w:jc w:val="center"/>
              <w:rPr>
                <w:rFonts w:asciiTheme="minorHAnsi" w:eastAsiaTheme="minorEastAsia" w:hAnsiTheme="minorHAnsi"/>
                <w:szCs w:val="19"/>
                <w:lang w:val="en-GB"/>
              </w:rPr>
            </w:pPr>
            <w:r>
              <w:rPr>
                <w:rFonts w:asciiTheme="minorHAnsi" w:eastAsiaTheme="minorEastAsia" w:hAnsiTheme="minorHAnsi"/>
                <w:szCs w:val="19"/>
              </w:rPr>
              <w:t>M8_2</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4980FA21" w14:textId="77777777" w:rsidR="00C0014C" w:rsidRDefault="00C0014C">
            <w:pPr>
              <w:jc w:val="center"/>
              <w:rPr>
                <w:rFonts w:asciiTheme="minorHAnsi" w:eastAsiaTheme="minorEastAsia" w:hAnsiTheme="minorHAnsi"/>
                <w:lang w:val="en-GB"/>
              </w:rPr>
            </w:pPr>
            <w:r>
              <w:rPr>
                <w:rFonts w:asciiTheme="minorHAnsi" w:eastAsiaTheme="minorEastAsia" w:hAnsiTheme="minorHAnsi"/>
              </w:rPr>
              <w:t>1</w:t>
            </w:r>
          </w:p>
        </w:tc>
        <w:tc>
          <w:tcPr>
            <w:tcW w:w="1558"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74089EA6" w14:textId="77777777" w:rsidR="00C0014C" w:rsidRDefault="00C0014C">
            <w:pPr>
              <w:jc w:val="center"/>
              <w:rPr>
                <w:rFonts w:asciiTheme="minorHAnsi" w:eastAsiaTheme="minorEastAsia" w:hAnsiTheme="minorHAnsi"/>
                <w:lang w:val="en-GB"/>
              </w:rPr>
            </w:pPr>
            <w:r>
              <w:rPr>
                <w:rFonts w:asciiTheme="minorHAnsi" w:eastAsiaTheme="minorEastAsia" w:hAnsiTheme="minorHAnsi"/>
              </w:rPr>
              <w:t>PDF</w:t>
            </w:r>
          </w:p>
        </w:tc>
      </w:tr>
      <w:tr w:rsidR="00C0014C" w14:paraId="4092AAE3" w14:textId="77777777" w:rsidTr="00C0014C">
        <w:trPr>
          <w:trHeight w:val="340"/>
        </w:trPr>
        <w:tc>
          <w:tcPr>
            <w:tcW w:w="3226"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6F508932" w14:textId="77777777" w:rsidR="00C0014C" w:rsidRDefault="00C0014C">
            <w:pPr>
              <w:jc w:val="center"/>
              <w:rPr>
                <w:rFonts w:asciiTheme="minorHAnsi" w:eastAsiaTheme="minorEastAsia" w:hAnsiTheme="minorHAnsi"/>
                <w:szCs w:val="19"/>
                <w:lang w:val="en-GB"/>
              </w:rPr>
            </w:pPr>
            <w:r>
              <w:rPr>
                <w:rFonts w:asciiTheme="minorHAnsi" w:eastAsiaTheme="minorEastAsia" w:hAnsiTheme="minorHAnsi"/>
                <w:szCs w:val="19"/>
              </w:rPr>
              <w:t>M9 fold mirror</w:t>
            </w:r>
          </w:p>
        </w:tc>
        <w:tc>
          <w:tcPr>
            <w:tcW w:w="19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7FAC42D7" w14:textId="77777777" w:rsidR="00C0014C" w:rsidRDefault="00C0014C">
            <w:pPr>
              <w:jc w:val="center"/>
              <w:rPr>
                <w:rFonts w:asciiTheme="minorHAnsi" w:eastAsiaTheme="minorEastAsia" w:hAnsiTheme="minorHAnsi"/>
                <w:szCs w:val="19"/>
                <w:lang w:val="en-GB"/>
              </w:rPr>
            </w:pPr>
            <w:r>
              <w:rPr>
                <w:rFonts w:asciiTheme="minorHAnsi" w:eastAsiaTheme="minorEastAsia" w:hAnsiTheme="minorHAnsi"/>
                <w:szCs w:val="19"/>
              </w:rPr>
              <w:t xml:space="preserve">M9_2 </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0E8D1FBB" w14:textId="77777777" w:rsidR="00C0014C" w:rsidRDefault="00C0014C">
            <w:pPr>
              <w:jc w:val="center"/>
              <w:rPr>
                <w:rFonts w:asciiTheme="minorHAnsi" w:eastAsiaTheme="minorEastAsia" w:hAnsiTheme="minorHAnsi"/>
                <w:lang w:val="en-GB"/>
              </w:rPr>
            </w:pPr>
            <w:r>
              <w:rPr>
                <w:rFonts w:asciiTheme="minorHAnsi" w:eastAsiaTheme="minorEastAsia" w:hAnsiTheme="minorHAnsi"/>
              </w:rPr>
              <w:t>1</w:t>
            </w:r>
          </w:p>
        </w:tc>
        <w:tc>
          <w:tcPr>
            <w:tcW w:w="1558"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5706F285" w14:textId="77777777" w:rsidR="00C0014C" w:rsidRDefault="00C0014C">
            <w:pPr>
              <w:jc w:val="center"/>
              <w:rPr>
                <w:rFonts w:asciiTheme="minorHAnsi" w:eastAsiaTheme="minorEastAsia" w:hAnsiTheme="minorHAnsi"/>
                <w:lang w:val="en-GB"/>
              </w:rPr>
            </w:pPr>
            <w:r>
              <w:rPr>
                <w:rFonts w:asciiTheme="minorHAnsi" w:eastAsiaTheme="minorEastAsia" w:hAnsiTheme="minorHAnsi"/>
              </w:rPr>
              <w:t>PDF</w:t>
            </w:r>
          </w:p>
        </w:tc>
      </w:tr>
      <w:tr w:rsidR="00C0014C" w14:paraId="3070EA1D" w14:textId="77777777" w:rsidTr="00C0014C">
        <w:trPr>
          <w:trHeight w:val="340"/>
        </w:trPr>
        <w:tc>
          <w:tcPr>
            <w:tcW w:w="3226"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55B2A6BF" w14:textId="77777777" w:rsidR="00C0014C" w:rsidRDefault="00C0014C">
            <w:pPr>
              <w:jc w:val="center"/>
              <w:rPr>
                <w:rFonts w:asciiTheme="minorHAnsi" w:eastAsiaTheme="minorEastAsia" w:hAnsiTheme="minorHAnsi"/>
                <w:szCs w:val="19"/>
                <w:lang w:val="en-GB"/>
              </w:rPr>
            </w:pPr>
            <w:r>
              <w:rPr>
                <w:rFonts w:asciiTheme="minorHAnsi" w:eastAsiaTheme="minorEastAsia" w:hAnsiTheme="minorHAnsi"/>
                <w:szCs w:val="19"/>
              </w:rPr>
              <w:t>OAP1</w:t>
            </w:r>
          </w:p>
        </w:tc>
        <w:tc>
          <w:tcPr>
            <w:tcW w:w="19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41B3D6E3" w14:textId="77777777" w:rsidR="00C0014C" w:rsidRDefault="00C0014C">
            <w:pPr>
              <w:jc w:val="center"/>
              <w:rPr>
                <w:rFonts w:asciiTheme="minorHAnsi" w:eastAsiaTheme="minorEastAsia" w:hAnsiTheme="minorHAnsi"/>
                <w:szCs w:val="19"/>
                <w:lang w:val="en-GB"/>
              </w:rPr>
            </w:pPr>
            <w:r>
              <w:rPr>
                <w:rFonts w:asciiTheme="minorHAnsi" w:eastAsiaTheme="minorEastAsia" w:hAnsiTheme="minorHAnsi"/>
                <w:szCs w:val="19"/>
              </w:rPr>
              <w:t>OAP1_2</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2B4792B7" w14:textId="77777777" w:rsidR="00C0014C" w:rsidRDefault="00C0014C">
            <w:pPr>
              <w:jc w:val="center"/>
              <w:rPr>
                <w:rFonts w:asciiTheme="minorHAnsi" w:eastAsiaTheme="minorEastAsia" w:hAnsiTheme="minorHAnsi"/>
                <w:lang w:val="en-GB"/>
              </w:rPr>
            </w:pPr>
            <w:r>
              <w:rPr>
                <w:rFonts w:asciiTheme="minorHAnsi" w:eastAsiaTheme="minorEastAsia" w:hAnsiTheme="minorHAnsi"/>
              </w:rPr>
              <w:t>2</w:t>
            </w:r>
          </w:p>
        </w:tc>
        <w:tc>
          <w:tcPr>
            <w:tcW w:w="1558"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73D43E8F" w14:textId="77777777" w:rsidR="00C0014C" w:rsidRDefault="00C0014C">
            <w:pPr>
              <w:jc w:val="center"/>
              <w:rPr>
                <w:rFonts w:asciiTheme="minorHAnsi" w:eastAsiaTheme="minorEastAsia" w:hAnsiTheme="minorHAnsi"/>
                <w:lang w:val="en-GB"/>
              </w:rPr>
            </w:pPr>
            <w:r>
              <w:rPr>
                <w:rFonts w:asciiTheme="minorHAnsi" w:eastAsiaTheme="minorEastAsia" w:hAnsiTheme="minorHAnsi"/>
              </w:rPr>
              <w:t>PDF</w:t>
            </w:r>
          </w:p>
        </w:tc>
      </w:tr>
      <w:tr w:rsidR="00C0014C" w14:paraId="23D952E4" w14:textId="77777777" w:rsidTr="00C0014C">
        <w:trPr>
          <w:trHeight w:val="340"/>
        </w:trPr>
        <w:tc>
          <w:tcPr>
            <w:tcW w:w="3226"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76D21F3E" w14:textId="77777777" w:rsidR="00C0014C" w:rsidRDefault="00C0014C">
            <w:pPr>
              <w:jc w:val="center"/>
              <w:rPr>
                <w:rFonts w:asciiTheme="minorHAnsi" w:eastAsiaTheme="minorEastAsia" w:hAnsiTheme="minorHAnsi"/>
                <w:szCs w:val="19"/>
                <w:lang w:val="en-GB"/>
              </w:rPr>
            </w:pPr>
            <w:r>
              <w:rPr>
                <w:rFonts w:asciiTheme="minorHAnsi" w:eastAsiaTheme="minorEastAsia" w:hAnsiTheme="minorHAnsi"/>
                <w:szCs w:val="19"/>
              </w:rPr>
              <w:t>OAP2</w:t>
            </w:r>
          </w:p>
        </w:tc>
        <w:tc>
          <w:tcPr>
            <w:tcW w:w="19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76057D04" w14:textId="77777777" w:rsidR="00C0014C" w:rsidRDefault="00C0014C">
            <w:pPr>
              <w:jc w:val="center"/>
              <w:rPr>
                <w:rFonts w:asciiTheme="minorHAnsi" w:eastAsiaTheme="minorEastAsia" w:hAnsiTheme="minorHAnsi"/>
                <w:szCs w:val="19"/>
                <w:lang w:val="en-GB"/>
              </w:rPr>
            </w:pPr>
            <w:r>
              <w:rPr>
                <w:rFonts w:asciiTheme="minorHAnsi" w:eastAsiaTheme="minorEastAsia" w:hAnsiTheme="minorHAnsi"/>
                <w:szCs w:val="19"/>
              </w:rPr>
              <w:t>OAP2_2</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4B99E715" w14:textId="77777777" w:rsidR="00C0014C" w:rsidRDefault="00C0014C">
            <w:pPr>
              <w:jc w:val="center"/>
              <w:rPr>
                <w:rFonts w:asciiTheme="minorHAnsi" w:eastAsiaTheme="minorEastAsia" w:hAnsiTheme="minorHAnsi"/>
                <w:lang w:val="en-GB"/>
              </w:rPr>
            </w:pPr>
            <w:r>
              <w:rPr>
                <w:rFonts w:asciiTheme="minorHAnsi" w:eastAsiaTheme="minorEastAsia" w:hAnsiTheme="minorHAnsi"/>
              </w:rPr>
              <w:t>2</w:t>
            </w:r>
          </w:p>
        </w:tc>
        <w:tc>
          <w:tcPr>
            <w:tcW w:w="1558"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6A42E85E" w14:textId="77777777" w:rsidR="00C0014C" w:rsidRDefault="00C0014C">
            <w:pPr>
              <w:jc w:val="center"/>
              <w:rPr>
                <w:rFonts w:asciiTheme="minorHAnsi" w:eastAsiaTheme="minorEastAsia" w:hAnsiTheme="minorHAnsi"/>
                <w:lang w:val="en-GB"/>
              </w:rPr>
            </w:pPr>
            <w:r>
              <w:rPr>
                <w:rFonts w:asciiTheme="minorHAnsi" w:eastAsiaTheme="minorEastAsia" w:hAnsiTheme="minorHAnsi"/>
              </w:rPr>
              <w:t>PDF</w:t>
            </w:r>
          </w:p>
        </w:tc>
      </w:tr>
      <w:tr w:rsidR="00C0014C" w14:paraId="64F069A3" w14:textId="77777777" w:rsidTr="00C0014C">
        <w:trPr>
          <w:trHeight w:val="340"/>
        </w:trPr>
        <w:tc>
          <w:tcPr>
            <w:tcW w:w="3226"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634DA827" w14:textId="77777777" w:rsidR="00C0014C" w:rsidRDefault="00C0014C">
            <w:pPr>
              <w:jc w:val="center"/>
              <w:rPr>
                <w:rFonts w:asciiTheme="minorHAnsi" w:eastAsiaTheme="minorEastAsia" w:hAnsiTheme="minorHAnsi"/>
                <w:szCs w:val="19"/>
                <w:lang w:val="en-GB"/>
              </w:rPr>
            </w:pPr>
            <w:r>
              <w:rPr>
                <w:rFonts w:asciiTheme="minorHAnsi" w:eastAsiaTheme="minorEastAsia" w:hAnsiTheme="minorHAnsi"/>
                <w:szCs w:val="19"/>
              </w:rPr>
              <w:t>OM1 fold mirror</w:t>
            </w:r>
          </w:p>
        </w:tc>
        <w:tc>
          <w:tcPr>
            <w:tcW w:w="19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3538CA44" w14:textId="77777777" w:rsidR="00C0014C" w:rsidRDefault="00C0014C">
            <w:pPr>
              <w:jc w:val="center"/>
              <w:rPr>
                <w:rFonts w:asciiTheme="minorHAnsi" w:eastAsiaTheme="minorEastAsia" w:hAnsiTheme="minorHAnsi"/>
                <w:szCs w:val="19"/>
                <w:lang w:val="en-GB"/>
              </w:rPr>
            </w:pPr>
            <w:r>
              <w:rPr>
                <w:rFonts w:asciiTheme="minorHAnsi" w:eastAsiaTheme="minorEastAsia" w:hAnsiTheme="minorHAnsi"/>
                <w:szCs w:val="19"/>
              </w:rPr>
              <w:t>OM1_2</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5EB47455" w14:textId="77777777" w:rsidR="00C0014C" w:rsidRDefault="00C0014C">
            <w:pPr>
              <w:jc w:val="center"/>
              <w:rPr>
                <w:rFonts w:asciiTheme="minorHAnsi" w:eastAsiaTheme="minorEastAsia" w:hAnsiTheme="minorHAnsi"/>
                <w:lang w:val="en-GB"/>
              </w:rPr>
            </w:pPr>
            <w:r>
              <w:rPr>
                <w:rFonts w:asciiTheme="minorHAnsi" w:eastAsiaTheme="minorEastAsia" w:hAnsiTheme="minorHAnsi"/>
              </w:rPr>
              <w:t>1</w:t>
            </w:r>
          </w:p>
        </w:tc>
        <w:tc>
          <w:tcPr>
            <w:tcW w:w="1558"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4BDFD4B8" w14:textId="77777777" w:rsidR="00C0014C" w:rsidRDefault="00C0014C">
            <w:pPr>
              <w:jc w:val="center"/>
              <w:rPr>
                <w:rFonts w:asciiTheme="minorHAnsi" w:eastAsiaTheme="minorEastAsia" w:hAnsiTheme="minorHAnsi"/>
                <w:lang w:val="en-GB"/>
              </w:rPr>
            </w:pPr>
            <w:r>
              <w:rPr>
                <w:rFonts w:asciiTheme="minorHAnsi" w:eastAsiaTheme="minorEastAsia" w:hAnsiTheme="minorHAnsi"/>
              </w:rPr>
              <w:t>PDF</w:t>
            </w:r>
          </w:p>
        </w:tc>
      </w:tr>
      <w:tr w:rsidR="00C0014C" w14:paraId="4160A3B4" w14:textId="77777777" w:rsidTr="00C0014C">
        <w:trPr>
          <w:trHeight w:val="340"/>
        </w:trPr>
        <w:tc>
          <w:tcPr>
            <w:tcW w:w="3226"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76118766" w14:textId="77777777" w:rsidR="00C0014C" w:rsidRDefault="00C0014C">
            <w:pPr>
              <w:jc w:val="center"/>
              <w:rPr>
                <w:rFonts w:asciiTheme="minorHAnsi" w:eastAsiaTheme="minorEastAsia" w:hAnsiTheme="minorHAnsi"/>
                <w:szCs w:val="19"/>
                <w:lang w:val="en-GB"/>
              </w:rPr>
            </w:pPr>
            <w:r>
              <w:rPr>
                <w:rFonts w:asciiTheme="minorHAnsi" w:eastAsiaTheme="minorEastAsia" w:hAnsiTheme="minorHAnsi"/>
                <w:szCs w:val="19"/>
              </w:rPr>
              <w:t>SPH1</w:t>
            </w:r>
          </w:p>
        </w:tc>
        <w:tc>
          <w:tcPr>
            <w:tcW w:w="19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1984578E" w14:textId="77777777" w:rsidR="00C0014C" w:rsidRDefault="00C0014C">
            <w:pPr>
              <w:jc w:val="center"/>
              <w:rPr>
                <w:rFonts w:asciiTheme="minorHAnsi" w:eastAsiaTheme="minorEastAsia" w:hAnsiTheme="minorHAnsi"/>
                <w:szCs w:val="19"/>
                <w:lang w:val="en-GB"/>
              </w:rPr>
            </w:pPr>
            <w:r>
              <w:rPr>
                <w:rFonts w:asciiTheme="minorHAnsi" w:eastAsiaTheme="minorEastAsia" w:hAnsiTheme="minorHAnsi"/>
                <w:szCs w:val="19"/>
              </w:rPr>
              <w:t>SPH1-2</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051FB409" w14:textId="77777777" w:rsidR="00C0014C" w:rsidRDefault="00C0014C">
            <w:pPr>
              <w:jc w:val="center"/>
              <w:rPr>
                <w:rFonts w:asciiTheme="minorHAnsi" w:eastAsiaTheme="minorEastAsia" w:hAnsiTheme="minorHAnsi"/>
                <w:lang w:val="en-GB"/>
              </w:rPr>
            </w:pPr>
            <w:r>
              <w:rPr>
                <w:rFonts w:asciiTheme="minorHAnsi" w:eastAsiaTheme="minorEastAsia" w:hAnsiTheme="minorHAnsi"/>
              </w:rPr>
              <w:t>1</w:t>
            </w:r>
          </w:p>
        </w:tc>
        <w:tc>
          <w:tcPr>
            <w:tcW w:w="1558"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2C4A81C1" w14:textId="77777777" w:rsidR="00C0014C" w:rsidRDefault="00C0014C">
            <w:pPr>
              <w:jc w:val="center"/>
              <w:rPr>
                <w:rFonts w:asciiTheme="minorHAnsi" w:eastAsiaTheme="minorEastAsia" w:hAnsiTheme="minorHAnsi"/>
                <w:lang w:val="en-GB"/>
              </w:rPr>
            </w:pPr>
            <w:r>
              <w:rPr>
                <w:rFonts w:asciiTheme="minorHAnsi" w:eastAsiaTheme="minorEastAsia" w:hAnsiTheme="minorHAnsi"/>
              </w:rPr>
              <w:t>PDF</w:t>
            </w:r>
          </w:p>
        </w:tc>
      </w:tr>
    </w:tbl>
    <w:p w14:paraId="29CEC55C" w14:textId="77777777" w:rsidR="00C0014C" w:rsidRDefault="00C0014C" w:rsidP="00C0014C">
      <w:pPr>
        <w:rPr>
          <w:i/>
          <w:color w:val="9A9C9F" w:themeColor="accent6"/>
        </w:rPr>
      </w:pPr>
    </w:p>
    <w:p w14:paraId="7C762C64" w14:textId="77777777" w:rsidR="00C0014C" w:rsidRDefault="00C0014C" w:rsidP="00C0014C">
      <w:pPr>
        <w:pStyle w:val="Nadpis2"/>
        <w:ind w:left="792"/>
        <w:jc w:val="left"/>
        <w:rPr>
          <w:color w:val="595959"/>
        </w:rPr>
      </w:pPr>
      <w:bookmarkStart w:id="11" w:name="_Toc495590431"/>
      <w:r>
        <w:t>References to standards</w:t>
      </w:r>
      <w:bookmarkEnd w:id="11"/>
    </w:p>
    <w:p w14:paraId="5C91ED97" w14:textId="77777777" w:rsidR="00C0014C" w:rsidRPr="00C0014C" w:rsidRDefault="00C0014C" w:rsidP="00C0014C">
      <w:pPr>
        <w:rPr>
          <w:sz w:val="10"/>
          <w:szCs w:val="10"/>
        </w:rPr>
      </w:pPr>
    </w:p>
    <w:p w14:paraId="65549E08" w14:textId="77777777" w:rsidR="00C0014C" w:rsidRDefault="00C0014C" w:rsidP="00C0014C">
      <w:pPr>
        <w:jc w:val="both"/>
      </w:pPr>
      <w:r>
        <w:t>If this document includes references to standards or technical documents the CA allows/permits also another equal solution to be offered. If the Supplier offers another equal solution the CA shall not reject its bid, once the Supplier by appropriate means in the bid proves that the offered supplies, services or works meet in an equivalent manner the requirements including references to standards or technical documents.</w:t>
      </w:r>
    </w:p>
    <w:p w14:paraId="7A3F937C" w14:textId="77777777" w:rsidR="00C0014C" w:rsidRDefault="00C0014C" w:rsidP="00C0014C">
      <w:pPr>
        <w:rPr>
          <w:i/>
          <w:color w:val="9A9C9F" w:themeColor="accent6"/>
        </w:rPr>
      </w:pPr>
    </w:p>
    <w:p w14:paraId="740A028A" w14:textId="77777777" w:rsidR="00C0014C" w:rsidRDefault="00C0014C" w:rsidP="00C0014C">
      <w:pPr>
        <w:pStyle w:val="Nadpis1"/>
        <w:rPr>
          <w:color w:val="595959"/>
        </w:rPr>
      </w:pPr>
      <w:bookmarkStart w:id="12" w:name="_Toc495590432"/>
      <w:r>
        <w:t>Functional, Performance and Design requirements</w:t>
      </w:r>
      <w:bookmarkEnd w:id="12"/>
    </w:p>
    <w:p w14:paraId="3F106A22" w14:textId="77777777" w:rsidR="00C0014C" w:rsidRPr="00C0014C" w:rsidRDefault="00C0014C" w:rsidP="00C0014C">
      <w:pPr>
        <w:rPr>
          <w:sz w:val="10"/>
          <w:szCs w:val="10"/>
        </w:rPr>
      </w:pPr>
    </w:p>
    <w:p w14:paraId="73C479E2" w14:textId="77777777" w:rsidR="00C0014C" w:rsidRDefault="00C0014C" w:rsidP="00C0014C">
      <w:pPr>
        <w:jc w:val="both"/>
      </w:pPr>
      <w:r>
        <w:t xml:space="preserve">Functional, performance and design requirements for the </w:t>
      </w:r>
      <w:r>
        <w:rPr>
          <w:b/>
        </w:rPr>
        <w:t>CIS mirrors substrates</w:t>
      </w:r>
      <w:r>
        <w:t xml:space="preserve"> are summarized within reference drawing </w:t>
      </w:r>
      <w:r>
        <w:rPr>
          <w:b/>
        </w:rPr>
        <w:t>RD-01</w:t>
      </w:r>
      <w:r>
        <w:t xml:space="preserve"> (see chapter 1.4). </w:t>
      </w:r>
    </w:p>
    <w:p w14:paraId="5384C3A5" w14:textId="77777777" w:rsidR="00C0014C" w:rsidRDefault="00C0014C" w:rsidP="00C0014C">
      <w:pPr>
        <w:rPr>
          <w:i/>
          <w:color w:val="9A9C9F" w:themeColor="accent6"/>
        </w:rPr>
      </w:pPr>
    </w:p>
    <w:p w14:paraId="27526430" w14:textId="77777777" w:rsidR="00C0014C" w:rsidRDefault="00C0014C" w:rsidP="00C0014C">
      <w:pPr>
        <w:pStyle w:val="Nadpis2"/>
        <w:ind w:left="792"/>
        <w:jc w:val="left"/>
        <w:rPr>
          <w:color w:val="595959"/>
        </w:rPr>
      </w:pPr>
      <w:bookmarkStart w:id="13" w:name="_Toc495590433"/>
      <w:r>
        <w:t>General requirements</w:t>
      </w:r>
      <w:bookmarkEnd w:id="13"/>
    </w:p>
    <w:p w14:paraId="3ED1FFAA" w14:textId="77777777" w:rsidR="00C0014C" w:rsidRPr="00C0014C" w:rsidRDefault="00C0014C" w:rsidP="00C0014C">
      <w:pPr>
        <w:rPr>
          <w:i/>
          <w:color w:val="9A9C9F" w:themeColor="accent6"/>
          <w:sz w:val="10"/>
          <w:szCs w:val="10"/>
        </w:rPr>
      </w:pPr>
    </w:p>
    <w:p w14:paraId="1949EB83" w14:textId="77777777" w:rsidR="00C0014C" w:rsidRDefault="00C0014C" w:rsidP="00C0014C">
      <w:r>
        <w:t>REQ-021416/A</w:t>
      </w:r>
      <w:r>
        <w:tab/>
      </w:r>
    </w:p>
    <w:p w14:paraId="0467E830" w14:textId="3D57BB71" w:rsidR="00C0014C" w:rsidRDefault="00C0014C" w:rsidP="00C0014C">
      <w:pPr>
        <w:ind w:left="1701"/>
        <w:jc w:val="both"/>
        <w:rPr>
          <w:szCs w:val="24"/>
        </w:rPr>
      </w:pPr>
      <w:r>
        <w:t xml:space="preserve">The Supplier shall provide the manufacturing drawings for the </w:t>
      </w:r>
      <w:r>
        <w:rPr>
          <w:b/>
        </w:rPr>
        <w:t xml:space="preserve">CIS </w:t>
      </w:r>
      <w:bookmarkStart w:id="14" w:name="OLE_LINK1"/>
      <w:r>
        <w:rPr>
          <w:b/>
        </w:rPr>
        <w:t>mirrors substrates</w:t>
      </w:r>
      <w:r>
        <w:t xml:space="preserve"> </w:t>
      </w:r>
      <w:bookmarkEnd w:id="14"/>
      <w:r>
        <w:t xml:space="preserve">in conformity with reference drawing </w:t>
      </w:r>
      <w:r>
        <w:rPr>
          <w:b/>
        </w:rPr>
        <w:t>RD-01</w:t>
      </w:r>
      <w:r>
        <w:t xml:space="preserve"> (see chapter 1.4) for the review as agreed with the CA.</w:t>
      </w:r>
      <w:r w:rsidR="00CC552E">
        <w:rPr>
          <w:szCs w:val="24"/>
        </w:rPr>
        <w:pict w14:anchorId="5C5B8444">
          <v:rect id="_x0000_i1025" style="width:435.4pt;height:1.5pt" o:hralign="center" o:hrstd="t" o:hr="t" fillcolor="gray" stroked="f"/>
        </w:pict>
      </w:r>
    </w:p>
    <w:p w14:paraId="31CCEE7F" w14:textId="77777777" w:rsidR="00C0014C" w:rsidRDefault="00C0014C" w:rsidP="00C0014C">
      <w:r>
        <w:t>REQ-021417/A</w:t>
      </w:r>
      <w:r>
        <w:tab/>
      </w:r>
    </w:p>
    <w:p w14:paraId="288AA657" w14:textId="69BEBBA2" w:rsidR="00C0014C" w:rsidRDefault="00C0014C" w:rsidP="00C0014C">
      <w:pPr>
        <w:ind w:left="1701"/>
        <w:jc w:val="both"/>
        <w:rPr>
          <w:szCs w:val="24"/>
        </w:rPr>
      </w:pPr>
      <w:r>
        <w:t>The parameters of the</w:t>
      </w:r>
      <w:r>
        <w:rPr>
          <w:b/>
        </w:rPr>
        <w:t xml:space="preserve"> </w:t>
      </w:r>
      <w:r>
        <w:rPr>
          <w:rFonts w:asciiTheme="minorHAnsi" w:eastAsiaTheme="minorEastAsia" w:hAnsiTheme="minorHAnsi"/>
          <w:b/>
          <w:szCs w:val="19"/>
        </w:rPr>
        <w:t>OAP1</w:t>
      </w:r>
      <w:r>
        <w:rPr>
          <w:rFonts w:asciiTheme="minorHAnsi" w:eastAsiaTheme="minorEastAsia" w:hAnsiTheme="minorHAnsi"/>
          <w:szCs w:val="19"/>
        </w:rPr>
        <w:t xml:space="preserve"> uncoated substrate </w:t>
      </w:r>
      <w:r>
        <w:t xml:space="preserve">shall correspond to the requirements given in the reference drawing </w:t>
      </w:r>
      <w:r>
        <w:rPr>
          <w:b/>
        </w:rPr>
        <w:t>RD-01</w:t>
      </w:r>
      <w:r>
        <w:t xml:space="preserve"> (</w:t>
      </w:r>
      <w:r>
        <w:rPr>
          <w:rFonts w:asciiTheme="minorHAnsi" w:eastAsiaTheme="minorEastAsia" w:hAnsiTheme="minorHAnsi"/>
          <w:szCs w:val="19"/>
        </w:rPr>
        <w:t xml:space="preserve">OAP1_2; </w:t>
      </w:r>
      <w:r>
        <w:t>see chapter 1.4).</w:t>
      </w:r>
      <w:r w:rsidR="00CC552E">
        <w:rPr>
          <w:szCs w:val="24"/>
        </w:rPr>
        <w:pict w14:anchorId="3DEE012A">
          <v:rect id="_x0000_i1026" style="width:435.4pt;height:1.5pt" o:hralign="center" o:hrstd="t" o:hr="t" fillcolor="gray" stroked="f"/>
        </w:pict>
      </w:r>
    </w:p>
    <w:p w14:paraId="6A1C1891" w14:textId="77777777" w:rsidR="00C0014C" w:rsidRDefault="00C0014C" w:rsidP="00C0014C">
      <w:pPr>
        <w:ind w:left="1701"/>
        <w:jc w:val="both"/>
      </w:pPr>
      <w:r>
        <w:t xml:space="preserve">Specific Quality Report: I, II, III, IV, </w:t>
      </w:r>
      <w:proofErr w:type="gramStart"/>
      <w:r>
        <w:t>V</w:t>
      </w:r>
      <w:proofErr w:type="gramEnd"/>
      <w:r>
        <w:t xml:space="preserve"> (see REQ-021429/A)</w:t>
      </w:r>
    </w:p>
    <w:p w14:paraId="41593F82" w14:textId="77777777" w:rsidR="00C0014C" w:rsidRDefault="00C0014C" w:rsidP="00C0014C">
      <w:r>
        <w:lastRenderedPageBreak/>
        <w:t>REQ-021418/A</w:t>
      </w:r>
      <w:r>
        <w:tab/>
      </w:r>
    </w:p>
    <w:p w14:paraId="76A2AE9A" w14:textId="55313108" w:rsidR="00C0014C" w:rsidRDefault="00C0014C" w:rsidP="00C0014C">
      <w:pPr>
        <w:ind w:left="1701"/>
        <w:jc w:val="both"/>
        <w:rPr>
          <w:szCs w:val="24"/>
        </w:rPr>
      </w:pPr>
      <w:r>
        <w:t xml:space="preserve">The parameters of the </w:t>
      </w:r>
      <w:r>
        <w:rPr>
          <w:rFonts w:asciiTheme="minorHAnsi" w:eastAsiaTheme="minorEastAsia" w:hAnsiTheme="minorHAnsi"/>
          <w:b/>
          <w:szCs w:val="19"/>
        </w:rPr>
        <w:t>OAP2</w:t>
      </w:r>
      <w:r>
        <w:rPr>
          <w:rFonts w:asciiTheme="minorHAnsi" w:eastAsiaTheme="minorEastAsia" w:hAnsiTheme="minorHAnsi"/>
          <w:szCs w:val="19"/>
        </w:rPr>
        <w:t xml:space="preserve"> </w:t>
      </w:r>
      <w:r>
        <w:t xml:space="preserve">uncoated </w:t>
      </w:r>
      <w:r>
        <w:rPr>
          <w:rFonts w:asciiTheme="minorHAnsi" w:eastAsiaTheme="minorEastAsia" w:hAnsiTheme="minorHAnsi"/>
          <w:szCs w:val="19"/>
        </w:rPr>
        <w:t xml:space="preserve">substrate </w:t>
      </w:r>
      <w:r>
        <w:t xml:space="preserve">shall correspond to the requirements given in the reference drawing </w:t>
      </w:r>
      <w:r>
        <w:rPr>
          <w:b/>
        </w:rPr>
        <w:t>RD-01</w:t>
      </w:r>
      <w:r>
        <w:t xml:space="preserve"> (</w:t>
      </w:r>
      <w:r>
        <w:rPr>
          <w:rFonts w:asciiTheme="minorHAnsi" w:eastAsiaTheme="minorEastAsia" w:hAnsiTheme="minorHAnsi"/>
          <w:szCs w:val="19"/>
        </w:rPr>
        <w:t xml:space="preserve">OAP2_2; </w:t>
      </w:r>
      <w:r>
        <w:t>see chapter 1.4).</w:t>
      </w:r>
      <w:r w:rsidR="00CC552E">
        <w:rPr>
          <w:szCs w:val="24"/>
        </w:rPr>
        <w:pict w14:anchorId="6EAF87A4">
          <v:rect id="_x0000_i1027" style="width:435.4pt;height:1.5pt" o:hralign="center" o:hrstd="t" o:hr="t" fillcolor="gray" stroked="f"/>
        </w:pict>
      </w:r>
    </w:p>
    <w:p w14:paraId="5A114919" w14:textId="77777777" w:rsidR="00C0014C" w:rsidRDefault="00C0014C" w:rsidP="00C0014C">
      <w:pPr>
        <w:ind w:left="1701"/>
        <w:jc w:val="both"/>
      </w:pPr>
      <w:r>
        <w:t xml:space="preserve">Specific Quality Report: I, II, III, IV, </w:t>
      </w:r>
      <w:proofErr w:type="gramStart"/>
      <w:r>
        <w:t>V</w:t>
      </w:r>
      <w:proofErr w:type="gramEnd"/>
      <w:r>
        <w:t xml:space="preserve"> (see REQ-021429/A)</w:t>
      </w:r>
    </w:p>
    <w:p w14:paraId="3FDD6565" w14:textId="77777777" w:rsidR="00C0014C" w:rsidRDefault="00C0014C" w:rsidP="00C0014C">
      <w:r>
        <w:t>REQ-021419/A</w:t>
      </w:r>
      <w:r>
        <w:tab/>
      </w:r>
    </w:p>
    <w:p w14:paraId="0EAEB0DE" w14:textId="5B32F16C" w:rsidR="00C0014C" w:rsidRDefault="00C0014C" w:rsidP="00C0014C">
      <w:pPr>
        <w:ind w:left="1701"/>
        <w:jc w:val="both"/>
        <w:rPr>
          <w:szCs w:val="24"/>
        </w:rPr>
      </w:pPr>
      <w:r>
        <w:t xml:space="preserve">The parameters of the </w:t>
      </w:r>
      <w:r>
        <w:rPr>
          <w:rFonts w:asciiTheme="minorHAnsi" w:eastAsiaTheme="minorEastAsia" w:hAnsiTheme="minorHAnsi"/>
          <w:b/>
          <w:szCs w:val="19"/>
        </w:rPr>
        <w:t>SPH1</w:t>
      </w:r>
      <w:r>
        <w:rPr>
          <w:rFonts w:asciiTheme="minorHAnsi" w:eastAsiaTheme="minorEastAsia" w:hAnsiTheme="minorHAnsi"/>
          <w:szCs w:val="19"/>
        </w:rPr>
        <w:t xml:space="preserve"> </w:t>
      </w:r>
      <w:r>
        <w:t xml:space="preserve">uncoated </w:t>
      </w:r>
      <w:r>
        <w:rPr>
          <w:rFonts w:asciiTheme="minorHAnsi" w:eastAsiaTheme="minorEastAsia" w:hAnsiTheme="minorHAnsi"/>
          <w:szCs w:val="19"/>
        </w:rPr>
        <w:t xml:space="preserve">substrate </w:t>
      </w:r>
      <w:r>
        <w:t xml:space="preserve">shall correspond to the requirements given in the reference drawing </w:t>
      </w:r>
      <w:r>
        <w:rPr>
          <w:b/>
        </w:rPr>
        <w:t>RD-01</w:t>
      </w:r>
      <w:r>
        <w:t xml:space="preserve"> (</w:t>
      </w:r>
      <w:r>
        <w:rPr>
          <w:rFonts w:asciiTheme="minorHAnsi" w:eastAsiaTheme="minorEastAsia" w:hAnsiTheme="minorHAnsi"/>
          <w:szCs w:val="19"/>
        </w:rPr>
        <w:t xml:space="preserve">SPH1-2; </w:t>
      </w:r>
      <w:r>
        <w:t>see chapter 1.4).</w:t>
      </w:r>
      <w:r w:rsidR="00CC552E">
        <w:rPr>
          <w:szCs w:val="24"/>
        </w:rPr>
        <w:pict w14:anchorId="5EF3812F">
          <v:rect id="_x0000_i1028" style="width:435.4pt;height:1.5pt" o:hralign="center" o:hrstd="t" o:hr="t" fillcolor="gray" stroked="f"/>
        </w:pict>
      </w:r>
    </w:p>
    <w:p w14:paraId="5EC3E6B3" w14:textId="77777777" w:rsidR="00C0014C" w:rsidRDefault="00C0014C" w:rsidP="00C0014C">
      <w:pPr>
        <w:ind w:left="1701"/>
        <w:jc w:val="both"/>
      </w:pPr>
      <w:r>
        <w:t xml:space="preserve">Specific Quality Report: I, II, III, IV, </w:t>
      </w:r>
      <w:proofErr w:type="gramStart"/>
      <w:r>
        <w:t>V</w:t>
      </w:r>
      <w:proofErr w:type="gramEnd"/>
      <w:r>
        <w:t xml:space="preserve"> (see REQ-021429/A)</w:t>
      </w:r>
    </w:p>
    <w:p w14:paraId="510FD05F" w14:textId="77777777" w:rsidR="00C0014C" w:rsidRDefault="00C0014C" w:rsidP="00C0014C">
      <w:r>
        <w:t>REQ-021420/A</w:t>
      </w:r>
      <w:r>
        <w:tab/>
      </w:r>
    </w:p>
    <w:p w14:paraId="7D5A6EDE" w14:textId="4C649D31" w:rsidR="00C0014C" w:rsidRDefault="00C0014C" w:rsidP="00C0014C">
      <w:pPr>
        <w:ind w:left="1701"/>
        <w:jc w:val="both"/>
        <w:rPr>
          <w:szCs w:val="24"/>
        </w:rPr>
      </w:pPr>
      <w:r>
        <w:t xml:space="preserve">The parameters of the </w:t>
      </w:r>
      <w:r>
        <w:rPr>
          <w:rFonts w:asciiTheme="minorHAnsi" w:eastAsiaTheme="minorEastAsia" w:hAnsiTheme="minorHAnsi"/>
          <w:b/>
          <w:szCs w:val="19"/>
        </w:rPr>
        <w:t xml:space="preserve">M4, M4.5 and M5 </w:t>
      </w:r>
      <w:r>
        <w:rPr>
          <w:rFonts w:asciiTheme="minorHAnsi" w:eastAsiaTheme="minorEastAsia" w:hAnsiTheme="minorHAnsi"/>
          <w:b/>
          <w:szCs w:val="18"/>
        </w:rPr>
        <w:t>fold</w:t>
      </w:r>
      <w:r>
        <w:rPr>
          <w:rFonts w:asciiTheme="minorHAnsi" w:eastAsiaTheme="minorEastAsia" w:hAnsiTheme="minorHAnsi"/>
          <w:szCs w:val="18"/>
        </w:rPr>
        <w:t xml:space="preserve"> </w:t>
      </w:r>
      <w:r>
        <w:t xml:space="preserve">uncoated </w:t>
      </w:r>
      <w:r>
        <w:rPr>
          <w:rFonts w:asciiTheme="minorHAnsi" w:eastAsiaTheme="minorEastAsia" w:hAnsiTheme="minorHAnsi"/>
          <w:szCs w:val="19"/>
        </w:rPr>
        <w:t xml:space="preserve">substrates </w:t>
      </w:r>
      <w:r>
        <w:t xml:space="preserve">shall correspond to the requirements given in the reference drawing </w:t>
      </w:r>
      <w:r>
        <w:rPr>
          <w:b/>
        </w:rPr>
        <w:t>RD-01</w:t>
      </w:r>
      <w:r>
        <w:t xml:space="preserve"> (</w:t>
      </w:r>
      <w:r>
        <w:rPr>
          <w:rFonts w:asciiTheme="minorHAnsi" w:eastAsiaTheme="minorEastAsia" w:hAnsiTheme="minorHAnsi"/>
          <w:szCs w:val="19"/>
        </w:rPr>
        <w:t xml:space="preserve">M4-M4p5-M5_2; </w:t>
      </w:r>
      <w:r>
        <w:t>see chapter 1.4).</w:t>
      </w:r>
      <w:r w:rsidR="00CC552E">
        <w:rPr>
          <w:szCs w:val="24"/>
        </w:rPr>
        <w:pict w14:anchorId="3EAFC36A">
          <v:rect id="_x0000_i1029" style="width:435.4pt;height:1.5pt" o:hralign="center" o:hrstd="t" o:hr="t" fillcolor="gray" stroked="f"/>
        </w:pict>
      </w:r>
    </w:p>
    <w:p w14:paraId="115C3CA7" w14:textId="77777777" w:rsidR="00C0014C" w:rsidRDefault="00C0014C" w:rsidP="00C0014C">
      <w:pPr>
        <w:ind w:left="1701"/>
        <w:jc w:val="both"/>
      </w:pPr>
      <w:r>
        <w:t xml:space="preserve">Specific Quality Report: I, II, III, IV, </w:t>
      </w:r>
      <w:proofErr w:type="gramStart"/>
      <w:r>
        <w:t>V</w:t>
      </w:r>
      <w:proofErr w:type="gramEnd"/>
      <w:r>
        <w:t xml:space="preserve"> (see REQ-021429/A)</w:t>
      </w:r>
    </w:p>
    <w:p w14:paraId="3210A09E" w14:textId="77777777" w:rsidR="00C0014C" w:rsidRDefault="00C0014C" w:rsidP="00C0014C">
      <w:r>
        <w:t>REQ-021421/A</w:t>
      </w:r>
      <w:r>
        <w:tab/>
      </w:r>
    </w:p>
    <w:p w14:paraId="5559A5F3" w14:textId="4AEF3C4A" w:rsidR="00C0014C" w:rsidRDefault="00C0014C" w:rsidP="00C0014C">
      <w:pPr>
        <w:ind w:left="1701"/>
        <w:jc w:val="both"/>
        <w:rPr>
          <w:szCs w:val="24"/>
        </w:rPr>
      </w:pPr>
      <w:r>
        <w:t xml:space="preserve">The parameters of the </w:t>
      </w:r>
      <w:r>
        <w:rPr>
          <w:rFonts w:asciiTheme="minorHAnsi" w:eastAsiaTheme="minorEastAsia" w:hAnsiTheme="minorHAnsi"/>
          <w:b/>
          <w:szCs w:val="19"/>
        </w:rPr>
        <w:t>M8 fold</w:t>
      </w:r>
      <w:r>
        <w:rPr>
          <w:rFonts w:asciiTheme="minorHAnsi" w:eastAsiaTheme="minorEastAsia" w:hAnsiTheme="minorHAnsi"/>
          <w:szCs w:val="19"/>
        </w:rPr>
        <w:t xml:space="preserve"> </w:t>
      </w:r>
      <w:r>
        <w:t xml:space="preserve">uncoated </w:t>
      </w:r>
      <w:r>
        <w:rPr>
          <w:rFonts w:asciiTheme="minorHAnsi" w:eastAsiaTheme="minorEastAsia" w:hAnsiTheme="minorHAnsi"/>
          <w:szCs w:val="19"/>
        </w:rPr>
        <w:t xml:space="preserve">substrate </w:t>
      </w:r>
      <w:r>
        <w:t xml:space="preserve">shall correspond to the requirements given in the reference drawing </w:t>
      </w:r>
      <w:r>
        <w:rPr>
          <w:b/>
        </w:rPr>
        <w:t>RD-01</w:t>
      </w:r>
      <w:r>
        <w:t xml:space="preserve"> (</w:t>
      </w:r>
      <w:r>
        <w:rPr>
          <w:rFonts w:asciiTheme="minorHAnsi" w:eastAsiaTheme="minorEastAsia" w:hAnsiTheme="minorHAnsi"/>
          <w:szCs w:val="19"/>
        </w:rPr>
        <w:t xml:space="preserve">M8_2; </w:t>
      </w:r>
      <w:r>
        <w:t>see chapter 1.4).</w:t>
      </w:r>
      <w:r w:rsidR="00CC552E">
        <w:rPr>
          <w:szCs w:val="24"/>
        </w:rPr>
        <w:pict w14:anchorId="77E87D17">
          <v:rect id="_x0000_i1030" style="width:435.4pt;height:1.5pt" o:hralign="center" o:hrstd="t" o:hr="t" fillcolor="gray" stroked="f"/>
        </w:pict>
      </w:r>
    </w:p>
    <w:p w14:paraId="6B402E25" w14:textId="77777777" w:rsidR="00C0014C" w:rsidRDefault="00C0014C" w:rsidP="00C0014C">
      <w:pPr>
        <w:ind w:left="1701"/>
        <w:jc w:val="both"/>
      </w:pPr>
      <w:r>
        <w:t xml:space="preserve">Specific Quality Report: I, II, III, IV, </w:t>
      </w:r>
      <w:proofErr w:type="gramStart"/>
      <w:r>
        <w:t>V</w:t>
      </w:r>
      <w:proofErr w:type="gramEnd"/>
      <w:r>
        <w:t xml:space="preserve"> (see REQ-021429/A)</w:t>
      </w:r>
    </w:p>
    <w:p w14:paraId="14F17234" w14:textId="77777777" w:rsidR="00C0014C" w:rsidRDefault="00C0014C" w:rsidP="00C0014C">
      <w:r>
        <w:t>REQ-021422/A</w:t>
      </w:r>
      <w:r>
        <w:tab/>
      </w:r>
    </w:p>
    <w:p w14:paraId="3D592BAF" w14:textId="56E8B467" w:rsidR="00C0014C" w:rsidRDefault="00C0014C" w:rsidP="00C0014C">
      <w:pPr>
        <w:ind w:left="1701"/>
        <w:jc w:val="both"/>
        <w:rPr>
          <w:szCs w:val="24"/>
        </w:rPr>
      </w:pPr>
      <w:r>
        <w:t xml:space="preserve">The parameters of the </w:t>
      </w:r>
      <w:r>
        <w:rPr>
          <w:rFonts w:asciiTheme="minorHAnsi" w:eastAsiaTheme="minorEastAsia" w:hAnsiTheme="minorHAnsi"/>
          <w:b/>
          <w:szCs w:val="19"/>
        </w:rPr>
        <w:t>M9 fold</w:t>
      </w:r>
      <w:r>
        <w:rPr>
          <w:rFonts w:asciiTheme="minorHAnsi" w:eastAsiaTheme="minorEastAsia" w:hAnsiTheme="minorHAnsi"/>
          <w:szCs w:val="19"/>
        </w:rPr>
        <w:t xml:space="preserve"> </w:t>
      </w:r>
      <w:r>
        <w:t xml:space="preserve">uncoated </w:t>
      </w:r>
      <w:r>
        <w:rPr>
          <w:rFonts w:asciiTheme="minorHAnsi" w:eastAsiaTheme="minorEastAsia" w:hAnsiTheme="minorHAnsi"/>
          <w:szCs w:val="19"/>
        </w:rPr>
        <w:t xml:space="preserve">substrate </w:t>
      </w:r>
      <w:r>
        <w:t xml:space="preserve">shall correspond to the requirements given in the reference drawing </w:t>
      </w:r>
      <w:r>
        <w:rPr>
          <w:b/>
        </w:rPr>
        <w:t>RD-01</w:t>
      </w:r>
      <w:r>
        <w:t xml:space="preserve"> (</w:t>
      </w:r>
      <w:r>
        <w:rPr>
          <w:rFonts w:asciiTheme="minorHAnsi" w:eastAsiaTheme="minorEastAsia" w:hAnsiTheme="minorHAnsi"/>
          <w:szCs w:val="19"/>
        </w:rPr>
        <w:t xml:space="preserve">M9_2; </w:t>
      </w:r>
      <w:r>
        <w:t>see chapter 1.4).</w:t>
      </w:r>
      <w:r w:rsidR="00CC552E">
        <w:rPr>
          <w:szCs w:val="24"/>
        </w:rPr>
        <w:pict w14:anchorId="2D13D56A">
          <v:rect id="_x0000_i1031" style="width:435.4pt;height:1.5pt" o:hralign="center" o:hrstd="t" o:hr="t" fillcolor="gray" stroked="f"/>
        </w:pict>
      </w:r>
    </w:p>
    <w:p w14:paraId="20EDA12F" w14:textId="77777777" w:rsidR="00C0014C" w:rsidRDefault="00C0014C" w:rsidP="00C0014C">
      <w:pPr>
        <w:ind w:left="1701"/>
        <w:jc w:val="both"/>
      </w:pPr>
      <w:r>
        <w:t xml:space="preserve">Specific Quality Report: I, II, III, IV, </w:t>
      </w:r>
      <w:proofErr w:type="gramStart"/>
      <w:r>
        <w:t>V</w:t>
      </w:r>
      <w:proofErr w:type="gramEnd"/>
      <w:r>
        <w:t xml:space="preserve"> (see REQ-021429/A)</w:t>
      </w:r>
    </w:p>
    <w:p w14:paraId="3D027909" w14:textId="77777777" w:rsidR="00C0014C" w:rsidRDefault="00C0014C" w:rsidP="00C0014C">
      <w:r>
        <w:t>REQ-021423/A</w:t>
      </w:r>
      <w:r>
        <w:tab/>
      </w:r>
    </w:p>
    <w:p w14:paraId="0A9BDCA9" w14:textId="385DC53C" w:rsidR="00C0014C" w:rsidRDefault="00C0014C" w:rsidP="00C0014C">
      <w:pPr>
        <w:ind w:left="1701"/>
        <w:jc w:val="both"/>
        <w:rPr>
          <w:szCs w:val="24"/>
        </w:rPr>
      </w:pPr>
      <w:r>
        <w:t xml:space="preserve">The parameters of the </w:t>
      </w:r>
      <w:r>
        <w:rPr>
          <w:rFonts w:asciiTheme="minorHAnsi" w:eastAsiaTheme="minorEastAsia" w:hAnsiTheme="minorHAnsi"/>
          <w:b/>
          <w:szCs w:val="19"/>
        </w:rPr>
        <w:t>M7 leaky</w:t>
      </w:r>
      <w:r>
        <w:rPr>
          <w:rFonts w:asciiTheme="minorHAnsi" w:eastAsiaTheme="minorEastAsia" w:hAnsiTheme="minorHAnsi"/>
          <w:szCs w:val="19"/>
        </w:rPr>
        <w:t xml:space="preserve"> </w:t>
      </w:r>
      <w:r>
        <w:t xml:space="preserve">uncoated </w:t>
      </w:r>
      <w:r>
        <w:rPr>
          <w:rFonts w:asciiTheme="minorHAnsi" w:eastAsiaTheme="minorEastAsia" w:hAnsiTheme="minorHAnsi"/>
          <w:szCs w:val="19"/>
        </w:rPr>
        <w:t xml:space="preserve">substrate </w:t>
      </w:r>
      <w:r>
        <w:t xml:space="preserve">shall correspond to the requirements given in the reference drawing </w:t>
      </w:r>
      <w:r>
        <w:rPr>
          <w:b/>
        </w:rPr>
        <w:t>RD-01</w:t>
      </w:r>
      <w:r>
        <w:t xml:space="preserve"> (</w:t>
      </w:r>
      <w:r>
        <w:rPr>
          <w:rFonts w:asciiTheme="minorHAnsi" w:eastAsiaTheme="minorEastAsia" w:hAnsiTheme="minorHAnsi"/>
          <w:szCs w:val="19"/>
        </w:rPr>
        <w:t xml:space="preserve">M7_4; </w:t>
      </w:r>
      <w:r>
        <w:t>see chapter 1.4).</w:t>
      </w:r>
      <w:r w:rsidR="00CC552E">
        <w:rPr>
          <w:szCs w:val="24"/>
        </w:rPr>
        <w:pict w14:anchorId="6CEF194C">
          <v:rect id="_x0000_i1032" style="width:435.4pt;height:1.5pt" o:hralign="center" o:hrstd="t" o:hr="t" fillcolor="gray" stroked="f"/>
        </w:pict>
      </w:r>
    </w:p>
    <w:p w14:paraId="186CF113" w14:textId="77777777" w:rsidR="00C0014C" w:rsidRDefault="00C0014C" w:rsidP="00C0014C">
      <w:pPr>
        <w:ind w:left="1701"/>
        <w:jc w:val="both"/>
      </w:pPr>
      <w:r>
        <w:t xml:space="preserve">Specific Quality Report: I, II, III, IV, </w:t>
      </w:r>
      <w:proofErr w:type="gramStart"/>
      <w:r>
        <w:t>V</w:t>
      </w:r>
      <w:proofErr w:type="gramEnd"/>
      <w:r>
        <w:t xml:space="preserve"> (see REQ-021429/A)</w:t>
      </w:r>
    </w:p>
    <w:p w14:paraId="40B1AD17" w14:textId="77777777" w:rsidR="00C0014C" w:rsidRDefault="00C0014C" w:rsidP="00C0014C">
      <w:r>
        <w:t>REQ-021424/A</w:t>
      </w:r>
      <w:r>
        <w:tab/>
      </w:r>
    </w:p>
    <w:p w14:paraId="65904BB3" w14:textId="00646545" w:rsidR="00C0014C" w:rsidRDefault="00C0014C" w:rsidP="00C0014C">
      <w:pPr>
        <w:ind w:left="1701"/>
        <w:jc w:val="both"/>
        <w:rPr>
          <w:szCs w:val="24"/>
        </w:rPr>
      </w:pPr>
      <w:r>
        <w:t xml:space="preserve">The parameters of the </w:t>
      </w:r>
      <w:r>
        <w:rPr>
          <w:rFonts w:asciiTheme="minorHAnsi" w:eastAsiaTheme="minorEastAsia" w:hAnsiTheme="minorHAnsi"/>
          <w:b/>
          <w:szCs w:val="19"/>
        </w:rPr>
        <w:t>OM1 fold</w:t>
      </w:r>
      <w:r>
        <w:rPr>
          <w:rFonts w:asciiTheme="minorHAnsi" w:eastAsiaTheme="minorEastAsia" w:hAnsiTheme="minorHAnsi"/>
          <w:szCs w:val="19"/>
        </w:rPr>
        <w:t xml:space="preserve"> </w:t>
      </w:r>
      <w:r>
        <w:t xml:space="preserve">uncoated </w:t>
      </w:r>
      <w:r>
        <w:rPr>
          <w:rFonts w:asciiTheme="minorHAnsi" w:eastAsiaTheme="minorEastAsia" w:hAnsiTheme="minorHAnsi"/>
          <w:szCs w:val="19"/>
        </w:rPr>
        <w:t xml:space="preserve">substrate </w:t>
      </w:r>
      <w:r>
        <w:t xml:space="preserve">shall correspond to the requirements given in the reference drawing </w:t>
      </w:r>
      <w:r>
        <w:rPr>
          <w:b/>
        </w:rPr>
        <w:t>RD-01</w:t>
      </w:r>
      <w:r>
        <w:t xml:space="preserve"> (</w:t>
      </w:r>
      <w:r>
        <w:rPr>
          <w:rFonts w:asciiTheme="minorHAnsi" w:eastAsiaTheme="minorEastAsia" w:hAnsiTheme="minorHAnsi"/>
          <w:szCs w:val="19"/>
        </w:rPr>
        <w:t xml:space="preserve">OM1_2; </w:t>
      </w:r>
      <w:r>
        <w:t>see chapter 1.4).</w:t>
      </w:r>
      <w:r w:rsidR="00CC552E">
        <w:rPr>
          <w:szCs w:val="24"/>
        </w:rPr>
        <w:pict w14:anchorId="2BAA77FD">
          <v:rect id="_x0000_i1033" style="width:435.4pt;height:1.5pt" o:hralign="center" o:hrstd="t" o:hr="t" fillcolor="gray" stroked="f"/>
        </w:pict>
      </w:r>
    </w:p>
    <w:p w14:paraId="6BB4EC77" w14:textId="77777777" w:rsidR="00C0014C" w:rsidRDefault="00C0014C" w:rsidP="00C0014C">
      <w:pPr>
        <w:ind w:left="1701"/>
        <w:jc w:val="both"/>
      </w:pPr>
      <w:r>
        <w:t xml:space="preserve">Specific Quality Report: I, II, III, IV, </w:t>
      </w:r>
      <w:proofErr w:type="gramStart"/>
      <w:r>
        <w:t>V</w:t>
      </w:r>
      <w:proofErr w:type="gramEnd"/>
      <w:r>
        <w:t xml:space="preserve"> (see REQ-021429/A)</w:t>
      </w:r>
    </w:p>
    <w:p w14:paraId="16E0744A" w14:textId="24276EC7" w:rsidR="00C0014C" w:rsidRDefault="00C0014C" w:rsidP="00C0014C">
      <w:r>
        <w:br w:type="page"/>
      </w:r>
    </w:p>
    <w:p w14:paraId="335D884D" w14:textId="77777777" w:rsidR="00C0014C" w:rsidRDefault="00C0014C" w:rsidP="00C0014C">
      <w:r>
        <w:lastRenderedPageBreak/>
        <w:t>REQ-021440/A</w:t>
      </w:r>
      <w:r>
        <w:tab/>
      </w:r>
    </w:p>
    <w:p w14:paraId="69C0112F" w14:textId="5E295C56" w:rsidR="00C0014C" w:rsidRDefault="00C0014C" w:rsidP="00C0014C">
      <w:pPr>
        <w:ind w:left="1701"/>
        <w:jc w:val="both"/>
        <w:rPr>
          <w:szCs w:val="24"/>
        </w:rPr>
      </w:pPr>
      <w:r>
        <w:t xml:space="preserve">The parameters of the </w:t>
      </w:r>
      <w:r>
        <w:rPr>
          <w:rFonts w:asciiTheme="minorHAnsi" w:eastAsiaTheme="minorEastAsia" w:hAnsiTheme="minorHAnsi"/>
          <w:b/>
          <w:szCs w:val="19"/>
        </w:rPr>
        <w:t xml:space="preserve">M3 fold </w:t>
      </w:r>
      <w:r>
        <w:t xml:space="preserve">uncoated </w:t>
      </w:r>
      <w:r>
        <w:rPr>
          <w:rFonts w:asciiTheme="minorHAnsi" w:eastAsiaTheme="minorEastAsia" w:hAnsiTheme="minorHAnsi"/>
          <w:szCs w:val="19"/>
        </w:rPr>
        <w:t xml:space="preserve">substrate </w:t>
      </w:r>
      <w:r>
        <w:t xml:space="preserve">shall correspond to the requirements given in the reference drawing </w:t>
      </w:r>
      <w:r>
        <w:rPr>
          <w:b/>
        </w:rPr>
        <w:t>RD-01</w:t>
      </w:r>
      <w:r>
        <w:t xml:space="preserve"> (</w:t>
      </w:r>
      <w:r>
        <w:rPr>
          <w:rFonts w:asciiTheme="minorHAnsi" w:eastAsiaTheme="minorEastAsia" w:hAnsiTheme="minorHAnsi"/>
          <w:szCs w:val="19"/>
        </w:rPr>
        <w:t xml:space="preserve">M3_2; </w:t>
      </w:r>
      <w:r>
        <w:t>see chapter 1.4).</w:t>
      </w:r>
      <w:r w:rsidR="00CC552E">
        <w:rPr>
          <w:szCs w:val="24"/>
        </w:rPr>
        <w:pict w14:anchorId="45C9F6A8">
          <v:rect id="_x0000_i1034" style="width:435.4pt;height:1.5pt" o:hralign="center" o:hrstd="t" o:hr="t" fillcolor="gray" stroked="f"/>
        </w:pict>
      </w:r>
    </w:p>
    <w:p w14:paraId="086020E7" w14:textId="77777777" w:rsidR="00C0014C" w:rsidRDefault="00C0014C" w:rsidP="00C0014C">
      <w:pPr>
        <w:ind w:left="1701"/>
        <w:jc w:val="both"/>
      </w:pPr>
      <w:r>
        <w:t xml:space="preserve">Specific Quality Report: I, II, III, IV, </w:t>
      </w:r>
      <w:proofErr w:type="gramStart"/>
      <w:r>
        <w:t>V</w:t>
      </w:r>
      <w:proofErr w:type="gramEnd"/>
      <w:r>
        <w:t xml:space="preserve"> (see REQ-021429/A)</w:t>
      </w:r>
    </w:p>
    <w:p w14:paraId="6D1519BB" w14:textId="77777777" w:rsidR="00C0014C" w:rsidRDefault="00C0014C" w:rsidP="00C0014C">
      <w:pPr>
        <w:rPr>
          <w:i/>
          <w:color w:val="9A9C9F" w:themeColor="accent6"/>
        </w:rPr>
      </w:pPr>
    </w:p>
    <w:p w14:paraId="5D890DCC" w14:textId="77777777" w:rsidR="00C0014C" w:rsidRDefault="00C0014C" w:rsidP="00C0014C">
      <w:pPr>
        <w:pStyle w:val="Nadpis1"/>
        <w:rPr>
          <w:color w:val="595959"/>
        </w:rPr>
      </w:pPr>
      <w:bookmarkStart w:id="15" w:name="_Toc495590434"/>
      <w:r>
        <w:t>Environmental requirements</w:t>
      </w:r>
      <w:bookmarkEnd w:id="15"/>
    </w:p>
    <w:p w14:paraId="6C1DC114" w14:textId="77777777" w:rsidR="00C0014C" w:rsidRPr="00C0014C" w:rsidRDefault="00C0014C" w:rsidP="00C0014C">
      <w:pPr>
        <w:rPr>
          <w:i/>
          <w:color w:val="9A9C9F" w:themeColor="accent6"/>
          <w:sz w:val="10"/>
          <w:szCs w:val="10"/>
        </w:rPr>
      </w:pPr>
    </w:p>
    <w:p w14:paraId="4C851BCB" w14:textId="77777777" w:rsidR="00C0014C" w:rsidRDefault="00C0014C" w:rsidP="00C0014C">
      <w:r>
        <w:t>REQ-021425/A</w:t>
      </w:r>
      <w:r>
        <w:tab/>
      </w:r>
    </w:p>
    <w:p w14:paraId="29881A95" w14:textId="77777777" w:rsidR="00C0014C" w:rsidRDefault="00C0014C" w:rsidP="00C0014C">
      <w:pPr>
        <w:ind w:left="1701"/>
        <w:jc w:val="both"/>
      </w:pPr>
      <w:r>
        <w:t>The Supplier and the CA shall agree on the cleaning method to clean mirrors substrates without decreasing the substrates' properties and to avoid contamination of clean space.</w:t>
      </w:r>
    </w:p>
    <w:p w14:paraId="28CA8BE7" w14:textId="62A7FAA6" w:rsidR="00C0014C" w:rsidRDefault="00C0014C" w:rsidP="00C0014C">
      <w:pPr>
        <w:ind w:left="1701"/>
        <w:jc w:val="both"/>
        <w:rPr>
          <w:i/>
        </w:rPr>
      </w:pPr>
      <w:r>
        <w:rPr>
          <w:i/>
        </w:rPr>
        <w:t>NOTE: The cleaning methods may use high gas flow (dry air) and specialized chemical cleaning liquids (i.e. methanol, isopropyl alcohol, deionized water).</w:t>
      </w:r>
      <w:r w:rsidR="00CC552E">
        <w:rPr>
          <w:i/>
        </w:rPr>
        <w:pict w14:anchorId="70086B63">
          <v:rect id="_x0000_i1035" style="width:435.4pt;height:1.5pt" o:hralign="center" o:hrstd="t" o:hr="t" fillcolor="gray" stroked="f"/>
        </w:pict>
      </w:r>
    </w:p>
    <w:p w14:paraId="48B8C4AE" w14:textId="77777777" w:rsidR="00C0014C" w:rsidRDefault="00C0014C" w:rsidP="00C0014C">
      <w:pPr>
        <w:rPr>
          <w:i/>
          <w:color w:val="9A9C9F" w:themeColor="accent6"/>
        </w:rPr>
      </w:pPr>
    </w:p>
    <w:p w14:paraId="735E1476" w14:textId="77777777" w:rsidR="00C0014C" w:rsidRDefault="00C0014C" w:rsidP="00C0014C">
      <w:pPr>
        <w:pStyle w:val="Nadpis1"/>
        <w:rPr>
          <w:color w:val="595959"/>
        </w:rPr>
      </w:pPr>
      <w:bookmarkStart w:id="16" w:name="_Toc495590435"/>
      <w:r>
        <w:t>Packaging requirements</w:t>
      </w:r>
      <w:bookmarkEnd w:id="16"/>
    </w:p>
    <w:p w14:paraId="507E269B" w14:textId="77777777" w:rsidR="00C0014C" w:rsidRPr="00C0014C" w:rsidRDefault="00C0014C" w:rsidP="00C0014C">
      <w:pPr>
        <w:rPr>
          <w:i/>
          <w:color w:val="9A9C9F" w:themeColor="accent6"/>
          <w:sz w:val="10"/>
          <w:szCs w:val="10"/>
        </w:rPr>
      </w:pPr>
    </w:p>
    <w:p w14:paraId="129BE30D" w14:textId="77777777" w:rsidR="00C0014C" w:rsidRDefault="00C0014C" w:rsidP="00C0014C">
      <w:pPr>
        <w:pStyle w:val="Nadpis2"/>
        <w:ind w:left="792"/>
        <w:jc w:val="left"/>
        <w:rPr>
          <w:color w:val="595959"/>
        </w:rPr>
      </w:pPr>
      <w:bookmarkStart w:id="17" w:name="_Toc495590436"/>
      <w:r>
        <w:t>General requirements</w:t>
      </w:r>
      <w:bookmarkEnd w:id="17"/>
    </w:p>
    <w:p w14:paraId="50CC18C7" w14:textId="77777777" w:rsidR="00C0014C" w:rsidRPr="00C0014C" w:rsidRDefault="00C0014C" w:rsidP="00C0014C">
      <w:pPr>
        <w:rPr>
          <w:i/>
          <w:color w:val="9A9C9F" w:themeColor="accent6"/>
          <w:sz w:val="10"/>
          <w:szCs w:val="10"/>
        </w:rPr>
      </w:pPr>
    </w:p>
    <w:p w14:paraId="40DF5DA7" w14:textId="77777777" w:rsidR="00C0014C" w:rsidRDefault="00C0014C" w:rsidP="00C0014C">
      <w:r>
        <w:t>REQ-021426/A</w:t>
      </w:r>
      <w:r>
        <w:tab/>
      </w:r>
      <w:bookmarkStart w:id="18" w:name="OLE_LINK34"/>
    </w:p>
    <w:p w14:paraId="5418993F" w14:textId="77777777" w:rsidR="00C0014C" w:rsidRDefault="00C0014C" w:rsidP="00C0014C">
      <w:pPr>
        <w:ind w:left="1701"/>
        <w:jc w:val="both"/>
      </w:pPr>
      <w:r>
        <w:t>All the substrates shall be cleaned and packaged in a clean environment of class 7 according to ČSN EN ISO 14644 (equivalent to ISO 14644) or cleaner.</w:t>
      </w:r>
    </w:p>
    <w:p w14:paraId="1AA4DBAC" w14:textId="3018201D" w:rsidR="00C0014C" w:rsidRPr="00C0014C" w:rsidRDefault="00C0014C" w:rsidP="00C0014C">
      <w:pPr>
        <w:ind w:left="1701"/>
        <w:jc w:val="both"/>
        <w:rPr>
          <w:i/>
        </w:rPr>
      </w:pPr>
      <w:r>
        <w:rPr>
          <w:i/>
        </w:rPr>
        <w:t>NOTE: Regarding the referred to standard/s or technical documents the CA allows/permits also another equal solution to be offered.</w:t>
      </w:r>
      <w:r w:rsidR="00CC552E">
        <w:rPr>
          <w:szCs w:val="24"/>
        </w:rPr>
        <w:pict w14:anchorId="0E0CA570">
          <v:rect id="_x0000_i1036" style="width:435.4pt;height:1.5pt" o:hralign="center" o:hrstd="t" o:hr="t" fillcolor="gray" stroked="f"/>
        </w:pict>
      </w:r>
    </w:p>
    <w:p w14:paraId="2E59A3A9" w14:textId="77777777" w:rsidR="00C0014C" w:rsidRDefault="00C0014C" w:rsidP="00C0014C">
      <w:r>
        <w:t>REQ-021427/A</w:t>
      </w:r>
      <w:r>
        <w:tab/>
      </w:r>
    </w:p>
    <w:p w14:paraId="4EFB9EC2" w14:textId="2894C796" w:rsidR="00C0014C" w:rsidRDefault="00C0014C" w:rsidP="00C0014C">
      <w:pPr>
        <w:ind w:left="1701"/>
        <w:jc w:val="both"/>
        <w:rPr>
          <w:szCs w:val="24"/>
        </w:rPr>
      </w:pPr>
      <w:r>
        <w:t xml:space="preserve">Each substrate shall be placed in an appropriate clean packaging with sufficient padding and placed in a box suitable for air transport. The innermost wrapping has to be compatible with class 7 clean room handling. </w:t>
      </w:r>
      <w:r w:rsidR="00CC552E">
        <w:rPr>
          <w:szCs w:val="24"/>
        </w:rPr>
        <w:pict w14:anchorId="16335F87">
          <v:rect id="_x0000_i1037" style="width:435.4pt;height:1.5pt" o:hralign="center" o:hrstd="t" o:hr="t" fillcolor="gray" stroked="f"/>
        </w:pict>
      </w:r>
    </w:p>
    <w:p w14:paraId="2606450E" w14:textId="77777777" w:rsidR="00C0014C" w:rsidRDefault="00C0014C" w:rsidP="00C0014C">
      <w:pPr>
        <w:ind w:left="1701"/>
      </w:pPr>
    </w:p>
    <w:p w14:paraId="5993F5FD" w14:textId="600309FE" w:rsidR="00C0014C" w:rsidRDefault="00C0014C" w:rsidP="00C0014C">
      <w:pPr>
        <w:rPr>
          <w:i/>
          <w:color w:val="9A9C9F" w:themeColor="accent6"/>
        </w:rPr>
      </w:pPr>
      <w:r>
        <w:rPr>
          <w:i/>
          <w:color w:val="9A9C9F" w:themeColor="accent6"/>
        </w:rPr>
        <w:br w:type="page"/>
      </w:r>
    </w:p>
    <w:p w14:paraId="1C50C4D4" w14:textId="77777777" w:rsidR="00C0014C" w:rsidRDefault="00C0014C" w:rsidP="00C0014C">
      <w:pPr>
        <w:pStyle w:val="Nadpis1"/>
        <w:rPr>
          <w:color w:val="595959"/>
        </w:rPr>
      </w:pPr>
      <w:bookmarkStart w:id="19" w:name="_Toc495590437"/>
      <w:r>
        <w:lastRenderedPageBreak/>
        <w:t>Quality control</w:t>
      </w:r>
      <w:bookmarkEnd w:id="19"/>
    </w:p>
    <w:p w14:paraId="2B03638E" w14:textId="77777777" w:rsidR="00C0014C" w:rsidRPr="00C0014C" w:rsidRDefault="00C0014C" w:rsidP="00C0014C">
      <w:pPr>
        <w:rPr>
          <w:i/>
          <w:color w:val="9A9C9F" w:themeColor="accent6"/>
          <w:sz w:val="10"/>
          <w:szCs w:val="10"/>
        </w:rPr>
      </w:pPr>
    </w:p>
    <w:p w14:paraId="3C0F06D1" w14:textId="77777777" w:rsidR="00C0014C" w:rsidRDefault="00C0014C" w:rsidP="00C0014C">
      <w:pPr>
        <w:pStyle w:val="Nadpis2"/>
        <w:ind w:left="792"/>
        <w:jc w:val="left"/>
        <w:rPr>
          <w:color w:val="595959"/>
        </w:rPr>
      </w:pPr>
      <w:bookmarkStart w:id="20" w:name="_Toc495590438"/>
      <w:r>
        <w:t>Quality Reports (QRs)</w:t>
      </w:r>
      <w:bookmarkEnd w:id="20"/>
    </w:p>
    <w:p w14:paraId="04573E15" w14:textId="77777777" w:rsidR="00C0014C" w:rsidRPr="00C0014C" w:rsidRDefault="00C0014C" w:rsidP="00C0014C">
      <w:pPr>
        <w:rPr>
          <w:i/>
          <w:color w:val="9A9C9F" w:themeColor="accent6"/>
          <w:sz w:val="10"/>
          <w:szCs w:val="10"/>
        </w:rPr>
      </w:pPr>
    </w:p>
    <w:p w14:paraId="21F566F9" w14:textId="77777777" w:rsidR="00C0014C" w:rsidRDefault="00C0014C" w:rsidP="00C0014C">
      <w:r>
        <w:t>REQ-021429/A</w:t>
      </w:r>
      <w:r>
        <w:tab/>
      </w:r>
    </w:p>
    <w:p w14:paraId="5E7C32E6" w14:textId="77777777" w:rsidR="00C0014C" w:rsidRDefault="00C0014C" w:rsidP="00C0014C">
      <w:pPr>
        <w:ind w:left="1701"/>
        <w:jc w:val="both"/>
      </w:pPr>
      <w:r>
        <w:t xml:space="preserve">For each </w:t>
      </w:r>
      <w:bookmarkStart w:id="21" w:name="OLE_LINK10"/>
      <w:r>
        <w:t xml:space="preserve">uncoated substrates, </w:t>
      </w:r>
      <w:bookmarkEnd w:id="21"/>
      <w:r>
        <w:t xml:space="preserve">the Supplier shall perform following tests of product quality and provide corresponding </w:t>
      </w:r>
      <w:r>
        <w:rPr>
          <w:b/>
        </w:rPr>
        <w:t>specific quality reports</w:t>
      </w:r>
      <w:r>
        <w:t xml:space="preserve"> </w:t>
      </w:r>
      <w:r>
        <w:rPr>
          <w:b/>
        </w:rPr>
        <w:t>(I</w:t>
      </w:r>
      <w:r>
        <w:rPr>
          <w:b/>
          <w:sz w:val="10"/>
          <w:szCs w:val="10"/>
        </w:rPr>
        <w:t xml:space="preserve"> </w:t>
      </w:r>
      <w:r>
        <w:rPr>
          <w:b/>
        </w:rPr>
        <w:t>- V)</w:t>
      </w:r>
      <w:r>
        <w:t>:</w:t>
      </w:r>
    </w:p>
    <w:p w14:paraId="5DB99697" w14:textId="77777777" w:rsidR="00C0014C" w:rsidRDefault="00C0014C" w:rsidP="00C0014C">
      <w:pPr>
        <w:numPr>
          <w:ilvl w:val="0"/>
          <w:numId w:val="34"/>
        </w:numPr>
        <w:ind w:left="2268" w:hanging="142"/>
        <w:jc w:val="both"/>
      </w:pPr>
      <w:r>
        <w:t xml:space="preserve">Interferometric report of clear aperture. </w:t>
      </w:r>
      <w:proofErr w:type="spellStart"/>
      <w:r>
        <w:t>Subaperture</w:t>
      </w:r>
      <w:proofErr w:type="spellEnd"/>
      <w:r>
        <w:t xml:space="preserve"> slope error </w:t>
      </w:r>
      <w:proofErr w:type="spellStart"/>
      <w:r>
        <w:t>interferograms</w:t>
      </w:r>
      <w:proofErr w:type="spellEnd"/>
      <w:r>
        <w:t xml:space="preserve"> are possible for spatial periods shorter than 3 mm;</w:t>
      </w:r>
    </w:p>
    <w:p w14:paraId="33D3146B" w14:textId="77777777" w:rsidR="00C0014C" w:rsidRDefault="00C0014C" w:rsidP="00C0014C">
      <w:pPr>
        <w:numPr>
          <w:ilvl w:val="0"/>
          <w:numId w:val="34"/>
        </w:numPr>
        <w:ind w:left="2268" w:hanging="142"/>
        <w:jc w:val="both"/>
      </w:pPr>
      <w:r>
        <w:t>S-D report listing the main defects;</w:t>
      </w:r>
    </w:p>
    <w:p w14:paraId="43C3267C" w14:textId="77777777" w:rsidR="00C0014C" w:rsidRDefault="00C0014C" w:rsidP="00C0014C">
      <w:pPr>
        <w:numPr>
          <w:ilvl w:val="0"/>
          <w:numId w:val="34"/>
        </w:numPr>
        <w:ind w:left="2268" w:hanging="142"/>
        <w:jc w:val="both"/>
      </w:pPr>
      <w:proofErr w:type="spellStart"/>
      <w:r>
        <w:t>Microroughness</w:t>
      </w:r>
      <w:proofErr w:type="spellEnd"/>
      <w:r>
        <w:t xml:space="preserve"> report from center and 1 corner;</w:t>
      </w:r>
    </w:p>
    <w:p w14:paraId="0396FB3E" w14:textId="77777777" w:rsidR="00C0014C" w:rsidRDefault="00C0014C" w:rsidP="00C0014C">
      <w:pPr>
        <w:numPr>
          <w:ilvl w:val="0"/>
          <w:numId w:val="34"/>
        </w:numPr>
        <w:ind w:left="2268" w:hanging="142"/>
        <w:jc w:val="both"/>
      </w:pPr>
      <w:r>
        <w:t>Dimensional report listing main dimensions and groove sizes;</w:t>
      </w:r>
    </w:p>
    <w:p w14:paraId="0E68F324" w14:textId="523135B1" w:rsidR="00C0014C" w:rsidRDefault="00C0014C" w:rsidP="00C0014C">
      <w:pPr>
        <w:numPr>
          <w:ilvl w:val="0"/>
          <w:numId w:val="34"/>
        </w:numPr>
        <w:ind w:left="2268" w:hanging="142"/>
        <w:jc w:val="both"/>
      </w:pPr>
      <w:r>
        <w:t>Substrate material report.</w:t>
      </w:r>
    </w:p>
    <w:p w14:paraId="05583C8D" w14:textId="6B447548" w:rsidR="00C0014C" w:rsidRPr="00C0014C" w:rsidRDefault="00CC552E" w:rsidP="00C0014C">
      <w:pPr>
        <w:ind w:left="1701"/>
        <w:jc w:val="both"/>
      </w:pPr>
      <w:r>
        <w:rPr>
          <w:szCs w:val="24"/>
        </w:rPr>
        <w:pict w14:anchorId="4BE48D77">
          <v:rect id="_x0000_i1038" style="width:435.4pt;height:1.5pt" o:hralign="center" o:hrstd="t" o:hr="t" fillcolor="gray" stroked="f"/>
        </w:pict>
      </w:r>
    </w:p>
    <w:p w14:paraId="0CA56F8F" w14:textId="77777777" w:rsidR="00C0014C" w:rsidRDefault="00C0014C" w:rsidP="00C0014C">
      <w:pPr>
        <w:pStyle w:val="Nadpis2"/>
        <w:ind w:left="792"/>
        <w:jc w:val="left"/>
        <w:rPr>
          <w:color w:val="595959"/>
        </w:rPr>
      </w:pPr>
      <w:bookmarkStart w:id="22" w:name="_Toc495590439"/>
      <w:r>
        <w:t>Documentation and data control</w:t>
      </w:r>
      <w:bookmarkEnd w:id="22"/>
    </w:p>
    <w:p w14:paraId="7022E61D" w14:textId="77777777" w:rsidR="00C0014C" w:rsidRPr="00C0014C" w:rsidRDefault="00C0014C" w:rsidP="00C0014C">
      <w:pPr>
        <w:rPr>
          <w:i/>
          <w:color w:val="9A9C9F" w:themeColor="accent6"/>
          <w:sz w:val="10"/>
          <w:szCs w:val="10"/>
        </w:rPr>
      </w:pPr>
    </w:p>
    <w:p w14:paraId="05E2E278" w14:textId="77777777" w:rsidR="00C0014C" w:rsidRDefault="00C0014C" w:rsidP="00C0014C">
      <w:r>
        <w:t>REQ-021430/A</w:t>
      </w:r>
      <w:r>
        <w:tab/>
      </w:r>
    </w:p>
    <w:p w14:paraId="43B06C3E" w14:textId="4D9A5F08" w:rsidR="00C0014C" w:rsidRPr="00C0014C" w:rsidRDefault="00C0014C" w:rsidP="00C0014C">
      <w:pPr>
        <w:ind w:left="1701"/>
        <w:jc w:val="both"/>
      </w:pPr>
      <w:r>
        <w:t>For each uncoated substrates, the Supplier shall provide a Declaration of Conformity (or the equivalent document) with technical requirements defined by the product RSD and ensure completeness of the products.</w:t>
      </w:r>
      <w:r w:rsidR="00CC552E">
        <w:rPr>
          <w:szCs w:val="24"/>
        </w:rPr>
        <w:pict w14:anchorId="1A13FCC1">
          <v:rect id="_x0000_i1039" style="width:435.4pt;height:1.5pt" o:hralign="center" o:hrstd="t" o:hr="t" fillcolor="gray" stroked="f"/>
        </w:pict>
      </w:r>
    </w:p>
    <w:p w14:paraId="0E5DFAD5" w14:textId="77777777" w:rsidR="00C0014C" w:rsidRDefault="00C0014C" w:rsidP="00C0014C">
      <w:r>
        <w:t>REQ-021431/A</w:t>
      </w:r>
      <w:r>
        <w:tab/>
      </w:r>
    </w:p>
    <w:p w14:paraId="466C7E1E" w14:textId="77777777" w:rsidR="00C0014C" w:rsidRDefault="00C0014C" w:rsidP="00C0014C">
      <w:pPr>
        <w:ind w:left="1701"/>
        <w:jc w:val="both"/>
      </w:pPr>
      <w:r>
        <w:t>The Supplier shall use following data formats:</w:t>
      </w:r>
    </w:p>
    <w:p w14:paraId="4B2F1C57" w14:textId="77777777" w:rsidR="00C0014C" w:rsidRDefault="00C0014C" w:rsidP="00C0014C">
      <w:pPr>
        <w:numPr>
          <w:ilvl w:val="0"/>
          <w:numId w:val="35"/>
        </w:numPr>
        <w:ind w:left="2268" w:hanging="284"/>
        <w:jc w:val="both"/>
      </w:pPr>
      <w:r>
        <w:t>*.</w:t>
      </w:r>
      <w:proofErr w:type="spellStart"/>
      <w:r>
        <w:t>dat</w:t>
      </w:r>
      <w:proofErr w:type="spellEnd"/>
      <w:r>
        <w:t xml:space="preserve"> (</w:t>
      </w:r>
      <w:proofErr w:type="spellStart"/>
      <w:r>
        <w:t>Zygo</w:t>
      </w:r>
      <w:proofErr w:type="spellEnd"/>
      <w:r>
        <w:t xml:space="preserve"> binary file format for </w:t>
      </w:r>
      <w:proofErr w:type="spellStart"/>
      <w:r>
        <w:t>interferograms</w:t>
      </w:r>
      <w:proofErr w:type="spellEnd"/>
      <w:r>
        <w:t>)</w:t>
      </w:r>
    </w:p>
    <w:p w14:paraId="695F0E78" w14:textId="77777777" w:rsidR="00C0014C" w:rsidRDefault="00C0014C" w:rsidP="00C0014C">
      <w:pPr>
        <w:numPr>
          <w:ilvl w:val="0"/>
          <w:numId w:val="35"/>
        </w:numPr>
        <w:ind w:left="2268" w:hanging="284"/>
        <w:jc w:val="both"/>
      </w:pPr>
      <w:r>
        <w:t>*.JPG, *.PDF/A, *.HTML</w:t>
      </w:r>
    </w:p>
    <w:p w14:paraId="7EBAFBC3" w14:textId="77777777" w:rsidR="00C0014C" w:rsidRDefault="00C0014C" w:rsidP="00C0014C">
      <w:pPr>
        <w:numPr>
          <w:ilvl w:val="0"/>
          <w:numId w:val="35"/>
        </w:numPr>
        <w:ind w:left="2268" w:hanging="284"/>
        <w:jc w:val="both"/>
      </w:pPr>
      <w:r>
        <w:t>CAD 2D: *.</w:t>
      </w:r>
      <w:proofErr w:type="spellStart"/>
      <w:r>
        <w:t>dwg</w:t>
      </w:r>
      <w:proofErr w:type="spellEnd"/>
    </w:p>
    <w:p w14:paraId="665976CD" w14:textId="77777777" w:rsidR="00C0014C" w:rsidRDefault="00C0014C" w:rsidP="00C0014C">
      <w:pPr>
        <w:numPr>
          <w:ilvl w:val="0"/>
          <w:numId w:val="35"/>
        </w:numPr>
        <w:ind w:left="2268" w:hanging="284"/>
        <w:jc w:val="both"/>
      </w:pPr>
      <w:r>
        <w:t>CAD 3D: *.</w:t>
      </w:r>
      <w:proofErr w:type="spellStart"/>
      <w:r>
        <w:t>stp</w:t>
      </w:r>
      <w:proofErr w:type="spellEnd"/>
      <w:r>
        <w:t>; *.</w:t>
      </w:r>
      <w:proofErr w:type="spellStart"/>
      <w:r>
        <w:t>ste</w:t>
      </w:r>
      <w:proofErr w:type="spellEnd"/>
      <w:r>
        <w:t>; *.step or other 3D CAD formats agreed with the CA</w:t>
      </w:r>
    </w:p>
    <w:p w14:paraId="112F8632" w14:textId="77777777" w:rsidR="00C0014C" w:rsidRDefault="00C0014C" w:rsidP="00C0014C">
      <w:pPr>
        <w:numPr>
          <w:ilvl w:val="0"/>
          <w:numId w:val="35"/>
        </w:numPr>
        <w:ind w:left="2268" w:hanging="284"/>
        <w:jc w:val="both"/>
      </w:pPr>
      <w:r>
        <w:t>text processors *.doc, *.</w:t>
      </w:r>
      <w:proofErr w:type="spellStart"/>
      <w:r>
        <w:t>docx</w:t>
      </w:r>
      <w:proofErr w:type="spellEnd"/>
      <w:r>
        <w:t xml:space="preserve">, </w:t>
      </w:r>
      <w:proofErr w:type="spellStart"/>
      <w:r>
        <w:t>OpenDocument</w:t>
      </w:r>
      <w:proofErr w:type="spellEnd"/>
      <w:r>
        <w:t xml:space="preserve"> Format</w:t>
      </w:r>
    </w:p>
    <w:p w14:paraId="673BD8F8" w14:textId="77777777" w:rsidR="00C0014C" w:rsidRDefault="00C0014C" w:rsidP="00C0014C">
      <w:pPr>
        <w:numPr>
          <w:ilvl w:val="0"/>
          <w:numId w:val="35"/>
        </w:numPr>
        <w:ind w:left="2268" w:hanging="284"/>
        <w:jc w:val="both"/>
      </w:pPr>
      <w:r>
        <w:t>spreadsheet processors *.</w:t>
      </w:r>
      <w:proofErr w:type="spellStart"/>
      <w:r>
        <w:t>xls</w:t>
      </w:r>
      <w:proofErr w:type="spellEnd"/>
      <w:r>
        <w:t>, *.</w:t>
      </w:r>
      <w:proofErr w:type="spellStart"/>
      <w:r>
        <w:t>xlsx</w:t>
      </w:r>
      <w:proofErr w:type="spellEnd"/>
      <w:r>
        <w:t xml:space="preserve">, </w:t>
      </w:r>
      <w:proofErr w:type="spellStart"/>
      <w:r>
        <w:t>OpenDocument</w:t>
      </w:r>
      <w:proofErr w:type="spellEnd"/>
      <w:r>
        <w:t xml:space="preserve"> Format</w:t>
      </w:r>
    </w:p>
    <w:p w14:paraId="7DFF93C2" w14:textId="77777777" w:rsidR="00C0014C" w:rsidRDefault="00C0014C" w:rsidP="00C0014C">
      <w:pPr>
        <w:numPr>
          <w:ilvl w:val="0"/>
          <w:numId w:val="35"/>
        </w:numPr>
        <w:ind w:left="2268" w:hanging="284"/>
        <w:jc w:val="both"/>
      </w:pPr>
      <w:r>
        <w:t>presentations *.</w:t>
      </w:r>
      <w:proofErr w:type="spellStart"/>
      <w:r>
        <w:t>ppt</w:t>
      </w:r>
      <w:proofErr w:type="spellEnd"/>
      <w:r>
        <w:t>, *.</w:t>
      </w:r>
      <w:proofErr w:type="spellStart"/>
      <w:r>
        <w:t>pptx</w:t>
      </w:r>
      <w:proofErr w:type="spellEnd"/>
      <w:r>
        <w:t xml:space="preserve">; </w:t>
      </w:r>
      <w:proofErr w:type="spellStart"/>
      <w:r>
        <w:t>OpenDocument</w:t>
      </w:r>
      <w:proofErr w:type="spellEnd"/>
      <w:r>
        <w:t xml:space="preserve"> Format</w:t>
      </w:r>
    </w:p>
    <w:p w14:paraId="50D4685F" w14:textId="77777777" w:rsidR="00C0014C" w:rsidRDefault="00CC552E" w:rsidP="00C0014C">
      <w:pPr>
        <w:spacing w:before="0" w:after="0"/>
        <w:ind w:left="1701"/>
        <w:rPr>
          <w:szCs w:val="24"/>
        </w:rPr>
      </w:pPr>
      <w:r>
        <w:rPr>
          <w:szCs w:val="24"/>
        </w:rPr>
        <w:pict w14:anchorId="0BD42885">
          <v:rect id="_x0000_i1040" style="width:435.4pt;height:1.5pt" o:hralign="center" o:hrstd="t" o:hr="t" fillcolor="gray" stroked="f"/>
        </w:pict>
      </w:r>
    </w:p>
    <w:p w14:paraId="61F12D4F" w14:textId="77777777" w:rsidR="00C0014C" w:rsidRDefault="00C0014C" w:rsidP="00C0014C">
      <w:r>
        <w:t>REQ-021432/A</w:t>
      </w:r>
      <w:r>
        <w:tab/>
      </w:r>
    </w:p>
    <w:p w14:paraId="7C641141" w14:textId="77777777" w:rsidR="00C0014C" w:rsidRDefault="00C0014C" w:rsidP="00C0014C">
      <w:pPr>
        <w:ind w:left="1701"/>
        <w:jc w:val="both"/>
      </w:pPr>
      <w:r>
        <w:t xml:space="preserve">The Supplier shall provide following type of documents: </w:t>
      </w:r>
    </w:p>
    <w:p w14:paraId="25F6D77C" w14:textId="77777777" w:rsidR="00C0014C" w:rsidRDefault="00C0014C" w:rsidP="00C0014C">
      <w:pPr>
        <w:numPr>
          <w:ilvl w:val="0"/>
          <w:numId w:val="36"/>
        </w:numPr>
        <w:ind w:left="2268" w:hanging="284"/>
        <w:jc w:val="both"/>
      </w:pPr>
      <w:r>
        <w:t xml:space="preserve">3D model (if available); </w:t>
      </w:r>
    </w:p>
    <w:p w14:paraId="09B5870B" w14:textId="77777777" w:rsidR="00C0014C" w:rsidRDefault="00C0014C" w:rsidP="00C0014C">
      <w:pPr>
        <w:numPr>
          <w:ilvl w:val="0"/>
          <w:numId w:val="36"/>
        </w:numPr>
        <w:ind w:left="2268" w:hanging="284"/>
        <w:jc w:val="both"/>
      </w:pPr>
      <w:r>
        <w:t xml:space="preserve">2D manufacturing drawings; </w:t>
      </w:r>
    </w:p>
    <w:p w14:paraId="140A600E" w14:textId="77777777" w:rsidR="00C0014C" w:rsidRDefault="00C0014C" w:rsidP="00C0014C">
      <w:pPr>
        <w:numPr>
          <w:ilvl w:val="0"/>
          <w:numId w:val="36"/>
        </w:numPr>
        <w:ind w:left="2268" w:hanging="284"/>
        <w:jc w:val="both"/>
      </w:pPr>
      <w:r>
        <w:t>Printable format for text documents.</w:t>
      </w:r>
    </w:p>
    <w:p w14:paraId="6D13AF42" w14:textId="77777777" w:rsidR="00C0014C" w:rsidRDefault="00CC552E" w:rsidP="00C0014C">
      <w:pPr>
        <w:spacing w:before="0" w:after="0"/>
        <w:ind w:left="1701"/>
        <w:jc w:val="center"/>
        <w:rPr>
          <w:szCs w:val="24"/>
        </w:rPr>
      </w:pPr>
      <w:r>
        <w:rPr>
          <w:szCs w:val="24"/>
        </w:rPr>
        <w:pict w14:anchorId="652336D4">
          <v:rect id="_x0000_i1041" style="width:435.4pt;height:1.5pt" o:hralign="center" o:hrstd="t" o:hr="t" fillcolor="gray" stroked="f"/>
        </w:pict>
      </w:r>
    </w:p>
    <w:p w14:paraId="27375D55" w14:textId="77777777" w:rsidR="00C0014C" w:rsidRDefault="00C0014C" w:rsidP="00C0014C">
      <w:pPr>
        <w:ind w:left="1701"/>
      </w:pPr>
    </w:p>
    <w:p w14:paraId="12043E27" w14:textId="77777777" w:rsidR="00C0014C" w:rsidRDefault="00C0014C" w:rsidP="00C0014C">
      <w:pPr>
        <w:rPr>
          <w:i/>
          <w:color w:val="9A9C9F" w:themeColor="accent6"/>
        </w:rPr>
      </w:pPr>
    </w:p>
    <w:p w14:paraId="47D12174" w14:textId="77777777" w:rsidR="00C0014C" w:rsidRDefault="00C0014C" w:rsidP="00C0014C">
      <w:pPr>
        <w:pStyle w:val="Nadpis2"/>
        <w:ind w:left="792"/>
        <w:jc w:val="left"/>
        <w:rPr>
          <w:color w:val="595959"/>
        </w:rPr>
      </w:pPr>
      <w:bookmarkStart w:id="23" w:name="_Toc495590440"/>
      <w:r>
        <w:lastRenderedPageBreak/>
        <w:t>Non-Conformance Control System</w:t>
      </w:r>
      <w:bookmarkEnd w:id="23"/>
    </w:p>
    <w:p w14:paraId="11F0969C" w14:textId="77777777" w:rsidR="00C0014C" w:rsidRPr="00C0014C" w:rsidRDefault="00C0014C" w:rsidP="00C0014C">
      <w:pPr>
        <w:rPr>
          <w:i/>
          <w:color w:val="9A9C9F" w:themeColor="accent6"/>
          <w:sz w:val="10"/>
          <w:szCs w:val="10"/>
        </w:rPr>
      </w:pPr>
    </w:p>
    <w:p w14:paraId="55CE9C43" w14:textId="77777777" w:rsidR="00C0014C" w:rsidRDefault="00C0014C" w:rsidP="00C0014C">
      <w:r>
        <w:t>REQ-021433/A</w:t>
      </w:r>
      <w:r>
        <w:tab/>
      </w:r>
    </w:p>
    <w:p w14:paraId="266731F4" w14:textId="42A6CF06" w:rsidR="00C0014C" w:rsidRDefault="00C0014C" w:rsidP="00C0014C">
      <w:pPr>
        <w:ind w:left="1701"/>
        <w:jc w:val="both"/>
        <w:rPr>
          <w:szCs w:val="24"/>
        </w:rPr>
      </w:pPr>
      <w:r>
        <w:t>The Supplier shall establish and maintain a non-conformance control system compatible with ČSN EN ISO 9001 (equivalent to EN ISO 9001).</w:t>
      </w:r>
      <w:r w:rsidR="00CC552E">
        <w:rPr>
          <w:szCs w:val="24"/>
        </w:rPr>
        <w:pict w14:anchorId="12FB4BEB">
          <v:rect id="_x0000_i1042" style="width:435.4pt;height:1.5pt" o:hralign="center" o:hrstd="t" o:hr="t" fillcolor="gray" stroked="f"/>
        </w:pict>
      </w:r>
    </w:p>
    <w:p w14:paraId="2AAE728E" w14:textId="77777777" w:rsidR="00C0014C" w:rsidRDefault="00C0014C" w:rsidP="00C0014C">
      <w:pPr>
        <w:pStyle w:val="Nadpis2"/>
        <w:ind w:left="792"/>
        <w:jc w:val="left"/>
        <w:rPr>
          <w:color w:val="595959"/>
        </w:rPr>
      </w:pPr>
      <w:bookmarkStart w:id="24" w:name="_Toc495590441"/>
      <w:r>
        <w:t>Phasing of the delivery</w:t>
      </w:r>
      <w:bookmarkEnd w:id="24"/>
    </w:p>
    <w:p w14:paraId="016D82D0" w14:textId="77777777" w:rsidR="00C0014C" w:rsidRPr="00C0014C" w:rsidRDefault="00C0014C" w:rsidP="00C0014C">
      <w:pPr>
        <w:rPr>
          <w:sz w:val="10"/>
          <w:szCs w:val="10"/>
        </w:rPr>
      </w:pPr>
    </w:p>
    <w:p w14:paraId="61401524" w14:textId="77777777" w:rsidR="00C0014C" w:rsidRDefault="00C0014C" w:rsidP="00C0014C">
      <w:pPr>
        <w:jc w:val="both"/>
      </w:pPr>
      <w:r>
        <w:t>This chapter is intended to briefly summarize basic milestones of the Contract delivery. These milestones represent gates (checkpoints) where the quality of the delivery is to be evaluated.</w:t>
      </w:r>
    </w:p>
    <w:p w14:paraId="7277ED07" w14:textId="77777777" w:rsidR="00C0014C" w:rsidRDefault="00C0014C" w:rsidP="00C0014C">
      <w:pPr>
        <w:jc w:val="both"/>
      </w:pPr>
      <w:r>
        <w:t>Delivery shall not proceed past these gates unless their satisfactory accomplishment is approved by the CA.</w:t>
      </w:r>
    </w:p>
    <w:p w14:paraId="7DCD20DF" w14:textId="77777777" w:rsidR="00C0014C" w:rsidRDefault="00C0014C" w:rsidP="00C0014C">
      <w:pPr>
        <w:jc w:val="both"/>
      </w:pPr>
    </w:p>
    <w:p w14:paraId="41730A9D" w14:textId="77777777" w:rsidR="00C0014C" w:rsidRDefault="00C0014C" w:rsidP="00C0014C">
      <w:pPr>
        <w:jc w:val="both"/>
      </w:pPr>
      <w:r>
        <w:t>Delivery lifecycle shall contain at least the following phases (</w:t>
      </w:r>
      <w:r>
        <w:rPr>
          <w:b/>
          <w:i/>
        </w:rPr>
        <w:t>quality gates</w:t>
      </w:r>
      <w:r>
        <w:t>):</w:t>
      </w:r>
    </w:p>
    <w:p w14:paraId="756B0FC2" w14:textId="77777777" w:rsidR="00C0014C" w:rsidRDefault="00C0014C" w:rsidP="00C0014C">
      <w:pPr>
        <w:jc w:val="both"/>
        <w:rPr>
          <w:sz w:val="10"/>
          <w:szCs w:val="10"/>
        </w:rPr>
      </w:pPr>
    </w:p>
    <w:p w14:paraId="274886CE" w14:textId="77777777" w:rsidR="00C0014C" w:rsidRDefault="00C0014C" w:rsidP="009838BD">
      <w:pPr>
        <w:numPr>
          <w:ilvl w:val="0"/>
          <w:numId w:val="37"/>
        </w:numPr>
        <w:jc w:val="both"/>
        <w:rPr>
          <w:b/>
        </w:rPr>
      </w:pPr>
      <w:r>
        <w:rPr>
          <w:b/>
        </w:rPr>
        <w:t>Qualification of Design</w:t>
      </w:r>
    </w:p>
    <w:p w14:paraId="24685418" w14:textId="77777777" w:rsidR="00C0014C" w:rsidRDefault="00C0014C" w:rsidP="00C0014C">
      <w:pPr>
        <w:numPr>
          <w:ilvl w:val="0"/>
          <w:numId w:val="37"/>
        </w:numPr>
        <w:jc w:val="both"/>
        <w:rPr>
          <w:b/>
        </w:rPr>
      </w:pPr>
      <w:r>
        <w:rPr>
          <w:b/>
        </w:rPr>
        <w:t>Manufacturing</w:t>
      </w:r>
    </w:p>
    <w:p w14:paraId="516EEC97" w14:textId="77777777" w:rsidR="00C0014C" w:rsidRDefault="00C0014C" w:rsidP="00C0014C">
      <w:pPr>
        <w:numPr>
          <w:ilvl w:val="0"/>
          <w:numId w:val="37"/>
        </w:numPr>
        <w:jc w:val="both"/>
      </w:pPr>
      <w:r>
        <w:rPr>
          <w:b/>
        </w:rPr>
        <w:t>Acceptance</w:t>
      </w:r>
    </w:p>
    <w:p w14:paraId="27774ED3" w14:textId="77777777" w:rsidR="00C0014C" w:rsidRDefault="00C0014C" w:rsidP="00C0014C">
      <w:pPr>
        <w:rPr>
          <w:i/>
          <w:color w:val="9A9C9F" w:themeColor="accent6"/>
        </w:rPr>
      </w:pPr>
    </w:p>
    <w:p w14:paraId="2717B2B2" w14:textId="77777777" w:rsidR="00C0014C" w:rsidRDefault="00C0014C" w:rsidP="00C0014C">
      <w:pPr>
        <w:pStyle w:val="Nadpis3"/>
        <w:jc w:val="left"/>
        <w:rPr>
          <w:color w:val="595959"/>
        </w:rPr>
      </w:pPr>
      <w:bookmarkStart w:id="25" w:name="_Toc495590442"/>
      <w:r>
        <w:t>Qualification of Design</w:t>
      </w:r>
      <w:bookmarkEnd w:id="25"/>
    </w:p>
    <w:p w14:paraId="532F196D" w14:textId="77777777" w:rsidR="00C0014C" w:rsidRPr="00C0014C" w:rsidRDefault="00C0014C" w:rsidP="00C0014C">
      <w:pPr>
        <w:rPr>
          <w:sz w:val="10"/>
          <w:szCs w:val="10"/>
        </w:rPr>
      </w:pPr>
    </w:p>
    <w:p w14:paraId="50EF3E5E" w14:textId="77777777" w:rsidR="00C0014C" w:rsidRDefault="00C0014C" w:rsidP="00C0014C">
      <w:pPr>
        <w:jc w:val="both"/>
      </w:pPr>
      <w:r>
        <w:t xml:space="preserve">Summary of what has to be provided by Supplier in terms of documentation (QRs and manufacturing drawings) before starting the manufacturing. The goal is to verify the </w:t>
      </w:r>
      <w:r>
        <w:rPr>
          <w:b/>
        </w:rPr>
        <w:t>manufacturing drawings</w:t>
      </w:r>
      <w:r>
        <w:t>.</w:t>
      </w:r>
    </w:p>
    <w:p w14:paraId="053878D7" w14:textId="77777777" w:rsidR="00C0014C" w:rsidRDefault="00C0014C" w:rsidP="00C0014C">
      <w:pPr>
        <w:jc w:val="both"/>
      </w:pPr>
      <w:r>
        <w:t xml:space="preserve">Output of this phase is </w:t>
      </w:r>
      <w:r>
        <w:rPr>
          <w:b/>
        </w:rPr>
        <w:t>Qualified Design</w:t>
      </w:r>
      <w:r>
        <w:t>.</w:t>
      </w:r>
    </w:p>
    <w:p w14:paraId="628077AA" w14:textId="77777777" w:rsidR="00C0014C" w:rsidRDefault="00C0014C" w:rsidP="00C0014C">
      <w:pPr>
        <w:rPr>
          <w:i/>
          <w:color w:val="9A9C9F" w:themeColor="accent6"/>
        </w:rPr>
      </w:pPr>
    </w:p>
    <w:p w14:paraId="757BB15C" w14:textId="77777777" w:rsidR="00C0014C" w:rsidRDefault="00C0014C" w:rsidP="00C0014C">
      <w:r>
        <w:t>REQ-021436/A</w:t>
      </w:r>
      <w:r>
        <w:tab/>
      </w:r>
    </w:p>
    <w:p w14:paraId="25501940" w14:textId="77777777" w:rsidR="00C0014C" w:rsidRDefault="00C0014C" w:rsidP="00C0014C">
      <w:pPr>
        <w:ind w:left="1701"/>
        <w:jc w:val="both"/>
      </w:pPr>
      <w:r>
        <w:t>Before the ending of Qualified Design phase the Supplier shall provide following information that shall be agreed by the CA:</w:t>
      </w:r>
    </w:p>
    <w:p w14:paraId="0CE5656C" w14:textId="77777777" w:rsidR="00C0014C" w:rsidRDefault="00C0014C" w:rsidP="00C0014C">
      <w:pPr>
        <w:numPr>
          <w:ilvl w:val="0"/>
          <w:numId w:val="38"/>
        </w:numPr>
        <w:jc w:val="both"/>
      </w:pPr>
      <w:r>
        <w:t>structure and content of quality reports (see REQ-021429/A);</w:t>
      </w:r>
    </w:p>
    <w:p w14:paraId="5770AA6A" w14:textId="77777777" w:rsidR="00C0014C" w:rsidRDefault="00C0014C" w:rsidP="00C0014C">
      <w:pPr>
        <w:numPr>
          <w:ilvl w:val="0"/>
          <w:numId w:val="38"/>
        </w:numPr>
        <w:jc w:val="both"/>
      </w:pPr>
      <w:r>
        <w:rPr>
          <w:b/>
        </w:rPr>
        <w:t>HOW</w:t>
      </w:r>
      <w:r>
        <w:t xml:space="preserve"> and </w:t>
      </w:r>
      <w:r>
        <w:rPr>
          <w:b/>
        </w:rPr>
        <w:t>WHEN</w:t>
      </w:r>
      <w:r>
        <w:t xml:space="preserve"> each of the technical requirements related to the final product will be verified (through QR, </w:t>
      </w:r>
      <w:r>
        <w:br/>
        <w:t>see REQ-021429/A).</w:t>
      </w:r>
    </w:p>
    <w:p w14:paraId="1846779B" w14:textId="77777777" w:rsidR="00C0014C" w:rsidRDefault="00CC552E" w:rsidP="00C0014C">
      <w:pPr>
        <w:spacing w:before="0" w:after="0"/>
        <w:ind w:left="1701"/>
        <w:jc w:val="center"/>
        <w:rPr>
          <w:szCs w:val="24"/>
        </w:rPr>
      </w:pPr>
      <w:r>
        <w:rPr>
          <w:szCs w:val="24"/>
        </w:rPr>
        <w:pict w14:anchorId="4D9C353C">
          <v:rect id="_x0000_i1043" style="width:435.4pt;height:1.5pt" o:hralign="center" o:hrstd="t" o:hr="t" fillcolor="gray" stroked="f"/>
        </w:pict>
      </w:r>
    </w:p>
    <w:p w14:paraId="08CA0918" w14:textId="77777777" w:rsidR="00C0014C" w:rsidRDefault="00C0014C" w:rsidP="00C0014C">
      <w:r>
        <w:t>REQ-021437/A</w:t>
      </w:r>
      <w:r>
        <w:tab/>
      </w:r>
    </w:p>
    <w:p w14:paraId="49CB8D26" w14:textId="77777777" w:rsidR="00C0014C" w:rsidRDefault="00C0014C" w:rsidP="00C0014C">
      <w:pPr>
        <w:ind w:left="1701"/>
        <w:jc w:val="both"/>
      </w:pPr>
      <w:r>
        <w:t>Before the ending of Qualified Design phase the Supplier and the CA shall agree on:</w:t>
      </w:r>
    </w:p>
    <w:p w14:paraId="20F2C3D2" w14:textId="77777777" w:rsidR="00C0014C" w:rsidRDefault="00C0014C" w:rsidP="00C0014C">
      <w:pPr>
        <w:numPr>
          <w:ilvl w:val="0"/>
          <w:numId w:val="39"/>
        </w:numPr>
        <w:jc w:val="both"/>
      </w:pPr>
      <w:r>
        <w:t>detailed procedures related to the testing during Manufacturing phase;</w:t>
      </w:r>
    </w:p>
    <w:p w14:paraId="1C4F210A" w14:textId="77777777" w:rsidR="00C0014C" w:rsidRDefault="00C0014C" w:rsidP="00C0014C">
      <w:pPr>
        <w:numPr>
          <w:ilvl w:val="0"/>
          <w:numId w:val="39"/>
        </w:numPr>
        <w:jc w:val="both"/>
      </w:pPr>
      <w:proofErr w:type="gramStart"/>
      <w:r>
        <w:t>common</w:t>
      </w:r>
      <w:proofErr w:type="gramEnd"/>
      <w:r>
        <w:t xml:space="preserve"> non-conformance control system (see REQ-021433/A).</w:t>
      </w:r>
    </w:p>
    <w:p w14:paraId="22B336A1" w14:textId="77777777" w:rsidR="00C0014C" w:rsidRDefault="00CC552E" w:rsidP="00C0014C">
      <w:pPr>
        <w:spacing w:before="0" w:after="0"/>
        <w:ind w:left="1701"/>
        <w:jc w:val="center"/>
        <w:rPr>
          <w:szCs w:val="24"/>
        </w:rPr>
      </w:pPr>
      <w:r>
        <w:rPr>
          <w:szCs w:val="24"/>
        </w:rPr>
        <w:pict w14:anchorId="7CB327D8">
          <v:rect id="_x0000_i1044" style="width:435.4pt;height:1.5pt" o:hralign="center" o:hrstd="t" o:hr="t" fillcolor="gray" stroked="f"/>
        </w:pict>
      </w:r>
    </w:p>
    <w:p w14:paraId="17464DCA" w14:textId="77777777" w:rsidR="00C0014C" w:rsidRDefault="00C0014C" w:rsidP="00C0014C">
      <w:pPr>
        <w:pStyle w:val="Nadpis3"/>
        <w:jc w:val="left"/>
        <w:rPr>
          <w:color w:val="595959"/>
        </w:rPr>
      </w:pPr>
      <w:bookmarkStart w:id="26" w:name="_Toc495590443"/>
      <w:r>
        <w:lastRenderedPageBreak/>
        <w:t>Manufacturing</w:t>
      </w:r>
      <w:bookmarkEnd w:id="26"/>
    </w:p>
    <w:p w14:paraId="7F230AA8" w14:textId="77777777" w:rsidR="00C0014C" w:rsidRPr="00C0014C" w:rsidRDefault="00C0014C" w:rsidP="00C0014C">
      <w:pPr>
        <w:rPr>
          <w:sz w:val="10"/>
          <w:szCs w:val="10"/>
        </w:rPr>
      </w:pPr>
    </w:p>
    <w:p w14:paraId="7E5CCBC9" w14:textId="77777777" w:rsidR="00C0014C" w:rsidRDefault="00C0014C" w:rsidP="00C0014C">
      <w:pPr>
        <w:jc w:val="both"/>
      </w:pPr>
      <w:r>
        <w:t>The goal is to demonstrate that the manufactured products meet the specified technical requirements (RSD) of the CA.</w:t>
      </w:r>
    </w:p>
    <w:p w14:paraId="4902C87E" w14:textId="77777777" w:rsidR="00C0014C" w:rsidRDefault="00C0014C" w:rsidP="00C0014C">
      <w:pPr>
        <w:jc w:val="both"/>
      </w:pPr>
      <w:r>
        <w:t>This quality gate concerns primarily:</w:t>
      </w:r>
    </w:p>
    <w:p w14:paraId="0AD267F6" w14:textId="77777777" w:rsidR="00C0014C" w:rsidRDefault="00C0014C" w:rsidP="00C0014C">
      <w:pPr>
        <w:numPr>
          <w:ilvl w:val="0"/>
          <w:numId w:val="40"/>
        </w:numPr>
        <w:jc w:val="both"/>
      </w:pPr>
      <w:r>
        <w:rPr>
          <w:b/>
        </w:rPr>
        <w:t>Testing at Supplier’s site</w:t>
      </w:r>
      <w:r>
        <w:t xml:space="preserve"> (factory testing);</w:t>
      </w:r>
    </w:p>
    <w:p w14:paraId="44EB0835" w14:textId="77777777" w:rsidR="00C0014C" w:rsidRDefault="00C0014C" w:rsidP="00C0014C">
      <w:pPr>
        <w:numPr>
          <w:ilvl w:val="0"/>
          <w:numId w:val="40"/>
        </w:numPr>
        <w:jc w:val="both"/>
        <w:rPr>
          <w:b/>
        </w:rPr>
      </w:pPr>
      <w:r>
        <w:rPr>
          <w:b/>
        </w:rPr>
        <w:t xml:space="preserve">Packaging </w:t>
      </w:r>
    </w:p>
    <w:p w14:paraId="07A6A9CE" w14:textId="77777777" w:rsidR="00C0014C" w:rsidRDefault="00C0014C" w:rsidP="00C0014C">
      <w:pPr>
        <w:jc w:val="both"/>
      </w:pPr>
      <w:r>
        <w:t xml:space="preserve">Output of this phase is the </w:t>
      </w:r>
      <w:r>
        <w:rPr>
          <w:b/>
        </w:rPr>
        <w:t>Final Product</w:t>
      </w:r>
      <w:r>
        <w:t>.</w:t>
      </w:r>
    </w:p>
    <w:p w14:paraId="1FCD016E" w14:textId="77777777" w:rsidR="00C0014C" w:rsidRDefault="00C0014C" w:rsidP="00C0014C">
      <w:pPr>
        <w:rPr>
          <w:i/>
          <w:color w:val="9A9C9F" w:themeColor="accent6"/>
        </w:rPr>
      </w:pPr>
    </w:p>
    <w:p w14:paraId="16BC9847" w14:textId="77777777" w:rsidR="00C0014C" w:rsidRDefault="00C0014C" w:rsidP="00C0014C">
      <w:r>
        <w:t>REQ-021438/A</w:t>
      </w:r>
      <w:r>
        <w:tab/>
      </w:r>
    </w:p>
    <w:p w14:paraId="6A92DB89" w14:textId="1460E5AF" w:rsidR="00C0014C" w:rsidRPr="00C0014C" w:rsidRDefault="00C0014C" w:rsidP="00C0014C">
      <w:pPr>
        <w:ind w:left="1701"/>
        <w:jc w:val="both"/>
      </w:pPr>
      <w:r>
        <w:t xml:space="preserve">The results of the Manufacturing phase </w:t>
      </w:r>
      <w:bookmarkStart w:id="27" w:name="OLE_LINK40"/>
      <w:r>
        <w:t xml:space="preserve">of verification </w:t>
      </w:r>
      <w:bookmarkEnd w:id="27"/>
      <w:r>
        <w:t>shall be recorded by the Supplier in corresponding QRs (see REQ-021429/A) and provided to the CA for approval (see chapter 6.4.3).</w:t>
      </w:r>
      <w:r w:rsidR="00CC552E">
        <w:rPr>
          <w:szCs w:val="24"/>
        </w:rPr>
        <w:pict w14:anchorId="000C7CA3">
          <v:rect id="_x0000_i1045" style="width:435.4pt;height:1.5pt" o:hralign="center" o:hrstd="t" o:hr="t" fillcolor="gray" stroked="f"/>
        </w:pict>
      </w:r>
    </w:p>
    <w:p w14:paraId="744983E8" w14:textId="77777777" w:rsidR="00C0014C" w:rsidRDefault="00C0014C" w:rsidP="00C0014C">
      <w:pPr>
        <w:pStyle w:val="Nadpis3"/>
        <w:jc w:val="left"/>
        <w:rPr>
          <w:color w:val="595959"/>
        </w:rPr>
      </w:pPr>
      <w:bookmarkStart w:id="28" w:name="_Toc495590444"/>
      <w:r>
        <w:t>Acceptance</w:t>
      </w:r>
      <w:bookmarkEnd w:id="28"/>
    </w:p>
    <w:p w14:paraId="43565796" w14:textId="77777777" w:rsidR="00C0014C" w:rsidRPr="00C0014C" w:rsidRDefault="00C0014C" w:rsidP="00C0014C">
      <w:pPr>
        <w:rPr>
          <w:sz w:val="10"/>
          <w:szCs w:val="10"/>
        </w:rPr>
      </w:pPr>
    </w:p>
    <w:p w14:paraId="626AFC84" w14:textId="77777777" w:rsidR="00C0014C" w:rsidRDefault="00C0014C" w:rsidP="00C0014C">
      <w:pPr>
        <w:jc w:val="both"/>
      </w:pPr>
      <w:r>
        <w:t>The Acceptance phase (as defined in the Contract) shall demonstrate following:</w:t>
      </w:r>
    </w:p>
    <w:p w14:paraId="3D664ACA" w14:textId="77777777" w:rsidR="00C0014C" w:rsidRDefault="00C0014C" w:rsidP="00C0014C">
      <w:pPr>
        <w:numPr>
          <w:ilvl w:val="0"/>
          <w:numId w:val="41"/>
        </w:numPr>
        <w:jc w:val="both"/>
      </w:pPr>
      <w:r>
        <w:t xml:space="preserve">Final products have been successfully verified </w:t>
      </w:r>
      <w:bookmarkStart w:id="29" w:name="OLE_LINK14"/>
      <w:r>
        <w:t xml:space="preserve">and this process has been documented in an appropriate way through QRs </w:t>
      </w:r>
      <w:bookmarkEnd w:id="29"/>
      <w:r>
        <w:t>(see REQ-021429/A);</w:t>
      </w:r>
    </w:p>
    <w:p w14:paraId="1850045F" w14:textId="77777777" w:rsidR="00C0014C" w:rsidRDefault="00C0014C" w:rsidP="00C0014C">
      <w:pPr>
        <w:numPr>
          <w:ilvl w:val="0"/>
          <w:numId w:val="41"/>
        </w:numPr>
        <w:jc w:val="both"/>
      </w:pPr>
      <w:r>
        <w:t xml:space="preserve">All detected non-conformities have been solved in accordance with </w:t>
      </w:r>
      <w:r>
        <w:br/>
        <w:t>REQ-021433/A;</w:t>
      </w:r>
    </w:p>
    <w:p w14:paraId="50C473F2" w14:textId="77777777" w:rsidR="00C0014C" w:rsidRDefault="00C0014C" w:rsidP="00C0014C">
      <w:pPr>
        <w:numPr>
          <w:ilvl w:val="0"/>
          <w:numId w:val="41"/>
        </w:numPr>
        <w:jc w:val="both"/>
      </w:pPr>
      <w:r>
        <w:t>Final products are free of fabrication errors.</w:t>
      </w:r>
    </w:p>
    <w:p w14:paraId="1BA0F70A" w14:textId="77777777" w:rsidR="00C0014C" w:rsidRDefault="00C0014C" w:rsidP="00C0014C">
      <w:pPr>
        <w:jc w:val="both"/>
      </w:pPr>
      <w:r>
        <w:t xml:space="preserve">Output of this phase is a </w:t>
      </w:r>
      <w:r>
        <w:rPr>
          <w:b/>
        </w:rPr>
        <w:t>Verified Product</w:t>
      </w:r>
      <w:r>
        <w:t>.</w:t>
      </w:r>
    </w:p>
    <w:p w14:paraId="0931F23C" w14:textId="77777777" w:rsidR="00C0014C" w:rsidRDefault="00C0014C" w:rsidP="00C0014C">
      <w:pPr>
        <w:jc w:val="both"/>
      </w:pPr>
    </w:p>
    <w:p w14:paraId="5C2692BB" w14:textId="77777777" w:rsidR="00C0014C" w:rsidRDefault="00C0014C" w:rsidP="00C0014C">
      <w:pPr>
        <w:jc w:val="both"/>
      </w:pPr>
      <w:r>
        <w:t>In case of successful acceptance phase the CA shall provide to the Supplier signed acceptance protocol.</w:t>
      </w:r>
    </w:p>
    <w:p w14:paraId="4ED7ECD8" w14:textId="77777777" w:rsidR="00C0014C" w:rsidRDefault="00C0014C" w:rsidP="00C0014C">
      <w:pPr>
        <w:jc w:val="both"/>
      </w:pPr>
      <w:r>
        <w:t>In case of unsuccessful acceptance stage the CA shall provide to the Supplier Non-Conformance Report (NCR) and ELI non-conformance control process shall be applied (see REQ-021433/A).</w:t>
      </w:r>
    </w:p>
    <w:p w14:paraId="4CA5FD4C" w14:textId="77777777" w:rsidR="00C0014C" w:rsidRDefault="00C0014C" w:rsidP="00C0014C">
      <w:pPr>
        <w:rPr>
          <w:i/>
          <w:color w:val="9A9C9F" w:themeColor="accent6"/>
        </w:rPr>
      </w:pPr>
    </w:p>
    <w:p w14:paraId="16F33CDB" w14:textId="77777777" w:rsidR="00C0014C" w:rsidRDefault="00C0014C" w:rsidP="00C0014C">
      <w:r>
        <w:t>REQ-021439/A</w:t>
      </w:r>
      <w:r>
        <w:tab/>
      </w:r>
    </w:p>
    <w:p w14:paraId="0C7254C9" w14:textId="77777777" w:rsidR="00C0014C" w:rsidRDefault="00C0014C" w:rsidP="00C0014C">
      <w:pPr>
        <w:ind w:left="1701"/>
        <w:jc w:val="both"/>
      </w:pPr>
      <w:r>
        <w:t xml:space="preserve">Verification process shall be carried out by the Supplier and it is successfully completed when the final products comply with all specifications and the results of this process are documented in an appropriate way through QRs (see REQ-021429/A). </w:t>
      </w:r>
    </w:p>
    <w:p w14:paraId="681923DC" w14:textId="5598235A" w:rsidR="0060662C" w:rsidRPr="0027174A" w:rsidRDefault="00C0014C" w:rsidP="00C0014C">
      <w:pPr>
        <w:ind w:left="1701"/>
        <w:jc w:val="both"/>
      </w:pPr>
      <w:r>
        <w:rPr>
          <w:i/>
        </w:rPr>
        <w:t xml:space="preserve">NOTE: Acceptance will be carried out by the CA (or if required, representatives/contractors appointed by the CA) on the final products </w:t>
      </w:r>
      <w:bookmarkStart w:id="30" w:name="OLE_LINK3"/>
      <w:r>
        <w:rPr>
          <w:i/>
        </w:rPr>
        <w:t>at the Supplier’s site</w:t>
      </w:r>
      <w:bookmarkEnd w:id="30"/>
      <w:r>
        <w:rPr>
          <w:i/>
        </w:rPr>
        <w:t>.</w:t>
      </w:r>
      <w:r>
        <w:t xml:space="preserve"> </w:t>
      </w:r>
      <w:r w:rsidR="00CC552E">
        <w:rPr>
          <w:szCs w:val="24"/>
        </w:rPr>
        <w:pict w14:anchorId="7A1633BB">
          <v:rect id="_x0000_i1046" style="width:435.4pt;height:1.5pt" o:hralign="center" o:hrstd="t" o:hr="t" fillcolor="gray" stroked="f"/>
        </w:pict>
      </w:r>
      <w:bookmarkEnd w:id="18"/>
    </w:p>
    <w:sectPr w:rsidR="0060662C" w:rsidRPr="0027174A" w:rsidSect="00741D77">
      <w:footerReference w:type="default" r:id="rId15"/>
      <w:pgSz w:w="11906" w:h="16838" w:code="9"/>
      <w:pgMar w:top="2381" w:right="1599" w:bottom="1758" w:left="1599" w:header="680" w:footer="737" w:gutter="0"/>
      <w:cols w:space="708"/>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C2A352" w15:done="0"/>
  <w15:commentEx w15:paraId="11005F34" w15:done="0"/>
  <w15:commentEx w15:paraId="7BEACD9C" w15:done="0"/>
  <w15:commentEx w15:paraId="79DEE51C" w15:done="0"/>
  <w15:commentEx w15:paraId="770864B8" w15:done="0"/>
  <w15:commentEx w15:paraId="180CE94C" w15:done="0"/>
  <w15:commentEx w15:paraId="425EC53A" w15:done="0"/>
  <w15:commentEx w15:paraId="48C119E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DCC846" w14:textId="77777777" w:rsidR="00335ABC" w:rsidRDefault="00335ABC">
      <w:r>
        <w:separator/>
      </w:r>
    </w:p>
    <w:p w14:paraId="59FBF3CE" w14:textId="77777777" w:rsidR="00335ABC" w:rsidRDefault="00335ABC"/>
  </w:endnote>
  <w:endnote w:type="continuationSeparator" w:id="0">
    <w:p w14:paraId="6D8BA1C7" w14:textId="77777777" w:rsidR="00335ABC" w:rsidRDefault="00335ABC">
      <w:r>
        <w:continuationSeparator/>
      </w:r>
    </w:p>
    <w:p w14:paraId="20CA30ED" w14:textId="77777777" w:rsidR="00335ABC" w:rsidRDefault="00335A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Georgia">
    <w:panose1 w:val="020405020504050203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99F70" w14:textId="77777777" w:rsidR="00E412E9" w:rsidRDefault="00E412E9" w:rsidP="000B4B6B">
    <w:pPr>
      <w:pStyle w:val="Zpat"/>
    </w:pPr>
  </w:p>
  <w:p w14:paraId="15869735" w14:textId="77777777" w:rsidR="00E412E9" w:rsidRDefault="00E412E9" w:rsidP="000B4B6B">
    <w:pPr>
      <w:pStyle w:val="Zpat"/>
    </w:pPr>
    <w:r>
      <w:t>TC#</w:t>
    </w:r>
    <w:r w:rsidRPr="00EB317D">
      <w:t xml:space="preserve"> </w:t>
    </w:r>
    <w:r w:rsidRPr="000B4B6B">
      <w:t>00153189</w:t>
    </w:r>
    <w:r>
      <w:rPr>
        <w:noProof/>
        <w:lang w:val="cs-CZ"/>
      </w:rPr>
      <w:drawing>
        <wp:anchor distT="0" distB="0" distL="114300" distR="114300" simplePos="0" relativeHeight="251663360" behindDoc="1" locked="0" layoutInCell="1" allowOverlap="1" wp14:anchorId="5511F062" wp14:editId="2C3FCD26">
          <wp:simplePos x="0" y="0"/>
          <wp:positionH relativeFrom="page">
            <wp:align>center</wp:align>
          </wp:positionH>
          <wp:positionV relativeFrom="page">
            <wp:align>bottom</wp:align>
          </wp:positionV>
          <wp:extent cx="7560000" cy="874800"/>
          <wp:effectExtent l="0" t="0" r="3175" b="1905"/>
          <wp:wrapNone/>
          <wp:docPr id="1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ovyPapirDopisReportDownEN_New.emf"/>
                  <pic:cNvPicPr/>
                </pic:nvPicPr>
                <pic:blipFill>
                  <a:blip r:embed="rId1">
                    <a:extLst>
                      <a:ext uri="{28A0092B-C50C-407E-A947-70E740481C1C}">
                        <a14:useLocalDpi xmlns:a14="http://schemas.microsoft.com/office/drawing/2010/main" val="0"/>
                      </a:ext>
                    </a:extLst>
                  </a:blip>
                  <a:stretch>
                    <a:fillRect/>
                  </a:stretch>
                </pic:blipFill>
                <pic:spPr>
                  <a:xfrm>
                    <a:off x="0" y="0"/>
                    <a:ext cx="7560000" cy="87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CE90A" w14:textId="77777777" w:rsidR="00E412E9" w:rsidRDefault="00E412E9">
    <w:pPr>
      <w:pStyle w:val="Zpat"/>
      <w:rPr>
        <w:noProof/>
      </w:rPr>
    </w:pPr>
    <w:r>
      <w:rPr>
        <w:noProof/>
        <w:lang w:val="cs-CZ"/>
      </w:rPr>
      <w:drawing>
        <wp:anchor distT="0" distB="0" distL="114300" distR="114300" simplePos="0" relativeHeight="251661312" behindDoc="1" locked="0" layoutInCell="1" allowOverlap="1" wp14:anchorId="03D58824" wp14:editId="31D46D13">
          <wp:simplePos x="0" y="0"/>
          <wp:positionH relativeFrom="page">
            <wp:align>center</wp:align>
          </wp:positionH>
          <wp:positionV relativeFrom="page">
            <wp:align>bottom</wp:align>
          </wp:positionV>
          <wp:extent cx="7560000" cy="874800"/>
          <wp:effectExtent l="0" t="0" r="3175" b="1905"/>
          <wp:wrapNone/>
          <wp:docPr id="1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ovyPapirDopisReportDownEN_New.emf"/>
                  <pic:cNvPicPr/>
                </pic:nvPicPr>
                <pic:blipFill>
                  <a:blip r:embed="rId1">
                    <a:extLst>
                      <a:ext uri="{28A0092B-C50C-407E-A947-70E740481C1C}">
                        <a14:useLocalDpi xmlns:a14="http://schemas.microsoft.com/office/drawing/2010/main" val="0"/>
                      </a:ext>
                    </a:extLst>
                  </a:blip>
                  <a:stretch>
                    <a:fillRect/>
                  </a:stretch>
                </pic:blipFill>
                <pic:spPr>
                  <a:xfrm>
                    <a:off x="0" y="0"/>
                    <a:ext cx="7560000" cy="874800"/>
                  </a:xfrm>
                  <a:prstGeom prst="rect">
                    <a:avLst/>
                  </a:prstGeom>
                </pic:spPr>
              </pic:pic>
            </a:graphicData>
          </a:graphic>
          <wp14:sizeRelH relativeFrom="margin">
            <wp14:pctWidth>0</wp14:pctWidth>
          </wp14:sizeRelH>
          <wp14:sizeRelV relativeFrom="margin">
            <wp14:pctHeight>0</wp14:pctHeight>
          </wp14:sizeRelV>
        </wp:anchor>
      </w:drawing>
    </w:r>
    <w:proofErr w:type="gramStart"/>
    <w:r>
      <w:t>page</w:t>
    </w:r>
    <w:proofErr w:type="gramEnd"/>
    <w:r>
      <w:t xml:space="preserve">: </w:t>
    </w:r>
    <w:r>
      <w:fldChar w:fldCharType="begin"/>
    </w:r>
    <w:r>
      <w:instrText>PAGE   \* MERGEFORMAT</w:instrText>
    </w:r>
    <w:r>
      <w:fldChar w:fldCharType="separate"/>
    </w:r>
    <w:r w:rsidR="00CC552E">
      <w:rPr>
        <w:noProof/>
      </w:rPr>
      <w:t>2</w:t>
    </w:r>
    <w:r>
      <w:fldChar w:fldCharType="end"/>
    </w:r>
    <w:r>
      <w:t xml:space="preserve"> / </w:t>
    </w:r>
    <w:r w:rsidR="00CC552E">
      <w:fldChar w:fldCharType="begin"/>
    </w:r>
    <w:r w:rsidR="00CC552E">
      <w:instrText xml:space="preserve"> NUMPAGES   \* MERGEFORMAT </w:instrText>
    </w:r>
    <w:r w:rsidR="00CC552E">
      <w:fldChar w:fldCharType="separate"/>
    </w:r>
    <w:r w:rsidR="00CC552E">
      <w:rPr>
        <w:noProof/>
      </w:rPr>
      <w:t>10</w:t>
    </w:r>
    <w:r w:rsidR="00CC552E">
      <w:rPr>
        <w:noProof/>
      </w:rPr>
      <w:fldChar w:fldCharType="end"/>
    </w:r>
  </w:p>
  <w:p w14:paraId="5434EC90" w14:textId="77777777" w:rsidR="00E412E9" w:rsidRDefault="00E412E9" w:rsidP="000B4B6B">
    <w:pPr>
      <w:pStyle w:val="Zpat"/>
    </w:pPr>
    <w:r>
      <w:t xml:space="preserve">TC# </w:t>
    </w:r>
    <w:r w:rsidRPr="000B4B6B">
      <w:t>00153189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887AAD" w14:textId="77777777" w:rsidR="00335ABC" w:rsidRDefault="00335ABC">
      <w:r>
        <w:separator/>
      </w:r>
    </w:p>
    <w:p w14:paraId="2FD6FACB" w14:textId="77777777" w:rsidR="00335ABC" w:rsidRDefault="00335ABC"/>
  </w:footnote>
  <w:footnote w:type="continuationSeparator" w:id="0">
    <w:p w14:paraId="2E81D4B0" w14:textId="77777777" w:rsidR="00335ABC" w:rsidRDefault="00335ABC">
      <w:r>
        <w:continuationSeparator/>
      </w:r>
    </w:p>
    <w:p w14:paraId="45C93622" w14:textId="77777777" w:rsidR="00335ABC" w:rsidRDefault="00335AB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E45E9" w14:textId="77777777" w:rsidR="00E412E9" w:rsidRDefault="00E412E9"/>
  <w:p w14:paraId="111CECCA" w14:textId="77777777" w:rsidR="00E412E9" w:rsidRDefault="00E412E9"/>
  <w:p w14:paraId="1DB4BFA7" w14:textId="77777777" w:rsidR="00E412E9" w:rsidRDefault="00E412E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C89DD" w14:textId="77777777" w:rsidR="00E412E9" w:rsidRDefault="00E412E9">
    <w:pPr>
      <w:pStyle w:val="Zhlav"/>
    </w:pPr>
    <w:r>
      <w:rPr>
        <w:noProof/>
        <w:lang w:val="cs-CZ"/>
      </w:rPr>
      <w:drawing>
        <wp:anchor distT="0" distB="0" distL="114300" distR="114300" simplePos="0" relativeHeight="251664384" behindDoc="1" locked="0" layoutInCell="1" allowOverlap="1" wp14:anchorId="3780DB81" wp14:editId="6571AD4B">
          <wp:simplePos x="0" y="0"/>
          <wp:positionH relativeFrom="page">
            <wp:posOffset>431800</wp:posOffset>
          </wp:positionH>
          <wp:positionV relativeFrom="page">
            <wp:posOffset>431800</wp:posOffset>
          </wp:positionV>
          <wp:extent cx="6696000" cy="644400"/>
          <wp:effectExtent l="0" t="0" r="0" b="3810"/>
          <wp:wrapNone/>
          <wp:docPr id="1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ovyPapirDopisTopEN.emf"/>
                  <pic:cNvPicPr/>
                </pic:nvPicPr>
                <pic:blipFill>
                  <a:blip r:embed="rId1">
                    <a:extLst>
                      <a:ext uri="{28A0092B-C50C-407E-A947-70E740481C1C}">
                        <a14:useLocalDpi xmlns:a14="http://schemas.microsoft.com/office/drawing/2010/main" val="0"/>
                      </a:ext>
                    </a:extLst>
                  </a:blip>
                  <a:stretch>
                    <a:fillRect/>
                  </a:stretch>
                </pic:blipFill>
                <pic:spPr>
                  <a:xfrm>
                    <a:off x="0" y="0"/>
                    <a:ext cx="6696000" cy="64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9EC1E" w14:textId="77777777" w:rsidR="00E412E9" w:rsidRDefault="00E412E9">
    <w:pPr>
      <w:pStyle w:val="Zhlav"/>
    </w:pPr>
    <w:r>
      <w:rPr>
        <w:noProof/>
        <w:lang w:val="cs-CZ"/>
      </w:rPr>
      <w:drawing>
        <wp:inline distT="0" distB="0" distL="0" distR="0" wp14:anchorId="26ADF3B6" wp14:editId="7A6B5CD6">
          <wp:extent cx="6696000" cy="647402"/>
          <wp:effectExtent l="0" t="0" r="0" b="635"/>
          <wp:docPr id="1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isHlavickovyPapirTop.emf"/>
                  <pic:cNvPicPr/>
                </pic:nvPicPr>
                <pic:blipFill>
                  <a:blip r:embed="rId1">
                    <a:extLst>
                      <a:ext uri="{28A0092B-C50C-407E-A947-70E740481C1C}">
                        <a14:useLocalDpi xmlns:a14="http://schemas.microsoft.com/office/drawing/2010/main" val="0"/>
                      </a:ext>
                    </a:extLst>
                  </a:blip>
                  <a:stretch>
                    <a:fillRect/>
                  </a:stretch>
                </pic:blipFill>
                <pic:spPr>
                  <a:xfrm>
                    <a:off x="0" y="0"/>
                    <a:ext cx="6696000" cy="64740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6018"/>
    <w:multiLevelType w:val="hybridMultilevel"/>
    <w:tmpl w:val="282C8FB4"/>
    <w:lvl w:ilvl="0" w:tplc="04050001">
      <w:start w:val="1"/>
      <w:numFmt w:val="bullet"/>
      <w:lvlText w:val=""/>
      <w:lvlJc w:val="left"/>
      <w:pPr>
        <w:ind w:left="2421" w:hanging="360"/>
      </w:pPr>
      <w:rPr>
        <w:rFonts w:ascii="Symbol" w:hAnsi="Symbol" w:hint="default"/>
      </w:rPr>
    </w:lvl>
    <w:lvl w:ilvl="1" w:tplc="04050003">
      <w:start w:val="1"/>
      <w:numFmt w:val="bullet"/>
      <w:lvlText w:val="o"/>
      <w:lvlJc w:val="left"/>
      <w:pPr>
        <w:ind w:left="3141" w:hanging="360"/>
      </w:pPr>
      <w:rPr>
        <w:rFonts w:ascii="Courier New" w:hAnsi="Courier New" w:cs="Courier New" w:hint="default"/>
      </w:rPr>
    </w:lvl>
    <w:lvl w:ilvl="2" w:tplc="04050005">
      <w:start w:val="1"/>
      <w:numFmt w:val="bullet"/>
      <w:lvlText w:val=""/>
      <w:lvlJc w:val="left"/>
      <w:pPr>
        <w:ind w:left="3861" w:hanging="360"/>
      </w:pPr>
      <w:rPr>
        <w:rFonts w:ascii="Wingdings" w:hAnsi="Wingdings" w:hint="default"/>
      </w:rPr>
    </w:lvl>
    <w:lvl w:ilvl="3" w:tplc="04050001">
      <w:start w:val="1"/>
      <w:numFmt w:val="bullet"/>
      <w:lvlText w:val=""/>
      <w:lvlJc w:val="left"/>
      <w:pPr>
        <w:ind w:left="4581" w:hanging="360"/>
      </w:pPr>
      <w:rPr>
        <w:rFonts w:ascii="Symbol" w:hAnsi="Symbol" w:hint="default"/>
      </w:rPr>
    </w:lvl>
    <w:lvl w:ilvl="4" w:tplc="04050003">
      <w:start w:val="1"/>
      <w:numFmt w:val="bullet"/>
      <w:lvlText w:val="o"/>
      <w:lvlJc w:val="left"/>
      <w:pPr>
        <w:ind w:left="5301" w:hanging="360"/>
      </w:pPr>
      <w:rPr>
        <w:rFonts w:ascii="Courier New" w:hAnsi="Courier New" w:cs="Courier New" w:hint="default"/>
      </w:rPr>
    </w:lvl>
    <w:lvl w:ilvl="5" w:tplc="04050005">
      <w:start w:val="1"/>
      <w:numFmt w:val="bullet"/>
      <w:lvlText w:val=""/>
      <w:lvlJc w:val="left"/>
      <w:pPr>
        <w:ind w:left="6021" w:hanging="360"/>
      </w:pPr>
      <w:rPr>
        <w:rFonts w:ascii="Wingdings" w:hAnsi="Wingdings" w:hint="default"/>
      </w:rPr>
    </w:lvl>
    <w:lvl w:ilvl="6" w:tplc="04050001">
      <w:start w:val="1"/>
      <w:numFmt w:val="bullet"/>
      <w:lvlText w:val=""/>
      <w:lvlJc w:val="left"/>
      <w:pPr>
        <w:ind w:left="6741" w:hanging="360"/>
      </w:pPr>
      <w:rPr>
        <w:rFonts w:ascii="Symbol" w:hAnsi="Symbol" w:hint="default"/>
      </w:rPr>
    </w:lvl>
    <w:lvl w:ilvl="7" w:tplc="04050003">
      <w:start w:val="1"/>
      <w:numFmt w:val="bullet"/>
      <w:lvlText w:val="o"/>
      <w:lvlJc w:val="left"/>
      <w:pPr>
        <w:ind w:left="7461" w:hanging="360"/>
      </w:pPr>
      <w:rPr>
        <w:rFonts w:ascii="Courier New" w:hAnsi="Courier New" w:cs="Courier New" w:hint="default"/>
      </w:rPr>
    </w:lvl>
    <w:lvl w:ilvl="8" w:tplc="04050005">
      <w:start w:val="1"/>
      <w:numFmt w:val="bullet"/>
      <w:lvlText w:val=""/>
      <w:lvlJc w:val="left"/>
      <w:pPr>
        <w:ind w:left="8181" w:hanging="360"/>
      </w:pPr>
      <w:rPr>
        <w:rFonts w:ascii="Wingdings" w:hAnsi="Wingdings" w:hint="default"/>
      </w:rPr>
    </w:lvl>
  </w:abstractNum>
  <w:abstractNum w:abstractNumId="1">
    <w:nsid w:val="167E0AD4"/>
    <w:multiLevelType w:val="hybridMultilevel"/>
    <w:tmpl w:val="AEC099EA"/>
    <w:lvl w:ilvl="0" w:tplc="F5902E82">
      <w:start w:val="51"/>
      <w:numFmt w:val="bullet"/>
      <w:lvlText w:val="-"/>
      <w:lvlJc w:val="left"/>
      <w:pPr>
        <w:ind w:left="409" w:hanging="360"/>
      </w:pPr>
      <w:rPr>
        <w:rFonts w:ascii="Verdana" w:eastAsiaTheme="minorEastAsia" w:hAnsi="Verdana" w:cs="Times New Roman" w:hint="default"/>
        <w:color w:val="FF6633" w:themeColor="accent1"/>
      </w:rPr>
    </w:lvl>
    <w:lvl w:ilvl="1" w:tplc="04090003" w:tentative="1">
      <w:start w:val="1"/>
      <w:numFmt w:val="bullet"/>
      <w:lvlText w:val="o"/>
      <w:lvlJc w:val="left"/>
      <w:pPr>
        <w:ind w:left="1129" w:hanging="360"/>
      </w:pPr>
      <w:rPr>
        <w:rFonts w:ascii="Courier New" w:hAnsi="Courier New" w:cs="Courier New" w:hint="default"/>
      </w:rPr>
    </w:lvl>
    <w:lvl w:ilvl="2" w:tplc="04090005" w:tentative="1">
      <w:start w:val="1"/>
      <w:numFmt w:val="bullet"/>
      <w:lvlText w:val=""/>
      <w:lvlJc w:val="left"/>
      <w:pPr>
        <w:ind w:left="1849" w:hanging="360"/>
      </w:pPr>
      <w:rPr>
        <w:rFonts w:ascii="Wingdings" w:hAnsi="Wingdings" w:hint="default"/>
      </w:rPr>
    </w:lvl>
    <w:lvl w:ilvl="3" w:tplc="04090001" w:tentative="1">
      <w:start w:val="1"/>
      <w:numFmt w:val="bullet"/>
      <w:lvlText w:val=""/>
      <w:lvlJc w:val="left"/>
      <w:pPr>
        <w:ind w:left="2569" w:hanging="360"/>
      </w:pPr>
      <w:rPr>
        <w:rFonts w:ascii="Symbol" w:hAnsi="Symbol" w:hint="default"/>
      </w:rPr>
    </w:lvl>
    <w:lvl w:ilvl="4" w:tplc="04090003" w:tentative="1">
      <w:start w:val="1"/>
      <w:numFmt w:val="bullet"/>
      <w:lvlText w:val="o"/>
      <w:lvlJc w:val="left"/>
      <w:pPr>
        <w:ind w:left="3289" w:hanging="360"/>
      </w:pPr>
      <w:rPr>
        <w:rFonts w:ascii="Courier New" w:hAnsi="Courier New" w:cs="Courier New" w:hint="default"/>
      </w:rPr>
    </w:lvl>
    <w:lvl w:ilvl="5" w:tplc="04090005" w:tentative="1">
      <w:start w:val="1"/>
      <w:numFmt w:val="bullet"/>
      <w:lvlText w:val=""/>
      <w:lvlJc w:val="left"/>
      <w:pPr>
        <w:ind w:left="4009" w:hanging="360"/>
      </w:pPr>
      <w:rPr>
        <w:rFonts w:ascii="Wingdings" w:hAnsi="Wingdings" w:hint="default"/>
      </w:rPr>
    </w:lvl>
    <w:lvl w:ilvl="6" w:tplc="04090001" w:tentative="1">
      <w:start w:val="1"/>
      <w:numFmt w:val="bullet"/>
      <w:lvlText w:val=""/>
      <w:lvlJc w:val="left"/>
      <w:pPr>
        <w:ind w:left="4729" w:hanging="360"/>
      </w:pPr>
      <w:rPr>
        <w:rFonts w:ascii="Symbol" w:hAnsi="Symbol" w:hint="default"/>
      </w:rPr>
    </w:lvl>
    <w:lvl w:ilvl="7" w:tplc="04090003" w:tentative="1">
      <w:start w:val="1"/>
      <w:numFmt w:val="bullet"/>
      <w:lvlText w:val="o"/>
      <w:lvlJc w:val="left"/>
      <w:pPr>
        <w:ind w:left="5449" w:hanging="360"/>
      </w:pPr>
      <w:rPr>
        <w:rFonts w:ascii="Courier New" w:hAnsi="Courier New" w:cs="Courier New" w:hint="default"/>
      </w:rPr>
    </w:lvl>
    <w:lvl w:ilvl="8" w:tplc="04090005" w:tentative="1">
      <w:start w:val="1"/>
      <w:numFmt w:val="bullet"/>
      <w:lvlText w:val=""/>
      <w:lvlJc w:val="left"/>
      <w:pPr>
        <w:ind w:left="6169" w:hanging="360"/>
      </w:pPr>
      <w:rPr>
        <w:rFonts w:ascii="Wingdings" w:hAnsi="Wingdings" w:hint="default"/>
      </w:rPr>
    </w:lvl>
  </w:abstractNum>
  <w:abstractNum w:abstractNumId="2">
    <w:nsid w:val="171B1F9A"/>
    <w:multiLevelType w:val="hybridMultilevel"/>
    <w:tmpl w:val="57C47CB8"/>
    <w:lvl w:ilvl="0" w:tplc="67BAC648">
      <w:start w:val="51"/>
      <w:numFmt w:val="bullet"/>
      <w:lvlText w:val="-"/>
      <w:lvlJc w:val="left"/>
      <w:pPr>
        <w:ind w:left="409" w:hanging="360"/>
      </w:pPr>
      <w:rPr>
        <w:rFonts w:ascii="Verdana" w:eastAsiaTheme="minorEastAsia" w:hAnsi="Verdana" w:cs="Times New Roman" w:hint="default"/>
        <w:color w:val="FF6633" w:themeColor="accent1"/>
      </w:rPr>
    </w:lvl>
    <w:lvl w:ilvl="1" w:tplc="04090003" w:tentative="1">
      <w:start w:val="1"/>
      <w:numFmt w:val="bullet"/>
      <w:lvlText w:val="o"/>
      <w:lvlJc w:val="left"/>
      <w:pPr>
        <w:ind w:left="1129" w:hanging="360"/>
      </w:pPr>
      <w:rPr>
        <w:rFonts w:ascii="Courier New" w:hAnsi="Courier New" w:cs="Courier New" w:hint="default"/>
      </w:rPr>
    </w:lvl>
    <w:lvl w:ilvl="2" w:tplc="04090005" w:tentative="1">
      <w:start w:val="1"/>
      <w:numFmt w:val="bullet"/>
      <w:lvlText w:val=""/>
      <w:lvlJc w:val="left"/>
      <w:pPr>
        <w:ind w:left="1849" w:hanging="360"/>
      </w:pPr>
      <w:rPr>
        <w:rFonts w:ascii="Wingdings" w:hAnsi="Wingdings" w:hint="default"/>
      </w:rPr>
    </w:lvl>
    <w:lvl w:ilvl="3" w:tplc="04090001" w:tentative="1">
      <w:start w:val="1"/>
      <w:numFmt w:val="bullet"/>
      <w:lvlText w:val=""/>
      <w:lvlJc w:val="left"/>
      <w:pPr>
        <w:ind w:left="2569" w:hanging="360"/>
      </w:pPr>
      <w:rPr>
        <w:rFonts w:ascii="Symbol" w:hAnsi="Symbol" w:hint="default"/>
      </w:rPr>
    </w:lvl>
    <w:lvl w:ilvl="4" w:tplc="04090003" w:tentative="1">
      <w:start w:val="1"/>
      <w:numFmt w:val="bullet"/>
      <w:lvlText w:val="o"/>
      <w:lvlJc w:val="left"/>
      <w:pPr>
        <w:ind w:left="3289" w:hanging="360"/>
      </w:pPr>
      <w:rPr>
        <w:rFonts w:ascii="Courier New" w:hAnsi="Courier New" w:cs="Courier New" w:hint="default"/>
      </w:rPr>
    </w:lvl>
    <w:lvl w:ilvl="5" w:tplc="04090005" w:tentative="1">
      <w:start w:val="1"/>
      <w:numFmt w:val="bullet"/>
      <w:lvlText w:val=""/>
      <w:lvlJc w:val="left"/>
      <w:pPr>
        <w:ind w:left="4009" w:hanging="360"/>
      </w:pPr>
      <w:rPr>
        <w:rFonts w:ascii="Wingdings" w:hAnsi="Wingdings" w:hint="default"/>
      </w:rPr>
    </w:lvl>
    <w:lvl w:ilvl="6" w:tplc="04090001" w:tentative="1">
      <w:start w:val="1"/>
      <w:numFmt w:val="bullet"/>
      <w:lvlText w:val=""/>
      <w:lvlJc w:val="left"/>
      <w:pPr>
        <w:ind w:left="4729" w:hanging="360"/>
      </w:pPr>
      <w:rPr>
        <w:rFonts w:ascii="Symbol" w:hAnsi="Symbol" w:hint="default"/>
      </w:rPr>
    </w:lvl>
    <w:lvl w:ilvl="7" w:tplc="04090003" w:tentative="1">
      <w:start w:val="1"/>
      <w:numFmt w:val="bullet"/>
      <w:lvlText w:val="o"/>
      <w:lvlJc w:val="left"/>
      <w:pPr>
        <w:ind w:left="5449" w:hanging="360"/>
      </w:pPr>
      <w:rPr>
        <w:rFonts w:ascii="Courier New" w:hAnsi="Courier New" w:cs="Courier New" w:hint="default"/>
      </w:rPr>
    </w:lvl>
    <w:lvl w:ilvl="8" w:tplc="04090005" w:tentative="1">
      <w:start w:val="1"/>
      <w:numFmt w:val="bullet"/>
      <w:lvlText w:val=""/>
      <w:lvlJc w:val="left"/>
      <w:pPr>
        <w:ind w:left="6169" w:hanging="360"/>
      </w:pPr>
      <w:rPr>
        <w:rFonts w:ascii="Wingdings" w:hAnsi="Wingdings" w:hint="default"/>
      </w:rPr>
    </w:lvl>
  </w:abstractNum>
  <w:abstractNum w:abstractNumId="3">
    <w:nsid w:val="2B1C6014"/>
    <w:multiLevelType w:val="hybridMultilevel"/>
    <w:tmpl w:val="34E488A0"/>
    <w:lvl w:ilvl="0" w:tplc="04090013">
      <w:start w:val="1"/>
      <w:numFmt w:val="upperRoman"/>
      <w:lvlText w:val="%1."/>
      <w:lvlJc w:val="right"/>
      <w:pPr>
        <w:ind w:left="2149" w:hanging="360"/>
      </w:pPr>
      <w:rPr>
        <w:rFonts w:hint="default"/>
      </w:rPr>
    </w:lvl>
    <w:lvl w:ilvl="1" w:tplc="04050003">
      <w:start w:val="1"/>
      <w:numFmt w:val="bullet"/>
      <w:lvlText w:val="o"/>
      <w:lvlJc w:val="left"/>
      <w:pPr>
        <w:ind w:left="2869" w:hanging="360"/>
      </w:pPr>
      <w:rPr>
        <w:rFonts w:ascii="Courier New" w:hAnsi="Courier New" w:cs="Courier New" w:hint="default"/>
      </w:rPr>
    </w:lvl>
    <w:lvl w:ilvl="2" w:tplc="04050005">
      <w:start w:val="1"/>
      <w:numFmt w:val="bullet"/>
      <w:lvlText w:val=""/>
      <w:lvlJc w:val="left"/>
      <w:pPr>
        <w:ind w:left="3589" w:hanging="360"/>
      </w:pPr>
      <w:rPr>
        <w:rFonts w:ascii="Wingdings" w:hAnsi="Wingdings" w:hint="default"/>
      </w:rPr>
    </w:lvl>
    <w:lvl w:ilvl="3" w:tplc="04050001">
      <w:start w:val="1"/>
      <w:numFmt w:val="bullet"/>
      <w:lvlText w:val=""/>
      <w:lvlJc w:val="left"/>
      <w:pPr>
        <w:ind w:left="4309" w:hanging="360"/>
      </w:pPr>
      <w:rPr>
        <w:rFonts w:ascii="Symbol" w:hAnsi="Symbol" w:hint="default"/>
      </w:rPr>
    </w:lvl>
    <w:lvl w:ilvl="4" w:tplc="04050003">
      <w:start w:val="1"/>
      <w:numFmt w:val="bullet"/>
      <w:lvlText w:val="o"/>
      <w:lvlJc w:val="left"/>
      <w:pPr>
        <w:ind w:left="5029" w:hanging="360"/>
      </w:pPr>
      <w:rPr>
        <w:rFonts w:ascii="Courier New" w:hAnsi="Courier New" w:cs="Courier New" w:hint="default"/>
      </w:rPr>
    </w:lvl>
    <w:lvl w:ilvl="5" w:tplc="04050005">
      <w:start w:val="1"/>
      <w:numFmt w:val="bullet"/>
      <w:lvlText w:val=""/>
      <w:lvlJc w:val="left"/>
      <w:pPr>
        <w:ind w:left="5749" w:hanging="360"/>
      </w:pPr>
      <w:rPr>
        <w:rFonts w:ascii="Wingdings" w:hAnsi="Wingdings" w:hint="default"/>
      </w:rPr>
    </w:lvl>
    <w:lvl w:ilvl="6" w:tplc="04050001">
      <w:start w:val="1"/>
      <w:numFmt w:val="bullet"/>
      <w:lvlText w:val=""/>
      <w:lvlJc w:val="left"/>
      <w:pPr>
        <w:ind w:left="6469" w:hanging="360"/>
      </w:pPr>
      <w:rPr>
        <w:rFonts w:ascii="Symbol" w:hAnsi="Symbol" w:hint="default"/>
      </w:rPr>
    </w:lvl>
    <w:lvl w:ilvl="7" w:tplc="04050003">
      <w:start w:val="1"/>
      <w:numFmt w:val="bullet"/>
      <w:lvlText w:val="o"/>
      <w:lvlJc w:val="left"/>
      <w:pPr>
        <w:ind w:left="7189" w:hanging="360"/>
      </w:pPr>
      <w:rPr>
        <w:rFonts w:ascii="Courier New" w:hAnsi="Courier New" w:cs="Courier New" w:hint="default"/>
      </w:rPr>
    </w:lvl>
    <w:lvl w:ilvl="8" w:tplc="04050005">
      <w:start w:val="1"/>
      <w:numFmt w:val="bullet"/>
      <w:lvlText w:val=""/>
      <w:lvlJc w:val="left"/>
      <w:pPr>
        <w:ind w:left="7909" w:hanging="360"/>
      </w:pPr>
      <w:rPr>
        <w:rFonts w:ascii="Wingdings" w:hAnsi="Wingdings" w:hint="default"/>
      </w:rPr>
    </w:lvl>
  </w:abstractNum>
  <w:abstractNum w:abstractNumId="4">
    <w:nsid w:val="2F306014"/>
    <w:multiLevelType w:val="hybridMultilevel"/>
    <w:tmpl w:val="E7CC1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C2D42F4"/>
    <w:multiLevelType w:val="multilevel"/>
    <w:tmpl w:val="BAAE49EE"/>
    <w:lvl w:ilvl="0">
      <w:start w:val="1"/>
      <w:numFmt w:val="bullet"/>
      <w:pStyle w:val="Odrky1"/>
      <w:lvlText w:val=""/>
      <w:lvlJc w:val="left"/>
      <w:pPr>
        <w:tabs>
          <w:tab w:val="num" w:pos="340"/>
        </w:tabs>
        <w:ind w:left="340" w:hanging="340"/>
      </w:pPr>
      <w:rPr>
        <w:rFonts w:ascii="Wingdings 2" w:hAnsi="Wingdings 2" w:hint="default"/>
        <w:color w:val="auto"/>
      </w:rPr>
    </w:lvl>
    <w:lvl w:ilvl="1">
      <w:start w:val="1"/>
      <w:numFmt w:val="bullet"/>
      <w:pStyle w:val="Odrky2"/>
      <w:lvlText w:val=""/>
      <w:lvlJc w:val="left"/>
      <w:pPr>
        <w:tabs>
          <w:tab w:val="num" w:pos="680"/>
        </w:tabs>
        <w:ind w:left="680" w:hanging="340"/>
      </w:pPr>
      <w:rPr>
        <w:rFonts w:ascii="Wingdings 2" w:hAnsi="Wingdings 2" w:hint="default"/>
        <w:color w:val="auto"/>
        <w:sz w:val="20"/>
      </w:rPr>
    </w:lvl>
    <w:lvl w:ilvl="2">
      <w:start w:val="1"/>
      <w:numFmt w:val="bullet"/>
      <w:pStyle w:val="Odrky3"/>
      <w:lvlText w:val=""/>
      <w:lvlJc w:val="left"/>
      <w:pPr>
        <w:tabs>
          <w:tab w:val="num" w:pos="1021"/>
        </w:tabs>
        <w:ind w:left="1021" w:hanging="341"/>
      </w:pPr>
      <w:rPr>
        <w:rFonts w:ascii="Wingdings 2" w:hAnsi="Wingdings 2" w:hint="default"/>
        <w:color w:val="auto"/>
      </w:rPr>
    </w:lvl>
    <w:lvl w:ilvl="3">
      <w:start w:val="1"/>
      <w:numFmt w:val="bullet"/>
      <w:pStyle w:val="Odrky4"/>
      <w:lvlText w:val=""/>
      <w:lvlJc w:val="left"/>
      <w:pPr>
        <w:tabs>
          <w:tab w:val="num" w:pos="907"/>
        </w:tabs>
        <w:ind w:left="907" w:hanging="227"/>
      </w:pPr>
      <w:rPr>
        <w:rFonts w:ascii="Wingdings 2" w:hAnsi="Wingdings 2" w:hint="default"/>
        <w:color w:val="FF6633" w:themeColor="accent1"/>
      </w:rPr>
    </w:lvl>
    <w:lvl w:ilvl="4">
      <w:start w:val="1"/>
      <w:numFmt w:val="bullet"/>
      <w:pStyle w:val="Odrky5"/>
      <w:lvlText w:val=""/>
      <w:lvlJc w:val="left"/>
      <w:pPr>
        <w:tabs>
          <w:tab w:val="num" w:pos="1134"/>
        </w:tabs>
        <w:ind w:left="1134" w:hanging="227"/>
      </w:pPr>
      <w:rPr>
        <w:rFonts w:ascii="Wingdings 2" w:hAnsi="Wingdings 2" w:hint="default"/>
        <w:color w:val="FF6633" w:themeColor="accen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41011165"/>
    <w:multiLevelType w:val="multilevel"/>
    <w:tmpl w:val="125EFB8A"/>
    <w:lvl w:ilvl="0">
      <w:start w:val="1"/>
      <w:numFmt w:val="none"/>
      <w:pStyle w:val="Text1"/>
      <w:lvlText w:val=""/>
      <w:lvlJc w:val="left"/>
      <w:pPr>
        <w:tabs>
          <w:tab w:val="num" w:pos="340"/>
        </w:tabs>
        <w:ind w:left="340" w:hanging="340"/>
      </w:pPr>
      <w:rPr>
        <w:rFonts w:hint="default"/>
      </w:rPr>
    </w:lvl>
    <w:lvl w:ilvl="1">
      <w:start w:val="1"/>
      <w:numFmt w:val="none"/>
      <w:pStyle w:val="Text2"/>
      <w:lvlText w:val=""/>
      <w:lvlJc w:val="left"/>
      <w:pPr>
        <w:tabs>
          <w:tab w:val="num" w:pos="680"/>
        </w:tabs>
        <w:ind w:left="680" w:hanging="340"/>
      </w:pPr>
      <w:rPr>
        <w:rFonts w:hint="default"/>
      </w:rPr>
    </w:lvl>
    <w:lvl w:ilvl="2">
      <w:start w:val="1"/>
      <w:numFmt w:val="none"/>
      <w:pStyle w:val="Text3"/>
      <w:lvlText w:val=""/>
      <w:lvlJc w:val="left"/>
      <w:pPr>
        <w:tabs>
          <w:tab w:val="num" w:pos="1021"/>
        </w:tabs>
        <w:ind w:left="1021" w:hanging="341"/>
      </w:pPr>
      <w:rPr>
        <w:rFonts w:hint="default"/>
      </w:rPr>
    </w:lvl>
    <w:lvl w:ilvl="3">
      <w:start w:val="1"/>
      <w:numFmt w:val="none"/>
      <w:pStyle w:val="Text4"/>
      <w:lvlText w:val=""/>
      <w:lvlJc w:val="left"/>
      <w:pPr>
        <w:tabs>
          <w:tab w:val="num" w:pos="1361"/>
        </w:tabs>
        <w:ind w:left="1361" w:hanging="340"/>
      </w:pPr>
      <w:rPr>
        <w:rFonts w:hint="default"/>
      </w:rPr>
    </w:lvl>
    <w:lvl w:ilvl="4">
      <w:start w:val="1"/>
      <w:numFmt w:val="none"/>
      <w:pStyle w:val="Text5"/>
      <w:lvlText w:val=""/>
      <w:lvlJc w:val="left"/>
      <w:pPr>
        <w:tabs>
          <w:tab w:val="num" w:pos="1701"/>
        </w:tabs>
        <w:ind w:left="1701"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48866003"/>
    <w:multiLevelType w:val="multilevel"/>
    <w:tmpl w:val="3CAC1E08"/>
    <w:lvl w:ilvl="0">
      <w:start w:val="1"/>
      <w:numFmt w:val="decimal"/>
      <w:pStyle w:val="Nadpis1"/>
      <w:suff w:val="space"/>
      <w:lvlText w:val="%1."/>
      <w:lvlJc w:val="left"/>
      <w:pPr>
        <w:ind w:left="360" w:hanging="360"/>
      </w:pPr>
      <w:rPr>
        <w:rFonts w:hint="default"/>
        <w:color w:val="FF6633" w:themeColor="accent1"/>
      </w:rPr>
    </w:lvl>
    <w:lvl w:ilvl="1">
      <w:start w:val="1"/>
      <w:numFmt w:val="decimal"/>
      <w:pStyle w:val="Nadpis2"/>
      <w:suff w:val="space"/>
      <w:lvlText w:val="%1.%2."/>
      <w:lvlJc w:val="left"/>
      <w:pPr>
        <w:ind w:left="858" w:hanging="432"/>
      </w:pPr>
      <w:rPr>
        <w:rFonts w:hint="default"/>
        <w:color w:val="FF6633" w:themeColor="accent1"/>
      </w:rPr>
    </w:lvl>
    <w:lvl w:ilvl="2">
      <w:start w:val="1"/>
      <w:numFmt w:val="decimal"/>
      <w:pStyle w:val="Nadpis3"/>
      <w:suff w:val="space"/>
      <w:lvlText w:val="%1.%2.%3."/>
      <w:lvlJc w:val="left"/>
      <w:pPr>
        <w:ind w:left="1224" w:hanging="504"/>
      </w:pPr>
      <w:rPr>
        <w:rFonts w:hint="default"/>
        <w:color w:val="FF6633" w:themeColor="accent1"/>
      </w:rPr>
    </w:lvl>
    <w:lvl w:ilvl="3">
      <w:start w:val="1"/>
      <w:numFmt w:val="decimal"/>
      <w:pStyle w:val="Nadpis4"/>
      <w:suff w:val="space"/>
      <w:lvlText w:val="%1.%2.%3.%4."/>
      <w:lvlJc w:val="left"/>
      <w:pPr>
        <w:ind w:left="1728" w:hanging="648"/>
      </w:pPr>
      <w:rPr>
        <w:rFonts w:hint="default"/>
      </w:rPr>
    </w:lvl>
    <w:lvl w:ilvl="4">
      <w:start w:val="1"/>
      <w:numFmt w:val="decimal"/>
      <w:pStyle w:val="Nadpis5"/>
      <w:suff w:val="space"/>
      <w:lvlText w:val="%1.%2.%3.%4.%5."/>
      <w:lvlJc w:val="left"/>
      <w:pPr>
        <w:ind w:left="2232" w:hanging="792"/>
      </w:pPr>
      <w:rPr>
        <w:rFonts w:hint="default"/>
      </w:rPr>
    </w:lvl>
    <w:lvl w:ilvl="5">
      <w:start w:val="1"/>
      <w:numFmt w:val="decimal"/>
      <w:pStyle w:val="Nadpis6"/>
      <w:suff w:val="space"/>
      <w:lvlText w:val="%1.%2.%3.%4.%5.%6."/>
      <w:lvlJc w:val="left"/>
      <w:pPr>
        <w:ind w:left="2736" w:hanging="936"/>
      </w:pPr>
      <w:rPr>
        <w:rFonts w:hint="default"/>
      </w:rPr>
    </w:lvl>
    <w:lvl w:ilvl="6">
      <w:start w:val="1"/>
      <w:numFmt w:val="decimal"/>
      <w:pStyle w:val="Nadpis7"/>
      <w:suff w:val="space"/>
      <w:lvlText w:val="%1.%2.%3.%4.%5.%6.%7."/>
      <w:lvlJc w:val="left"/>
      <w:pPr>
        <w:ind w:left="3240" w:hanging="1080"/>
      </w:pPr>
      <w:rPr>
        <w:rFonts w:hint="default"/>
      </w:rPr>
    </w:lvl>
    <w:lvl w:ilvl="7">
      <w:start w:val="1"/>
      <w:numFmt w:val="decimal"/>
      <w:pStyle w:val="Nadpis8"/>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8">
    <w:nsid w:val="49266014"/>
    <w:multiLevelType w:val="hybridMultilevel"/>
    <w:tmpl w:val="FFC829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60016015"/>
    <w:multiLevelType w:val="hybridMultilevel"/>
    <w:tmpl w:val="97AC4D96"/>
    <w:lvl w:ilvl="0" w:tplc="04090001">
      <w:start w:val="1"/>
      <w:numFmt w:val="bullet"/>
      <w:lvlText w:val=""/>
      <w:lvlJc w:val="left"/>
      <w:pPr>
        <w:ind w:left="1763" w:hanging="360"/>
      </w:pPr>
      <w:rPr>
        <w:rFonts w:ascii="Symbol" w:hAnsi="Symbol" w:hint="default"/>
      </w:rPr>
    </w:lvl>
    <w:lvl w:ilvl="1" w:tplc="04090003">
      <w:start w:val="1"/>
      <w:numFmt w:val="bullet"/>
      <w:lvlText w:val="o"/>
      <w:lvlJc w:val="left"/>
      <w:pPr>
        <w:ind w:left="2483" w:hanging="360"/>
      </w:pPr>
      <w:rPr>
        <w:rFonts w:ascii="Courier New" w:hAnsi="Courier New" w:cs="Courier New" w:hint="default"/>
      </w:rPr>
    </w:lvl>
    <w:lvl w:ilvl="2" w:tplc="04090005">
      <w:start w:val="1"/>
      <w:numFmt w:val="bullet"/>
      <w:lvlText w:val=""/>
      <w:lvlJc w:val="left"/>
      <w:pPr>
        <w:ind w:left="3203" w:hanging="360"/>
      </w:pPr>
      <w:rPr>
        <w:rFonts w:ascii="Wingdings" w:hAnsi="Wingdings" w:hint="default"/>
      </w:rPr>
    </w:lvl>
    <w:lvl w:ilvl="3" w:tplc="04090001">
      <w:start w:val="1"/>
      <w:numFmt w:val="bullet"/>
      <w:lvlText w:val=""/>
      <w:lvlJc w:val="left"/>
      <w:pPr>
        <w:ind w:left="3923" w:hanging="360"/>
      </w:pPr>
      <w:rPr>
        <w:rFonts w:ascii="Symbol" w:hAnsi="Symbol" w:hint="default"/>
      </w:rPr>
    </w:lvl>
    <w:lvl w:ilvl="4" w:tplc="04090003">
      <w:start w:val="1"/>
      <w:numFmt w:val="bullet"/>
      <w:lvlText w:val="o"/>
      <w:lvlJc w:val="left"/>
      <w:pPr>
        <w:ind w:left="4643" w:hanging="360"/>
      </w:pPr>
      <w:rPr>
        <w:rFonts w:ascii="Courier New" w:hAnsi="Courier New" w:cs="Courier New" w:hint="default"/>
      </w:rPr>
    </w:lvl>
    <w:lvl w:ilvl="5" w:tplc="04090005">
      <w:start w:val="1"/>
      <w:numFmt w:val="bullet"/>
      <w:lvlText w:val=""/>
      <w:lvlJc w:val="left"/>
      <w:pPr>
        <w:ind w:left="5363" w:hanging="360"/>
      </w:pPr>
      <w:rPr>
        <w:rFonts w:ascii="Wingdings" w:hAnsi="Wingdings" w:hint="default"/>
      </w:rPr>
    </w:lvl>
    <w:lvl w:ilvl="6" w:tplc="04090001">
      <w:start w:val="1"/>
      <w:numFmt w:val="bullet"/>
      <w:lvlText w:val=""/>
      <w:lvlJc w:val="left"/>
      <w:pPr>
        <w:ind w:left="6083" w:hanging="360"/>
      </w:pPr>
      <w:rPr>
        <w:rFonts w:ascii="Symbol" w:hAnsi="Symbol" w:hint="default"/>
      </w:rPr>
    </w:lvl>
    <w:lvl w:ilvl="7" w:tplc="04090003">
      <w:start w:val="1"/>
      <w:numFmt w:val="bullet"/>
      <w:lvlText w:val="o"/>
      <w:lvlJc w:val="left"/>
      <w:pPr>
        <w:ind w:left="6803" w:hanging="360"/>
      </w:pPr>
      <w:rPr>
        <w:rFonts w:ascii="Courier New" w:hAnsi="Courier New" w:cs="Courier New" w:hint="default"/>
      </w:rPr>
    </w:lvl>
    <w:lvl w:ilvl="8" w:tplc="04090005">
      <w:start w:val="1"/>
      <w:numFmt w:val="bullet"/>
      <w:lvlText w:val=""/>
      <w:lvlJc w:val="left"/>
      <w:pPr>
        <w:ind w:left="7523" w:hanging="360"/>
      </w:pPr>
      <w:rPr>
        <w:rFonts w:ascii="Wingdings" w:hAnsi="Wingdings" w:hint="default"/>
      </w:rPr>
    </w:lvl>
  </w:abstractNum>
  <w:abstractNum w:abstractNumId="10">
    <w:nsid w:val="60146014"/>
    <w:multiLevelType w:val="hybridMultilevel"/>
    <w:tmpl w:val="34E488A0"/>
    <w:lvl w:ilvl="0" w:tplc="04090013">
      <w:start w:val="1"/>
      <w:numFmt w:val="upperRoman"/>
      <w:lvlText w:val="%1."/>
      <w:lvlJc w:val="right"/>
      <w:pPr>
        <w:ind w:left="2149" w:hanging="360"/>
      </w:pPr>
    </w:lvl>
    <w:lvl w:ilvl="1" w:tplc="04050003">
      <w:start w:val="1"/>
      <w:numFmt w:val="bullet"/>
      <w:lvlText w:val="o"/>
      <w:lvlJc w:val="left"/>
      <w:pPr>
        <w:ind w:left="2869" w:hanging="360"/>
      </w:pPr>
      <w:rPr>
        <w:rFonts w:ascii="Courier New" w:hAnsi="Courier New" w:cs="Courier New" w:hint="default"/>
      </w:rPr>
    </w:lvl>
    <w:lvl w:ilvl="2" w:tplc="04050005">
      <w:start w:val="1"/>
      <w:numFmt w:val="bullet"/>
      <w:lvlText w:val=""/>
      <w:lvlJc w:val="left"/>
      <w:pPr>
        <w:ind w:left="3589" w:hanging="360"/>
      </w:pPr>
      <w:rPr>
        <w:rFonts w:ascii="Wingdings" w:hAnsi="Wingdings" w:hint="default"/>
      </w:rPr>
    </w:lvl>
    <w:lvl w:ilvl="3" w:tplc="04050001">
      <w:start w:val="1"/>
      <w:numFmt w:val="bullet"/>
      <w:lvlText w:val=""/>
      <w:lvlJc w:val="left"/>
      <w:pPr>
        <w:ind w:left="4309" w:hanging="360"/>
      </w:pPr>
      <w:rPr>
        <w:rFonts w:ascii="Symbol" w:hAnsi="Symbol" w:hint="default"/>
      </w:rPr>
    </w:lvl>
    <w:lvl w:ilvl="4" w:tplc="04050003">
      <w:start w:val="1"/>
      <w:numFmt w:val="bullet"/>
      <w:lvlText w:val="o"/>
      <w:lvlJc w:val="left"/>
      <w:pPr>
        <w:ind w:left="5029" w:hanging="360"/>
      </w:pPr>
      <w:rPr>
        <w:rFonts w:ascii="Courier New" w:hAnsi="Courier New" w:cs="Courier New" w:hint="default"/>
      </w:rPr>
    </w:lvl>
    <w:lvl w:ilvl="5" w:tplc="04050005">
      <w:start w:val="1"/>
      <w:numFmt w:val="bullet"/>
      <w:lvlText w:val=""/>
      <w:lvlJc w:val="left"/>
      <w:pPr>
        <w:ind w:left="5749" w:hanging="360"/>
      </w:pPr>
      <w:rPr>
        <w:rFonts w:ascii="Wingdings" w:hAnsi="Wingdings" w:hint="default"/>
      </w:rPr>
    </w:lvl>
    <w:lvl w:ilvl="6" w:tplc="04050001">
      <w:start w:val="1"/>
      <w:numFmt w:val="bullet"/>
      <w:lvlText w:val=""/>
      <w:lvlJc w:val="left"/>
      <w:pPr>
        <w:ind w:left="6469" w:hanging="360"/>
      </w:pPr>
      <w:rPr>
        <w:rFonts w:ascii="Symbol" w:hAnsi="Symbol" w:hint="default"/>
      </w:rPr>
    </w:lvl>
    <w:lvl w:ilvl="7" w:tplc="04050003">
      <w:start w:val="1"/>
      <w:numFmt w:val="bullet"/>
      <w:lvlText w:val="o"/>
      <w:lvlJc w:val="left"/>
      <w:pPr>
        <w:ind w:left="7189" w:hanging="360"/>
      </w:pPr>
      <w:rPr>
        <w:rFonts w:ascii="Courier New" w:hAnsi="Courier New" w:cs="Courier New" w:hint="default"/>
      </w:rPr>
    </w:lvl>
    <w:lvl w:ilvl="8" w:tplc="04050005">
      <w:start w:val="1"/>
      <w:numFmt w:val="bullet"/>
      <w:lvlText w:val=""/>
      <w:lvlJc w:val="left"/>
      <w:pPr>
        <w:ind w:left="7909" w:hanging="360"/>
      </w:pPr>
      <w:rPr>
        <w:rFonts w:ascii="Wingdings" w:hAnsi="Wingdings" w:hint="default"/>
      </w:rPr>
    </w:lvl>
  </w:abstractNum>
  <w:abstractNum w:abstractNumId="11">
    <w:nsid w:val="60156015"/>
    <w:multiLevelType w:val="hybridMultilevel"/>
    <w:tmpl w:val="A594C29A"/>
    <w:lvl w:ilvl="0" w:tplc="0405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60166015"/>
    <w:multiLevelType w:val="hybridMultilevel"/>
    <w:tmpl w:val="C492ADB0"/>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cs="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cs="Courier New" w:hint="default"/>
      </w:rPr>
    </w:lvl>
    <w:lvl w:ilvl="8" w:tplc="04090005">
      <w:start w:val="1"/>
      <w:numFmt w:val="bullet"/>
      <w:lvlText w:val=""/>
      <w:lvlJc w:val="left"/>
      <w:pPr>
        <w:ind w:left="8181" w:hanging="360"/>
      </w:pPr>
      <w:rPr>
        <w:rFonts w:ascii="Wingdings" w:hAnsi="Wingdings" w:hint="default"/>
      </w:rPr>
    </w:lvl>
  </w:abstractNum>
  <w:abstractNum w:abstractNumId="13">
    <w:nsid w:val="60166016"/>
    <w:multiLevelType w:val="hybridMultilevel"/>
    <w:tmpl w:val="C492ADB0"/>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cs="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cs="Courier New" w:hint="default"/>
      </w:rPr>
    </w:lvl>
    <w:lvl w:ilvl="8" w:tplc="04090005">
      <w:start w:val="1"/>
      <w:numFmt w:val="bullet"/>
      <w:lvlText w:val=""/>
      <w:lvlJc w:val="left"/>
      <w:pPr>
        <w:ind w:left="8181" w:hanging="360"/>
      </w:pPr>
      <w:rPr>
        <w:rFonts w:ascii="Wingdings" w:hAnsi="Wingdings" w:hint="default"/>
      </w:rPr>
    </w:lvl>
  </w:abstractNum>
  <w:abstractNum w:abstractNumId="14">
    <w:nsid w:val="60176017"/>
    <w:multiLevelType w:val="hybridMultilevel"/>
    <w:tmpl w:val="8CD2E70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nsid w:val="60186018"/>
    <w:multiLevelType w:val="hybridMultilevel"/>
    <w:tmpl w:val="282C8FB4"/>
    <w:lvl w:ilvl="0" w:tplc="04050001">
      <w:start w:val="1"/>
      <w:numFmt w:val="bullet"/>
      <w:lvlText w:val=""/>
      <w:lvlJc w:val="left"/>
      <w:pPr>
        <w:ind w:left="2421" w:hanging="360"/>
      </w:pPr>
      <w:rPr>
        <w:rFonts w:ascii="Symbol" w:hAnsi="Symbol" w:hint="default"/>
      </w:rPr>
    </w:lvl>
    <w:lvl w:ilvl="1" w:tplc="04050003">
      <w:start w:val="1"/>
      <w:numFmt w:val="bullet"/>
      <w:lvlText w:val="o"/>
      <w:lvlJc w:val="left"/>
      <w:pPr>
        <w:ind w:left="3141" w:hanging="360"/>
      </w:pPr>
      <w:rPr>
        <w:rFonts w:ascii="Courier New" w:hAnsi="Courier New" w:cs="Courier New" w:hint="default"/>
      </w:rPr>
    </w:lvl>
    <w:lvl w:ilvl="2" w:tplc="04050005">
      <w:start w:val="1"/>
      <w:numFmt w:val="bullet"/>
      <w:lvlText w:val=""/>
      <w:lvlJc w:val="left"/>
      <w:pPr>
        <w:ind w:left="3861" w:hanging="360"/>
      </w:pPr>
      <w:rPr>
        <w:rFonts w:ascii="Wingdings" w:hAnsi="Wingdings" w:hint="default"/>
      </w:rPr>
    </w:lvl>
    <w:lvl w:ilvl="3" w:tplc="04050001">
      <w:start w:val="1"/>
      <w:numFmt w:val="bullet"/>
      <w:lvlText w:val=""/>
      <w:lvlJc w:val="left"/>
      <w:pPr>
        <w:ind w:left="4581" w:hanging="360"/>
      </w:pPr>
      <w:rPr>
        <w:rFonts w:ascii="Symbol" w:hAnsi="Symbol" w:hint="default"/>
      </w:rPr>
    </w:lvl>
    <w:lvl w:ilvl="4" w:tplc="04050003">
      <w:start w:val="1"/>
      <w:numFmt w:val="bullet"/>
      <w:lvlText w:val="o"/>
      <w:lvlJc w:val="left"/>
      <w:pPr>
        <w:ind w:left="5301" w:hanging="360"/>
      </w:pPr>
      <w:rPr>
        <w:rFonts w:ascii="Courier New" w:hAnsi="Courier New" w:cs="Courier New" w:hint="default"/>
      </w:rPr>
    </w:lvl>
    <w:lvl w:ilvl="5" w:tplc="04050005">
      <w:start w:val="1"/>
      <w:numFmt w:val="bullet"/>
      <w:lvlText w:val=""/>
      <w:lvlJc w:val="left"/>
      <w:pPr>
        <w:ind w:left="6021" w:hanging="360"/>
      </w:pPr>
      <w:rPr>
        <w:rFonts w:ascii="Wingdings" w:hAnsi="Wingdings" w:hint="default"/>
      </w:rPr>
    </w:lvl>
    <w:lvl w:ilvl="6" w:tplc="04050001">
      <w:start w:val="1"/>
      <w:numFmt w:val="bullet"/>
      <w:lvlText w:val=""/>
      <w:lvlJc w:val="left"/>
      <w:pPr>
        <w:ind w:left="6741" w:hanging="360"/>
      </w:pPr>
      <w:rPr>
        <w:rFonts w:ascii="Symbol" w:hAnsi="Symbol" w:hint="default"/>
      </w:rPr>
    </w:lvl>
    <w:lvl w:ilvl="7" w:tplc="04050003">
      <w:start w:val="1"/>
      <w:numFmt w:val="bullet"/>
      <w:lvlText w:val="o"/>
      <w:lvlJc w:val="left"/>
      <w:pPr>
        <w:ind w:left="7461" w:hanging="360"/>
      </w:pPr>
      <w:rPr>
        <w:rFonts w:ascii="Courier New" w:hAnsi="Courier New" w:cs="Courier New" w:hint="default"/>
      </w:rPr>
    </w:lvl>
    <w:lvl w:ilvl="8" w:tplc="04050005">
      <w:start w:val="1"/>
      <w:numFmt w:val="bullet"/>
      <w:lvlText w:val=""/>
      <w:lvlJc w:val="left"/>
      <w:pPr>
        <w:ind w:left="8181" w:hanging="360"/>
      </w:pPr>
      <w:rPr>
        <w:rFonts w:ascii="Wingdings" w:hAnsi="Wingdings" w:hint="default"/>
      </w:rPr>
    </w:lvl>
  </w:abstractNum>
  <w:abstractNum w:abstractNumId="16">
    <w:nsid w:val="60196019"/>
    <w:multiLevelType w:val="hybridMultilevel"/>
    <w:tmpl w:val="4EEACC72"/>
    <w:lvl w:ilvl="0" w:tplc="04050001">
      <w:start w:val="1"/>
      <w:numFmt w:val="bullet"/>
      <w:lvlText w:val=""/>
      <w:lvlJc w:val="left"/>
      <w:pPr>
        <w:ind w:left="2421" w:hanging="360"/>
      </w:pPr>
      <w:rPr>
        <w:rFonts w:ascii="Symbol" w:hAnsi="Symbol" w:hint="default"/>
      </w:rPr>
    </w:lvl>
    <w:lvl w:ilvl="1" w:tplc="04050003">
      <w:start w:val="1"/>
      <w:numFmt w:val="bullet"/>
      <w:lvlText w:val="o"/>
      <w:lvlJc w:val="left"/>
      <w:pPr>
        <w:ind w:left="3141" w:hanging="360"/>
      </w:pPr>
      <w:rPr>
        <w:rFonts w:ascii="Courier New" w:hAnsi="Courier New" w:cs="Courier New" w:hint="default"/>
      </w:rPr>
    </w:lvl>
    <w:lvl w:ilvl="2" w:tplc="04050005">
      <w:start w:val="1"/>
      <w:numFmt w:val="bullet"/>
      <w:lvlText w:val=""/>
      <w:lvlJc w:val="left"/>
      <w:pPr>
        <w:ind w:left="3861" w:hanging="360"/>
      </w:pPr>
      <w:rPr>
        <w:rFonts w:ascii="Wingdings" w:hAnsi="Wingdings" w:hint="default"/>
      </w:rPr>
    </w:lvl>
    <w:lvl w:ilvl="3" w:tplc="04050001">
      <w:start w:val="1"/>
      <w:numFmt w:val="bullet"/>
      <w:lvlText w:val=""/>
      <w:lvlJc w:val="left"/>
      <w:pPr>
        <w:ind w:left="4581" w:hanging="360"/>
      </w:pPr>
      <w:rPr>
        <w:rFonts w:ascii="Symbol" w:hAnsi="Symbol" w:hint="default"/>
      </w:rPr>
    </w:lvl>
    <w:lvl w:ilvl="4" w:tplc="04050003">
      <w:start w:val="1"/>
      <w:numFmt w:val="bullet"/>
      <w:lvlText w:val="o"/>
      <w:lvlJc w:val="left"/>
      <w:pPr>
        <w:ind w:left="5301" w:hanging="360"/>
      </w:pPr>
      <w:rPr>
        <w:rFonts w:ascii="Courier New" w:hAnsi="Courier New" w:cs="Courier New" w:hint="default"/>
      </w:rPr>
    </w:lvl>
    <w:lvl w:ilvl="5" w:tplc="04050005">
      <w:start w:val="1"/>
      <w:numFmt w:val="bullet"/>
      <w:lvlText w:val=""/>
      <w:lvlJc w:val="left"/>
      <w:pPr>
        <w:ind w:left="6021" w:hanging="360"/>
      </w:pPr>
      <w:rPr>
        <w:rFonts w:ascii="Wingdings" w:hAnsi="Wingdings" w:hint="default"/>
      </w:rPr>
    </w:lvl>
    <w:lvl w:ilvl="6" w:tplc="04050001">
      <w:start w:val="1"/>
      <w:numFmt w:val="bullet"/>
      <w:lvlText w:val=""/>
      <w:lvlJc w:val="left"/>
      <w:pPr>
        <w:ind w:left="6741" w:hanging="360"/>
      </w:pPr>
      <w:rPr>
        <w:rFonts w:ascii="Symbol" w:hAnsi="Symbol" w:hint="default"/>
      </w:rPr>
    </w:lvl>
    <w:lvl w:ilvl="7" w:tplc="04050003">
      <w:start w:val="1"/>
      <w:numFmt w:val="bullet"/>
      <w:lvlText w:val="o"/>
      <w:lvlJc w:val="left"/>
      <w:pPr>
        <w:ind w:left="7461" w:hanging="360"/>
      </w:pPr>
      <w:rPr>
        <w:rFonts w:ascii="Courier New" w:hAnsi="Courier New" w:cs="Courier New" w:hint="default"/>
      </w:rPr>
    </w:lvl>
    <w:lvl w:ilvl="8" w:tplc="04050005">
      <w:start w:val="1"/>
      <w:numFmt w:val="bullet"/>
      <w:lvlText w:val=""/>
      <w:lvlJc w:val="left"/>
      <w:pPr>
        <w:ind w:left="8181" w:hanging="360"/>
      </w:pPr>
      <w:rPr>
        <w:rFonts w:ascii="Wingdings" w:hAnsi="Wingdings" w:hint="default"/>
      </w:rPr>
    </w:lvl>
  </w:abstractNum>
  <w:abstractNum w:abstractNumId="17">
    <w:nsid w:val="60206020"/>
    <w:multiLevelType w:val="hybridMultilevel"/>
    <w:tmpl w:val="66180EC2"/>
    <w:lvl w:ilvl="0" w:tplc="106A0C70">
      <w:start w:val="8"/>
      <w:numFmt w:val="bullet"/>
      <w:lvlText w:val="-"/>
      <w:lvlJc w:val="left"/>
      <w:pPr>
        <w:ind w:left="720" w:hanging="360"/>
      </w:pPr>
      <w:rPr>
        <w:rFonts w:ascii="Verdana" w:eastAsia="Calibri" w:hAnsi="Verdan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nsid w:val="60216021"/>
    <w:multiLevelType w:val="hybridMultilevel"/>
    <w:tmpl w:val="02027F1E"/>
    <w:lvl w:ilvl="0" w:tplc="106A0C70">
      <w:start w:val="8"/>
      <w:numFmt w:val="bullet"/>
      <w:lvlText w:val="-"/>
      <w:lvlJc w:val="left"/>
      <w:pPr>
        <w:ind w:left="720" w:hanging="360"/>
      </w:pPr>
      <w:rPr>
        <w:rFonts w:ascii="Verdana" w:eastAsia="Calibri" w:hAnsi="Verdan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nsid w:val="67646019"/>
    <w:multiLevelType w:val="hybridMultilevel"/>
    <w:tmpl w:val="4EEACC72"/>
    <w:lvl w:ilvl="0" w:tplc="04050001">
      <w:start w:val="1"/>
      <w:numFmt w:val="bullet"/>
      <w:lvlText w:val=""/>
      <w:lvlJc w:val="left"/>
      <w:pPr>
        <w:ind w:left="2421" w:hanging="360"/>
      </w:pPr>
      <w:rPr>
        <w:rFonts w:ascii="Symbol" w:hAnsi="Symbol" w:hint="default"/>
      </w:rPr>
    </w:lvl>
    <w:lvl w:ilvl="1" w:tplc="04050003">
      <w:start w:val="1"/>
      <w:numFmt w:val="bullet"/>
      <w:lvlText w:val="o"/>
      <w:lvlJc w:val="left"/>
      <w:pPr>
        <w:ind w:left="3141" w:hanging="360"/>
      </w:pPr>
      <w:rPr>
        <w:rFonts w:ascii="Courier New" w:hAnsi="Courier New" w:cs="Courier New" w:hint="default"/>
      </w:rPr>
    </w:lvl>
    <w:lvl w:ilvl="2" w:tplc="04050005">
      <w:start w:val="1"/>
      <w:numFmt w:val="bullet"/>
      <w:lvlText w:val=""/>
      <w:lvlJc w:val="left"/>
      <w:pPr>
        <w:ind w:left="3861" w:hanging="360"/>
      </w:pPr>
      <w:rPr>
        <w:rFonts w:ascii="Wingdings" w:hAnsi="Wingdings" w:hint="default"/>
      </w:rPr>
    </w:lvl>
    <w:lvl w:ilvl="3" w:tplc="04050001">
      <w:start w:val="1"/>
      <w:numFmt w:val="bullet"/>
      <w:lvlText w:val=""/>
      <w:lvlJc w:val="left"/>
      <w:pPr>
        <w:ind w:left="4581" w:hanging="360"/>
      </w:pPr>
      <w:rPr>
        <w:rFonts w:ascii="Symbol" w:hAnsi="Symbol" w:hint="default"/>
      </w:rPr>
    </w:lvl>
    <w:lvl w:ilvl="4" w:tplc="04050003">
      <w:start w:val="1"/>
      <w:numFmt w:val="bullet"/>
      <w:lvlText w:val="o"/>
      <w:lvlJc w:val="left"/>
      <w:pPr>
        <w:ind w:left="5301" w:hanging="360"/>
      </w:pPr>
      <w:rPr>
        <w:rFonts w:ascii="Courier New" w:hAnsi="Courier New" w:cs="Courier New" w:hint="default"/>
      </w:rPr>
    </w:lvl>
    <w:lvl w:ilvl="5" w:tplc="04050005">
      <w:start w:val="1"/>
      <w:numFmt w:val="bullet"/>
      <w:lvlText w:val=""/>
      <w:lvlJc w:val="left"/>
      <w:pPr>
        <w:ind w:left="6021" w:hanging="360"/>
      </w:pPr>
      <w:rPr>
        <w:rFonts w:ascii="Wingdings" w:hAnsi="Wingdings" w:hint="default"/>
      </w:rPr>
    </w:lvl>
    <w:lvl w:ilvl="6" w:tplc="04050001">
      <w:start w:val="1"/>
      <w:numFmt w:val="bullet"/>
      <w:lvlText w:val=""/>
      <w:lvlJc w:val="left"/>
      <w:pPr>
        <w:ind w:left="6741" w:hanging="360"/>
      </w:pPr>
      <w:rPr>
        <w:rFonts w:ascii="Symbol" w:hAnsi="Symbol" w:hint="default"/>
      </w:rPr>
    </w:lvl>
    <w:lvl w:ilvl="7" w:tplc="04050003">
      <w:start w:val="1"/>
      <w:numFmt w:val="bullet"/>
      <w:lvlText w:val="o"/>
      <w:lvlJc w:val="left"/>
      <w:pPr>
        <w:ind w:left="7461" w:hanging="360"/>
      </w:pPr>
      <w:rPr>
        <w:rFonts w:ascii="Courier New" w:hAnsi="Courier New" w:cs="Courier New" w:hint="default"/>
      </w:rPr>
    </w:lvl>
    <w:lvl w:ilvl="8" w:tplc="04050005">
      <w:start w:val="1"/>
      <w:numFmt w:val="bullet"/>
      <w:lvlText w:val=""/>
      <w:lvlJc w:val="left"/>
      <w:pPr>
        <w:ind w:left="8181" w:hanging="360"/>
      </w:pPr>
      <w:rPr>
        <w:rFonts w:ascii="Wingdings" w:hAnsi="Wingdings" w:hint="default"/>
      </w:rPr>
    </w:lvl>
  </w:abstractNum>
  <w:abstractNum w:abstractNumId="20">
    <w:nsid w:val="6F100620"/>
    <w:multiLevelType w:val="multilevel"/>
    <w:tmpl w:val="D1564B0C"/>
    <w:lvl w:ilvl="0">
      <w:start w:val="1"/>
      <w:numFmt w:val="decimal"/>
      <w:pStyle w:val="StylNadpis1Ped6bZa5b"/>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pStyle w:val="Nadpis9"/>
      <w:lvlText w:val="%1.%2.%3.%4.%5.%6.%7.%8.%9."/>
      <w:lvlJc w:val="left"/>
      <w:pPr>
        <w:tabs>
          <w:tab w:val="num" w:pos="1800"/>
        </w:tabs>
        <w:ind w:left="1800" w:hanging="1800"/>
      </w:pPr>
      <w:rPr>
        <w:rFonts w:hint="default"/>
      </w:rPr>
    </w:lvl>
  </w:abstractNum>
  <w:abstractNum w:abstractNumId="21">
    <w:nsid w:val="70D6009A"/>
    <w:multiLevelType w:val="hybridMultilevel"/>
    <w:tmpl w:val="66AEB4CA"/>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22">
    <w:nsid w:val="7A4B600E"/>
    <w:multiLevelType w:val="multilevel"/>
    <w:tmpl w:val="C62E77D8"/>
    <w:lvl w:ilvl="0">
      <w:start w:val="1"/>
      <w:numFmt w:val="decimal"/>
      <w:pStyle w:val="slovn1"/>
      <w:lvlText w:val="%1."/>
      <w:lvlJc w:val="left"/>
      <w:pPr>
        <w:tabs>
          <w:tab w:val="num" w:pos="340"/>
        </w:tabs>
        <w:ind w:left="340" w:hanging="340"/>
      </w:pPr>
      <w:rPr>
        <w:rFonts w:hint="default"/>
        <w:b w:val="0"/>
        <w:i w:val="0"/>
      </w:rPr>
    </w:lvl>
    <w:lvl w:ilvl="1">
      <w:start w:val="1"/>
      <w:numFmt w:val="decimal"/>
      <w:pStyle w:val="slovn2"/>
      <w:isLgl/>
      <w:lvlText w:val="%2."/>
      <w:lvlJc w:val="left"/>
      <w:pPr>
        <w:tabs>
          <w:tab w:val="num" w:pos="680"/>
        </w:tabs>
        <w:ind w:left="680" w:hanging="340"/>
      </w:pPr>
      <w:rPr>
        <w:rFonts w:hint="default"/>
        <w:b w:val="0"/>
        <w:i w:val="0"/>
        <w:strike w:val="0"/>
      </w:rPr>
    </w:lvl>
    <w:lvl w:ilvl="2">
      <w:start w:val="1"/>
      <w:numFmt w:val="decimal"/>
      <w:pStyle w:val="slovn3"/>
      <w:lvlText w:val="%3."/>
      <w:lvlJc w:val="left"/>
      <w:pPr>
        <w:tabs>
          <w:tab w:val="num" w:pos="1021"/>
        </w:tabs>
        <w:ind w:left="1021" w:hanging="34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slovn4"/>
      <w:lvlText w:val="%4."/>
      <w:lvlJc w:val="left"/>
      <w:pPr>
        <w:tabs>
          <w:tab w:val="num" w:pos="1361"/>
        </w:tabs>
        <w:ind w:left="1361" w:hanging="340"/>
      </w:pPr>
      <w:rPr>
        <w:rFonts w:hint="default"/>
        <w:b w:val="0"/>
        <w:i w:val="0"/>
      </w:rPr>
    </w:lvl>
    <w:lvl w:ilvl="4">
      <w:start w:val="1"/>
      <w:numFmt w:val="decimal"/>
      <w:pStyle w:val="slovn5"/>
      <w:lvlText w:val="%5."/>
      <w:lvlJc w:val="left"/>
      <w:pPr>
        <w:tabs>
          <w:tab w:val="num" w:pos="1701"/>
        </w:tabs>
        <w:ind w:left="1701" w:hanging="340"/>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7DB72B1C"/>
    <w:multiLevelType w:val="hybridMultilevel"/>
    <w:tmpl w:val="34E488A0"/>
    <w:lvl w:ilvl="0" w:tplc="04090013">
      <w:start w:val="1"/>
      <w:numFmt w:val="upperRoman"/>
      <w:lvlText w:val="%1."/>
      <w:lvlJc w:val="right"/>
      <w:pPr>
        <w:ind w:left="2149" w:hanging="360"/>
      </w:pPr>
      <w:rPr>
        <w:rFonts w:hint="default"/>
      </w:rPr>
    </w:lvl>
    <w:lvl w:ilvl="1" w:tplc="04050003">
      <w:start w:val="1"/>
      <w:numFmt w:val="bullet"/>
      <w:lvlText w:val="o"/>
      <w:lvlJc w:val="left"/>
      <w:pPr>
        <w:ind w:left="2869" w:hanging="360"/>
      </w:pPr>
      <w:rPr>
        <w:rFonts w:ascii="Courier New" w:hAnsi="Courier New" w:cs="Courier New" w:hint="default"/>
      </w:rPr>
    </w:lvl>
    <w:lvl w:ilvl="2" w:tplc="04050005">
      <w:start w:val="1"/>
      <w:numFmt w:val="bullet"/>
      <w:lvlText w:val=""/>
      <w:lvlJc w:val="left"/>
      <w:pPr>
        <w:ind w:left="3589" w:hanging="360"/>
      </w:pPr>
      <w:rPr>
        <w:rFonts w:ascii="Wingdings" w:hAnsi="Wingdings" w:hint="default"/>
      </w:rPr>
    </w:lvl>
    <w:lvl w:ilvl="3" w:tplc="04050001">
      <w:start w:val="1"/>
      <w:numFmt w:val="bullet"/>
      <w:lvlText w:val=""/>
      <w:lvlJc w:val="left"/>
      <w:pPr>
        <w:ind w:left="4309" w:hanging="360"/>
      </w:pPr>
      <w:rPr>
        <w:rFonts w:ascii="Symbol" w:hAnsi="Symbol" w:hint="default"/>
      </w:rPr>
    </w:lvl>
    <w:lvl w:ilvl="4" w:tplc="04050003">
      <w:start w:val="1"/>
      <w:numFmt w:val="bullet"/>
      <w:lvlText w:val="o"/>
      <w:lvlJc w:val="left"/>
      <w:pPr>
        <w:ind w:left="5029" w:hanging="360"/>
      </w:pPr>
      <w:rPr>
        <w:rFonts w:ascii="Courier New" w:hAnsi="Courier New" w:cs="Courier New" w:hint="default"/>
      </w:rPr>
    </w:lvl>
    <w:lvl w:ilvl="5" w:tplc="04050005">
      <w:start w:val="1"/>
      <w:numFmt w:val="bullet"/>
      <w:lvlText w:val=""/>
      <w:lvlJc w:val="left"/>
      <w:pPr>
        <w:ind w:left="5749" w:hanging="360"/>
      </w:pPr>
      <w:rPr>
        <w:rFonts w:ascii="Wingdings" w:hAnsi="Wingdings" w:hint="default"/>
      </w:rPr>
    </w:lvl>
    <w:lvl w:ilvl="6" w:tplc="04050001">
      <w:start w:val="1"/>
      <w:numFmt w:val="bullet"/>
      <w:lvlText w:val=""/>
      <w:lvlJc w:val="left"/>
      <w:pPr>
        <w:ind w:left="6469" w:hanging="360"/>
      </w:pPr>
      <w:rPr>
        <w:rFonts w:ascii="Symbol" w:hAnsi="Symbol" w:hint="default"/>
      </w:rPr>
    </w:lvl>
    <w:lvl w:ilvl="7" w:tplc="04050003">
      <w:start w:val="1"/>
      <w:numFmt w:val="bullet"/>
      <w:lvlText w:val="o"/>
      <w:lvlJc w:val="left"/>
      <w:pPr>
        <w:ind w:left="7189" w:hanging="360"/>
      </w:pPr>
      <w:rPr>
        <w:rFonts w:ascii="Courier New" w:hAnsi="Courier New" w:cs="Courier New" w:hint="default"/>
      </w:rPr>
    </w:lvl>
    <w:lvl w:ilvl="8" w:tplc="04050005">
      <w:start w:val="1"/>
      <w:numFmt w:val="bullet"/>
      <w:lvlText w:val=""/>
      <w:lvlJc w:val="left"/>
      <w:pPr>
        <w:ind w:left="7909" w:hanging="360"/>
      </w:pPr>
      <w:rPr>
        <w:rFonts w:ascii="Wingdings" w:hAnsi="Wingdings" w:hint="default"/>
      </w:rPr>
    </w:lvl>
  </w:abstractNum>
  <w:num w:numId="1">
    <w:abstractNumId w:val="20"/>
  </w:num>
  <w:num w:numId="2">
    <w:abstractNumId w:val="22"/>
  </w:num>
  <w:num w:numId="3">
    <w:abstractNumId w:val="5"/>
  </w:num>
  <w:num w:numId="4">
    <w:abstractNumId w:val="6"/>
  </w:num>
  <w:num w:numId="5">
    <w:abstractNumId w:val="7"/>
  </w:num>
  <w:num w:numId="6">
    <w:abstractNumId w:val="8"/>
  </w:num>
  <w:num w:numId="7">
    <w:abstractNumId w:val="9"/>
  </w:num>
  <w:num w:numId="8">
    <w:abstractNumId w:val="4"/>
  </w:num>
  <w:num w:numId="9">
    <w:abstractNumId w:val="4"/>
  </w:num>
  <w:num w:numId="10">
    <w:abstractNumId w:val="21"/>
  </w:num>
  <w:num w:numId="11">
    <w:abstractNumId w:val="11"/>
  </w:num>
  <w:num w:numId="12">
    <w:abstractNumId w:val="13"/>
  </w:num>
  <w:num w:numId="13">
    <w:abstractNumId w:val="14"/>
  </w:num>
  <w:num w:numId="14">
    <w:abstractNumId w:val="17"/>
  </w:num>
  <w:num w:numId="15">
    <w:abstractNumId w:val="18"/>
  </w:num>
  <w:num w:numId="16">
    <w:abstractNumId w:val="23"/>
  </w:num>
  <w:num w:numId="17">
    <w:abstractNumId w:val="0"/>
  </w:num>
  <w:num w:numId="18">
    <w:abstractNumId w:val="19"/>
  </w:num>
  <w:num w:numId="19">
    <w:abstractNumId w:val="3"/>
  </w:num>
  <w:num w:numId="20">
    <w:abstractNumId w:val="15"/>
  </w:num>
  <w:num w:numId="21">
    <w:abstractNumId w:val="16"/>
  </w:num>
  <w:num w:numId="22">
    <w:abstractNumId w:val="2"/>
  </w:num>
  <w:num w:numId="23">
    <w:abstractNumId w:val="1"/>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10"/>
    <w:lvlOverride w:ilvl="0">
      <w:startOverride w:val="1"/>
    </w:lvlOverride>
    <w:lvlOverride w:ilvl="1"/>
    <w:lvlOverride w:ilvl="2"/>
    <w:lvlOverride w:ilvl="3"/>
    <w:lvlOverride w:ilvl="4"/>
    <w:lvlOverride w:ilvl="5"/>
    <w:lvlOverride w:ilvl="6"/>
    <w:lvlOverride w:ilvl="7"/>
    <w:lvlOverride w:ilvl="8"/>
  </w:num>
  <w:num w:numId="27">
    <w:abstractNumId w:val="11"/>
  </w:num>
  <w:num w:numId="28">
    <w:abstractNumId w:val="13"/>
  </w:num>
  <w:num w:numId="29">
    <w:abstractNumId w:val="14"/>
  </w:num>
  <w:num w:numId="30">
    <w:abstractNumId w:val="15"/>
  </w:num>
  <w:num w:numId="31">
    <w:abstractNumId w:val="16"/>
  </w:num>
  <w:num w:numId="32">
    <w:abstractNumId w:val="17"/>
  </w:num>
  <w:num w:numId="33">
    <w:abstractNumId w:val="18"/>
  </w:num>
  <w:num w:numId="34">
    <w:abstractNumId w:val="10"/>
    <w:lvlOverride w:ilvl="0">
      <w:startOverride w:val="1"/>
    </w:lvlOverride>
    <w:lvlOverride w:ilvl="1"/>
    <w:lvlOverride w:ilvl="2"/>
    <w:lvlOverride w:ilvl="3"/>
    <w:lvlOverride w:ilvl="4"/>
    <w:lvlOverride w:ilvl="5"/>
    <w:lvlOverride w:ilvl="6"/>
    <w:lvlOverride w:ilvl="7"/>
    <w:lvlOverride w:ilvl="8"/>
  </w:num>
  <w:num w:numId="35">
    <w:abstractNumId w:val="12"/>
  </w:num>
  <w:num w:numId="36">
    <w:abstractNumId w:val="13"/>
  </w:num>
  <w:num w:numId="37">
    <w:abstractNumId w:val="14"/>
  </w:num>
  <w:num w:numId="38">
    <w:abstractNumId w:val="15"/>
  </w:num>
  <w:num w:numId="39">
    <w:abstractNumId w:val="16"/>
  </w:num>
  <w:num w:numId="40">
    <w:abstractNumId w:val="17"/>
  </w:num>
  <w:num w:numId="41">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DE5"/>
    <w:rsid w:val="00001C44"/>
    <w:rsid w:val="00005B06"/>
    <w:rsid w:val="00005EE3"/>
    <w:rsid w:val="0000686B"/>
    <w:rsid w:val="00007653"/>
    <w:rsid w:val="00012566"/>
    <w:rsid w:val="00012B42"/>
    <w:rsid w:val="000141DD"/>
    <w:rsid w:val="00014D66"/>
    <w:rsid w:val="000161B1"/>
    <w:rsid w:val="000167E0"/>
    <w:rsid w:val="0001696C"/>
    <w:rsid w:val="0001702E"/>
    <w:rsid w:val="0001797D"/>
    <w:rsid w:val="00017B38"/>
    <w:rsid w:val="00017BBA"/>
    <w:rsid w:val="0002187D"/>
    <w:rsid w:val="00022D29"/>
    <w:rsid w:val="00023626"/>
    <w:rsid w:val="00024C5D"/>
    <w:rsid w:val="00026A19"/>
    <w:rsid w:val="00030924"/>
    <w:rsid w:val="00030C9E"/>
    <w:rsid w:val="00030E52"/>
    <w:rsid w:val="00032DC1"/>
    <w:rsid w:val="00035D88"/>
    <w:rsid w:val="00036596"/>
    <w:rsid w:val="0003724A"/>
    <w:rsid w:val="0004054D"/>
    <w:rsid w:val="000406E8"/>
    <w:rsid w:val="00041A92"/>
    <w:rsid w:val="000425AB"/>
    <w:rsid w:val="000425B4"/>
    <w:rsid w:val="00042A19"/>
    <w:rsid w:val="000438F1"/>
    <w:rsid w:val="00043E2C"/>
    <w:rsid w:val="0004470A"/>
    <w:rsid w:val="00044976"/>
    <w:rsid w:val="00044C16"/>
    <w:rsid w:val="00045F42"/>
    <w:rsid w:val="00046C0D"/>
    <w:rsid w:val="0005071D"/>
    <w:rsid w:val="00050D49"/>
    <w:rsid w:val="00052D8A"/>
    <w:rsid w:val="00053E54"/>
    <w:rsid w:val="000544C5"/>
    <w:rsid w:val="00054B65"/>
    <w:rsid w:val="00055196"/>
    <w:rsid w:val="00055AD5"/>
    <w:rsid w:val="00055FDE"/>
    <w:rsid w:val="00056B1B"/>
    <w:rsid w:val="00056CFE"/>
    <w:rsid w:val="00056FBD"/>
    <w:rsid w:val="00057FE9"/>
    <w:rsid w:val="0006000F"/>
    <w:rsid w:val="000637C6"/>
    <w:rsid w:val="000715A9"/>
    <w:rsid w:val="00071DD7"/>
    <w:rsid w:val="000720CE"/>
    <w:rsid w:val="00072B92"/>
    <w:rsid w:val="00077C2D"/>
    <w:rsid w:val="00080178"/>
    <w:rsid w:val="00081D6D"/>
    <w:rsid w:val="00082B2C"/>
    <w:rsid w:val="0008474B"/>
    <w:rsid w:val="00086587"/>
    <w:rsid w:val="00087F2D"/>
    <w:rsid w:val="00087F59"/>
    <w:rsid w:val="0009015A"/>
    <w:rsid w:val="0009110B"/>
    <w:rsid w:val="00091511"/>
    <w:rsid w:val="000920BF"/>
    <w:rsid w:val="00092AF6"/>
    <w:rsid w:val="00093363"/>
    <w:rsid w:val="000934AD"/>
    <w:rsid w:val="000934BD"/>
    <w:rsid w:val="00094C4E"/>
    <w:rsid w:val="000A15EB"/>
    <w:rsid w:val="000A358E"/>
    <w:rsid w:val="000A3F0C"/>
    <w:rsid w:val="000A476A"/>
    <w:rsid w:val="000A47E4"/>
    <w:rsid w:val="000A64A9"/>
    <w:rsid w:val="000B0669"/>
    <w:rsid w:val="000B0DD1"/>
    <w:rsid w:val="000B0FB1"/>
    <w:rsid w:val="000B1686"/>
    <w:rsid w:val="000B18EA"/>
    <w:rsid w:val="000B28D4"/>
    <w:rsid w:val="000B38EA"/>
    <w:rsid w:val="000B4561"/>
    <w:rsid w:val="000B4B6B"/>
    <w:rsid w:val="000B4C35"/>
    <w:rsid w:val="000B5616"/>
    <w:rsid w:val="000B7DAA"/>
    <w:rsid w:val="000C1B39"/>
    <w:rsid w:val="000C2CFE"/>
    <w:rsid w:val="000C315C"/>
    <w:rsid w:val="000C441F"/>
    <w:rsid w:val="000C497A"/>
    <w:rsid w:val="000C5A72"/>
    <w:rsid w:val="000D30F8"/>
    <w:rsid w:val="000D444B"/>
    <w:rsid w:val="000D4C16"/>
    <w:rsid w:val="000D553E"/>
    <w:rsid w:val="000D713E"/>
    <w:rsid w:val="000D7F8B"/>
    <w:rsid w:val="000E1657"/>
    <w:rsid w:val="000E3A71"/>
    <w:rsid w:val="000E4E7B"/>
    <w:rsid w:val="000E7152"/>
    <w:rsid w:val="000E734F"/>
    <w:rsid w:val="000F1C85"/>
    <w:rsid w:val="000F4F21"/>
    <w:rsid w:val="000F5AA4"/>
    <w:rsid w:val="000F7705"/>
    <w:rsid w:val="00101725"/>
    <w:rsid w:val="00102259"/>
    <w:rsid w:val="001026AC"/>
    <w:rsid w:val="00102A38"/>
    <w:rsid w:val="00103826"/>
    <w:rsid w:val="00104C1C"/>
    <w:rsid w:val="00104FFB"/>
    <w:rsid w:val="00112D2D"/>
    <w:rsid w:val="001133AE"/>
    <w:rsid w:val="00115390"/>
    <w:rsid w:val="00117748"/>
    <w:rsid w:val="001207F3"/>
    <w:rsid w:val="00121558"/>
    <w:rsid w:val="00121CE3"/>
    <w:rsid w:val="00124B86"/>
    <w:rsid w:val="00124E96"/>
    <w:rsid w:val="00125E5E"/>
    <w:rsid w:val="00126EE4"/>
    <w:rsid w:val="001306BB"/>
    <w:rsid w:val="00131444"/>
    <w:rsid w:val="00133F60"/>
    <w:rsid w:val="0013666C"/>
    <w:rsid w:val="00136E49"/>
    <w:rsid w:val="00141153"/>
    <w:rsid w:val="00141F1A"/>
    <w:rsid w:val="00143819"/>
    <w:rsid w:val="00144D00"/>
    <w:rsid w:val="001451F8"/>
    <w:rsid w:val="00145815"/>
    <w:rsid w:val="00146A7D"/>
    <w:rsid w:val="001472AC"/>
    <w:rsid w:val="00150091"/>
    <w:rsid w:val="00150105"/>
    <w:rsid w:val="00150BFD"/>
    <w:rsid w:val="00154A4A"/>
    <w:rsid w:val="00154BCF"/>
    <w:rsid w:val="00156015"/>
    <w:rsid w:val="00156963"/>
    <w:rsid w:val="00157811"/>
    <w:rsid w:val="00162C2F"/>
    <w:rsid w:val="0017152D"/>
    <w:rsid w:val="00171C4F"/>
    <w:rsid w:val="001730B0"/>
    <w:rsid w:val="001749A2"/>
    <w:rsid w:val="001760AE"/>
    <w:rsid w:val="00177A5D"/>
    <w:rsid w:val="00177A67"/>
    <w:rsid w:val="00182A6D"/>
    <w:rsid w:val="001832A8"/>
    <w:rsid w:val="00184922"/>
    <w:rsid w:val="00185431"/>
    <w:rsid w:val="001872CF"/>
    <w:rsid w:val="00187F21"/>
    <w:rsid w:val="00190780"/>
    <w:rsid w:val="0019172E"/>
    <w:rsid w:val="00193A2D"/>
    <w:rsid w:val="00193AAB"/>
    <w:rsid w:val="00194309"/>
    <w:rsid w:val="001949AE"/>
    <w:rsid w:val="001A0717"/>
    <w:rsid w:val="001A0A51"/>
    <w:rsid w:val="001A1442"/>
    <w:rsid w:val="001A2F50"/>
    <w:rsid w:val="001A397A"/>
    <w:rsid w:val="001A47FD"/>
    <w:rsid w:val="001A481A"/>
    <w:rsid w:val="001A4FAF"/>
    <w:rsid w:val="001A4FFB"/>
    <w:rsid w:val="001A5355"/>
    <w:rsid w:val="001A7A5F"/>
    <w:rsid w:val="001B0569"/>
    <w:rsid w:val="001B08A6"/>
    <w:rsid w:val="001B0F93"/>
    <w:rsid w:val="001B22CA"/>
    <w:rsid w:val="001B2966"/>
    <w:rsid w:val="001B525A"/>
    <w:rsid w:val="001B6C67"/>
    <w:rsid w:val="001C2684"/>
    <w:rsid w:val="001C37D2"/>
    <w:rsid w:val="001C3A61"/>
    <w:rsid w:val="001C46F1"/>
    <w:rsid w:val="001C7BA1"/>
    <w:rsid w:val="001D0244"/>
    <w:rsid w:val="001D08B5"/>
    <w:rsid w:val="001D283C"/>
    <w:rsid w:val="001D3FD6"/>
    <w:rsid w:val="001D4A83"/>
    <w:rsid w:val="001E1D66"/>
    <w:rsid w:val="001E57D0"/>
    <w:rsid w:val="001F0BD8"/>
    <w:rsid w:val="001F0C03"/>
    <w:rsid w:val="001F28A5"/>
    <w:rsid w:val="001F3026"/>
    <w:rsid w:val="001F3954"/>
    <w:rsid w:val="001F48A7"/>
    <w:rsid w:val="001F683A"/>
    <w:rsid w:val="0020054E"/>
    <w:rsid w:val="00201838"/>
    <w:rsid w:val="00201970"/>
    <w:rsid w:val="00201BFA"/>
    <w:rsid w:val="002037C2"/>
    <w:rsid w:val="0020458B"/>
    <w:rsid w:val="002063AD"/>
    <w:rsid w:val="0021063D"/>
    <w:rsid w:val="0021597B"/>
    <w:rsid w:val="00215FDD"/>
    <w:rsid w:val="00216641"/>
    <w:rsid w:val="00216E97"/>
    <w:rsid w:val="00217865"/>
    <w:rsid w:val="00220055"/>
    <w:rsid w:val="002201DF"/>
    <w:rsid w:val="00220EFC"/>
    <w:rsid w:val="00221077"/>
    <w:rsid w:val="002235F5"/>
    <w:rsid w:val="002249F2"/>
    <w:rsid w:val="00225630"/>
    <w:rsid w:val="00225A0C"/>
    <w:rsid w:val="00226C74"/>
    <w:rsid w:val="0022778A"/>
    <w:rsid w:val="00233C6E"/>
    <w:rsid w:val="00235DF7"/>
    <w:rsid w:val="00236CEE"/>
    <w:rsid w:val="002407FD"/>
    <w:rsid w:val="00240F7E"/>
    <w:rsid w:val="002411A9"/>
    <w:rsid w:val="002412F7"/>
    <w:rsid w:val="0024209A"/>
    <w:rsid w:val="002429AC"/>
    <w:rsid w:val="00242E7F"/>
    <w:rsid w:val="0024339E"/>
    <w:rsid w:val="00243DAD"/>
    <w:rsid w:val="00244E71"/>
    <w:rsid w:val="002450DA"/>
    <w:rsid w:val="002452DC"/>
    <w:rsid w:val="00245CEC"/>
    <w:rsid w:val="00246112"/>
    <w:rsid w:val="00247E04"/>
    <w:rsid w:val="00253E00"/>
    <w:rsid w:val="00253E23"/>
    <w:rsid w:val="002576EA"/>
    <w:rsid w:val="00257F28"/>
    <w:rsid w:val="00260D50"/>
    <w:rsid w:val="00262541"/>
    <w:rsid w:val="0026260A"/>
    <w:rsid w:val="00262A24"/>
    <w:rsid w:val="00262AB6"/>
    <w:rsid w:val="00263B97"/>
    <w:rsid w:val="00264860"/>
    <w:rsid w:val="00265219"/>
    <w:rsid w:val="00265C0C"/>
    <w:rsid w:val="002672B6"/>
    <w:rsid w:val="00267790"/>
    <w:rsid w:val="00267821"/>
    <w:rsid w:val="002679E8"/>
    <w:rsid w:val="00270509"/>
    <w:rsid w:val="00270D07"/>
    <w:rsid w:val="0027174A"/>
    <w:rsid w:val="002723EF"/>
    <w:rsid w:val="0027596A"/>
    <w:rsid w:val="00275B32"/>
    <w:rsid w:val="00276BEA"/>
    <w:rsid w:val="00276D4B"/>
    <w:rsid w:val="002813C7"/>
    <w:rsid w:val="00281CD2"/>
    <w:rsid w:val="00282D48"/>
    <w:rsid w:val="00283AAC"/>
    <w:rsid w:val="00284CD0"/>
    <w:rsid w:val="0028575C"/>
    <w:rsid w:val="00285AFE"/>
    <w:rsid w:val="002870A9"/>
    <w:rsid w:val="002927F9"/>
    <w:rsid w:val="00292A14"/>
    <w:rsid w:val="002940E6"/>
    <w:rsid w:val="00295260"/>
    <w:rsid w:val="002953DF"/>
    <w:rsid w:val="00296105"/>
    <w:rsid w:val="0029705C"/>
    <w:rsid w:val="00297086"/>
    <w:rsid w:val="002A2216"/>
    <w:rsid w:val="002A2394"/>
    <w:rsid w:val="002A2D25"/>
    <w:rsid w:val="002A34A5"/>
    <w:rsid w:val="002A5458"/>
    <w:rsid w:val="002A7D41"/>
    <w:rsid w:val="002A7D80"/>
    <w:rsid w:val="002B0D45"/>
    <w:rsid w:val="002B2234"/>
    <w:rsid w:val="002B2998"/>
    <w:rsid w:val="002B431E"/>
    <w:rsid w:val="002B7335"/>
    <w:rsid w:val="002C0688"/>
    <w:rsid w:val="002C170D"/>
    <w:rsid w:val="002C2B67"/>
    <w:rsid w:val="002C31C8"/>
    <w:rsid w:val="002C354D"/>
    <w:rsid w:val="002C4129"/>
    <w:rsid w:val="002C435F"/>
    <w:rsid w:val="002C451B"/>
    <w:rsid w:val="002C5583"/>
    <w:rsid w:val="002C653E"/>
    <w:rsid w:val="002C7602"/>
    <w:rsid w:val="002C7804"/>
    <w:rsid w:val="002D1161"/>
    <w:rsid w:val="002D1D26"/>
    <w:rsid w:val="002D3294"/>
    <w:rsid w:val="002D3A88"/>
    <w:rsid w:val="002D408F"/>
    <w:rsid w:val="002D48F9"/>
    <w:rsid w:val="002D57CE"/>
    <w:rsid w:val="002D5836"/>
    <w:rsid w:val="002D7403"/>
    <w:rsid w:val="002E0015"/>
    <w:rsid w:val="002E0D2C"/>
    <w:rsid w:val="002E2404"/>
    <w:rsid w:val="002E47F5"/>
    <w:rsid w:val="002E498E"/>
    <w:rsid w:val="002F3003"/>
    <w:rsid w:val="002F3E5C"/>
    <w:rsid w:val="002F501D"/>
    <w:rsid w:val="00302A21"/>
    <w:rsid w:val="00304DF9"/>
    <w:rsid w:val="00305EE4"/>
    <w:rsid w:val="003078A4"/>
    <w:rsid w:val="00311EEF"/>
    <w:rsid w:val="003121C7"/>
    <w:rsid w:val="0031393A"/>
    <w:rsid w:val="00314BC7"/>
    <w:rsid w:val="00316B16"/>
    <w:rsid w:val="00321780"/>
    <w:rsid w:val="00321F3B"/>
    <w:rsid w:val="00322BF5"/>
    <w:rsid w:val="003236A8"/>
    <w:rsid w:val="0032456D"/>
    <w:rsid w:val="00324A1D"/>
    <w:rsid w:val="003257B6"/>
    <w:rsid w:val="00330066"/>
    <w:rsid w:val="003304DC"/>
    <w:rsid w:val="00330C9E"/>
    <w:rsid w:val="003322EA"/>
    <w:rsid w:val="0033313E"/>
    <w:rsid w:val="00334093"/>
    <w:rsid w:val="00334B56"/>
    <w:rsid w:val="00335ABC"/>
    <w:rsid w:val="00340533"/>
    <w:rsid w:val="00340719"/>
    <w:rsid w:val="0034234E"/>
    <w:rsid w:val="003442D3"/>
    <w:rsid w:val="0034539E"/>
    <w:rsid w:val="00347703"/>
    <w:rsid w:val="003479E3"/>
    <w:rsid w:val="00350BCC"/>
    <w:rsid w:val="00351BC5"/>
    <w:rsid w:val="00351D23"/>
    <w:rsid w:val="003525C5"/>
    <w:rsid w:val="003540CA"/>
    <w:rsid w:val="00354C6D"/>
    <w:rsid w:val="00355F23"/>
    <w:rsid w:val="00356FC8"/>
    <w:rsid w:val="00357AF9"/>
    <w:rsid w:val="00361AEE"/>
    <w:rsid w:val="00363171"/>
    <w:rsid w:val="00370E04"/>
    <w:rsid w:val="00374A8C"/>
    <w:rsid w:val="00376CE1"/>
    <w:rsid w:val="00377684"/>
    <w:rsid w:val="003779A4"/>
    <w:rsid w:val="0038397F"/>
    <w:rsid w:val="00386A07"/>
    <w:rsid w:val="00386BE8"/>
    <w:rsid w:val="00387724"/>
    <w:rsid w:val="00390795"/>
    <w:rsid w:val="00392C05"/>
    <w:rsid w:val="00393013"/>
    <w:rsid w:val="003953F9"/>
    <w:rsid w:val="003A03C1"/>
    <w:rsid w:val="003A0A01"/>
    <w:rsid w:val="003A43B5"/>
    <w:rsid w:val="003A4A60"/>
    <w:rsid w:val="003A5148"/>
    <w:rsid w:val="003A5F6C"/>
    <w:rsid w:val="003A62FB"/>
    <w:rsid w:val="003A6ADA"/>
    <w:rsid w:val="003A70E0"/>
    <w:rsid w:val="003A7598"/>
    <w:rsid w:val="003A791F"/>
    <w:rsid w:val="003B04AB"/>
    <w:rsid w:val="003B077B"/>
    <w:rsid w:val="003B0ACA"/>
    <w:rsid w:val="003B0C8E"/>
    <w:rsid w:val="003B12E0"/>
    <w:rsid w:val="003B42E3"/>
    <w:rsid w:val="003B5412"/>
    <w:rsid w:val="003B5A1F"/>
    <w:rsid w:val="003B5DE4"/>
    <w:rsid w:val="003B72F9"/>
    <w:rsid w:val="003B772F"/>
    <w:rsid w:val="003C23C9"/>
    <w:rsid w:val="003C2E7B"/>
    <w:rsid w:val="003C2F4F"/>
    <w:rsid w:val="003C36D6"/>
    <w:rsid w:val="003C3D53"/>
    <w:rsid w:val="003C7D5C"/>
    <w:rsid w:val="003C7FB3"/>
    <w:rsid w:val="003D0025"/>
    <w:rsid w:val="003D0AD1"/>
    <w:rsid w:val="003D1DE2"/>
    <w:rsid w:val="003D2E0E"/>
    <w:rsid w:val="003D36B7"/>
    <w:rsid w:val="003D45ED"/>
    <w:rsid w:val="003D4917"/>
    <w:rsid w:val="003D4F0F"/>
    <w:rsid w:val="003D69E9"/>
    <w:rsid w:val="003E0591"/>
    <w:rsid w:val="003E0A03"/>
    <w:rsid w:val="003E0CFD"/>
    <w:rsid w:val="003E2764"/>
    <w:rsid w:val="003E402D"/>
    <w:rsid w:val="003E702B"/>
    <w:rsid w:val="003E7459"/>
    <w:rsid w:val="003F0FA2"/>
    <w:rsid w:val="003F2693"/>
    <w:rsid w:val="003F3846"/>
    <w:rsid w:val="003F490B"/>
    <w:rsid w:val="003F64E5"/>
    <w:rsid w:val="00400EFE"/>
    <w:rsid w:val="004036B1"/>
    <w:rsid w:val="00403FCD"/>
    <w:rsid w:val="00404580"/>
    <w:rsid w:val="00404AFA"/>
    <w:rsid w:val="00404D93"/>
    <w:rsid w:val="00405FDC"/>
    <w:rsid w:val="004101CF"/>
    <w:rsid w:val="004129E9"/>
    <w:rsid w:val="004139F5"/>
    <w:rsid w:val="00413AD5"/>
    <w:rsid w:val="00413C29"/>
    <w:rsid w:val="004145B9"/>
    <w:rsid w:val="00415654"/>
    <w:rsid w:val="00416200"/>
    <w:rsid w:val="00416FB4"/>
    <w:rsid w:val="00417747"/>
    <w:rsid w:val="004178B6"/>
    <w:rsid w:val="004240C1"/>
    <w:rsid w:val="00427307"/>
    <w:rsid w:val="00430A4D"/>
    <w:rsid w:val="00431118"/>
    <w:rsid w:val="00432020"/>
    <w:rsid w:val="004330B5"/>
    <w:rsid w:val="004330CB"/>
    <w:rsid w:val="00433B35"/>
    <w:rsid w:val="00436C31"/>
    <w:rsid w:val="00441549"/>
    <w:rsid w:val="0044165E"/>
    <w:rsid w:val="00443C37"/>
    <w:rsid w:val="00445AD3"/>
    <w:rsid w:val="00446B28"/>
    <w:rsid w:val="00447A2D"/>
    <w:rsid w:val="004502D0"/>
    <w:rsid w:val="0045110E"/>
    <w:rsid w:val="0045115C"/>
    <w:rsid w:val="00453CC0"/>
    <w:rsid w:val="0045445E"/>
    <w:rsid w:val="0045470E"/>
    <w:rsid w:val="00455C80"/>
    <w:rsid w:val="00455ECD"/>
    <w:rsid w:val="004610C0"/>
    <w:rsid w:val="0046125B"/>
    <w:rsid w:val="004622B6"/>
    <w:rsid w:val="004624A1"/>
    <w:rsid w:val="004637D1"/>
    <w:rsid w:val="004645F0"/>
    <w:rsid w:val="00466C2C"/>
    <w:rsid w:val="00466E16"/>
    <w:rsid w:val="00467ECD"/>
    <w:rsid w:val="0047062B"/>
    <w:rsid w:val="004710F1"/>
    <w:rsid w:val="00471339"/>
    <w:rsid w:val="00471EF7"/>
    <w:rsid w:val="0047267A"/>
    <w:rsid w:val="00472E24"/>
    <w:rsid w:val="00473EDA"/>
    <w:rsid w:val="00474A42"/>
    <w:rsid w:val="00474C12"/>
    <w:rsid w:val="00475334"/>
    <w:rsid w:val="004754FE"/>
    <w:rsid w:val="004801B6"/>
    <w:rsid w:val="00480751"/>
    <w:rsid w:val="00480BC0"/>
    <w:rsid w:val="0048185F"/>
    <w:rsid w:val="0048493E"/>
    <w:rsid w:val="00484DF4"/>
    <w:rsid w:val="00487A77"/>
    <w:rsid w:val="00487F81"/>
    <w:rsid w:val="00490035"/>
    <w:rsid w:val="0049054C"/>
    <w:rsid w:val="00491FC8"/>
    <w:rsid w:val="004920F3"/>
    <w:rsid w:val="00492EBC"/>
    <w:rsid w:val="00493E21"/>
    <w:rsid w:val="00495139"/>
    <w:rsid w:val="0049623B"/>
    <w:rsid w:val="00497A55"/>
    <w:rsid w:val="004A0B07"/>
    <w:rsid w:val="004A18C2"/>
    <w:rsid w:val="004A1D67"/>
    <w:rsid w:val="004A2954"/>
    <w:rsid w:val="004A3575"/>
    <w:rsid w:val="004A589C"/>
    <w:rsid w:val="004A7240"/>
    <w:rsid w:val="004B10CF"/>
    <w:rsid w:val="004B40C5"/>
    <w:rsid w:val="004B4A98"/>
    <w:rsid w:val="004B5496"/>
    <w:rsid w:val="004C2FF5"/>
    <w:rsid w:val="004C406B"/>
    <w:rsid w:val="004D1328"/>
    <w:rsid w:val="004D4945"/>
    <w:rsid w:val="004E1712"/>
    <w:rsid w:val="004E1CC3"/>
    <w:rsid w:val="004E2DE5"/>
    <w:rsid w:val="004E3CD0"/>
    <w:rsid w:val="004E44E7"/>
    <w:rsid w:val="004E5292"/>
    <w:rsid w:val="004E7C11"/>
    <w:rsid w:val="004E7E98"/>
    <w:rsid w:val="004F20FF"/>
    <w:rsid w:val="004F32B3"/>
    <w:rsid w:val="004F387D"/>
    <w:rsid w:val="004F435B"/>
    <w:rsid w:val="004F538C"/>
    <w:rsid w:val="004F6524"/>
    <w:rsid w:val="0050029F"/>
    <w:rsid w:val="00500517"/>
    <w:rsid w:val="0050091A"/>
    <w:rsid w:val="00501D70"/>
    <w:rsid w:val="00501FEB"/>
    <w:rsid w:val="005033E6"/>
    <w:rsid w:val="00505EA7"/>
    <w:rsid w:val="005074F9"/>
    <w:rsid w:val="005108B7"/>
    <w:rsid w:val="005115B2"/>
    <w:rsid w:val="005135A9"/>
    <w:rsid w:val="005145B5"/>
    <w:rsid w:val="005150E8"/>
    <w:rsid w:val="005158B3"/>
    <w:rsid w:val="00521822"/>
    <w:rsid w:val="00522178"/>
    <w:rsid w:val="00522E76"/>
    <w:rsid w:val="00523AD7"/>
    <w:rsid w:val="0052699C"/>
    <w:rsid w:val="00526AB5"/>
    <w:rsid w:val="00527F20"/>
    <w:rsid w:val="0053227F"/>
    <w:rsid w:val="00533385"/>
    <w:rsid w:val="00533794"/>
    <w:rsid w:val="00534182"/>
    <w:rsid w:val="00534ACE"/>
    <w:rsid w:val="00534FC8"/>
    <w:rsid w:val="0053742C"/>
    <w:rsid w:val="00541672"/>
    <w:rsid w:val="005475E8"/>
    <w:rsid w:val="005501CB"/>
    <w:rsid w:val="00550604"/>
    <w:rsid w:val="00551445"/>
    <w:rsid w:val="00554734"/>
    <w:rsid w:val="0055505D"/>
    <w:rsid w:val="00555D06"/>
    <w:rsid w:val="0055659B"/>
    <w:rsid w:val="00556AA8"/>
    <w:rsid w:val="00560415"/>
    <w:rsid w:val="00561965"/>
    <w:rsid w:val="00564104"/>
    <w:rsid w:val="005651A2"/>
    <w:rsid w:val="00565597"/>
    <w:rsid w:val="0057059C"/>
    <w:rsid w:val="005721A0"/>
    <w:rsid w:val="00574B44"/>
    <w:rsid w:val="00581767"/>
    <w:rsid w:val="0058516A"/>
    <w:rsid w:val="00586035"/>
    <w:rsid w:val="005875B6"/>
    <w:rsid w:val="005907D8"/>
    <w:rsid w:val="005908D1"/>
    <w:rsid w:val="00591277"/>
    <w:rsid w:val="005938A5"/>
    <w:rsid w:val="005952E6"/>
    <w:rsid w:val="0059635C"/>
    <w:rsid w:val="005A1A3A"/>
    <w:rsid w:val="005A2100"/>
    <w:rsid w:val="005A61AE"/>
    <w:rsid w:val="005B160A"/>
    <w:rsid w:val="005B409F"/>
    <w:rsid w:val="005B466D"/>
    <w:rsid w:val="005B4E15"/>
    <w:rsid w:val="005C1215"/>
    <w:rsid w:val="005C24E1"/>
    <w:rsid w:val="005C2F67"/>
    <w:rsid w:val="005C4905"/>
    <w:rsid w:val="005C4AF1"/>
    <w:rsid w:val="005C4B7E"/>
    <w:rsid w:val="005C5D56"/>
    <w:rsid w:val="005C76BF"/>
    <w:rsid w:val="005D1394"/>
    <w:rsid w:val="005D21ED"/>
    <w:rsid w:val="005D2ECD"/>
    <w:rsid w:val="005D3EB6"/>
    <w:rsid w:val="005D463C"/>
    <w:rsid w:val="005D5B7C"/>
    <w:rsid w:val="005D5C0A"/>
    <w:rsid w:val="005D64E6"/>
    <w:rsid w:val="005E151A"/>
    <w:rsid w:val="005E6BA8"/>
    <w:rsid w:val="005E73F1"/>
    <w:rsid w:val="005E794D"/>
    <w:rsid w:val="005E7B68"/>
    <w:rsid w:val="005F46A1"/>
    <w:rsid w:val="005F55BD"/>
    <w:rsid w:val="005F6417"/>
    <w:rsid w:val="005F6750"/>
    <w:rsid w:val="00600D37"/>
    <w:rsid w:val="00601B90"/>
    <w:rsid w:val="00602B6B"/>
    <w:rsid w:val="00603F27"/>
    <w:rsid w:val="0060662C"/>
    <w:rsid w:val="00607F4A"/>
    <w:rsid w:val="006102D6"/>
    <w:rsid w:val="00610510"/>
    <w:rsid w:val="00610908"/>
    <w:rsid w:val="006125E8"/>
    <w:rsid w:val="006136EC"/>
    <w:rsid w:val="00614CF7"/>
    <w:rsid w:val="0061604C"/>
    <w:rsid w:val="006170D7"/>
    <w:rsid w:val="006204FC"/>
    <w:rsid w:val="00621130"/>
    <w:rsid w:val="00622C04"/>
    <w:rsid w:val="00623177"/>
    <w:rsid w:val="00624062"/>
    <w:rsid w:val="00624CCB"/>
    <w:rsid w:val="00625E15"/>
    <w:rsid w:val="0062691E"/>
    <w:rsid w:val="00627A8A"/>
    <w:rsid w:val="006300AB"/>
    <w:rsid w:val="0063161E"/>
    <w:rsid w:val="00633B7D"/>
    <w:rsid w:val="0063400C"/>
    <w:rsid w:val="00634EBE"/>
    <w:rsid w:val="00636E0D"/>
    <w:rsid w:val="00637AD0"/>
    <w:rsid w:val="00640448"/>
    <w:rsid w:val="00643AB7"/>
    <w:rsid w:val="00646434"/>
    <w:rsid w:val="00646AFC"/>
    <w:rsid w:val="00647D47"/>
    <w:rsid w:val="00647D62"/>
    <w:rsid w:val="00652996"/>
    <w:rsid w:val="00653C92"/>
    <w:rsid w:val="0065627E"/>
    <w:rsid w:val="006564B3"/>
    <w:rsid w:val="00657B34"/>
    <w:rsid w:val="00660193"/>
    <w:rsid w:val="006635D0"/>
    <w:rsid w:val="00664A33"/>
    <w:rsid w:val="00666E3B"/>
    <w:rsid w:val="0067160F"/>
    <w:rsid w:val="006716A9"/>
    <w:rsid w:val="0067235A"/>
    <w:rsid w:val="00673780"/>
    <w:rsid w:val="00673F09"/>
    <w:rsid w:val="006746E0"/>
    <w:rsid w:val="00674952"/>
    <w:rsid w:val="00674AAA"/>
    <w:rsid w:val="00674D6E"/>
    <w:rsid w:val="0067569D"/>
    <w:rsid w:val="00677CFB"/>
    <w:rsid w:val="006808B0"/>
    <w:rsid w:val="00680C24"/>
    <w:rsid w:val="00683ABE"/>
    <w:rsid w:val="00684938"/>
    <w:rsid w:val="00685104"/>
    <w:rsid w:val="00686178"/>
    <w:rsid w:val="00687076"/>
    <w:rsid w:val="00692E77"/>
    <w:rsid w:val="0069657B"/>
    <w:rsid w:val="0069667C"/>
    <w:rsid w:val="00696F4A"/>
    <w:rsid w:val="006A109E"/>
    <w:rsid w:val="006A12E7"/>
    <w:rsid w:val="006A184A"/>
    <w:rsid w:val="006A1ABC"/>
    <w:rsid w:val="006A2D40"/>
    <w:rsid w:val="006A4F7B"/>
    <w:rsid w:val="006A6C8B"/>
    <w:rsid w:val="006A713D"/>
    <w:rsid w:val="006B010D"/>
    <w:rsid w:val="006B040F"/>
    <w:rsid w:val="006B06C1"/>
    <w:rsid w:val="006B0FE6"/>
    <w:rsid w:val="006B35D1"/>
    <w:rsid w:val="006B379B"/>
    <w:rsid w:val="006B3A64"/>
    <w:rsid w:val="006B3FA7"/>
    <w:rsid w:val="006B4A87"/>
    <w:rsid w:val="006B5947"/>
    <w:rsid w:val="006B62AA"/>
    <w:rsid w:val="006B7648"/>
    <w:rsid w:val="006C0EB9"/>
    <w:rsid w:val="006C17C8"/>
    <w:rsid w:val="006C2601"/>
    <w:rsid w:val="006C26B8"/>
    <w:rsid w:val="006C3076"/>
    <w:rsid w:val="006C34B4"/>
    <w:rsid w:val="006C37CD"/>
    <w:rsid w:val="006C661E"/>
    <w:rsid w:val="006D289B"/>
    <w:rsid w:val="006D38DC"/>
    <w:rsid w:val="006D7F46"/>
    <w:rsid w:val="006E323C"/>
    <w:rsid w:val="006E500D"/>
    <w:rsid w:val="006E5271"/>
    <w:rsid w:val="006F2C7A"/>
    <w:rsid w:val="006F3661"/>
    <w:rsid w:val="006F3DA4"/>
    <w:rsid w:val="006F51A8"/>
    <w:rsid w:val="006F559D"/>
    <w:rsid w:val="006F6DA4"/>
    <w:rsid w:val="006F74CA"/>
    <w:rsid w:val="006F7624"/>
    <w:rsid w:val="006F7727"/>
    <w:rsid w:val="00700FA7"/>
    <w:rsid w:val="0070121E"/>
    <w:rsid w:val="0070164C"/>
    <w:rsid w:val="00702799"/>
    <w:rsid w:val="00703998"/>
    <w:rsid w:val="00704E40"/>
    <w:rsid w:val="00706DEC"/>
    <w:rsid w:val="0070775C"/>
    <w:rsid w:val="00710AA3"/>
    <w:rsid w:val="00711057"/>
    <w:rsid w:val="0071118A"/>
    <w:rsid w:val="00711805"/>
    <w:rsid w:val="00712951"/>
    <w:rsid w:val="007152D5"/>
    <w:rsid w:val="007162D7"/>
    <w:rsid w:val="0071766F"/>
    <w:rsid w:val="0072250C"/>
    <w:rsid w:val="0072346A"/>
    <w:rsid w:val="00723496"/>
    <w:rsid w:val="00723CA1"/>
    <w:rsid w:val="00724525"/>
    <w:rsid w:val="00724F12"/>
    <w:rsid w:val="0072665C"/>
    <w:rsid w:val="007270DE"/>
    <w:rsid w:val="00727567"/>
    <w:rsid w:val="007322BD"/>
    <w:rsid w:val="0073322B"/>
    <w:rsid w:val="007337A4"/>
    <w:rsid w:val="00733BD2"/>
    <w:rsid w:val="00735248"/>
    <w:rsid w:val="007366CF"/>
    <w:rsid w:val="00740132"/>
    <w:rsid w:val="00741D77"/>
    <w:rsid w:val="00745477"/>
    <w:rsid w:val="00746980"/>
    <w:rsid w:val="00747759"/>
    <w:rsid w:val="00750300"/>
    <w:rsid w:val="00750BEC"/>
    <w:rsid w:val="00751C70"/>
    <w:rsid w:val="0075294A"/>
    <w:rsid w:val="00752A14"/>
    <w:rsid w:val="00754C44"/>
    <w:rsid w:val="0075528E"/>
    <w:rsid w:val="007554E1"/>
    <w:rsid w:val="00756227"/>
    <w:rsid w:val="00757095"/>
    <w:rsid w:val="00757A27"/>
    <w:rsid w:val="00760799"/>
    <w:rsid w:val="0076334F"/>
    <w:rsid w:val="007652D5"/>
    <w:rsid w:val="007673C0"/>
    <w:rsid w:val="00767DB2"/>
    <w:rsid w:val="00771499"/>
    <w:rsid w:val="00773933"/>
    <w:rsid w:val="007752EF"/>
    <w:rsid w:val="00776BC8"/>
    <w:rsid w:val="0077752C"/>
    <w:rsid w:val="00781F31"/>
    <w:rsid w:val="007824F3"/>
    <w:rsid w:val="00783E8A"/>
    <w:rsid w:val="0078534E"/>
    <w:rsid w:val="00785B07"/>
    <w:rsid w:val="007865D1"/>
    <w:rsid w:val="00790A7E"/>
    <w:rsid w:val="0079165B"/>
    <w:rsid w:val="00792EB1"/>
    <w:rsid w:val="0079423F"/>
    <w:rsid w:val="00794693"/>
    <w:rsid w:val="00797803"/>
    <w:rsid w:val="007A1CD5"/>
    <w:rsid w:val="007A22D5"/>
    <w:rsid w:val="007A2A78"/>
    <w:rsid w:val="007A3635"/>
    <w:rsid w:val="007A4C73"/>
    <w:rsid w:val="007A515C"/>
    <w:rsid w:val="007A62A3"/>
    <w:rsid w:val="007A6430"/>
    <w:rsid w:val="007A6CAD"/>
    <w:rsid w:val="007B1753"/>
    <w:rsid w:val="007B2753"/>
    <w:rsid w:val="007B281A"/>
    <w:rsid w:val="007B427E"/>
    <w:rsid w:val="007B5537"/>
    <w:rsid w:val="007B6A1E"/>
    <w:rsid w:val="007B7DFC"/>
    <w:rsid w:val="007C0A83"/>
    <w:rsid w:val="007C0F55"/>
    <w:rsid w:val="007C11E2"/>
    <w:rsid w:val="007C13C6"/>
    <w:rsid w:val="007C1463"/>
    <w:rsid w:val="007C157C"/>
    <w:rsid w:val="007C1799"/>
    <w:rsid w:val="007C1969"/>
    <w:rsid w:val="007C2054"/>
    <w:rsid w:val="007C4B53"/>
    <w:rsid w:val="007C5028"/>
    <w:rsid w:val="007C5B9C"/>
    <w:rsid w:val="007C6DDB"/>
    <w:rsid w:val="007D165D"/>
    <w:rsid w:val="007D393F"/>
    <w:rsid w:val="007D3F5C"/>
    <w:rsid w:val="007D4EA4"/>
    <w:rsid w:val="007D5311"/>
    <w:rsid w:val="007D6221"/>
    <w:rsid w:val="007D75C3"/>
    <w:rsid w:val="007E04B4"/>
    <w:rsid w:val="007E1AEE"/>
    <w:rsid w:val="007E1C8E"/>
    <w:rsid w:val="007E4089"/>
    <w:rsid w:val="007F4CA2"/>
    <w:rsid w:val="007F7D7D"/>
    <w:rsid w:val="00800085"/>
    <w:rsid w:val="0080101D"/>
    <w:rsid w:val="0080162C"/>
    <w:rsid w:val="00804CC4"/>
    <w:rsid w:val="00806671"/>
    <w:rsid w:val="00807508"/>
    <w:rsid w:val="00807991"/>
    <w:rsid w:val="0081075D"/>
    <w:rsid w:val="00812976"/>
    <w:rsid w:val="00813F76"/>
    <w:rsid w:val="008144DC"/>
    <w:rsid w:val="008235EB"/>
    <w:rsid w:val="00825C91"/>
    <w:rsid w:val="00831449"/>
    <w:rsid w:val="00831745"/>
    <w:rsid w:val="00832101"/>
    <w:rsid w:val="008345D6"/>
    <w:rsid w:val="00837783"/>
    <w:rsid w:val="00844B9F"/>
    <w:rsid w:val="00847C2F"/>
    <w:rsid w:val="00850D6B"/>
    <w:rsid w:val="008519D8"/>
    <w:rsid w:val="00853DFD"/>
    <w:rsid w:val="00853FF5"/>
    <w:rsid w:val="008552AF"/>
    <w:rsid w:val="0085544A"/>
    <w:rsid w:val="008556D0"/>
    <w:rsid w:val="00856940"/>
    <w:rsid w:val="00856A5A"/>
    <w:rsid w:val="00857D1B"/>
    <w:rsid w:val="00860869"/>
    <w:rsid w:val="008609B5"/>
    <w:rsid w:val="00862398"/>
    <w:rsid w:val="00863012"/>
    <w:rsid w:val="00863101"/>
    <w:rsid w:val="0086330D"/>
    <w:rsid w:val="0086349D"/>
    <w:rsid w:val="00867AC8"/>
    <w:rsid w:val="00870BA7"/>
    <w:rsid w:val="008712AE"/>
    <w:rsid w:val="0087395A"/>
    <w:rsid w:val="00873A03"/>
    <w:rsid w:val="00873E0D"/>
    <w:rsid w:val="00874674"/>
    <w:rsid w:val="00874983"/>
    <w:rsid w:val="00874DD7"/>
    <w:rsid w:val="00875308"/>
    <w:rsid w:val="008757EB"/>
    <w:rsid w:val="00875992"/>
    <w:rsid w:val="008759CA"/>
    <w:rsid w:val="00875EC6"/>
    <w:rsid w:val="00876004"/>
    <w:rsid w:val="00876C3A"/>
    <w:rsid w:val="00880717"/>
    <w:rsid w:val="00880E3E"/>
    <w:rsid w:val="00881752"/>
    <w:rsid w:val="00882F80"/>
    <w:rsid w:val="00883818"/>
    <w:rsid w:val="00883B4B"/>
    <w:rsid w:val="008847A7"/>
    <w:rsid w:val="00884C78"/>
    <w:rsid w:val="00885C33"/>
    <w:rsid w:val="00887F89"/>
    <w:rsid w:val="00890EE4"/>
    <w:rsid w:val="00892E4B"/>
    <w:rsid w:val="00894E60"/>
    <w:rsid w:val="00894FF9"/>
    <w:rsid w:val="008952C8"/>
    <w:rsid w:val="008964A7"/>
    <w:rsid w:val="00897A86"/>
    <w:rsid w:val="008A0004"/>
    <w:rsid w:val="008A0B3E"/>
    <w:rsid w:val="008A2C59"/>
    <w:rsid w:val="008A2D1C"/>
    <w:rsid w:val="008A5E92"/>
    <w:rsid w:val="008B0107"/>
    <w:rsid w:val="008B0FED"/>
    <w:rsid w:val="008B2BE4"/>
    <w:rsid w:val="008B3D33"/>
    <w:rsid w:val="008B43BD"/>
    <w:rsid w:val="008B4566"/>
    <w:rsid w:val="008B7601"/>
    <w:rsid w:val="008C045C"/>
    <w:rsid w:val="008C276E"/>
    <w:rsid w:val="008C287A"/>
    <w:rsid w:val="008C3D4B"/>
    <w:rsid w:val="008C5188"/>
    <w:rsid w:val="008C6D23"/>
    <w:rsid w:val="008D05E1"/>
    <w:rsid w:val="008D3ECA"/>
    <w:rsid w:val="008D43EA"/>
    <w:rsid w:val="008D53CB"/>
    <w:rsid w:val="008D59E8"/>
    <w:rsid w:val="008D75E0"/>
    <w:rsid w:val="008E30B5"/>
    <w:rsid w:val="008E5FBD"/>
    <w:rsid w:val="008E6E86"/>
    <w:rsid w:val="008F08F0"/>
    <w:rsid w:val="008F0970"/>
    <w:rsid w:val="008F2898"/>
    <w:rsid w:val="00900447"/>
    <w:rsid w:val="00902828"/>
    <w:rsid w:val="0090285F"/>
    <w:rsid w:val="00902886"/>
    <w:rsid w:val="00904299"/>
    <w:rsid w:val="00905238"/>
    <w:rsid w:val="009059BE"/>
    <w:rsid w:val="00907109"/>
    <w:rsid w:val="00911309"/>
    <w:rsid w:val="00912679"/>
    <w:rsid w:val="00912786"/>
    <w:rsid w:val="00913CF7"/>
    <w:rsid w:val="00914C8E"/>
    <w:rsid w:val="00915350"/>
    <w:rsid w:val="009153BF"/>
    <w:rsid w:val="00916D8B"/>
    <w:rsid w:val="009202A1"/>
    <w:rsid w:val="009208B6"/>
    <w:rsid w:val="00920F18"/>
    <w:rsid w:val="00921474"/>
    <w:rsid w:val="00922B6A"/>
    <w:rsid w:val="00924FED"/>
    <w:rsid w:val="009251B9"/>
    <w:rsid w:val="00925A12"/>
    <w:rsid w:val="0092763A"/>
    <w:rsid w:val="00927691"/>
    <w:rsid w:val="0093000E"/>
    <w:rsid w:val="009304E4"/>
    <w:rsid w:val="00932B30"/>
    <w:rsid w:val="00933B87"/>
    <w:rsid w:val="009341B8"/>
    <w:rsid w:val="00936484"/>
    <w:rsid w:val="00936D1D"/>
    <w:rsid w:val="00937F67"/>
    <w:rsid w:val="0094125C"/>
    <w:rsid w:val="00941710"/>
    <w:rsid w:val="0094345B"/>
    <w:rsid w:val="00943B89"/>
    <w:rsid w:val="00943F8D"/>
    <w:rsid w:val="00946F64"/>
    <w:rsid w:val="00950311"/>
    <w:rsid w:val="00952C30"/>
    <w:rsid w:val="0095447F"/>
    <w:rsid w:val="0095577B"/>
    <w:rsid w:val="0095590E"/>
    <w:rsid w:val="0095648B"/>
    <w:rsid w:val="0095774E"/>
    <w:rsid w:val="00957E58"/>
    <w:rsid w:val="00957E5B"/>
    <w:rsid w:val="00963D8D"/>
    <w:rsid w:val="0096708F"/>
    <w:rsid w:val="00972DA9"/>
    <w:rsid w:val="009760BA"/>
    <w:rsid w:val="00982557"/>
    <w:rsid w:val="00983072"/>
    <w:rsid w:val="009838BD"/>
    <w:rsid w:val="00984B99"/>
    <w:rsid w:val="00985562"/>
    <w:rsid w:val="00986DE1"/>
    <w:rsid w:val="009879CE"/>
    <w:rsid w:val="00990C43"/>
    <w:rsid w:val="00991410"/>
    <w:rsid w:val="00991C02"/>
    <w:rsid w:val="00992482"/>
    <w:rsid w:val="00992BBA"/>
    <w:rsid w:val="009936A0"/>
    <w:rsid w:val="00994100"/>
    <w:rsid w:val="00997AE5"/>
    <w:rsid w:val="009A0A4D"/>
    <w:rsid w:val="009A0B8E"/>
    <w:rsid w:val="009A1AE1"/>
    <w:rsid w:val="009A3B99"/>
    <w:rsid w:val="009A3BE5"/>
    <w:rsid w:val="009A7323"/>
    <w:rsid w:val="009A7FDD"/>
    <w:rsid w:val="009B0014"/>
    <w:rsid w:val="009B0771"/>
    <w:rsid w:val="009B0925"/>
    <w:rsid w:val="009B2313"/>
    <w:rsid w:val="009B2D10"/>
    <w:rsid w:val="009B419C"/>
    <w:rsid w:val="009B435B"/>
    <w:rsid w:val="009B4419"/>
    <w:rsid w:val="009B5058"/>
    <w:rsid w:val="009B5C60"/>
    <w:rsid w:val="009B63CC"/>
    <w:rsid w:val="009C0F3C"/>
    <w:rsid w:val="009C3304"/>
    <w:rsid w:val="009C4204"/>
    <w:rsid w:val="009C4D6E"/>
    <w:rsid w:val="009D10AC"/>
    <w:rsid w:val="009D47CF"/>
    <w:rsid w:val="009D4C86"/>
    <w:rsid w:val="009D6A11"/>
    <w:rsid w:val="009D7D6D"/>
    <w:rsid w:val="009D7F43"/>
    <w:rsid w:val="009E3315"/>
    <w:rsid w:val="009E3392"/>
    <w:rsid w:val="009E400D"/>
    <w:rsid w:val="009E4618"/>
    <w:rsid w:val="009E5BC7"/>
    <w:rsid w:val="009E6AA1"/>
    <w:rsid w:val="009E7712"/>
    <w:rsid w:val="009F043F"/>
    <w:rsid w:val="009F0CFB"/>
    <w:rsid w:val="009F0FFA"/>
    <w:rsid w:val="009F2757"/>
    <w:rsid w:val="009F2A2E"/>
    <w:rsid w:val="009F2D1F"/>
    <w:rsid w:val="009F31E8"/>
    <w:rsid w:val="009F6545"/>
    <w:rsid w:val="009F7E6D"/>
    <w:rsid w:val="00A00A3E"/>
    <w:rsid w:val="00A00A8D"/>
    <w:rsid w:val="00A0122B"/>
    <w:rsid w:val="00A0136C"/>
    <w:rsid w:val="00A0367B"/>
    <w:rsid w:val="00A05645"/>
    <w:rsid w:val="00A0596F"/>
    <w:rsid w:val="00A07186"/>
    <w:rsid w:val="00A10911"/>
    <w:rsid w:val="00A116DF"/>
    <w:rsid w:val="00A1196D"/>
    <w:rsid w:val="00A1265A"/>
    <w:rsid w:val="00A12942"/>
    <w:rsid w:val="00A129E9"/>
    <w:rsid w:val="00A13031"/>
    <w:rsid w:val="00A14031"/>
    <w:rsid w:val="00A1462F"/>
    <w:rsid w:val="00A15632"/>
    <w:rsid w:val="00A164A7"/>
    <w:rsid w:val="00A17851"/>
    <w:rsid w:val="00A205CD"/>
    <w:rsid w:val="00A211AD"/>
    <w:rsid w:val="00A21994"/>
    <w:rsid w:val="00A22BD5"/>
    <w:rsid w:val="00A25088"/>
    <w:rsid w:val="00A25607"/>
    <w:rsid w:val="00A2642A"/>
    <w:rsid w:val="00A27D8D"/>
    <w:rsid w:val="00A3020E"/>
    <w:rsid w:val="00A30A56"/>
    <w:rsid w:val="00A31B5E"/>
    <w:rsid w:val="00A336CB"/>
    <w:rsid w:val="00A33D23"/>
    <w:rsid w:val="00A35CA9"/>
    <w:rsid w:val="00A36677"/>
    <w:rsid w:val="00A37A57"/>
    <w:rsid w:val="00A37FEA"/>
    <w:rsid w:val="00A404F2"/>
    <w:rsid w:val="00A4176A"/>
    <w:rsid w:val="00A41CF3"/>
    <w:rsid w:val="00A43110"/>
    <w:rsid w:val="00A4361B"/>
    <w:rsid w:val="00A444EC"/>
    <w:rsid w:val="00A45BFA"/>
    <w:rsid w:val="00A45C47"/>
    <w:rsid w:val="00A45DE0"/>
    <w:rsid w:val="00A45FBC"/>
    <w:rsid w:val="00A462C9"/>
    <w:rsid w:val="00A501D6"/>
    <w:rsid w:val="00A51CA2"/>
    <w:rsid w:val="00A554E5"/>
    <w:rsid w:val="00A558AE"/>
    <w:rsid w:val="00A57672"/>
    <w:rsid w:val="00A6181A"/>
    <w:rsid w:val="00A62044"/>
    <w:rsid w:val="00A62F32"/>
    <w:rsid w:val="00A64F76"/>
    <w:rsid w:val="00A66D47"/>
    <w:rsid w:val="00A671BC"/>
    <w:rsid w:val="00A70179"/>
    <w:rsid w:val="00A7090A"/>
    <w:rsid w:val="00A70CA2"/>
    <w:rsid w:val="00A718BB"/>
    <w:rsid w:val="00A71B5C"/>
    <w:rsid w:val="00A72461"/>
    <w:rsid w:val="00A724DA"/>
    <w:rsid w:val="00A72E51"/>
    <w:rsid w:val="00A73F0C"/>
    <w:rsid w:val="00A740F7"/>
    <w:rsid w:val="00A74A8C"/>
    <w:rsid w:val="00A74C25"/>
    <w:rsid w:val="00A763AD"/>
    <w:rsid w:val="00A772DC"/>
    <w:rsid w:val="00A8136E"/>
    <w:rsid w:val="00A838B5"/>
    <w:rsid w:val="00A83921"/>
    <w:rsid w:val="00A85964"/>
    <w:rsid w:val="00A8606B"/>
    <w:rsid w:val="00A902C2"/>
    <w:rsid w:val="00A905B1"/>
    <w:rsid w:val="00A90BB0"/>
    <w:rsid w:val="00A910BB"/>
    <w:rsid w:val="00A92B76"/>
    <w:rsid w:val="00A9493C"/>
    <w:rsid w:val="00A94DBD"/>
    <w:rsid w:val="00A94F5B"/>
    <w:rsid w:val="00A953D1"/>
    <w:rsid w:val="00A96058"/>
    <w:rsid w:val="00A9635C"/>
    <w:rsid w:val="00A96A6C"/>
    <w:rsid w:val="00A97607"/>
    <w:rsid w:val="00A97DB7"/>
    <w:rsid w:val="00AA011D"/>
    <w:rsid w:val="00AA04E0"/>
    <w:rsid w:val="00AA0E24"/>
    <w:rsid w:val="00AA16A5"/>
    <w:rsid w:val="00AA1D27"/>
    <w:rsid w:val="00AA5736"/>
    <w:rsid w:val="00AA64A0"/>
    <w:rsid w:val="00AB0488"/>
    <w:rsid w:val="00AB05FF"/>
    <w:rsid w:val="00AB131D"/>
    <w:rsid w:val="00AB13CE"/>
    <w:rsid w:val="00AB190C"/>
    <w:rsid w:val="00AB1B16"/>
    <w:rsid w:val="00AB3444"/>
    <w:rsid w:val="00AB5BC6"/>
    <w:rsid w:val="00AB5E29"/>
    <w:rsid w:val="00AB5E50"/>
    <w:rsid w:val="00AB6D45"/>
    <w:rsid w:val="00AB7674"/>
    <w:rsid w:val="00AB7B65"/>
    <w:rsid w:val="00AC06E3"/>
    <w:rsid w:val="00AC0EA4"/>
    <w:rsid w:val="00AC33B3"/>
    <w:rsid w:val="00AC3E55"/>
    <w:rsid w:val="00AC4F80"/>
    <w:rsid w:val="00AC54AC"/>
    <w:rsid w:val="00AC599D"/>
    <w:rsid w:val="00AC746D"/>
    <w:rsid w:val="00AD0057"/>
    <w:rsid w:val="00AD1237"/>
    <w:rsid w:val="00AD2B60"/>
    <w:rsid w:val="00AD4FBE"/>
    <w:rsid w:val="00AD5C73"/>
    <w:rsid w:val="00AD6BEA"/>
    <w:rsid w:val="00AE00B4"/>
    <w:rsid w:val="00AE10D2"/>
    <w:rsid w:val="00AE12AE"/>
    <w:rsid w:val="00AE1EED"/>
    <w:rsid w:val="00AE2BB8"/>
    <w:rsid w:val="00AE4707"/>
    <w:rsid w:val="00AE529A"/>
    <w:rsid w:val="00AE53A6"/>
    <w:rsid w:val="00AE5DD0"/>
    <w:rsid w:val="00AF478C"/>
    <w:rsid w:val="00AF5686"/>
    <w:rsid w:val="00AF6040"/>
    <w:rsid w:val="00AF702B"/>
    <w:rsid w:val="00AF7576"/>
    <w:rsid w:val="00B00E31"/>
    <w:rsid w:val="00B00F7B"/>
    <w:rsid w:val="00B0158F"/>
    <w:rsid w:val="00B01CFB"/>
    <w:rsid w:val="00B0245D"/>
    <w:rsid w:val="00B041E5"/>
    <w:rsid w:val="00B10052"/>
    <w:rsid w:val="00B10CC4"/>
    <w:rsid w:val="00B11757"/>
    <w:rsid w:val="00B11CF3"/>
    <w:rsid w:val="00B15212"/>
    <w:rsid w:val="00B162BA"/>
    <w:rsid w:val="00B168CB"/>
    <w:rsid w:val="00B16961"/>
    <w:rsid w:val="00B217E0"/>
    <w:rsid w:val="00B2198C"/>
    <w:rsid w:val="00B21FEB"/>
    <w:rsid w:val="00B24C5C"/>
    <w:rsid w:val="00B26592"/>
    <w:rsid w:val="00B3141E"/>
    <w:rsid w:val="00B33291"/>
    <w:rsid w:val="00B349AF"/>
    <w:rsid w:val="00B41149"/>
    <w:rsid w:val="00B42149"/>
    <w:rsid w:val="00B4331E"/>
    <w:rsid w:val="00B45612"/>
    <w:rsid w:val="00B46B0B"/>
    <w:rsid w:val="00B46F5A"/>
    <w:rsid w:val="00B47492"/>
    <w:rsid w:val="00B47EA8"/>
    <w:rsid w:val="00B47EB6"/>
    <w:rsid w:val="00B47ECF"/>
    <w:rsid w:val="00B512DD"/>
    <w:rsid w:val="00B53E83"/>
    <w:rsid w:val="00B53E86"/>
    <w:rsid w:val="00B55425"/>
    <w:rsid w:val="00B55BE7"/>
    <w:rsid w:val="00B6009F"/>
    <w:rsid w:val="00B61668"/>
    <w:rsid w:val="00B666AE"/>
    <w:rsid w:val="00B6787A"/>
    <w:rsid w:val="00B703D0"/>
    <w:rsid w:val="00B70AD3"/>
    <w:rsid w:val="00B70D60"/>
    <w:rsid w:val="00B7158C"/>
    <w:rsid w:val="00B72196"/>
    <w:rsid w:val="00B734A8"/>
    <w:rsid w:val="00B74E2B"/>
    <w:rsid w:val="00B759BB"/>
    <w:rsid w:val="00B76667"/>
    <w:rsid w:val="00B768A9"/>
    <w:rsid w:val="00B76F93"/>
    <w:rsid w:val="00B80620"/>
    <w:rsid w:val="00B81F14"/>
    <w:rsid w:val="00B831A0"/>
    <w:rsid w:val="00B8407B"/>
    <w:rsid w:val="00B85A6A"/>
    <w:rsid w:val="00B86585"/>
    <w:rsid w:val="00B905F1"/>
    <w:rsid w:val="00B9082A"/>
    <w:rsid w:val="00B916C6"/>
    <w:rsid w:val="00B91FAD"/>
    <w:rsid w:val="00B9274B"/>
    <w:rsid w:val="00B9426F"/>
    <w:rsid w:val="00B943C6"/>
    <w:rsid w:val="00B95262"/>
    <w:rsid w:val="00B95278"/>
    <w:rsid w:val="00B95ECC"/>
    <w:rsid w:val="00BA354A"/>
    <w:rsid w:val="00BA4F31"/>
    <w:rsid w:val="00BA7D4C"/>
    <w:rsid w:val="00BB0BB2"/>
    <w:rsid w:val="00BB1098"/>
    <w:rsid w:val="00BB3248"/>
    <w:rsid w:val="00BB54D9"/>
    <w:rsid w:val="00BC15A3"/>
    <w:rsid w:val="00BC15B5"/>
    <w:rsid w:val="00BC165C"/>
    <w:rsid w:val="00BC2547"/>
    <w:rsid w:val="00BC3C5D"/>
    <w:rsid w:val="00BC6208"/>
    <w:rsid w:val="00BC74BC"/>
    <w:rsid w:val="00BD0982"/>
    <w:rsid w:val="00BD2C7F"/>
    <w:rsid w:val="00BD2FD6"/>
    <w:rsid w:val="00BD3A5F"/>
    <w:rsid w:val="00BD41C2"/>
    <w:rsid w:val="00BD5135"/>
    <w:rsid w:val="00BD5A99"/>
    <w:rsid w:val="00BD641E"/>
    <w:rsid w:val="00BE00C9"/>
    <w:rsid w:val="00BE134A"/>
    <w:rsid w:val="00BE1E9B"/>
    <w:rsid w:val="00BE249A"/>
    <w:rsid w:val="00BE40E8"/>
    <w:rsid w:val="00BE43A3"/>
    <w:rsid w:val="00BE4838"/>
    <w:rsid w:val="00BE5302"/>
    <w:rsid w:val="00BE54F4"/>
    <w:rsid w:val="00BE6AB1"/>
    <w:rsid w:val="00BE6B07"/>
    <w:rsid w:val="00BF0889"/>
    <w:rsid w:val="00BF125B"/>
    <w:rsid w:val="00BF3149"/>
    <w:rsid w:val="00BF5161"/>
    <w:rsid w:val="00BF5ED0"/>
    <w:rsid w:val="00BF780A"/>
    <w:rsid w:val="00BF7D60"/>
    <w:rsid w:val="00BF7EEF"/>
    <w:rsid w:val="00C0014C"/>
    <w:rsid w:val="00C0048B"/>
    <w:rsid w:val="00C009EF"/>
    <w:rsid w:val="00C0147E"/>
    <w:rsid w:val="00C01EBC"/>
    <w:rsid w:val="00C03079"/>
    <w:rsid w:val="00C037BC"/>
    <w:rsid w:val="00C0658E"/>
    <w:rsid w:val="00C073B0"/>
    <w:rsid w:val="00C07DCE"/>
    <w:rsid w:val="00C10B04"/>
    <w:rsid w:val="00C1116F"/>
    <w:rsid w:val="00C11435"/>
    <w:rsid w:val="00C12B12"/>
    <w:rsid w:val="00C1377D"/>
    <w:rsid w:val="00C13B48"/>
    <w:rsid w:val="00C13E50"/>
    <w:rsid w:val="00C14398"/>
    <w:rsid w:val="00C14B0B"/>
    <w:rsid w:val="00C154BD"/>
    <w:rsid w:val="00C17EF6"/>
    <w:rsid w:val="00C2020C"/>
    <w:rsid w:val="00C20BED"/>
    <w:rsid w:val="00C2148A"/>
    <w:rsid w:val="00C215F8"/>
    <w:rsid w:val="00C226DA"/>
    <w:rsid w:val="00C2343A"/>
    <w:rsid w:val="00C2347C"/>
    <w:rsid w:val="00C23689"/>
    <w:rsid w:val="00C23E86"/>
    <w:rsid w:val="00C248AB"/>
    <w:rsid w:val="00C255B0"/>
    <w:rsid w:val="00C25E58"/>
    <w:rsid w:val="00C27510"/>
    <w:rsid w:val="00C350EF"/>
    <w:rsid w:val="00C40733"/>
    <w:rsid w:val="00C40B81"/>
    <w:rsid w:val="00C40E4B"/>
    <w:rsid w:val="00C41F93"/>
    <w:rsid w:val="00C42996"/>
    <w:rsid w:val="00C43F0B"/>
    <w:rsid w:val="00C44BB1"/>
    <w:rsid w:val="00C4625C"/>
    <w:rsid w:val="00C500FF"/>
    <w:rsid w:val="00C510DD"/>
    <w:rsid w:val="00C54702"/>
    <w:rsid w:val="00C55B27"/>
    <w:rsid w:val="00C55BE3"/>
    <w:rsid w:val="00C56156"/>
    <w:rsid w:val="00C5624B"/>
    <w:rsid w:val="00C602AF"/>
    <w:rsid w:val="00C62007"/>
    <w:rsid w:val="00C6292D"/>
    <w:rsid w:val="00C62FEE"/>
    <w:rsid w:val="00C644B5"/>
    <w:rsid w:val="00C65B37"/>
    <w:rsid w:val="00C663BF"/>
    <w:rsid w:val="00C666A4"/>
    <w:rsid w:val="00C67EE3"/>
    <w:rsid w:val="00C70A6A"/>
    <w:rsid w:val="00C713F4"/>
    <w:rsid w:val="00C73F97"/>
    <w:rsid w:val="00C7481C"/>
    <w:rsid w:val="00C764C6"/>
    <w:rsid w:val="00C77638"/>
    <w:rsid w:val="00C77832"/>
    <w:rsid w:val="00C81C29"/>
    <w:rsid w:val="00C83034"/>
    <w:rsid w:val="00C854CA"/>
    <w:rsid w:val="00C85877"/>
    <w:rsid w:val="00C87041"/>
    <w:rsid w:val="00C90D1F"/>
    <w:rsid w:val="00C910B1"/>
    <w:rsid w:val="00C92596"/>
    <w:rsid w:val="00C929E6"/>
    <w:rsid w:val="00C92B58"/>
    <w:rsid w:val="00C948C2"/>
    <w:rsid w:val="00CA14B6"/>
    <w:rsid w:val="00CA1FAB"/>
    <w:rsid w:val="00CB1F1F"/>
    <w:rsid w:val="00CB648C"/>
    <w:rsid w:val="00CB65AA"/>
    <w:rsid w:val="00CB723B"/>
    <w:rsid w:val="00CC02D7"/>
    <w:rsid w:val="00CC1FAB"/>
    <w:rsid w:val="00CC2548"/>
    <w:rsid w:val="00CC4E03"/>
    <w:rsid w:val="00CC5157"/>
    <w:rsid w:val="00CC515E"/>
    <w:rsid w:val="00CC552E"/>
    <w:rsid w:val="00CC55C7"/>
    <w:rsid w:val="00CC5A72"/>
    <w:rsid w:val="00CD11C0"/>
    <w:rsid w:val="00CD2CD3"/>
    <w:rsid w:val="00CD453D"/>
    <w:rsid w:val="00CD4541"/>
    <w:rsid w:val="00CD65FD"/>
    <w:rsid w:val="00CE2490"/>
    <w:rsid w:val="00CE2C71"/>
    <w:rsid w:val="00CE3FAB"/>
    <w:rsid w:val="00CE6063"/>
    <w:rsid w:val="00CE6297"/>
    <w:rsid w:val="00CE66A9"/>
    <w:rsid w:val="00CE6998"/>
    <w:rsid w:val="00CE6CE8"/>
    <w:rsid w:val="00CE7E54"/>
    <w:rsid w:val="00CF21B0"/>
    <w:rsid w:val="00CF2B83"/>
    <w:rsid w:val="00CF3AAE"/>
    <w:rsid w:val="00CF6258"/>
    <w:rsid w:val="00CF657C"/>
    <w:rsid w:val="00CF7732"/>
    <w:rsid w:val="00CF7C74"/>
    <w:rsid w:val="00D01CA0"/>
    <w:rsid w:val="00D03833"/>
    <w:rsid w:val="00D03B89"/>
    <w:rsid w:val="00D04119"/>
    <w:rsid w:val="00D04E51"/>
    <w:rsid w:val="00D052DC"/>
    <w:rsid w:val="00D062AE"/>
    <w:rsid w:val="00D104FD"/>
    <w:rsid w:val="00D13AD4"/>
    <w:rsid w:val="00D14695"/>
    <w:rsid w:val="00D14D7C"/>
    <w:rsid w:val="00D1645E"/>
    <w:rsid w:val="00D20CD9"/>
    <w:rsid w:val="00D22164"/>
    <w:rsid w:val="00D2221A"/>
    <w:rsid w:val="00D22C96"/>
    <w:rsid w:val="00D23A87"/>
    <w:rsid w:val="00D24EEB"/>
    <w:rsid w:val="00D2512A"/>
    <w:rsid w:val="00D25F6A"/>
    <w:rsid w:val="00D262E7"/>
    <w:rsid w:val="00D2773D"/>
    <w:rsid w:val="00D27D52"/>
    <w:rsid w:val="00D30398"/>
    <w:rsid w:val="00D320BD"/>
    <w:rsid w:val="00D33577"/>
    <w:rsid w:val="00D36C71"/>
    <w:rsid w:val="00D36E6A"/>
    <w:rsid w:val="00D36ED7"/>
    <w:rsid w:val="00D37DA6"/>
    <w:rsid w:val="00D40434"/>
    <w:rsid w:val="00D41B13"/>
    <w:rsid w:val="00D41F1C"/>
    <w:rsid w:val="00D426A7"/>
    <w:rsid w:val="00D459D1"/>
    <w:rsid w:val="00D45B48"/>
    <w:rsid w:val="00D45B9C"/>
    <w:rsid w:val="00D47934"/>
    <w:rsid w:val="00D502AD"/>
    <w:rsid w:val="00D52EAC"/>
    <w:rsid w:val="00D54AA5"/>
    <w:rsid w:val="00D57725"/>
    <w:rsid w:val="00D6123E"/>
    <w:rsid w:val="00D62649"/>
    <w:rsid w:val="00D626C9"/>
    <w:rsid w:val="00D628E2"/>
    <w:rsid w:val="00D62D97"/>
    <w:rsid w:val="00D661F8"/>
    <w:rsid w:val="00D675CD"/>
    <w:rsid w:val="00D676B7"/>
    <w:rsid w:val="00D67F5E"/>
    <w:rsid w:val="00D70188"/>
    <w:rsid w:val="00D70C94"/>
    <w:rsid w:val="00D73872"/>
    <w:rsid w:val="00D73D79"/>
    <w:rsid w:val="00D74090"/>
    <w:rsid w:val="00D740F2"/>
    <w:rsid w:val="00D7608A"/>
    <w:rsid w:val="00D76439"/>
    <w:rsid w:val="00D76A7D"/>
    <w:rsid w:val="00D76F86"/>
    <w:rsid w:val="00D77896"/>
    <w:rsid w:val="00D84FD7"/>
    <w:rsid w:val="00D84FF1"/>
    <w:rsid w:val="00D85E52"/>
    <w:rsid w:val="00D900FE"/>
    <w:rsid w:val="00D92A76"/>
    <w:rsid w:val="00D92B53"/>
    <w:rsid w:val="00D938FB"/>
    <w:rsid w:val="00D95E2C"/>
    <w:rsid w:val="00D96FE4"/>
    <w:rsid w:val="00D97D94"/>
    <w:rsid w:val="00DA052C"/>
    <w:rsid w:val="00DA3270"/>
    <w:rsid w:val="00DA6EA8"/>
    <w:rsid w:val="00DB2317"/>
    <w:rsid w:val="00DB2428"/>
    <w:rsid w:val="00DB31B9"/>
    <w:rsid w:val="00DB3B50"/>
    <w:rsid w:val="00DB3BD1"/>
    <w:rsid w:val="00DB3CBC"/>
    <w:rsid w:val="00DB5734"/>
    <w:rsid w:val="00DB71AB"/>
    <w:rsid w:val="00DB71EB"/>
    <w:rsid w:val="00DC3027"/>
    <w:rsid w:val="00DD0640"/>
    <w:rsid w:val="00DD2BEC"/>
    <w:rsid w:val="00DD680F"/>
    <w:rsid w:val="00DD732A"/>
    <w:rsid w:val="00DE14C4"/>
    <w:rsid w:val="00DE304D"/>
    <w:rsid w:val="00DE4C47"/>
    <w:rsid w:val="00DE619F"/>
    <w:rsid w:val="00DE63C8"/>
    <w:rsid w:val="00DE7473"/>
    <w:rsid w:val="00DF50E4"/>
    <w:rsid w:val="00DF554A"/>
    <w:rsid w:val="00E00549"/>
    <w:rsid w:val="00E03760"/>
    <w:rsid w:val="00E0451E"/>
    <w:rsid w:val="00E0479C"/>
    <w:rsid w:val="00E0596F"/>
    <w:rsid w:val="00E062B5"/>
    <w:rsid w:val="00E07541"/>
    <w:rsid w:val="00E07D00"/>
    <w:rsid w:val="00E10127"/>
    <w:rsid w:val="00E109C4"/>
    <w:rsid w:val="00E11746"/>
    <w:rsid w:val="00E1256E"/>
    <w:rsid w:val="00E12897"/>
    <w:rsid w:val="00E12E79"/>
    <w:rsid w:val="00E1315F"/>
    <w:rsid w:val="00E13337"/>
    <w:rsid w:val="00E14CA3"/>
    <w:rsid w:val="00E14E82"/>
    <w:rsid w:val="00E15369"/>
    <w:rsid w:val="00E16546"/>
    <w:rsid w:val="00E20DDD"/>
    <w:rsid w:val="00E238B1"/>
    <w:rsid w:val="00E2413D"/>
    <w:rsid w:val="00E25940"/>
    <w:rsid w:val="00E26933"/>
    <w:rsid w:val="00E26EF7"/>
    <w:rsid w:val="00E2745B"/>
    <w:rsid w:val="00E300CF"/>
    <w:rsid w:val="00E31462"/>
    <w:rsid w:val="00E31F3A"/>
    <w:rsid w:val="00E32698"/>
    <w:rsid w:val="00E32AA4"/>
    <w:rsid w:val="00E34643"/>
    <w:rsid w:val="00E36B4A"/>
    <w:rsid w:val="00E374EE"/>
    <w:rsid w:val="00E4089D"/>
    <w:rsid w:val="00E412E9"/>
    <w:rsid w:val="00E41567"/>
    <w:rsid w:val="00E41E05"/>
    <w:rsid w:val="00E42472"/>
    <w:rsid w:val="00E432FE"/>
    <w:rsid w:val="00E4431F"/>
    <w:rsid w:val="00E45908"/>
    <w:rsid w:val="00E45EB1"/>
    <w:rsid w:val="00E525DD"/>
    <w:rsid w:val="00E52D65"/>
    <w:rsid w:val="00E53BA0"/>
    <w:rsid w:val="00E53EB3"/>
    <w:rsid w:val="00E561DD"/>
    <w:rsid w:val="00E56C07"/>
    <w:rsid w:val="00E620B6"/>
    <w:rsid w:val="00E63CF1"/>
    <w:rsid w:val="00E63F62"/>
    <w:rsid w:val="00E64668"/>
    <w:rsid w:val="00E66AF3"/>
    <w:rsid w:val="00E67ABB"/>
    <w:rsid w:val="00E712C2"/>
    <w:rsid w:val="00E71DC9"/>
    <w:rsid w:val="00E721E1"/>
    <w:rsid w:val="00E73865"/>
    <w:rsid w:val="00E738B8"/>
    <w:rsid w:val="00E7496E"/>
    <w:rsid w:val="00E75F15"/>
    <w:rsid w:val="00E7644D"/>
    <w:rsid w:val="00E80820"/>
    <w:rsid w:val="00E81577"/>
    <w:rsid w:val="00E81A4E"/>
    <w:rsid w:val="00E86264"/>
    <w:rsid w:val="00E9125F"/>
    <w:rsid w:val="00E91A91"/>
    <w:rsid w:val="00E91DB1"/>
    <w:rsid w:val="00E9338E"/>
    <w:rsid w:val="00E94B65"/>
    <w:rsid w:val="00E96201"/>
    <w:rsid w:val="00E96FE5"/>
    <w:rsid w:val="00E974D1"/>
    <w:rsid w:val="00EA0ECF"/>
    <w:rsid w:val="00EA0F03"/>
    <w:rsid w:val="00EA457D"/>
    <w:rsid w:val="00EA6DF4"/>
    <w:rsid w:val="00EB1CA1"/>
    <w:rsid w:val="00EB30C9"/>
    <w:rsid w:val="00EB37CD"/>
    <w:rsid w:val="00EB4293"/>
    <w:rsid w:val="00EB453B"/>
    <w:rsid w:val="00EB4FE4"/>
    <w:rsid w:val="00EB519F"/>
    <w:rsid w:val="00EB529C"/>
    <w:rsid w:val="00EB6A4B"/>
    <w:rsid w:val="00EB6C21"/>
    <w:rsid w:val="00EB7548"/>
    <w:rsid w:val="00EC009C"/>
    <w:rsid w:val="00EC0C01"/>
    <w:rsid w:val="00EC2179"/>
    <w:rsid w:val="00EC30DF"/>
    <w:rsid w:val="00EC3953"/>
    <w:rsid w:val="00EC4F53"/>
    <w:rsid w:val="00EC53DB"/>
    <w:rsid w:val="00EC57AE"/>
    <w:rsid w:val="00EC6935"/>
    <w:rsid w:val="00ED0028"/>
    <w:rsid w:val="00ED1044"/>
    <w:rsid w:val="00ED1619"/>
    <w:rsid w:val="00ED3609"/>
    <w:rsid w:val="00ED525C"/>
    <w:rsid w:val="00ED59D4"/>
    <w:rsid w:val="00ED6A08"/>
    <w:rsid w:val="00ED75F3"/>
    <w:rsid w:val="00ED7EBE"/>
    <w:rsid w:val="00EE0B68"/>
    <w:rsid w:val="00EE0F82"/>
    <w:rsid w:val="00EE369C"/>
    <w:rsid w:val="00EE3AEC"/>
    <w:rsid w:val="00EE3E98"/>
    <w:rsid w:val="00EE6C42"/>
    <w:rsid w:val="00EF03CE"/>
    <w:rsid w:val="00EF19A1"/>
    <w:rsid w:val="00EF2486"/>
    <w:rsid w:val="00EF2A7C"/>
    <w:rsid w:val="00EF2FFB"/>
    <w:rsid w:val="00EF3DB0"/>
    <w:rsid w:val="00EF5B4E"/>
    <w:rsid w:val="00EF5E3C"/>
    <w:rsid w:val="00EF7157"/>
    <w:rsid w:val="00EF7483"/>
    <w:rsid w:val="00EF77D1"/>
    <w:rsid w:val="00EF7BB7"/>
    <w:rsid w:val="00EF7FA0"/>
    <w:rsid w:val="00F00C90"/>
    <w:rsid w:val="00F01762"/>
    <w:rsid w:val="00F02A5F"/>
    <w:rsid w:val="00F03996"/>
    <w:rsid w:val="00F03C68"/>
    <w:rsid w:val="00F04821"/>
    <w:rsid w:val="00F071D2"/>
    <w:rsid w:val="00F07248"/>
    <w:rsid w:val="00F0791E"/>
    <w:rsid w:val="00F12529"/>
    <w:rsid w:val="00F13E52"/>
    <w:rsid w:val="00F13EFA"/>
    <w:rsid w:val="00F164D7"/>
    <w:rsid w:val="00F2018A"/>
    <w:rsid w:val="00F2018F"/>
    <w:rsid w:val="00F210AD"/>
    <w:rsid w:val="00F213A9"/>
    <w:rsid w:val="00F25A31"/>
    <w:rsid w:val="00F25CC8"/>
    <w:rsid w:val="00F26D54"/>
    <w:rsid w:val="00F30002"/>
    <w:rsid w:val="00F30E70"/>
    <w:rsid w:val="00F3197B"/>
    <w:rsid w:val="00F32722"/>
    <w:rsid w:val="00F3330B"/>
    <w:rsid w:val="00F34A14"/>
    <w:rsid w:val="00F34B8A"/>
    <w:rsid w:val="00F35440"/>
    <w:rsid w:val="00F35B39"/>
    <w:rsid w:val="00F36A29"/>
    <w:rsid w:val="00F37077"/>
    <w:rsid w:val="00F4019C"/>
    <w:rsid w:val="00F40216"/>
    <w:rsid w:val="00F40331"/>
    <w:rsid w:val="00F41C49"/>
    <w:rsid w:val="00F42796"/>
    <w:rsid w:val="00F44638"/>
    <w:rsid w:val="00F44742"/>
    <w:rsid w:val="00F478F3"/>
    <w:rsid w:val="00F52B26"/>
    <w:rsid w:val="00F5371E"/>
    <w:rsid w:val="00F54AE3"/>
    <w:rsid w:val="00F553FB"/>
    <w:rsid w:val="00F558DE"/>
    <w:rsid w:val="00F613F7"/>
    <w:rsid w:val="00F62240"/>
    <w:rsid w:val="00F63739"/>
    <w:rsid w:val="00F639F0"/>
    <w:rsid w:val="00F63B28"/>
    <w:rsid w:val="00F65E13"/>
    <w:rsid w:val="00F677F2"/>
    <w:rsid w:val="00F7037F"/>
    <w:rsid w:val="00F707CD"/>
    <w:rsid w:val="00F7276F"/>
    <w:rsid w:val="00F73014"/>
    <w:rsid w:val="00F74A7C"/>
    <w:rsid w:val="00F75AE9"/>
    <w:rsid w:val="00F75E07"/>
    <w:rsid w:val="00F775C3"/>
    <w:rsid w:val="00F7792B"/>
    <w:rsid w:val="00F77CF3"/>
    <w:rsid w:val="00F80AA5"/>
    <w:rsid w:val="00F82903"/>
    <w:rsid w:val="00F845FC"/>
    <w:rsid w:val="00F862E7"/>
    <w:rsid w:val="00F8736F"/>
    <w:rsid w:val="00F8739A"/>
    <w:rsid w:val="00F9156C"/>
    <w:rsid w:val="00F9206E"/>
    <w:rsid w:val="00F92F6A"/>
    <w:rsid w:val="00F94F5D"/>
    <w:rsid w:val="00F9620F"/>
    <w:rsid w:val="00F97B60"/>
    <w:rsid w:val="00FA0607"/>
    <w:rsid w:val="00FA3118"/>
    <w:rsid w:val="00FA3D30"/>
    <w:rsid w:val="00FA414C"/>
    <w:rsid w:val="00FA5094"/>
    <w:rsid w:val="00FA52F3"/>
    <w:rsid w:val="00FA6929"/>
    <w:rsid w:val="00FA7427"/>
    <w:rsid w:val="00FA77A3"/>
    <w:rsid w:val="00FB1EAB"/>
    <w:rsid w:val="00FB2815"/>
    <w:rsid w:val="00FB7E7E"/>
    <w:rsid w:val="00FC047B"/>
    <w:rsid w:val="00FC2A3C"/>
    <w:rsid w:val="00FC34BF"/>
    <w:rsid w:val="00FC354C"/>
    <w:rsid w:val="00FC4AE2"/>
    <w:rsid w:val="00FD04E2"/>
    <w:rsid w:val="00FD20D3"/>
    <w:rsid w:val="00FD2661"/>
    <w:rsid w:val="00FD2762"/>
    <w:rsid w:val="00FD2B7D"/>
    <w:rsid w:val="00FD3EE3"/>
    <w:rsid w:val="00FD4E68"/>
    <w:rsid w:val="00FD540D"/>
    <w:rsid w:val="00FD6E92"/>
    <w:rsid w:val="00FE3E1B"/>
    <w:rsid w:val="00FE456B"/>
    <w:rsid w:val="00FE597D"/>
    <w:rsid w:val="00FE59EB"/>
    <w:rsid w:val="00FE5E06"/>
    <w:rsid w:val="00FE607E"/>
    <w:rsid w:val="00FE6CC6"/>
    <w:rsid w:val="00FE6D41"/>
    <w:rsid w:val="00FF095D"/>
    <w:rsid w:val="00FF0D73"/>
    <w:rsid w:val="00FF1E91"/>
    <w:rsid w:val="00FF36A7"/>
    <w:rsid w:val="00FF40CA"/>
    <w:rsid w:val="00FF5420"/>
    <w:rsid w:val="00FF7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BEFA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3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E2DE5"/>
    <w:pPr>
      <w:spacing w:before="80" w:after="80" w:line="276" w:lineRule="auto"/>
      <w:contextualSpacing/>
    </w:pPr>
    <w:rPr>
      <w:rFonts w:ascii="Verdana" w:eastAsia="Calibri" w:hAnsi="Verdana"/>
      <w:color w:val="262626"/>
      <w:szCs w:val="22"/>
      <w:lang w:val="en-US"/>
    </w:rPr>
  </w:style>
  <w:style w:type="paragraph" w:styleId="Nadpis1">
    <w:name w:val="heading 1"/>
    <w:basedOn w:val="Nadpis2"/>
    <w:next w:val="Normln"/>
    <w:link w:val="Nadpis1Char"/>
    <w:uiPriority w:val="9"/>
    <w:qFormat/>
    <w:rsid w:val="00B72196"/>
    <w:pPr>
      <w:numPr>
        <w:ilvl w:val="0"/>
      </w:numPr>
      <w:spacing w:before="480"/>
      <w:jc w:val="left"/>
      <w:outlineLvl w:val="0"/>
    </w:pPr>
    <w:rPr>
      <w:sz w:val="28"/>
    </w:rPr>
  </w:style>
  <w:style w:type="paragraph" w:styleId="Nadpis2">
    <w:name w:val="heading 2"/>
    <w:basedOn w:val="Normln"/>
    <w:next w:val="Normln"/>
    <w:link w:val="Nadpis2Char"/>
    <w:uiPriority w:val="9"/>
    <w:qFormat/>
    <w:rsid w:val="00BE40E8"/>
    <w:pPr>
      <w:keepNext/>
      <w:keepLines/>
      <w:numPr>
        <w:ilvl w:val="1"/>
        <w:numId w:val="5"/>
      </w:numPr>
      <w:spacing w:before="200" w:after="0" w:line="240" w:lineRule="auto"/>
      <w:contextualSpacing w:val="0"/>
      <w:jc w:val="both"/>
      <w:outlineLvl w:val="1"/>
    </w:pPr>
    <w:rPr>
      <w:rFonts w:asciiTheme="majorHAnsi" w:hAnsiTheme="majorHAnsi" w:cs="Arial"/>
      <w:b/>
      <w:color w:val="FF6633" w:themeColor="accent1"/>
      <w:sz w:val="24"/>
    </w:rPr>
  </w:style>
  <w:style w:type="paragraph" w:styleId="Nadpis3">
    <w:name w:val="heading 3"/>
    <w:basedOn w:val="Normln"/>
    <w:next w:val="Normln"/>
    <w:link w:val="Nadpis3Char"/>
    <w:uiPriority w:val="9"/>
    <w:qFormat/>
    <w:rsid w:val="00D36E6A"/>
    <w:pPr>
      <w:keepNext/>
      <w:keepLines/>
      <w:numPr>
        <w:ilvl w:val="2"/>
        <w:numId w:val="5"/>
      </w:numPr>
      <w:spacing w:before="200" w:after="0" w:line="240" w:lineRule="auto"/>
      <w:contextualSpacing w:val="0"/>
      <w:jc w:val="both"/>
      <w:outlineLvl w:val="2"/>
    </w:pPr>
    <w:rPr>
      <w:rFonts w:asciiTheme="majorHAnsi" w:hAnsiTheme="majorHAnsi" w:cs="Arial"/>
      <w:b/>
      <w:bCs/>
      <w:color w:val="FF6633" w:themeColor="accent1"/>
      <w:sz w:val="22"/>
    </w:rPr>
  </w:style>
  <w:style w:type="paragraph" w:styleId="Nadpis4">
    <w:name w:val="heading 4"/>
    <w:basedOn w:val="Nadpis3"/>
    <w:next w:val="Normln"/>
    <w:link w:val="Nadpis4Char"/>
    <w:uiPriority w:val="9"/>
    <w:qFormat/>
    <w:rsid w:val="008519D8"/>
    <w:pPr>
      <w:numPr>
        <w:ilvl w:val="3"/>
      </w:numPr>
      <w:outlineLvl w:val="3"/>
    </w:pPr>
    <w:rPr>
      <w:color w:val="404040" w:themeColor="text1" w:themeTint="BF"/>
    </w:rPr>
  </w:style>
  <w:style w:type="paragraph" w:styleId="Nadpis5">
    <w:name w:val="heading 5"/>
    <w:basedOn w:val="Nadpis4"/>
    <w:next w:val="Normln"/>
    <w:link w:val="Nadpis5Char"/>
    <w:uiPriority w:val="9"/>
    <w:qFormat/>
    <w:rsid w:val="00CF7732"/>
    <w:pPr>
      <w:numPr>
        <w:ilvl w:val="4"/>
      </w:numPr>
      <w:outlineLvl w:val="4"/>
    </w:pPr>
    <w:rPr>
      <w:color w:val="595959" w:themeColor="text1" w:themeTint="A6"/>
      <w:sz w:val="21"/>
      <w:szCs w:val="21"/>
    </w:rPr>
  </w:style>
  <w:style w:type="paragraph" w:styleId="Nadpis6">
    <w:name w:val="heading 6"/>
    <w:basedOn w:val="Nadpis5"/>
    <w:next w:val="Normln"/>
    <w:link w:val="Nadpis6Char"/>
    <w:uiPriority w:val="9"/>
    <w:unhideWhenUsed/>
    <w:qFormat/>
    <w:rsid w:val="00CF7732"/>
    <w:pPr>
      <w:numPr>
        <w:ilvl w:val="5"/>
      </w:numPr>
      <w:outlineLvl w:val="5"/>
    </w:pPr>
  </w:style>
  <w:style w:type="paragraph" w:styleId="Nadpis7">
    <w:name w:val="heading 7"/>
    <w:basedOn w:val="Nadpis6"/>
    <w:next w:val="Normln"/>
    <w:link w:val="Nadpis7Char"/>
    <w:uiPriority w:val="9"/>
    <w:qFormat/>
    <w:rsid w:val="00CF7732"/>
    <w:pPr>
      <w:numPr>
        <w:ilvl w:val="6"/>
      </w:numPr>
      <w:ind w:hanging="1397"/>
      <w:outlineLvl w:val="6"/>
    </w:pPr>
    <w:rPr>
      <w:b w:val="0"/>
    </w:rPr>
  </w:style>
  <w:style w:type="paragraph" w:styleId="Nadpis8">
    <w:name w:val="heading 8"/>
    <w:basedOn w:val="Nadpis7"/>
    <w:next w:val="Normln"/>
    <w:link w:val="Nadpis8Char"/>
    <w:uiPriority w:val="9"/>
    <w:qFormat/>
    <w:rsid w:val="00CF7732"/>
    <w:pPr>
      <w:numPr>
        <w:ilvl w:val="7"/>
      </w:numPr>
      <w:ind w:hanging="1901"/>
      <w:outlineLvl w:val="7"/>
    </w:pPr>
  </w:style>
  <w:style w:type="paragraph" w:styleId="Nadpis9">
    <w:name w:val="heading 9"/>
    <w:aliases w:val="Requirement"/>
    <w:basedOn w:val="Normln"/>
    <w:next w:val="Normln"/>
    <w:link w:val="Nadpis9Char"/>
    <w:qFormat/>
    <w:rsid w:val="00026A19"/>
    <w:pPr>
      <w:numPr>
        <w:ilvl w:val="8"/>
        <w:numId w:val="1"/>
      </w:numPr>
      <w:spacing w:before="240" w:after="60"/>
      <w:outlineLvl w:val="8"/>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aliases w:val="gray"/>
    <w:basedOn w:val="Normln"/>
    <w:link w:val="NzevChar"/>
    <w:uiPriority w:val="10"/>
    <w:qFormat/>
    <w:rsid w:val="00AB0488"/>
    <w:pPr>
      <w:spacing w:line="240" w:lineRule="auto"/>
    </w:pPr>
    <w:rPr>
      <w:rFonts w:asciiTheme="majorHAnsi" w:hAnsiTheme="majorHAnsi" w:cs="Arial"/>
      <w:b/>
      <w:bCs/>
      <w:sz w:val="48"/>
    </w:rPr>
  </w:style>
  <w:style w:type="character" w:styleId="Odkazjemn">
    <w:name w:val="Subtle Reference"/>
    <w:basedOn w:val="Standardnpsmoodstavce"/>
    <w:uiPriority w:val="31"/>
    <w:rsid w:val="00800085"/>
    <w:rPr>
      <w:smallCaps/>
      <w:color w:val="404040" w:themeColor="text1" w:themeTint="BF"/>
      <w:u w:val="single"/>
    </w:rPr>
  </w:style>
  <w:style w:type="paragraph" w:styleId="Zhlav">
    <w:name w:val="header"/>
    <w:basedOn w:val="Normln"/>
    <w:link w:val="ZhlavChar"/>
    <w:uiPriority w:val="99"/>
    <w:rsid w:val="00103826"/>
    <w:pPr>
      <w:tabs>
        <w:tab w:val="center" w:pos="4536"/>
        <w:tab w:val="right" w:pos="9072"/>
      </w:tabs>
      <w:spacing w:line="170" w:lineRule="atLeast"/>
    </w:pPr>
    <w:rPr>
      <w:rFonts w:cs="Arial"/>
      <w:sz w:val="14"/>
    </w:rPr>
  </w:style>
  <w:style w:type="character" w:styleId="slostrnky">
    <w:name w:val="page number"/>
    <w:uiPriority w:val="18"/>
    <w:rsid w:val="002A2394"/>
    <w:rPr>
      <w:rFonts w:asciiTheme="minorHAnsi" w:hAnsiTheme="minorHAnsi"/>
      <w:sz w:val="20"/>
    </w:rPr>
  </w:style>
  <w:style w:type="paragraph" w:styleId="Zpat">
    <w:name w:val="footer"/>
    <w:basedOn w:val="Normln"/>
    <w:link w:val="ZpatChar"/>
    <w:uiPriority w:val="99"/>
    <w:rsid w:val="00257F28"/>
    <w:pPr>
      <w:tabs>
        <w:tab w:val="center" w:pos="5103"/>
        <w:tab w:val="right" w:pos="10206"/>
      </w:tabs>
      <w:spacing w:line="240" w:lineRule="auto"/>
    </w:pPr>
    <w:rPr>
      <w:color w:val="FFFFFF" w:themeColor="background1"/>
      <w:sz w:val="16"/>
    </w:rPr>
  </w:style>
  <w:style w:type="character" w:styleId="Zvraznn">
    <w:name w:val="Emphasis"/>
    <w:aliases w:val="Kurzíva"/>
    <w:uiPriority w:val="20"/>
    <w:qFormat/>
    <w:rsid w:val="001760AE"/>
    <w:rPr>
      <w:i/>
      <w:iCs/>
    </w:rPr>
  </w:style>
  <w:style w:type="character" w:styleId="Hypertextovodkaz">
    <w:name w:val="Hyperlink"/>
    <w:uiPriority w:val="99"/>
    <w:rPr>
      <w:color w:val="0000FF"/>
      <w:u w:val="single"/>
    </w:rPr>
  </w:style>
  <w:style w:type="paragraph" w:styleId="Textbubliny">
    <w:name w:val="Balloon Text"/>
    <w:basedOn w:val="Normln"/>
    <w:link w:val="TextbublinyChar"/>
    <w:uiPriority w:val="99"/>
    <w:semiHidden/>
    <w:rsid w:val="0086330D"/>
    <w:rPr>
      <w:rFonts w:ascii="Tahoma" w:hAnsi="Tahoma" w:cs="Tahoma"/>
      <w:sz w:val="16"/>
      <w:szCs w:val="16"/>
    </w:rPr>
  </w:style>
  <w:style w:type="character" w:styleId="Odkaznakoment">
    <w:name w:val="annotation reference"/>
    <w:uiPriority w:val="99"/>
    <w:semiHidden/>
    <w:rsid w:val="0086330D"/>
    <w:rPr>
      <w:sz w:val="16"/>
      <w:szCs w:val="16"/>
    </w:rPr>
  </w:style>
  <w:style w:type="paragraph" w:styleId="Textkomente">
    <w:name w:val="annotation text"/>
    <w:basedOn w:val="Normln"/>
    <w:link w:val="TextkomenteChar"/>
    <w:uiPriority w:val="99"/>
    <w:semiHidden/>
    <w:rsid w:val="0086330D"/>
  </w:style>
  <w:style w:type="paragraph" w:styleId="Pedmtkomente">
    <w:name w:val="annotation subject"/>
    <w:basedOn w:val="Textkomente"/>
    <w:next w:val="Textkomente"/>
    <w:link w:val="PedmtkomenteChar"/>
    <w:uiPriority w:val="99"/>
    <w:semiHidden/>
    <w:rsid w:val="0086330D"/>
    <w:rPr>
      <w:b/>
      <w:bCs/>
    </w:rPr>
  </w:style>
  <w:style w:type="table" w:styleId="Mkatabulky">
    <w:name w:val="Table Grid"/>
    <w:basedOn w:val="Normlntabulka"/>
    <w:uiPriority w:val="59"/>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aliases w:val="Tučně"/>
    <w:uiPriority w:val="22"/>
    <w:qFormat/>
    <w:rsid w:val="001749A2"/>
    <w:rPr>
      <w:b/>
      <w:bCs/>
    </w:rPr>
  </w:style>
  <w:style w:type="paragraph" w:styleId="Odstavecseseznamem">
    <w:name w:val="List Paragraph"/>
    <w:basedOn w:val="Normln"/>
    <w:link w:val="OdstavecseseznamemChar"/>
    <w:uiPriority w:val="34"/>
    <w:qFormat/>
    <w:rsid w:val="00103826"/>
    <w:pPr>
      <w:spacing w:after="240"/>
      <w:ind w:left="720"/>
    </w:p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9"/>
    <w:rsid w:val="00CF7732"/>
    <w:rPr>
      <w:rFonts w:asciiTheme="majorHAnsi" w:eastAsia="Calibri" w:hAnsiTheme="majorHAnsi" w:cs="Arial"/>
      <w:b/>
      <w:bCs/>
      <w:color w:val="595959" w:themeColor="text1" w:themeTint="A6"/>
      <w:sz w:val="21"/>
      <w:szCs w:val="21"/>
      <w:lang w:val="en-US"/>
    </w:rPr>
  </w:style>
  <w:style w:type="character" w:styleId="Odkazintenzivn">
    <w:name w:val="Intense Reference"/>
    <w:basedOn w:val="Standardnpsmoodstavce"/>
    <w:uiPriority w:val="32"/>
    <w:rsid w:val="00800085"/>
    <w:rPr>
      <w:b/>
      <w:bCs/>
      <w:smallCaps/>
      <w:color w:val="000000" w:themeColor="text1"/>
      <w:spacing w:val="5"/>
      <w:u w:val="single"/>
    </w:rPr>
  </w:style>
  <w:style w:type="character" w:customStyle="1" w:styleId="ZpatChar">
    <w:name w:val="Zápatí Char"/>
    <w:link w:val="Zpat"/>
    <w:uiPriority w:val="99"/>
    <w:rsid w:val="00257F28"/>
    <w:rPr>
      <w:rFonts w:asciiTheme="minorHAnsi" w:hAnsiTheme="minorHAnsi"/>
      <w:color w:val="FFFFFF" w:themeColor="background1"/>
      <w:sz w:val="16"/>
      <w:szCs w:val="24"/>
      <w:lang w:eastAsia="zh-CN"/>
    </w:rPr>
  </w:style>
  <w:style w:type="character" w:customStyle="1" w:styleId="Nadpis8Char">
    <w:name w:val="Nadpis 8 Char"/>
    <w:link w:val="Nadpis8"/>
    <w:uiPriority w:val="9"/>
    <w:rsid w:val="00CF7732"/>
    <w:rPr>
      <w:rFonts w:asciiTheme="majorHAnsi" w:eastAsia="Calibri" w:hAnsiTheme="majorHAnsi" w:cs="Arial"/>
      <w:bCs/>
      <w:color w:val="595959" w:themeColor="text1" w:themeTint="A6"/>
      <w:sz w:val="21"/>
      <w:szCs w:val="21"/>
      <w:lang w:val="en-US"/>
    </w:rPr>
  </w:style>
  <w:style w:type="character" w:customStyle="1" w:styleId="ZhlavChar">
    <w:name w:val="Záhlaví Char"/>
    <w:link w:val="Zhlav"/>
    <w:uiPriority w:val="99"/>
    <w:rsid w:val="00143819"/>
    <w:rPr>
      <w:rFonts w:asciiTheme="minorHAnsi" w:hAnsiTheme="minorHAnsi" w:cs="Arial"/>
      <w:sz w:val="14"/>
      <w:szCs w:val="24"/>
      <w:lang w:eastAsia="zh-CN"/>
    </w:rPr>
  </w:style>
  <w:style w:type="character" w:customStyle="1" w:styleId="TextkomenteChar">
    <w:name w:val="Text komentáře Char"/>
    <w:basedOn w:val="Standardnpsmoodstavce"/>
    <w:link w:val="Textkomente"/>
    <w:uiPriority w:val="99"/>
    <w:semiHidden/>
    <w:rsid w:val="00892E4B"/>
  </w:style>
  <w:style w:type="paragraph" w:styleId="Revize">
    <w:name w:val="Revision"/>
    <w:hidden/>
    <w:uiPriority w:val="99"/>
    <w:semiHidden/>
    <w:rsid w:val="007337A4"/>
  </w:style>
  <w:style w:type="character" w:customStyle="1" w:styleId="OdstavecseseznamemChar">
    <w:name w:val="Odstavec se seznamem Char"/>
    <w:basedOn w:val="Standardnpsmoodstavce"/>
    <w:link w:val="Odstavecseseznamem"/>
    <w:uiPriority w:val="34"/>
    <w:rsid w:val="00103826"/>
    <w:rPr>
      <w:rFonts w:asciiTheme="minorHAnsi" w:hAnsiTheme="minorHAnsi"/>
      <w:szCs w:val="24"/>
      <w:lang w:eastAsia="zh-CN"/>
    </w:rPr>
  </w:style>
  <w:style w:type="paragraph" w:customStyle="1" w:styleId="slovn1">
    <w:name w:val="Číslování 1"/>
    <w:basedOn w:val="Odstavecseseznamem"/>
    <w:link w:val="slovn1Char"/>
    <w:uiPriority w:val="9"/>
    <w:qFormat/>
    <w:rsid w:val="00A83921"/>
    <w:pPr>
      <w:keepNext/>
      <w:numPr>
        <w:numId w:val="2"/>
      </w:numPr>
      <w:spacing w:before="60" w:after="60"/>
    </w:pPr>
    <w:rPr>
      <w:rFonts w:asciiTheme="majorHAnsi" w:hAnsiTheme="majorHAnsi"/>
      <w:szCs w:val="20"/>
    </w:rPr>
  </w:style>
  <w:style w:type="character" w:customStyle="1" w:styleId="slovn1Char">
    <w:name w:val="Číslování 1 Char"/>
    <w:link w:val="slovn1"/>
    <w:uiPriority w:val="9"/>
    <w:rsid w:val="00A83921"/>
    <w:rPr>
      <w:rFonts w:asciiTheme="majorHAnsi" w:eastAsia="Calibri" w:hAnsiTheme="majorHAnsi"/>
      <w:color w:val="262626"/>
      <w:lang w:val="en-US"/>
    </w:rPr>
  </w:style>
  <w:style w:type="paragraph" w:customStyle="1" w:styleId="slovn2">
    <w:name w:val="Číslování 2"/>
    <w:basedOn w:val="slovn1"/>
    <w:link w:val="slovn2Char"/>
    <w:uiPriority w:val="9"/>
    <w:qFormat/>
    <w:rsid w:val="00A83921"/>
    <w:pPr>
      <w:numPr>
        <w:ilvl w:val="1"/>
      </w:numPr>
    </w:pPr>
  </w:style>
  <w:style w:type="character" w:customStyle="1" w:styleId="slovn2Char">
    <w:name w:val="Číslování 2 Char"/>
    <w:link w:val="slovn2"/>
    <w:uiPriority w:val="9"/>
    <w:rsid w:val="00A83921"/>
    <w:rPr>
      <w:rFonts w:asciiTheme="majorHAnsi" w:eastAsia="Calibri" w:hAnsiTheme="majorHAnsi"/>
      <w:color w:val="262626"/>
      <w:lang w:val="en-US"/>
    </w:rPr>
  </w:style>
  <w:style w:type="paragraph" w:customStyle="1" w:styleId="Text1">
    <w:name w:val="Text 1"/>
    <w:basedOn w:val="Odstavecseseznamem"/>
    <w:link w:val="Text1Char"/>
    <w:uiPriority w:val="8"/>
    <w:semiHidden/>
    <w:unhideWhenUsed/>
    <w:qFormat/>
    <w:rsid w:val="00E31F3A"/>
    <w:pPr>
      <w:numPr>
        <w:numId w:val="4"/>
      </w:numPr>
      <w:spacing w:before="60" w:after="60"/>
    </w:pPr>
  </w:style>
  <w:style w:type="character" w:customStyle="1" w:styleId="Text1Char">
    <w:name w:val="Text 1 Char"/>
    <w:link w:val="Text1"/>
    <w:uiPriority w:val="8"/>
    <w:semiHidden/>
    <w:rsid w:val="00880717"/>
    <w:rPr>
      <w:rFonts w:ascii="Verdana" w:eastAsia="Calibri" w:hAnsi="Verdana"/>
      <w:color w:val="262626"/>
      <w:szCs w:val="22"/>
      <w:lang w:val="en-US"/>
    </w:rPr>
  </w:style>
  <w:style w:type="paragraph" w:customStyle="1" w:styleId="Odrky1">
    <w:name w:val="Odrážky 1"/>
    <w:basedOn w:val="Text1"/>
    <w:link w:val="Odrky1Char"/>
    <w:uiPriority w:val="8"/>
    <w:qFormat/>
    <w:rsid w:val="003F490B"/>
    <w:pPr>
      <w:numPr>
        <w:numId w:val="3"/>
      </w:numPr>
      <w:contextualSpacing w:val="0"/>
    </w:pPr>
  </w:style>
  <w:style w:type="character" w:customStyle="1" w:styleId="Odrky1Char">
    <w:name w:val="Odrážky 1 Char"/>
    <w:link w:val="Odrky1"/>
    <w:uiPriority w:val="8"/>
    <w:rsid w:val="003F490B"/>
    <w:rPr>
      <w:rFonts w:ascii="Verdana" w:eastAsia="Calibri" w:hAnsi="Verdana"/>
      <w:color w:val="262626"/>
      <w:szCs w:val="22"/>
      <w:lang w:val="en-US"/>
    </w:rPr>
  </w:style>
  <w:style w:type="paragraph" w:customStyle="1" w:styleId="slovn3">
    <w:name w:val="Číslování 3"/>
    <w:basedOn w:val="slovn2"/>
    <w:link w:val="slovn3Char"/>
    <w:uiPriority w:val="9"/>
    <w:qFormat/>
    <w:rsid w:val="0009015A"/>
    <w:pPr>
      <w:numPr>
        <w:ilvl w:val="2"/>
      </w:numPr>
    </w:pPr>
  </w:style>
  <w:style w:type="character" w:customStyle="1" w:styleId="slovn3Char">
    <w:name w:val="Číslování 3 Char"/>
    <w:link w:val="slovn3"/>
    <w:uiPriority w:val="9"/>
    <w:rsid w:val="00880717"/>
    <w:rPr>
      <w:rFonts w:asciiTheme="majorHAnsi" w:eastAsia="Calibri" w:hAnsiTheme="majorHAnsi"/>
      <w:color w:val="262626"/>
      <w:lang w:val="en-US"/>
    </w:rPr>
  </w:style>
  <w:style w:type="paragraph" w:customStyle="1" w:styleId="Text2">
    <w:name w:val="Text 2"/>
    <w:basedOn w:val="Text1"/>
    <w:link w:val="Text2Char"/>
    <w:uiPriority w:val="8"/>
    <w:semiHidden/>
    <w:unhideWhenUsed/>
    <w:qFormat/>
    <w:rsid w:val="005721A0"/>
    <w:pPr>
      <w:numPr>
        <w:ilvl w:val="1"/>
      </w:numPr>
    </w:pPr>
  </w:style>
  <w:style w:type="character" w:customStyle="1" w:styleId="Text2Char">
    <w:name w:val="Text 2 Char"/>
    <w:link w:val="Text2"/>
    <w:uiPriority w:val="8"/>
    <w:semiHidden/>
    <w:rsid w:val="00880717"/>
    <w:rPr>
      <w:rFonts w:ascii="Verdana" w:eastAsia="Calibri" w:hAnsi="Verdana"/>
      <w:color w:val="262626"/>
      <w:szCs w:val="22"/>
      <w:lang w:val="en-US"/>
    </w:rPr>
  </w:style>
  <w:style w:type="paragraph" w:customStyle="1" w:styleId="Odrky2">
    <w:name w:val="Odrážky 2"/>
    <w:basedOn w:val="Odrky1"/>
    <w:link w:val="Odrky2Char"/>
    <w:uiPriority w:val="8"/>
    <w:qFormat/>
    <w:rsid w:val="005501CB"/>
    <w:pPr>
      <w:numPr>
        <w:ilvl w:val="1"/>
      </w:numPr>
      <w:contextualSpacing/>
    </w:pPr>
    <w:rPr>
      <w:lang w:bidi="en-US"/>
    </w:rPr>
  </w:style>
  <w:style w:type="character" w:customStyle="1" w:styleId="Odrky2Char">
    <w:name w:val="Odrážky 2 Char"/>
    <w:link w:val="Odrky2"/>
    <w:uiPriority w:val="8"/>
    <w:rsid w:val="005501CB"/>
    <w:rPr>
      <w:rFonts w:ascii="Verdana" w:eastAsia="Calibri" w:hAnsi="Verdana"/>
      <w:color w:val="262626"/>
      <w:szCs w:val="22"/>
      <w:lang w:val="en-US" w:bidi="en-US"/>
    </w:rPr>
  </w:style>
  <w:style w:type="paragraph" w:customStyle="1" w:styleId="Text3">
    <w:name w:val="Text 3"/>
    <w:basedOn w:val="Text2"/>
    <w:link w:val="Text3Char"/>
    <w:uiPriority w:val="8"/>
    <w:semiHidden/>
    <w:unhideWhenUsed/>
    <w:qFormat/>
    <w:rsid w:val="005721A0"/>
    <w:pPr>
      <w:numPr>
        <w:ilvl w:val="2"/>
      </w:numPr>
    </w:pPr>
    <w:rPr>
      <w:lang w:bidi="en-US"/>
    </w:rPr>
  </w:style>
  <w:style w:type="character" w:styleId="Zstupntext">
    <w:name w:val="Placeholder Text"/>
    <w:basedOn w:val="Standardnpsmoodstavce"/>
    <w:uiPriority w:val="99"/>
    <w:semiHidden/>
    <w:rsid w:val="00921474"/>
    <w:rPr>
      <w:color w:val="808080"/>
    </w:rPr>
  </w:style>
  <w:style w:type="character" w:customStyle="1" w:styleId="Nadpis9Char">
    <w:name w:val="Nadpis 9 Char"/>
    <w:aliases w:val="Requirement Char"/>
    <w:basedOn w:val="Standardnpsmoodstavce"/>
    <w:link w:val="Nadpis9"/>
    <w:rsid w:val="00082B2C"/>
    <w:rPr>
      <w:rFonts w:ascii="Arial" w:eastAsia="Calibri" w:hAnsi="Arial" w:cs="Arial"/>
      <w:color w:val="262626"/>
      <w:szCs w:val="22"/>
      <w:lang w:val="en-US"/>
    </w:rPr>
  </w:style>
  <w:style w:type="character" w:customStyle="1" w:styleId="Zkladntext3Char">
    <w:name w:val="Základní text 3 Char"/>
    <w:link w:val="Zkladntext3"/>
    <w:semiHidden/>
    <w:rsid w:val="00026A19"/>
    <w:rPr>
      <w:sz w:val="16"/>
      <w:szCs w:val="16"/>
    </w:rPr>
  </w:style>
  <w:style w:type="paragraph" w:styleId="Podtitul">
    <w:name w:val="Subtitle"/>
    <w:aliases w:val="Adresy,kontakty"/>
    <w:basedOn w:val="Normln"/>
    <w:next w:val="Normln"/>
    <w:link w:val="PodtitulChar"/>
    <w:uiPriority w:val="11"/>
    <w:qFormat/>
    <w:rsid w:val="007A22D5"/>
    <w:pPr>
      <w:spacing w:line="240" w:lineRule="auto"/>
    </w:pPr>
    <w:rPr>
      <w:rFonts w:asciiTheme="majorHAnsi" w:hAnsiTheme="majorHAnsi"/>
      <w:bCs/>
      <w:sz w:val="28"/>
      <w:lang w:val="x-none"/>
    </w:rPr>
  </w:style>
  <w:style w:type="character" w:customStyle="1" w:styleId="PodtitulChar">
    <w:name w:val="Podtitul Char"/>
    <w:aliases w:val="Adresy Char,kontakty Char"/>
    <w:basedOn w:val="Standardnpsmoodstavce"/>
    <w:link w:val="Podtitul"/>
    <w:uiPriority w:val="11"/>
    <w:rsid w:val="007A22D5"/>
    <w:rPr>
      <w:rFonts w:asciiTheme="majorHAnsi" w:hAnsiTheme="majorHAnsi"/>
      <w:bCs/>
      <w:sz w:val="28"/>
      <w:szCs w:val="24"/>
      <w:lang w:val="x-none" w:eastAsia="zh-CN"/>
    </w:rPr>
  </w:style>
  <w:style w:type="paragraph" w:styleId="Zkladntextodsazen3">
    <w:name w:val="Body Text Indent 3"/>
    <w:basedOn w:val="Normln"/>
    <w:link w:val="Zkladntextodsazen3Char1"/>
    <w:uiPriority w:val="99"/>
    <w:semiHidden/>
    <w:unhideWhenUsed/>
    <w:rsid w:val="00026A19"/>
    <w:pPr>
      <w:spacing w:after="120"/>
      <w:ind w:left="283"/>
    </w:pPr>
    <w:rPr>
      <w:sz w:val="16"/>
      <w:szCs w:val="16"/>
      <w:lang w:val="x-none"/>
    </w:rPr>
  </w:style>
  <w:style w:type="character" w:customStyle="1" w:styleId="Zkladntextodsazen3Char">
    <w:name w:val="Základní text odsazený 3 Char"/>
    <w:basedOn w:val="Standardnpsmoodstavce"/>
    <w:semiHidden/>
    <w:rsid w:val="00026A19"/>
    <w:rPr>
      <w:rFonts w:asciiTheme="minorHAnsi" w:hAnsiTheme="minorHAnsi"/>
      <w:sz w:val="16"/>
      <w:szCs w:val="16"/>
      <w:lang w:eastAsia="zh-CN"/>
    </w:rPr>
  </w:style>
  <w:style w:type="character" w:customStyle="1" w:styleId="Zkladntextodsazen3Char1">
    <w:name w:val="Základní text odsazený 3 Char1"/>
    <w:link w:val="Zkladntextodsazen3"/>
    <w:uiPriority w:val="99"/>
    <w:semiHidden/>
    <w:rsid w:val="00026A19"/>
    <w:rPr>
      <w:rFonts w:asciiTheme="minorHAnsi" w:hAnsiTheme="minorHAnsi"/>
      <w:sz w:val="16"/>
      <w:szCs w:val="16"/>
      <w:lang w:val="x-none" w:eastAsia="zh-CN"/>
    </w:rPr>
  </w:style>
  <w:style w:type="paragraph" w:styleId="Zkladntext3">
    <w:name w:val="Body Text 3"/>
    <w:basedOn w:val="Normln"/>
    <w:link w:val="Zkladntext3Char"/>
    <w:semiHidden/>
    <w:unhideWhenUsed/>
    <w:rsid w:val="00026A19"/>
    <w:pPr>
      <w:spacing w:after="120"/>
    </w:pPr>
    <w:rPr>
      <w:rFonts w:ascii="Times New Roman" w:hAnsi="Times New Roman"/>
      <w:sz w:val="16"/>
      <w:szCs w:val="16"/>
    </w:rPr>
  </w:style>
  <w:style w:type="character" w:customStyle="1" w:styleId="Zkladntext3Char1">
    <w:name w:val="Základní text 3 Char1"/>
    <w:basedOn w:val="Standardnpsmoodstavce"/>
    <w:uiPriority w:val="99"/>
    <w:semiHidden/>
    <w:rsid w:val="00026A19"/>
    <w:rPr>
      <w:rFonts w:asciiTheme="minorHAnsi" w:hAnsiTheme="minorHAnsi"/>
      <w:sz w:val="16"/>
      <w:szCs w:val="16"/>
      <w:lang w:eastAsia="zh-CN"/>
    </w:rPr>
  </w:style>
  <w:style w:type="character" w:customStyle="1" w:styleId="ProsttextChar1">
    <w:name w:val="Prostý text Char1"/>
    <w:basedOn w:val="Standardnpsmoodstavce"/>
    <w:uiPriority w:val="99"/>
    <w:semiHidden/>
    <w:rsid w:val="00026A19"/>
    <w:rPr>
      <w:rFonts w:ascii="Consolas" w:hAnsi="Consolas" w:cs="Consolas"/>
      <w:sz w:val="21"/>
      <w:szCs w:val="21"/>
      <w:lang w:eastAsia="zh-CN"/>
    </w:rPr>
  </w:style>
  <w:style w:type="paragraph" w:customStyle="1" w:styleId="slovn4">
    <w:name w:val="Číslování 4"/>
    <w:basedOn w:val="slovn3"/>
    <w:link w:val="slovn4Char"/>
    <w:uiPriority w:val="9"/>
    <w:semiHidden/>
    <w:unhideWhenUsed/>
    <w:qFormat/>
    <w:rsid w:val="0009015A"/>
    <w:pPr>
      <w:keepNext w:val="0"/>
      <w:numPr>
        <w:ilvl w:val="3"/>
      </w:numPr>
      <w:tabs>
        <w:tab w:val="left" w:pos="567"/>
      </w:tabs>
      <w:contextualSpacing w:val="0"/>
      <w:jc w:val="both"/>
    </w:pPr>
    <w:rPr>
      <w:rFonts w:asciiTheme="minorHAnsi" w:hAnsiTheme="minorHAnsi"/>
      <w:szCs w:val="24"/>
    </w:rPr>
  </w:style>
  <w:style w:type="paragraph" w:customStyle="1" w:styleId="slovn5">
    <w:name w:val="Číslování 5"/>
    <w:basedOn w:val="slovn4"/>
    <w:link w:val="slovn5Char"/>
    <w:uiPriority w:val="9"/>
    <w:semiHidden/>
    <w:unhideWhenUsed/>
    <w:qFormat/>
    <w:rsid w:val="005A2100"/>
    <w:pPr>
      <w:numPr>
        <w:ilvl w:val="4"/>
      </w:numPr>
      <w:jc w:val="left"/>
    </w:pPr>
  </w:style>
  <w:style w:type="character" w:customStyle="1" w:styleId="slovn4Char">
    <w:name w:val="Číslování 4 Char"/>
    <w:basedOn w:val="slovn3Char"/>
    <w:link w:val="slovn4"/>
    <w:uiPriority w:val="9"/>
    <w:semiHidden/>
    <w:rsid w:val="00880717"/>
    <w:rPr>
      <w:rFonts w:asciiTheme="minorHAnsi" w:eastAsia="Calibri" w:hAnsiTheme="minorHAnsi"/>
      <w:color w:val="262626"/>
      <w:szCs w:val="24"/>
      <w:lang w:val="en-US"/>
    </w:rPr>
  </w:style>
  <w:style w:type="character" w:customStyle="1" w:styleId="slovn5Char">
    <w:name w:val="Číslování 5 Char"/>
    <w:basedOn w:val="slovn4Char"/>
    <w:link w:val="slovn5"/>
    <w:uiPriority w:val="9"/>
    <w:semiHidden/>
    <w:rsid w:val="00880717"/>
    <w:rPr>
      <w:rFonts w:asciiTheme="minorHAnsi" w:eastAsia="Calibri" w:hAnsiTheme="minorHAnsi"/>
      <w:color w:val="262626"/>
      <w:szCs w:val="24"/>
      <w:lang w:val="en-US"/>
    </w:rPr>
  </w:style>
  <w:style w:type="paragraph" w:customStyle="1" w:styleId="Odrky5">
    <w:name w:val="Odrážky 5"/>
    <w:basedOn w:val="Odrky4"/>
    <w:link w:val="Odrky5Char"/>
    <w:uiPriority w:val="8"/>
    <w:semiHidden/>
    <w:unhideWhenUsed/>
    <w:qFormat/>
    <w:rsid w:val="00E31F3A"/>
    <w:pPr>
      <w:numPr>
        <w:ilvl w:val="4"/>
      </w:numPr>
    </w:pPr>
    <w:rPr>
      <w:lang w:eastAsia="en-US" w:bidi="ar-SA"/>
    </w:rPr>
  </w:style>
  <w:style w:type="paragraph" w:customStyle="1" w:styleId="Odrky3">
    <w:name w:val="Odrážky 3"/>
    <w:basedOn w:val="Odrky2"/>
    <w:link w:val="Odrky3Char"/>
    <w:uiPriority w:val="8"/>
    <w:qFormat/>
    <w:rsid w:val="0070164C"/>
    <w:pPr>
      <w:numPr>
        <w:ilvl w:val="2"/>
      </w:numPr>
      <w:ind w:left="1020" w:hanging="340"/>
    </w:pPr>
  </w:style>
  <w:style w:type="character" w:customStyle="1" w:styleId="Text3Char">
    <w:name w:val="Text 3 Char"/>
    <w:basedOn w:val="Standardnpsmoodstavce"/>
    <w:link w:val="Text3"/>
    <w:uiPriority w:val="8"/>
    <w:semiHidden/>
    <w:rsid w:val="00880717"/>
    <w:rPr>
      <w:rFonts w:ascii="Verdana" w:eastAsia="Calibri" w:hAnsi="Verdana"/>
      <w:color w:val="262626"/>
      <w:szCs w:val="22"/>
      <w:lang w:val="en-US" w:bidi="en-US"/>
    </w:rPr>
  </w:style>
  <w:style w:type="character" w:customStyle="1" w:styleId="Odrky3Char">
    <w:name w:val="Odrážky 3 Char"/>
    <w:basedOn w:val="Odrky2Char"/>
    <w:link w:val="Odrky3"/>
    <w:uiPriority w:val="8"/>
    <w:rsid w:val="0070164C"/>
    <w:rPr>
      <w:rFonts w:ascii="Verdana" w:eastAsia="Calibri" w:hAnsi="Verdana"/>
      <w:color w:val="262626"/>
      <w:szCs w:val="22"/>
      <w:lang w:val="en-US" w:bidi="en-US"/>
    </w:rPr>
  </w:style>
  <w:style w:type="paragraph" w:customStyle="1" w:styleId="Text4">
    <w:name w:val="Text 4"/>
    <w:basedOn w:val="Text3"/>
    <w:link w:val="Text4Char"/>
    <w:uiPriority w:val="8"/>
    <w:semiHidden/>
    <w:unhideWhenUsed/>
    <w:qFormat/>
    <w:rsid w:val="005721A0"/>
    <w:pPr>
      <w:numPr>
        <w:ilvl w:val="3"/>
      </w:numPr>
    </w:pPr>
  </w:style>
  <w:style w:type="paragraph" w:customStyle="1" w:styleId="Odrky4">
    <w:name w:val="Odrážky 4"/>
    <w:basedOn w:val="Odrky3"/>
    <w:link w:val="Odrky4Char"/>
    <w:uiPriority w:val="8"/>
    <w:semiHidden/>
    <w:unhideWhenUsed/>
    <w:qFormat/>
    <w:rsid w:val="00E31F3A"/>
    <w:pPr>
      <w:numPr>
        <w:ilvl w:val="3"/>
      </w:numPr>
    </w:pPr>
  </w:style>
  <w:style w:type="character" w:customStyle="1" w:styleId="Text4Char">
    <w:name w:val="Text 4 Char"/>
    <w:basedOn w:val="Standardnpsmoodstavce"/>
    <w:link w:val="Text4"/>
    <w:uiPriority w:val="8"/>
    <w:semiHidden/>
    <w:rsid w:val="00880717"/>
    <w:rPr>
      <w:rFonts w:ascii="Verdana" w:eastAsia="Calibri" w:hAnsi="Verdana"/>
      <w:color w:val="262626"/>
      <w:szCs w:val="22"/>
      <w:lang w:val="en-US" w:bidi="en-US"/>
    </w:rPr>
  </w:style>
  <w:style w:type="character" w:customStyle="1" w:styleId="Odrky4Char">
    <w:name w:val="Odrážky 4 Char"/>
    <w:basedOn w:val="Standardnpsmoodstavce"/>
    <w:link w:val="Odrky4"/>
    <w:uiPriority w:val="8"/>
    <w:semiHidden/>
    <w:rsid w:val="00880717"/>
    <w:rPr>
      <w:rFonts w:ascii="Verdana" w:eastAsia="Calibri" w:hAnsi="Verdana"/>
      <w:color w:val="262626"/>
      <w:szCs w:val="22"/>
      <w:lang w:val="en-US" w:bidi="en-US"/>
    </w:rPr>
  </w:style>
  <w:style w:type="paragraph" w:customStyle="1" w:styleId="Zhlav1strany">
    <w:name w:val="Záhlaví 1. strany"/>
    <w:basedOn w:val="Zhlav"/>
    <w:link w:val="Zhlav1stranyChar"/>
    <w:uiPriority w:val="18"/>
    <w:rsid w:val="004E1CC3"/>
    <w:pPr>
      <w:spacing w:after="1240"/>
    </w:pPr>
  </w:style>
  <w:style w:type="character" w:customStyle="1" w:styleId="Zhlav1stranyChar">
    <w:name w:val="Záhlaví 1. strany Char"/>
    <w:basedOn w:val="ZhlavChar"/>
    <w:link w:val="Zhlav1strany"/>
    <w:uiPriority w:val="18"/>
    <w:rsid w:val="00143819"/>
    <w:rPr>
      <w:rFonts w:asciiTheme="minorHAnsi" w:hAnsiTheme="minorHAnsi" w:cs="Arial"/>
      <w:sz w:val="14"/>
      <w:szCs w:val="24"/>
      <w:lang w:eastAsia="zh-CN"/>
    </w:rPr>
  </w:style>
  <w:style w:type="character" w:customStyle="1" w:styleId="Tunakurzva">
    <w:name w:val="Tučně a kurzíva"/>
    <w:basedOn w:val="Standardnpsmoodstavce"/>
    <w:uiPriority w:val="3"/>
    <w:qFormat/>
    <w:rsid w:val="00812976"/>
    <w:rPr>
      <w:b/>
      <w:i/>
    </w:rPr>
  </w:style>
  <w:style w:type="character" w:customStyle="1" w:styleId="Odrky5Char">
    <w:name w:val="Odrážky 5 Char"/>
    <w:basedOn w:val="Odrky4Char"/>
    <w:link w:val="Odrky5"/>
    <w:uiPriority w:val="8"/>
    <w:semiHidden/>
    <w:rsid w:val="00880717"/>
    <w:rPr>
      <w:rFonts w:ascii="Verdana" w:eastAsia="Calibri" w:hAnsi="Verdana"/>
      <w:color w:val="262626"/>
      <w:sz w:val="18"/>
      <w:szCs w:val="22"/>
      <w:lang w:val="en-US" w:eastAsia="en-US" w:bidi="en-US"/>
    </w:rPr>
  </w:style>
  <w:style w:type="paragraph" w:styleId="Zkladntext">
    <w:name w:val="Body Text"/>
    <w:basedOn w:val="Normln"/>
    <w:link w:val="ZkladntextChar"/>
    <w:uiPriority w:val="99"/>
    <w:unhideWhenUsed/>
    <w:rsid w:val="00ED525C"/>
    <w:pPr>
      <w:spacing w:after="120"/>
    </w:pPr>
  </w:style>
  <w:style w:type="character" w:customStyle="1" w:styleId="ZkladntextChar">
    <w:name w:val="Základní text Char"/>
    <w:basedOn w:val="Standardnpsmoodstavce"/>
    <w:link w:val="Zkladntext"/>
    <w:uiPriority w:val="99"/>
    <w:rsid w:val="00ED525C"/>
    <w:rPr>
      <w:rFonts w:asciiTheme="minorHAnsi" w:hAnsiTheme="minorHAnsi"/>
      <w:sz w:val="22"/>
      <w:szCs w:val="24"/>
      <w:lang w:eastAsia="zh-CN"/>
    </w:rPr>
  </w:style>
  <w:style w:type="paragraph" w:customStyle="1" w:styleId="Text5">
    <w:name w:val="Text 5"/>
    <w:basedOn w:val="Text4"/>
    <w:link w:val="Text5Char"/>
    <w:uiPriority w:val="8"/>
    <w:semiHidden/>
    <w:unhideWhenUsed/>
    <w:qFormat/>
    <w:rsid w:val="00FE607E"/>
    <w:pPr>
      <w:numPr>
        <w:ilvl w:val="4"/>
      </w:numPr>
    </w:pPr>
  </w:style>
  <w:style w:type="character" w:customStyle="1" w:styleId="Text5Char">
    <w:name w:val="Text 5 Char"/>
    <w:basedOn w:val="Text4Char"/>
    <w:link w:val="Text5"/>
    <w:uiPriority w:val="8"/>
    <w:semiHidden/>
    <w:rsid w:val="00880717"/>
    <w:rPr>
      <w:rFonts w:ascii="Verdana" w:eastAsia="Calibri" w:hAnsi="Verdana"/>
      <w:color w:val="262626"/>
      <w:szCs w:val="22"/>
      <w:lang w:val="en-US" w:bidi="en-US"/>
    </w:rPr>
  </w:style>
  <w:style w:type="character" w:customStyle="1" w:styleId="Nadpis3Char">
    <w:name w:val="Nadpis 3 Char"/>
    <w:basedOn w:val="Standardnpsmoodstavce"/>
    <w:link w:val="Nadpis3"/>
    <w:uiPriority w:val="9"/>
    <w:rsid w:val="00D36E6A"/>
    <w:rPr>
      <w:rFonts w:asciiTheme="majorHAnsi" w:eastAsia="Calibri" w:hAnsiTheme="majorHAnsi" w:cs="Arial"/>
      <w:b/>
      <w:bCs/>
      <w:color w:val="FF6633" w:themeColor="accent1"/>
      <w:sz w:val="22"/>
      <w:szCs w:val="22"/>
      <w:lang w:val="en-US"/>
    </w:rPr>
  </w:style>
  <w:style w:type="paragraph" w:customStyle="1" w:styleId="Mal">
    <w:name w:val="Malé"/>
    <w:basedOn w:val="Normln"/>
    <w:link w:val="MalChar"/>
    <w:uiPriority w:val="1"/>
    <w:qFormat/>
    <w:rsid w:val="00330066"/>
    <w:pPr>
      <w:spacing w:line="240" w:lineRule="auto"/>
    </w:pPr>
    <w:rPr>
      <w:sz w:val="16"/>
    </w:rPr>
  </w:style>
  <w:style w:type="table" w:customStyle="1" w:styleId="Eli-beam">
    <w:name w:val="Eli-beam"/>
    <w:basedOn w:val="Normlntabulka"/>
    <w:uiPriority w:val="99"/>
    <w:rsid w:val="00624062"/>
    <w:tblPr>
      <w:tblStyleRow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tblPr/>
      <w:tcPr>
        <w:shd w:val="clear" w:color="auto" w:fill="CCCDCF" w:themeFill="accent5"/>
      </w:tcPr>
    </w:tblStylePr>
    <w:tblStylePr w:type="lastRow">
      <w:tblPr/>
      <w:tcPr>
        <w:shd w:val="clear" w:color="auto" w:fill="CCCDCF" w:themeFill="accent5"/>
      </w:tcPr>
    </w:tblStylePr>
    <w:tblStylePr w:type="firstCol">
      <w:tblPr>
        <w:tblCellMar>
          <w:top w:w="28" w:type="dxa"/>
          <w:left w:w="28" w:type="dxa"/>
          <w:bottom w:w="28" w:type="dxa"/>
          <w:right w:w="28" w:type="dxa"/>
        </w:tblCellMar>
      </w:tblPr>
      <w:tcPr>
        <w:shd w:val="clear" w:color="auto" w:fill="CCCDCF" w:themeFill="accent5"/>
      </w:tcPr>
    </w:tblStylePr>
    <w:tblStylePr w:type="band2Horz">
      <w:tblPr/>
      <w:tcPr>
        <w:shd w:val="clear" w:color="auto" w:fill="F2F2F2" w:themeFill="background1" w:themeFillShade="F2"/>
      </w:tcPr>
    </w:tblStylePr>
  </w:style>
  <w:style w:type="character" w:customStyle="1" w:styleId="MalChar">
    <w:name w:val="Malé Char"/>
    <w:basedOn w:val="Standardnpsmoodstavce"/>
    <w:link w:val="Mal"/>
    <w:uiPriority w:val="1"/>
    <w:rsid w:val="00330066"/>
    <w:rPr>
      <w:rFonts w:asciiTheme="minorHAnsi" w:hAnsiTheme="minorHAnsi"/>
      <w:sz w:val="16"/>
      <w:szCs w:val="24"/>
      <w:lang w:eastAsia="zh-CN"/>
    </w:rPr>
  </w:style>
  <w:style w:type="character" w:customStyle="1" w:styleId="Nadpis6Char">
    <w:name w:val="Nadpis 6 Char"/>
    <w:basedOn w:val="Standardnpsmoodstavce"/>
    <w:link w:val="Nadpis6"/>
    <w:uiPriority w:val="9"/>
    <w:rsid w:val="00CF7732"/>
    <w:rPr>
      <w:rFonts w:asciiTheme="majorHAnsi" w:eastAsia="Calibri" w:hAnsiTheme="majorHAnsi" w:cs="Arial"/>
      <w:b/>
      <w:bCs/>
      <w:color w:val="595959" w:themeColor="text1" w:themeTint="A6"/>
      <w:sz w:val="21"/>
      <w:szCs w:val="21"/>
      <w:lang w:val="en-US"/>
    </w:rPr>
  </w:style>
  <w:style w:type="paragraph" w:styleId="Bezmezer">
    <w:name w:val="No Spacing"/>
    <w:link w:val="BezmezerChar"/>
    <w:uiPriority w:val="1"/>
    <w:qFormat/>
    <w:rsid w:val="004E2DE5"/>
    <w:pPr>
      <w:jc w:val="both"/>
    </w:pPr>
    <w:rPr>
      <w:rFonts w:ascii="Verdana" w:eastAsia="Calibri" w:hAnsi="Verdana"/>
      <w:color w:val="262626"/>
      <w:kern w:val="32"/>
      <w:sz w:val="18"/>
      <w:szCs w:val="32"/>
      <w:lang w:val="en-US"/>
    </w:rPr>
  </w:style>
  <w:style w:type="character" w:customStyle="1" w:styleId="NzevChar">
    <w:name w:val="Název Char"/>
    <w:aliases w:val="gray Char"/>
    <w:link w:val="Nzev"/>
    <w:uiPriority w:val="10"/>
    <w:rsid w:val="004E2DE5"/>
    <w:rPr>
      <w:rFonts w:asciiTheme="majorHAnsi" w:hAnsiTheme="majorHAnsi" w:cs="Arial"/>
      <w:b/>
      <w:bCs/>
      <w:sz w:val="48"/>
      <w:szCs w:val="24"/>
      <w:lang w:val="en-GB" w:eastAsia="zh-CN"/>
    </w:rPr>
  </w:style>
  <w:style w:type="paragraph" w:customStyle="1" w:styleId="DoctType">
    <w:name w:val="Doct Type"/>
    <w:basedOn w:val="Nzev"/>
    <w:link w:val="DoctTypeChar"/>
    <w:qFormat/>
    <w:rsid w:val="004E2DE5"/>
    <w:pPr>
      <w:jc w:val="center"/>
    </w:pPr>
    <w:rPr>
      <w:rFonts w:ascii="Verdana" w:hAnsi="Verdana"/>
      <w:bCs w:val="0"/>
      <w:i/>
      <w:color w:val="595959"/>
      <w:spacing w:val="5"/>
      <w:kern w:val="28"/>
      <w:sz w:val="22"/>
      <w:szCs w:val="52"/>
      <w:lang w:val="x-none"/>
    </w:rPr>
  </w:style>
  <w:style w:type="character" w:customStyle="1" w:styleId="DoctTypeChar">
    <w:name w:val="Doct Type Char"/>
    <w:basedOn w:val="NzevChar"/>
    <w:link w:val="DoctType"/>
    <w:rsid w:val="004E2DE5"/>
    <w:rPr>
      <w:rFonts w:ascii="Verdana" w:eastAsia="Calibri" w:hAnsi="Verdana" w:cs="Arial"/>
      <w:b/>
      <w:bCs w:val="0"/>
      <w:i/>
      <w:color w:val="595959"/>
      <w:spacing w:val="5"/>
      <w:kern w:val="28"/>
      <w:sz w:val="22"/>
      <w:szCs w:val="52"/>
      <w:lang w:val="x-none" w:eastAsia="zh-CN"/>
    </w:rPr>
  </w:style>
  <w:style w:type="character" w:customStyle="1" w:styleId="BezmezerChar">
    <w:name w:val="Bez mezer Char"/>
    <w:basedOn w:val="Standardnpsmoodstavce"/>
    <w:link w:val="Bezmezer"/>
    <w:uiPriority w:val="1"/>
    <w:locked/>
    <w:rsid w:val="004E2DE5"/>
    <w:rPr>
      <w:rFonts w:ascii="Verdana" w:eastAsia="Calibri" w:hAnsi="Verdana"/>
      <w:color w:val="262626"/>
      <w:kern w:val="32"/>
      <w:sz w:val="18"/>
      <w:szCs w:val="32"/>
      <w:lang w:val="en-US"/>
    </w:rPr>
  </w:style>
  <w:style w:type="character" w:customStyle="1" w:styleId="Nadpis1Char">
    <w:name w:val="Nadpis 1 Char"/>
    <w:basedOn w:val="Standardnpsmoodstavce"/>
    <w:link w:val="Nadpis1"/>
    <w:uiPriority w:val="9"/>
    <w:rsid w:val="00B72196"/>
    <w:rPr>
      <w:rFonts w:asciiTheme="majorHAnsi" w:eastAsia="Calibri" w:hAnsiTheme="majorHAnsi" w:cs="Arial"/>
      <w:b/>
      <w:color w:val="FF6633" w:themeColor="accent1"/>
      <w:sz w:val="28"/>
      <w:szCs w:val="22"/>
      <w:lang w:val="en-US"/>
    </w:rPr>
  </w:style>
  <w:style w:type="character" w:customStyle="1" w:styleId="Nadpis2Char">
    <w:name w:val="Nadpis 2 Char"/>
    <w:basedOn w:val="Standardnpsmoodstavce"/>
    <w:link w:val="Nadpis2"/>
    <w:uiPriority w:val="9"/>
    <w:rsid w:val="00BE40E8"/>
    <w:rPr>
      <w:rFonts w:asciiTheme="majorHAnsi" w:eastAsia="Calibri" w:hAnsiTheme="majorHAnsi" w:cs="Arial"/>
      <w:b/>
      <w:color w:val="FF6633" w:themeColor="accent1"/>
      <w:sz w:val="24"/>
      <w:szCs w:val="22"/>
      <w:lang w:val="en-US"/>
    </w:rPr>
  </w:style>
  <w:style w:type="character" w:customStyle="1" w:styleId="Nadpis4Char">
    <w:name w:val="Nadpis 4 Char"/>
    <w:basedOn w:val="Standardnpsmoodstavce"/>
    <w:link w:val="Nadpis4"/>
    <w:uiPriority w:val="9"/>
    <w:rsid w:val="008519D8"/>
    <w:rPr>
      <w:rFonts w:asciiTheme="majorHAnsi" w:eastAsia="Calibri" w:hAnsiTheme="majorHAnsi" w:cs="Arial"/>
      <w:b/>
      <w:bCs/>
      <w:color w:val="404040" w:themeColor="text1" w:themeTint="BF"/>
      <w:sz w:val="22"/>
      <w:szCs w:val="22"/>
      <w:lang w:val="en-US"/>
    </w:rPr>
  </w:style>
  <w:style w:type="character" w:customStyle="1" w:styleId="Nadpis7Char">
    <w:name w:val="Nadpis 7 Char"/>
    <w:basedOn w:val="Standardnpsmoodstavce"/>
    <w:link w:val="Nadpis7"/>
    <w:uiPriority w:val="9"/>
    <w:rsid w:val="00CF7732"/>
    <w:rPr>
      <w:rFonts w:asciiTheme="majorHAnsi" w:eastAsia="Calibri" w:hAnsiTheme="majorHAnsi" w:cs="Arial"/>
      <w:bCs/>
      <w:color w:val="595959" w:themeColor="text1" w:themeTint="A6"/>
      <w:sz w:val="21"/>
      <w:szCs w:val="21"/>
      <w:lang w:val="en-US"/>
    </w:rPr>
  </w:style>
  <w:style w:type="character" w:customStyle="1" w:styleId="TextbublinyChar">
    <w:name w:val="Text bubliny Char"/>
    <w:basedOn w:val="Standardnpsmoodstavce"/>
    <w:link w:val="Textbubliny"/>
    <w:uiPriority w:val="99"/>
    <w:semiHidden/>
    <w:rsid w:val="004E2DE5"/>
    <w:rPr>
      <w:rFonts w:ascii="Tahoma" w:eastAsia="Calibri" w:hAnsi="Tahoma" w:cs="Tahoma"/>
      <w:color w:val="262626"/>
      <w:sz w:val="16"/>
      <w:szCs w:val="16"/>
      <w:lang w:val="en-US"/>
    </w:rPr>
  </w:style>
  <w:style w:type="paragraph" w:styleId="Titulek">
    <w:name w:val="caption"/>
    <w:basedOn w:val="Normln"/>
    <w:next w:val="Normln"/>
    <w:autoRedefine/>
    <w:uiPriority w:val="35"/>
    <w:unhideWhenUsed/>
    <w:qFormat/>
    <w:rsid w:val="004E2DE5"/>
    <w:pPr>
      <w:spacing w:before="120" w:line="240" w:lineRule="auto"/>
      <w:jc w:val="center"/>
    </w:pPr>
    <w:rPr>
      <w:rFonts w:ascii="Georgia" w:hAnsi="Georgia"/>
      <w:b/>
      <w:bCs/>
      <w:color w:val="auto"/>
      <w:sz w:val="18"/>
      <w:szCs w:val="18"/>
      <w:lang w:val="cs-CZ"/>
    </w:rPr>
  </w:style>
  <w:style w:type="character" w:customStyle="1" w:styleId="PedmtkomenteChar">
    <w:name w:val="Předmět komentáře Char"/>
    <w:basedOn w:val="TextkomenteChar"/>
    <w:link w:val="Pedmtkomente"/>
    <w:uiPriority w:val="99"/>
    <w:semiHidden/>
    <w:rsid w:val="004E2DE5"/>
    <w:rPr>
      <w:rFonts w:ascii="Verdana" w:eastAsia="Calibri" w:hAnsi="Verdana"/>
      <w:b/>
      <w:bCs/>
      <w:color w:val="262626"/>
      <w:szCs w:val="22"/>
      <w:lang w:val="en-US"/>
    </w:rPr>
  </w:style>
  <w:style w:type="paragraph" w:customStyle="1" w:styleId="Default">
    <w:name w:val="Default"/>
    <w:qFormat/>
    <w:rsid w:val="004E2DE5"/>
    <w:pPr>
      <w:autoSpaceDE w:val="0"/>
      <w:autoSpaceDN w:val="0"/>
      <w:adjustRightInd w:val="0"/>
    </w:pPr>
    <w:rPr>
      <w:rFonts w:ascii="Palatino Linotype" w:eastAsia="Calibri" w:hAnsi="Palatino Linotype" w:cs="Palatino Linotype"/>
      <w:color w:val="000000"/>
      <w:sz w:val="24"/>
      <w:szCs w:val="24"/>
    </w:rPr>
  </w:style>
  <w:style w:type="character" w:styleId="Znakapoznpodarou">
    <w:name w:val="footnote reference"/>
    <w:basedOn w:val="Standardnpsmoodstavce"/>
    <w:uiPriority w:val="99"/>
    <w:semiHidden/>
    <w:unhideWhenUsed/>
    <w:rsid w:val="004E2DE5"/>
    <w:rPr>
      <w:vertAlign w:val="superscript"/>
    </w:rPr>
  </w:style>
  <w:style w:type="paragraph" w:styleId="Textpoznpodarou">
    <w:name w:val="footnote text"/>
    <w:basedOn w:val="Normln"/>
    <w:link w:val="TextpoznpodarouChar"/>
    <w:uiPriority w:val="99"/>
    <w:semiHidden/>
    <w:unhideWhenUsed/>
    <w:rsid w:val="004E2DE5"/>
    <w:pPr>
      <w:spacing w:before="200" w:after="0" w:line="240" w:lineRule="auto"/>
      <w:ind w:firstLine="142"/>
    </w:pPr>
    <w:rPr>
      <w:rFonts w:ascii="Georgia" w:hAnsi="Georgia"/>
      <w:color w:val="auto"/>
      <w:szCs w:val="20"/>
      <w:lang w:val="cs-CZ"/>
    </w:rPr>
  </w:style>
  <w:style w:type="character" w:customStyle="1" w:styleId="TextpoznpodarouChar">
    <w:name w:val="Text pozn. pod čarou Char"/>
    <w:basedOn w:val="Standardnpsmoodstavce"/>
    <w:link w:val="Textpoznpodarou"/>
    <w:uiPriority w:val="99"/>
    <w:semiHidden/>
    <w:rsid w:val="004E2DE5"/>
    <w:rPr>
      <w:rFonts w:ascii="Georgia" w:eastAsia="Calibri" w:hAnsi="Georgia"/>
    </w:rPr>
  </w:style>
  <w:style w:type="paragraph" w:styleId="Obsah1">
    <w:name w:val="toc 1"/>
    <w:basedOn w:val="Normln"/>
    <w:next w:val="Normln"/>
    <w:autoRedefine/>
    <w:uiPriority w:val="39"/>
    <w:unhideWhenUsed/>
    <w:rsid w:val="004E2DE5"/>
    <w:pPr>
      <w:spacing w:after="100"/>
    </w:pPr>
  </w:style>
  <w:style w:type="paragraph" w:styleId="Obsah2">
    <w:name w:val="toc 2"/>
    <w:basedOn w:val="Normln"/>
    <w:next w:val="Normln"/>
    <w:autoRedefine/>
    <w:uiPriority w:val="39"/>
    <w:unhideWhenUsed/>
    <w:rsid w:val="004E2DE5"/>
    <w:pPr>
      <w:spacing w:after="100"/>
      <w:ind w:left="200"/>
    </w:pPr>
  </w:style>
  <w:style w:type="paragraph" w:styleId="Obsah3">
    <w:name w:val="toc 3"/>
    <w:basedOn w:val="Normln"/>
    <w:next w:val="Normln"/>
    <w:autoRedefine/>
    <w:uiPriority w:val="39"/>
    <w:unhideWhenUsed/>
    <w:rsid w:val="004E2DE5"/>
    <w:pPr>
      <w:spacing w:after="100"/>
      <w:ind w:left="400"/>
    </w:pPr>
  </w:style>
  <w:style w:type="paragraph" w:customStyle="1" w:styleId="Heading10">
    <w:name w:val="Heading 10"/>
    <w:aliases w:val="Requirements"/>
    <w:basedOn w:val="Normln"/>
    <w:link w:val="Heading10Char"/>
    <w:qFormat/>
    <w:rsid w:val="004E2DE5"/>
    <w:rPr>
      <w:lang w:val="cs-CZ"/>
    </w:rPr>
  </w:style>
  <w:style w:type="character" w:customStyle="1" w:styleId="Heading10Char">
    <w:name w:val="Heading 10 Char"/>
    <w:aliases w:val="Requirements Char"/>
    <w:basedOn w:val="Standardnpsmoodstavce"/>
    <w:link w:val="Heading10"/>
    <w:rsid w:val="004E2DE5"/>
    <w:rPr>
      <w:rFonts w:ascii="Verdana" w:eastAsia="Calibri" w:hAnsi="Verdana"/>
      <w:color w:val="262626"/>
      <w:szCs w:val="22"/>
    </w:rPr>
  </w:style>
  <w:style w:type="paragraph" w:customStyle="1" w:styleId="StylNadpis1Ped6bZa5b">
    <w:name w:val="Styl Nadpis 1 + Před:  6 b. Za:  5 b."/>
    <w:basedOn w:val="Nadpis1"/>
    <w:rsid w:val="004E2DE5"/>
    <w:pPr>
      <w:numPr>
        <w:numId w:val="1"/>
      </w:numPr>
      <w:tabs>
        <w:tab w:val="num" w:pos="432"/>
      </w:tabs>
      <w:spacing w:before="120" w:after="100"/>
      <w:ind w:left="0" w:firstLine="0"/>
    </w:pPr>
    <w:rPr>
      <w:rFonts w:asciiTheme="minorHAnsi" w:eastAsia="Times New Roman" w:hAnsiTheme="minorHAnsi"/>
      <w:bCs/>
      <w:iCs/>
      <w:color w:val="auto"/>
      <w:kern w:val="32"/>
      <w:sz w:val="20"/>
      <w:szCs w:val="20"/>
      <w:lang w:val="en-GB"/>
    </w:rPr>
  </w:style>
  <w:style w:type="character" w:styleId="Nzevknihy">
    <w:name w:val="Book Title"/>
    <w:basedOn w:val="Standardnpsmoodstavce"/>
    <w:uiPriority w:val="33"/>
    <w:qFormat/>
    <w:rsid w:val="004E2DE5"/>
    <w:rPr>
      <w:b/>
      <w:bCs/>
      <w:smallCaps/>
      <w:spacing w:val="5"/>
    </w:rPr>
  </w:style>
  <w:style w:type="paragraph" w:styleId="Nadpisobsahu">
    <w:name w:val="TOC Heading"/>
    <w:basedOn w:val="Nadpis1"/>
    <w:next w:val="Normln"/>
    <w:uiPriority w:val="39"/>
    <w:unhideWhenUsed/>
    <w:qFormat/>
    <w:rsid w:val="00E67ABB"/>
    <w:pPr>
      <w:numPr>
        <w:numId w:val="0"/>
      </w:numPr>
      <w:spacing w:line="276" w:lineRule="auto"/>
      <w:ind w:left="360" w:hanging="360"/>
      <w:outlineLvl w:val="9"/>
    </w:pPr>
    <w:rPr>
      <w:rFonts w:eastAsiaTheme="majorEastAsia" w:cstheme="majorBidi"/>
      <w:bCs/>
      <w:iCs/>
      <w:color w:val="E53800" w:themeColor="accent1" w:themeShade="BF"/>
      <w:kern w:val="32"/>
      <w:sz w:val="24"/>
      <w:szCs w:val="28"/>
    </w:rPr>
  </w:style>
  <w:style w:type="paragraph" w:customStyle="1" w:styleId="DocHeading">
    <w:name w:val="Doc Heading"/>
    <w:basedOn w:val="Nadpis1"/>
    <w:link w:val="DocHeadingChar"/>
    <w:qFormat/>
    <w:rsid w:val="004E2DE5"/>
    <w:pPr>
      <w:jc w:val="center"/>
    </w:pPr>
    <w:rPr>
      <w:rFonts w:ascii="Verdana" w:hAnsi="Verdana"/>
      <w:bCs/>
      <w:iCs/>
      <w:color w:val="595959"/>
      <w:kern w:val="32"/>
      <w:sz w:val="40"/>
      <w:szCs w:val="28"/>
    </w:rPr>
  </w:style>
  <w:style w:type="character" w:customStyle="1" w:styleId="DocHeadingChar">
    <w:name w:val="Doc Heading Char"/>
    <w:basedOn w:val="Nadpis1Char"/>
    <w:link w:val="DocHeading"/>
    <w:rsid w:val="004E2DE5"/>
    <w:rPr>
      <w:rFonts w:ascii="Verdana" w:eastAsia="Calibri" w:hAnsi="Verdana" w:cs="Arial"/>
      <w:b/>
      <w:bCs/>
      <w:iCs/>
      <w:color w:val="595959"/>
      <w:kern w:val="32"/>
      <w:sz w:val="40"/>
      <w:szCs w:val="28"/>
      <w:lang w:val="en-US"/>
    </w:rPr>
  </w:style>
  <w:style w:type="character" w:customStyle="1" w:styleId="hps">
    <w:name w:val="hps"/>
    <w:rsid w:val="004E2DE5"/>
  </w:style>
  <w:style w:type="character" w:customStyle="1" w:styleId="shorttext">
    <w:name w:val="short_text"/>
    <w:rsid w:val="004E2DE5"/>
  </w:style>
  <w:style w:type="paragraph" w:styleId="Textvysvtlivek">
    <w:name w:val="endnote text"/>
    <w:basedOn w:val="Normln"/>
    <w:link w:val="TextvysvtlivekChar"/>
    <w:uiPriority w:val="99"/>
    <w:semiHidden/>
    <w:unhideWhenUsed/>
    <w:rsid w:val="004E2DE5"/>
    <w:pPr>
      <w:spacing w:before="0" w:after="0" w:line="240" w:lineRule="auto"/>
    </w:pPr>
    <w:rPr>
      <w:szCs w:val="20"/>
    </w:rPr>
  </w:style>
  <w:style w:type="character" w:customStyle="1" w:styleId="TextvysvtlivekChar">
    <w:name w:val="Text vysvětlivek Char"/>
    <w:basedOn w:val="Standardnpsmoodstavce"/>
    <w:link w:val="Textvysvtlivek"/>
    <w:uiPriority w:val="99"/>
    <w:semiHidden/>
    <w:rsid w:val="004E2DE5"/>
    <w:rPr>
      <w:rFonts w:ascii="Verdana" w:eastAsia="Calibri" w:hAnsi="Verdana"/>
      <w:color w:val="262626"/>
      <w:lang w:val="en-US"/>
    </w:rPr>
  </w:style>
  <w:style w:type="character" w:styleId="Odkaznavysvtlivky">
    <w:name w:val="endnote reference"/>
    <w:basedOn w:val="Standardnpsmoodstavce"/>
    <w:uiPriority w:val="99"/>
    <w:semiHidden/>
    <w:unhideWhenUsed/>
    <w:rsid w:val="004E2DE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3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E2DE5"/>
    <w:pPr>
      <w:spacing w:before="80" w:after="80" w:line="276" w:lineRule="auto"/>
      <w:contextualSpacing/>
    </w:pPr>
    <w:rPr>
      <w:rFonts w:ascii="Verdana" w:eastAsia="Calibri" w:hAnsi="Verdana"/>
      <w:color w:val="262626"/>
      <w:szCs w:val="22"/>
      <w:lang w:val="en-US"/>
    </w:rPr>
  </w:style>
  <w:style w:type="paragraph" w:styleId="Nadpis1">
    <w:name w:val="heading 1"/>
    <w:basedOn w:val="Nadpis2"/>
    <w:next w:val="Normln"/>
    <w:link w:val="Nadpis1Char"/>
    <w:uiPriority w:val="9"/>
    <w:qFormat/>
    <w:rsid w:val="00B72196"/>
    <w:pPr>
      <w:numPr>
        <w:ilvl w:val="0"/>
      </w:numPr>
      <w:spacing w:before="480"/>
      <w:jc w:val="left"/>
      <w:outlineLvl w:val="0"/>
    </w:pPr>
    <w:rPr>
      <w:sz w:val="28"/>
    </w:rPr>
  </w:style>
  <w:style w:type="paragraph" w:styleId="Nadpis2">
    <w:name w:val="heading 2"/>
    <w:basedOn w:val="Normln"/>
    <w:next w:val="Normln"/>
    <w:link w:val="Nadpis2Char"/>
    <w:uiPriority w:val="9"/>
    <w:qFormat/>
    <w:rsid w:val="00BE40E8"/>
    <w:pPr>
      <w:keepNext/>
      <w:keepLines/>
      <w:numPr>
        <w:ilvl w:val="1"/>
        <w:numId w:val="5"/>
      </w:numPr>
      <w:spacing w:before="200" w:after="0" w:line="240" w:lineRule="auto"/>
      <w:contextualSpacing w:val="0"/>
      <w:jc w:val="both"/>
      <w:outlineLvl w:val="1"/>
    </w:pPr>
    <w:rPr>
      <w:rFonts w:asciiTheme="majorHAnsi" w:hAnsiTheme="majorHAnsi" w:cs="Arial"/>
      <w:b/>
      <w:color w:val="FF6633" w:themeColor="accent1"/>
      <w:sz w:val="24"/>
    </w:rPr>
  </w:style>
  <w:style w:type="paragraph" w:styleId="Nadpis3">
    <w:name w:val="heading 3"/>
    <w:basedOn w:val="Normln"/>
    <w:next w:val="Normln"/>
    <w:link w:val="Nadpis3Char"/>
    <w:uiPriority w:val="9"/>
    <w:qFormat/>
    <w:rsid w:val="00D36E6A"/>
    <w:pPr>
      <w:keepNext/>
      <w:keepLines/>
      <w:numPr>
        <w:ilvl w:val="2"/>
        <w:numId w:val="5"/>
      </w:numPr>
      <w:spacing w:before="200" w:after="0" w:line="240" w:lineRule="auto"/>
      <w:contextualSpacing w:val="0"/>
      <w:jc w:val="both"/>
      <w:outlineLvl w:val="2"/>
    </w:pPr>
    <w:rPr>
      <w:rFonts w:asciiTheme="majorHAnsi" w:hAnsiTheme="majorHAnsi" w:cs="Arial"/>
      <w:b/>
      <w:bCs/>
      <w:color w:val="FF6633" w:themeColor="accent1"/>
      <w:sz w:val="22"/>
    </w:rPr>
  </w:style>
  <w:style w:type="paragraph" w:styleId="Nadpis4">
    <w:name w:val="heading 4"/>
    <w:basedOn w:val="Nadpis3"/>
    <w:next w:val="Normln"/>
    <w:link w:val="Nadpis4Char"/>
    <w:uiPriority w:val="9"/>
    <w:qFormat/>
    <w:rsid w:val="008519D8"/>
    <w:pPr>
      <w:numPr>
        <w:ilvl w:val="3"/>
      </w:numPr>
      <w:outlineLvl w:val="3"/>
    </w:pPr>
    <w:rPr>
      <w:color w:val="404040" w:themeColor="text1" w:themeTint="BF"/>
    </w:rPr>
  </w:style>
  <w:style w:type="paragraph" w:styleId="Nadpis5">
    <w:name w:val="heading 5"/>
    <w:basedOn w:val="Nadpis4"/>
    <w:next w:val="Normln"/>
    <w:link w:val="Nadpis5Char"/>
    <w:uiPriority w:val="9"/>
    <w:qFormat/>
    <w:rsid w:val="00CF7732"/>
    <w:pPr>
      <w:numPr>
        <w:ilvl w:val="4"/>
      </w:numPr>
      <w:outlineLvl w:val="4"/>
    </w:pPr>
    <w:rPr>
      <w:color w:val="595959" w:themeColor="text1" w:themeTint="A6"/>
      <w:sz w:val="21"/>
      <w:szCs w:val="21"/>
    </w:rPr>
  </w:style>
  <w:style w:type="paragraph" w:styleId="Nadpis6">
    <w:name w:val="heading 6"/>
    <w:basedOn w:val="Nadpis5"/>
    <w:next w:val="Normln"/>
    <w:link w:val="Nadpis6Char"/>
    <w:uiPriority w:val="9"/>
    <w:unhideWhenUsed/>
    <w:qFormat/>
    <w:rsid w:val="00CF7732"/>
    <w:pPr>
      <w:numPr>
        <w:ilvl w:val="5"/>
      </w:numPr>
      <w:outlineLvl w:val="5"/>
    </w:pPr>
  </w:style>
  <w:style w:type="paragraph" w:styleId="Nadpis7">
    <w:name w:val="heading 7"/>
    <w:basedOn w:val="Nadpis6"/>
    <w:next w:val="Normln"/>
    <w:link w:val="Nadpis7Char"/>
    <w:uiPriority w:val="9"/>
    <w:qFormat/>
    <w:rsid w:val="00CF7732"/>
    <w:pPr>
      <w:numPr>
        <w:ilvl w:val="6"/>
      </w:numPr>
      <w:ind w:hanging="1397"/>
      <w:outlineLvl w:val="6"/>
    </w:pPr>
    <w:rPr>
      <w:b w:val="0"/>
    </w:rPr>
  </w:style>
  <w:style w:type="paragraph" w:styleId="Nadpis8">
    <w:name w:val="heading 8"/>
    <w:basedOn w:val="Nadpis7"/>
    <w:next w:val="Normln"/>
    <w:link w:val="Nadpis8Char"/>
    <w:uiPriority w:val="9"/>
    <w:qFormat/>
    <w:rsid w:val="00CF7732"/>
    <w:pPr>
      <w:numPr>
        <w:ilvl w:val="7"/>
      </w:numPr>
      <w:ind w:hanging="1901"/>
      <w:outlineLvl w:val="7"/>
    </w:pPr>
  </w:style>
  <w:style w:type="paragraph" w:styleId="Nadpis9">
    <w:name w:val="heading 9"/>
    <w:aliases w:val="Requirement"/>
    <w:basedOn w:val="Normln"/>
    <w:next w:val="Normln"/>
    <w:link w:val="Nadpis9Char"/>
    <w:qFormat/>
    <w:rsid w:val="00026A19"/>
    <w:pPr>
      <w:numPr>
        <w:ilvl w:val="8"/>
        <w:numId w:val="1"/>
      </w:numPr>
      <w:spacing w:before="240" w:after="60"/>
      <w:outlineLvl w:val="8"/>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aliases w:val="gray"/>
    <w:basedOn w:val="Normln"/>
    <w:link w:val="NzevChar"/>
    <w:uiPriority w:val="10"/>
    <w:qFormat/>
    <w:rsid w:val="00AB0488"/>
    <w:pPr>
      <w:spacing w:line="240" w:lineRule="auto"/>
    </w:pPr>
    <w:rPr>
      <w:rFonts w:asciiTheme="majorHAnsi" w:hAnsiTheme="majorHAnsi" w:cs="Arial"/>
      <w:b/>
      <w:bCs/>
      <w:sz w:val="48"/>
    </w:rPr>
  </w:style>
  <w:style w:type="character" w:styleId="Odkazjemn">
    <w:name w:val="Subtle Reference"/>
    <w:basedOn w:val="Standardnpsmoodstavce"/>
    <w:uiPriority w:val="31"/>
    <w:rsid w:val="00800085"/>
    <w:rPr>
      <w:smallCaps/>
      <w:color w:val="404040" w:themeColor="text1" w:themeTint="BF"/>
      <w:u w:val="single"/>
    </w:rPr>
  </w:style>
  <w:style w:type="paragraph" w:styleId="Zhlav">
    <w:name w:val="header"/>
    <w:basedOn w:val="Normln"/>
    <w:link w:val="ZhlavChar"/>
    <w:uiPriority w:val="99"/>
    <w:rsid w:val="00103826"/>
    <w:pPr>
      <w:tabs>
        <w:tab w:val="center" w:pos="4536"/>
        <w:tab w:val="right" w:pos="9072"/>
      </w:tabs>
      <w:spacing w:line="170" w:lineRule="atLeast"/>
    </w:pPr>
    <w:rPr>
      <w:rFonts w:cs="Arial"/>
      <w:sz w:val="14"/>
    </w:rPr>
  </w:style>
  <w:style w:type="character" w:styleId="slostrnky">
    <w:name w:val="page number"/>
    <w:uiPriority w:val="18"/>
    <w:rsid w:val="002A2394"/>
    <w:rPr>
      <w:rFonts w:asciiTheme="minorHAnsi" w:hAnsiTheme="minorHAnsi"/>
      <w:sz w:val="20"/>
    </w:rPr>
  </w:style>
  <w:style w:type="paragraph" w:styleId="Zpat">
    <w:name w:val="footer"/>
    <w:basedOn w:val="Normln"/>
    <w:link w:val="ZpatChar"/>
    <w:uiPriority w:val="99"/>
    <w:rsid w:val="00257F28"/>
    <w:pPr>
      <w:tabs>
        <w:tab w:val="center" w:pos="5103"/>
        <w:tab w:val="right" w:pos="10206"/>
      </w:tabs>
      <w:spacing w:line="240" w:lineRule="auto"/>
    </w:pPr>
    <w:rPr>
      <w:color w:val="FFFFFF" w:themeColor="background1"/>
      <w:sz w:val="16"/>
    </w:rPr>
  </w:style>
  <w:style w:type="character" w:styleId="Zvraznn">
    <w:name w:val="Emphasis"/>
    <w:aliases w:val="Kurzíva"/>
    <w:uiPriority w:val="20"/>
    <w:qFormat/>
    <w:rsid w:val="001760AE"/>
    <w:rPr>
      <w:i/>
      <w:iCs/>
    </w:rPr>
  </w:style>
  <w:style w:type="character" w:styleId="Hypertextovodkaz">
    <w:name w:val="Hyperlink"/>
    <w:uiPriority w:val="99"/>
    <w:rPr>
      <w:color w:val="0000FF"/>
      <w:u w:val="single"/>
    </w:rPr>
  </w:style>
  <w:style w:type="paragraph" w:styleId="Textbubliny">
    <w:name w:val="Balloon Text"/>
    <w:basedOn w:val="Normln"/>
    <w:link w:val="TextbublinyChar"/>
    <w:uiPriority w:val="99"/>
    <w:semiHidden/>
    <w:rsid w:val="0086330D"/>
    <w:rPr>
      <w:rFonts w:ascii="Tahoma" w:hAnsi="Tahoma" w:cs="Tahoma"/>
      <w:sz w:val="16"/>
      <w:szCs w:val="16"/>
    </w:rPr>
  </w:style>
  <w:style w:type="character" w:styleId="Odkaznakoment">
    <w:name w:val="annotation reference"/>
    <w:uiPriority w:val="99"/>
    <w:semiHidden/>
    <w:rsid w:val="0086330D"/>
    <w:rPr>
      <w:sz w:val="16"/>
      <w:szCs w:val="16"/>
    </w:rPr>
  </w:style>
  <w:style w:type="paragraph" w:styleId="Textkomente">
    <w:name w:val="annotation text"/>
    <w:basedOn w:val="Normln"/>
    <w:link w:val="TextkomenteChar"/>
    <w:uiPriority w:val="99"/>
    <w:semiHidden/>
    <w:rsid w:val="0086330D"/>
  </w:style>
  <w:style w:type="paragraph" w:styleId="Pedmtkomente">
    <w:name w:val="annotation subject"/>
    <w:basedOn w:val="Textkomente"/>
    <w:next w:val="Textkomente"/>
    <w:link w:val="PedmtkomenteChar"/>
    <w:uiPriority w:val="99"/>
    <w:semiHidden/>
    <w:rsid w:val="0086330D"/>
    <w:rPr>
      <w:b/>
      <w:bCs/>
    </w:rPr>
  </w:style>
  <w:style w:type="table" w:styleId="Mkatabulky">
    <w:name w:val="Table Grid"/>
    <w:basedOn w:val="Normlntabulka"/>
    <w:uiPriority w:val="59"/>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aliases w:val="Tučně"/>
    <w:uiPriority w:val="22"/>
    <w:qFormat/>
    <w:rsid w:val="001749A2"/>
    <w:rPr>
      <w:b/>
      <w:bCs/>
    </w:rPr>
  </w:style>
  <w:style w:type="paragraph" w:styleId="Odstavecseseznamem">
    <w:name w:val="List Paragraph"/>
    <w:basedOn w:val="Normln"/>
    <w:link w:val="OdstavecseseznamemChar"/>
    <w:uiPriority w:val="34"/>
    <w:qFormat/>
    <w:rsid w:val="00103826"/>
    <w:pPr>
      <w:spacing w:after="240"/>
      <w:ind w:left="720"/>
    </w:p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9"/>
    <w:rsid w:val="00CF7732"/>
    <w:rPr>
      <w:rFonts w:asciiTheme="majorHAnsi" w:eastAsia="Calibri" w:hAnsiTheme="majorHAnsi" w:cs="Arial"/>
      <w:b/>
      <w:bCs/>
      <w:color w:val="595959" w:themeColor="text1" w:themeTint="A6"/>
      <w:sz w:val="21"/>
      <w:szCs w:val="21"/>
      <w:lang w:val="en-US"/>
    </w:rPr>
  </w:style>
  <w:style w:type="character" w:styleId="Odkazintenzivn">
    <w:name w:val="Intense Reference"/>
    <w:basedOn w:val="Standardnpsmoodstavce"/>
    <w:uiPriority w:val="32"/>
    <w:rsid w:val="00800085"/>
    <w:rPr>
      <w:b/>
      <w:bCs/>
      <w:smallCaps/>
      <w:color w:val="000000" w:themeColor="text1"/>
      <w:spacing w:val="5"/>
      <w:u w:val="single"/>
    </w:rPr>
  </w:style>
  <w:style w:type="character" w:customStyle="1" w:styleId="ZpatChar">
    <w:name w:val="Zápatí Char"/>
    <w:link w:val="Zpat"/>
    <w:uiPriority w:val="99"/>
    <w:rsid w:val="00257F28"/>
    <w:rPr>
      <w:rFonts w:asciiTheme="minorHAnsi" w:hAnsiTheme="minorHAnsi"/>
      <w:color w:val="FFFFFF" w:themeColor="background1"/>
      <w:sz w:val="16"/>
      <w:szCs w:val="24"/>
      <w:lang w:eastAsia="zh-CN"/>
    </w:rPr>
  </w:style>
  <w:style w:type="character" w:customStyle="1" w:styleId="Nadpis8Char">
    <w:name w:val="Nadpis 8 Char"/>
    <w:link w:val="Nadpis8"/>
    <w:uiPriority w:val="9"/>
    <w:rsid w:val="00CF7732"/>
    <w:rPr>
      <w:rFonts w:asciiTheme="majorHAnsi" w:eastAsia="Calibri" w:hAnsiTheme="majorHAnsi" w:cs="Arial"/>
      <w:bCs/>
      <w:color w:val="595959" w:themeColor="text1" w:themeTint="A6"/>
      <w:sz w:val="21"/>
      <w:szCs w:val="21"/>
      <w:lang w:val="en-US"/>
    </w:rPr>
  </w:style>
  <w:style w:type="character" w:customStyle="1" w:styleId="ZhlavChar">
    <w:name w:val="Záhlaví Char"/>
    <w:link w:val="Zhlav"/>
    <w:uiPriority w:val="99"/>
    <w:rsid w:val="00143819"/>
    <w:rPr>
      <w:rFonts w:asciiTheme="minorHAnsi" w:hAnsiTheme="minorHAnsi" w:cs="Arial"/>
      <w:sz w:val="14"/>
      <w:szCs w:val="24"/>
      <w:lang w:eastAsia="zh-CN"/>
    </w:rPr>
  </w:style>
  <w:style w:type="character" w:customStyle="1" w:styleId="TextkomenteChar">
    <w:name w:val="Text komentáře Char"/>
    <w:basedOn w:val="Standardnpsmoodstavce"/>
    <w:link w:val="Textkomente"/>
    <w:uiPriority w:val="99"/>
    <w:semiHidden/>
    <w:rsid w:val="00892E4B"/>
  </w:style>
  <w:style w:type="paragraph" w:styleId="Revize">
    <w:name w:val="Revision"/>
    <w:hidden/>
    <w:uiPriority w:val="99"/>
    <w:semiHidden/>
    <w:rsid w:val="007337A4"/>
  </w:style>
  <w:style w:type="character" w:customStyle="1" w:styleId="OdstavecseseznamemChar">
    <w:name w:val="Odstavec se seznamem Char"/>
    <w:basedOn w:val="Standardnpsmoodstavce"/>
    <w:link w:val="Odstavecseseznamem"/>
    <w:uiPriority w:val="34"/>
    <w:rsid w:val="00103826"/>
    <w:rPr>
      <w:rFonts w:asciiTheme="minorHAnsi" w:hAnsiTheme="minorHAnsi"/>
      <w:szCs w:val="24"/>
      <w:lang w:eastAsia="zh-CN"/>
    </w:rPr>
  </w:style>
  <w:style w:type="paragraph" w:customStyle="1" w:styleId="slovn1">
    <w:name w:val="Číslování 1"/>
    <w:basedOn w:val="Odstavecseseznamem"/>
    <w:link w:val="slovn1Char"/>
    <w:uiPriority w:val="9"/>
    <w:qFormat/>
    <w:rsid w:val="00A83921"/>
    <w:pPr>
      <w:keepNext/>
      <w:numPr>
        <w:numId w:val="2"/>
      </w:numPr>
      <w:spacing w:before="60" w:after="60"/>
    </w:pPr>
    <w:rPr>
      <w:rFonts w:asciiTheme="majorHAnsi" w:hAnsiTheme="majorHAnsi"/>
      <w:szCs w:val="20"/>
    </w:rPr>
  </w:style>
  <w:style w:type="character" w:customStyle="1" w:styleId="slovn1Char">
    <w:name w:val="Číslování 1 Char"/>
    <w:link w:val="slovn1"/>
    <w:uiPriority w:val="9"/>
    <w:rsid w:val="00A83921"/>
    <w:rPr>
      <w:rFonts w:asciiTheme="majorHAnsi" w:eastAsia="Calibri" w:hAnsiTheme="majorHAnsi"/>
      <w:color w:val="262626"/>
      <w:lang w:val="en-US"/>
    </w:rPr>
  </w:style>
  <w:style w:type="paragraph" w:customStyle="1" w:styleId="slovn2">
    <w:name w:val="Číslování 2"/>
    <w:basedOn w:val="slovn1"/>
    <w:link w:val="slovn2Char"/>
    <w:uiPriority w:val="9"/>
    <w:qFormat/>
    <w:rsid w:val="00A83921"/>
    <w:pPr>
      <w:numPr>
        <w:ilvl w:val="1"/>
      </w:numPr>
    </w:pPr>
  </w:style>
  <w:style w:type="character" w:customStyle="1" w:styleId="slovn2Char">
    <w:name w:val="Číslování 2 Char"/>
    <w:link w:val="slovn2"/>
    <w:uiPriority w:val="9"/>
    <w:rsid w:val="00A83921"/>
    <w:rPr>
      <w:rFonts w:asciiTheme="majorHAnsi" w:eastAsia="Calibri" w:hAnsiTheme="majorHAnsi"/>
      <w:color w:val="262626"/>
      <w:lang w:val="en-US"/>
    </w:rPr>
  </w:style>
  <w:style w:type="paragraph" w:customStyle="1" w:styleId="Text1">
    <w:name w:val="Text 1"/>
    <w:basedOn w:val="Odstavecseseznamem"/>
    <w:link w:val="Text1Char"/>
    <w:uiPriority w:val="8"/>
    <w:semiHidden/>
    <w:unhideWhenUsed/>
    <w:qFormat/>
    <w:rsid w:val="00E31F3A"/>
    <w:pPr>
      <w:numPr>
        <w:numId w:val="4"/>
      </w:numPr>
      <w:spacing w:before="60" w:after="60"/>
    </w:pPr>
  </w:style>
  <w:style w:type="character" w:customStyle="1" w:styleId="Text1Char">
    <w:name w:val="Text 1 Char"/>
    <w:link w:val="Text1"/>
    <w:uiPriority w:val="8"/>
    <w:semiHidden/>
    <w:rsid w:val="00880717"/>
    <w:rPr>
      <w:rFonts w:ascii="Verdana" w:eastAsia="Calibri" w:hAnsi="Verdana"/>
      <w:color w:val="262626"/>
      <w:szCs w:val="22"/>
      <w:lang w:val="en-US"/>
    </w:rPr>
  </w:style>
  <w:style w:type="paragraph" w:customStyle="1" w:styleId="Odrky1">
    <w:name w:val="Odrážky 1"/>
    <w:basedOn w:val="Text1"/>
    <w:link w:val="Odrky1Char"/>
    <w:uiPriority w:val="8"/>
    <w:qFormat/>
    <w:rsid w:val="003F490B"/>
    <w:pPr>
      <w:numPr>
        <w:numId w:val="3"/>
      </w:numPr>
      <w:contextualSpacing w:val="0"/>
    </w:pPr>
  </w:style>
  <w:style w:type="character" w:customStyle="1" w:styleId="Odrky1Char">
    <w:name w:val="Odrážky 1 Char"/>
    <w:link w:val="Odrky1"/>
    <w:uiPriority w:val="8"/>
    <w:rsid w:val="003F490B"/>
    <w:rPr>
      <w:rFonts w:ascii="Verdana" w:eastAsia="Calibri" w:hAnsi="Verdana"/>
      <w:color w:val="262626"/>
      <w:szCs w:val="22"/>
      <w:lang w:val="en-US"/>
    </w:rPr>
  </w:style>
  <w:style w:type="paragraph" w:customStyle="1" w:styleId="slovn3">
    <w:name w:val="Číslování 3"/>
    <w:basedOn w:val="slovn2"/>
    <w:link w:val="slovn3Char"/>
    <w:uiPriority w:val="9"/>
    <w:qFormat/>
    <w:rsid w:val="0009015A"/>
    <w:pPr>
      <w:numPr>
        <w:ilvl w:val="2"/>
      </w:numPr>
    </w:pPr>
  </w:style>
  <w:style w:type="character" w:customStyle="1" w:styleId="slovn3Char">
    <w:name w:val="Číslování 3 Char"/>
    <w:link w:val="slovn3"/>
    <w:uiPriority w:val="9"/>
    <w:rsid w:val="00880717"/>
    <w:rPr>
      <w:rFonts w:asciiTheme="majorHAnsi" w:eastAsia="Calibri" w:hAnsiTheme="majorHAnsi"/>
      <w:color w:val="262626"/>
      <w:lang w:val="en-US"/>
    </w:rPr>
  </w:style>
  <w:style w:type="paragraph" w:customStyle="1" w:styleId="Text2">
    <w:name w:val="Text 2"/>
    <w:basedOn w:val="Text1"/>
    <w:link w:val="Text2Char"/>
    <w:uiPriority w:val="8"/>
    <w:semiHidden/>
    <w:unhideWhenUsed/>
    <w:qFormat/>
    <w:rsid w:val="005721A0"/>
    <w:pPr>
      <w:numPr>
        <w:ilvl w:val="1"/>
      </w:numPr>
    </w:pPr>
  </w:style>
  <w:style w:type="character" w:customStyle="1" w:styleId="Text2Char">
    <w:name w:val="Text 2 Char"/>
    <w:link w:val="Text2"/>
    <w:uiPriority w:val="8"/>
    <w:semiHidden/>
    <w:rsid w:val="00880717"/>
    <w:rPr>
      <w:rFonts w:ascii="Verdana" w:eastAsia="Calibri" w:hAnsi="Verdana"/>
      <w:color w:val="262626"/>
      <w:szCs w:val="22"/>
      <w:lang w:val="en-US"/>
    </w:rPr>
  </w:style>
  <w:style w:type="paragraph" w:customStyle="1" w:styleId="Odrky2">
    <w:name w:val="Odrážky 2"/>
    <w:basedOn w:val="Odrky1"/>
    <w:link w:val="Odrky2Char"/>
    <w:uiPriority w:val="8"/>
    <w:qFormat/>
    <w:rsid w:val="005501CB"/>
    <w:pPr>
      <w:numPr>
        <w:ilvl w:val="1"/>
      </w:numPr>
      <w:contextualSpacing/>
    </w:pPr>
    <w:rPr>
      <w:lang w:bidi="en-US"/>
    </w:rPr>
  </w:style>
  <w:style w:type="character" w:customStyle="1" w:styleId="Odrky2Char">
    <w:name w:val="Odrážky 2 Char"/>
    <w:link w:val="Odrky2"/>
    <w:uiPriority w:val="8"/>
    <w:rsid w:val="005501CB"/>
    <w:rPr>
      <w:rFonts w:ascii="Verdana" w:eastAsia="Calibri" w:hAnsi="Verdana"/>
      <w:color w:val="262626"/>
      <w:szCs w:val="22"/>
      <w:lang w:val="en-US" w:bidi="en-US"/>
    </w:rPr>
  </w:style>
  <w:style w:type="paragraph" w:customStyle="1" w:styleId="Text3">
    <w:name w:val="Text 3"/>
    <w:basedOn w:val="Text2"/>
    <w:link w:val="Text3Char"/>
    <w:uiPriority w:val="8"/>
    <w:semiHidden/>
    <w:unhideWhenUsed/>
    <w:qFormat/>
    <w:rsid w:val="005721A0"/>
    <w:pPr>
      <w:numPr>
        <w:ilvl w:val="2"/>
      </w:numPr>
    </w:pPr>
    <w:rPr>
      <w:lang w:bidi="en-US"/>
    </w:rPr>
  </w:style>
  <w:style w:type="character" w:styleId="Zstupntext">
    <w:name w:val="Placeholder Text"/>
    <w:basedOn w:val="Standardnpsmoodstavce"/>
    <w:uiPriority w:val="99"/>
    <w:semiHidden/>
    <w:rsid w:val="00921474"/>
    <w:rPr>
      <w:color w:val="808080"/>
    </w:rPr>
  </w:style>
  <w:style w:type="character" w:customStyle="1" w:styleId="Nadpis9Char">
    <w:name w:val="Nadpis 9 Char"/>
    <w:aliases w:val="Requirement Char"/>
    <w:basedOn w:val="Standardnpsmoodstavce"/>
    <w:link w:val="Nadpis9"/>
    <w:rsid w:val="00082B2C"/>
    <w:rPr>
      <w:rFonts w:ascii="Arial" w:eastAsia="Calibri" w:hAnsi="Arial" w:cs="Arial"/>
      <w:color w:val="262626"/>
      <w:szCs w:val="22"/>
      <w:lang w:val="en-US"/>
    </w:rPr>
  </w:style>
  <w:style w:type="character" w:customStyle="1" w:styleId="Zkladntext3Char">
    <w:name w:val="Základní text 3 Char"/>
    <w:link w:val="Zkladntext3"/>
    <w:semiHidden/>
    <w:rsid w:val="00026A19"/>
    <w:rPr>
      <w:sz w:val="16"/>
      <w:szCs w:val="16"/>
    </w:rPr>
  </w:style>
  <w:style w:type="paragraph" w:styleId="Podtitul">
    <w:name w:val="Subtitle"/>
    <w:aliases w:val="Adresy,kontakty"/>
    <w:basedOn w:val="Normln"/>
    <w:next w:val="Normln"/>
    <w:link w:val="PodtitulChar"/>
    <w:uiPriority w:val="11"/>
    <w:qFormat/>
    <w:rsid w:val="007A22D5"/>
    <w:pPr>
      <w:spacing w:line="240" w:lineRule="auto"/>
    </w:pPr>
    <w:rPr>
      <w:rFonts w:asciiTheme="majorHAnsi" w:hAnsiTheme="majorHAnsi"/>
      <w:bCs/>
      <w:sz w:val="28"/>
      <w:lang w:val="x-none"/>
    </w:rPr>
  </w:style>
  <w:style w:type="character" w:customStyle="1" w:styleId="PodtitulChar">
    <w:name w:val="Podtitul Char"/>
    <w:aliases w:val="Adresy Char,kontakty Char"/>
    <w:basedOn w:val="Standardnpsmoodstavce"/>
    <w:link w:val="Podtitul"/>
    <w:uiPriority w:val="11"/>
    <w:rsid w:val="007A22D5"/>
    <w:rPr>
      <w:rFonts w:asciiTheme="majorHAnsi" w:hAnsiTheme="majorHAnsi"/>
      <w:bCs/>
      <w:sz w:val="28"/>
      <w:szCs w:val="24"/>
      <w:lang w:val="x-none" w:eastAsia="zh-CN"/>
    </w:rPr>
  </w:style>
  <w:style w:type="paragraph" w:styleId="Zkladntextodsazen3">
    <w:name w:val="Body Text Indent 3"/>
    <w:basedOn w:val="Normln"/>
    <w:link w:val="Zkladntextodsazen3Char1"/>
    <w:uiPriority w:val="99"/>
    <w:semiHidden/>
    <w:unhideWhenUsed/>
    <w:rsid w:val="00026A19"/>
    <w:pPr>
      <w:spacing w:after="120"/>
      <w:ind w:left="283"/>
    </w:pPr>
    <w:rPr>
      <w:sz w:val="16"/>
      <w:szCs w:val="16"/>
      <w:lang w:val="x-none"/>
    </w:rPr>
  </w:style>
  <w:style w:type="character" w:customStyle="1" w:styleId="Zkladntextodsazen3Char">
    <w:name w:val="Základní text odsazený 3 Char"/>
    <w:basedOn w:val="Standardnpsmoodstavce"/>
    <w:semiHidden/>
    <w:rsid w:val="00026A19"/>
    <w:rPr>
      <w:rFonts w:asciiTheme="minorHAnsi" w:hAnsiTheme="minorHAnsi"/>
      <w:sz w:val="16"/>
      <w:szCs w:val="16"/>
      <w:lang w:eastAsia="zh-CN"/>
    </w:rPr>
  </w:style>
  <w:style w:type="character" w:customStyle="1" w:styleId="Zkladntextodsazen3Char1">
    <w:name w:val="Základní text odsazený 3 Char1"/>
    <w:link w:val="Zkladntextodsazen3"/>
    <w:uiPriority w:val="99"/>
    <w:semiHidden/>
    <w:rsid w:val="00026A19"/>
    <w:rPr>
      <w:rFonts w:asciiTheme="minorHAnsi" w:hAnsiTheme="minorHAnsi"/>
      <w:sz w:val="16"/>
      <w:szCs w:val="16"/>
      <w:lang w:val="x-none" w:eastAsia="zh-CN"/>
    </w:rPr>
  </w:style>
  <w:style w:type="paragraph" w:styleId="Zkladntext3">
    <w:name w:val="Body Text 3"/>
    <w:basedOn w:val="Normln"/>
    <w:link w:val="Zkladntext3Char"/>
    <w:semiHidden/>
    <w:unhideWhenUsed/>
    <w:rsid w:val="00026A19"/>
    <w:pPr>
      <w:spacing w:after="120"/>
    </w:pPr>
    <w:rPr>
      <w:rFonts w:ascii="Times New Roman" w:hAnsi="Times New Roman"/>
      <w:sz w:val="16"/>
      <w:szCs w:val="16"/>
    </w:rPr>
  </w:style>
  <w:style w:type="character" w:customStyle="1" w:styleId="Zkladntext3Char1">
    <w:name w:val="Základní text 3 Char1"/>
    <w:basedOn w:val="Standardnpsmoodstavce"/>
    <w:uiPriority w:val="99"/>
    <w:semiHidden/>
    <w:rsid w:val="00026A19"/>
    <w:rPr>
      <w:rFonts w:asciiTheme="minorHAnsi" w:hAnsiTheme="minorHAnsi"/>
      <w:sz w:val="16"/>
      <w:szCs w:val="16"/>
      <w:lang w:eastAsia="zh-CN"/>
    </w:rPr>
  </w:style>
  <w:style w:type="character" w:customStyle="1" w:styleId="ProsttextChar1">
    <w:name w:val="Prostý text Char1"/>
    <w:basedOn w:val="Standardnpsmoodstavce"/>
    <w:uiPriority w:val="99"/>
    <w:semiHidden/>
    <w:rsid w:val="00026A19"/>
    <w:rPr>
      <w:rFonts w:ascii="Consolas" w:hAnsi="Consolas" w:cs="Consolas"/>
      <w:sz w:val="21"/>
      <w:szCs w:val="21"/>
      <w:lang w:eastAsia="zh-CN"/>
    </w:rPr>
  </w:style>
  <w:style w:type="paragraph" w:customStyle="1" w:styleId="slovn4">
    <w:name w:val="Číslování 4"/>
    <w:basedOn w:val="slovn3"/>
    <w:link w:val="slovn4Char"/>
    <w:uiPriority w:val="9"/>
    <w:semiHidden/>
    <w:unhideWhenUsed/>
    <w:qFormat/>
    <w:rsid w:val="0009015A"/>
    <w:pPr>
      <w:keepNext w:val="0"/>
      <w:numPr>
        <w:ilvl w:val="3"/>
      </w:numPr>
      <w:tabs>
        <w:tab w:val="left" w:pos="567"/>
      </w:tabs>
      <w:contextualSpacing w:val="0"/>
      <w:jc w:val="both"/>
    </w:pPr>
    <w:rPr>
      <w:rFonts w:asciiTheme="minorHAnsi" w:hAnsiTheme="minorHAnsi"/>
      <w:szCs w:val="24"/>
    </w:rPr>
  </w:style>
  <w:style w:type="paragraph" w:customStyle="1" w:styleId="slovn5">
    <w:name w:val="Číslování 5"/>
    <w:basedOn w:val="slovn4"/>
    <w:link w:val="slovn5Char"/>
    <w:uiPriority w:val="9"/>
    <w:semiHidden/>
    <w:unhideWhenUsed/>
    <w:qFormat/>
    <w:rsid w:val="005A2100"/>
    <w:pPr>
      <w:numPr>
        <w:ilvl w:val="4"/>
      </w:numPr>
      <w:jc w:val="left"/>
    </w:pPr>
  </w:style>
  <w:style w:type="character" w:customStyle="1" w:styleId="slovn4Char">
    <w:name w:val="Číslování 4 Char"/>
    <w:basedOn w:val="slovn3Char"/>
    <w:link w:val="slovn4"/>
    <w:uiPriority w:val="9"/>
    <w:semiHidden/>
    <w:rsid w:val="00880717"/>
    <w:rPr>
      <w:rFonts w:asciiTheme="minorHAnsi" w:eastAsia="Calibri" w:hAnsiTheme="minorHAnsi"/>
      <w:color w:val="262626"/>
      <w:szCs w:val="24"/>
      <w:lang w:val="en-US"/>
    </w:rPr>
  </w:style>
  <w:style w:type="character" w:customStyle="1" w:styleId="slovn5Char">
    <w:name w:val="Číslování 5 Char"/>
    <w:basedOn w:val="slovn4Char"/>
    <w:link w:val="slovn5"/>
    <w:uiPriority w:val="9"/>
    <w:semiHidden/>
    <w:rsid w:val="00880717"/>
    <w:rPr>
      <w:rFonts w:asciiTheme="minorHAnsi" w:eastAsia="Calibri" w:hAnsiTheme="minorHAnsi"/>
      <w:color w:val="262626"/>
      <w:szCs w:val="24"/>
      <w:lang w:val="en-US"/>
    </w:rPr>
  </w:style>
  <w:style w:type="paragraph" w:customStyle="1" w:styleId="Odrky5">
    <w:name w:val="Odrážky 5"/>
    <w:basedOn w:val="Odrky4"/>
    <w:link w:val="Odrky5Char"/>
    <w:uiPriority w:val="8"/>
    <w:semiHidden/>
    <w:unhideWhenUsed/>
    <w:qFormat/>
    <w:rsid w:val="00E31F3A"/>
    <w:pPr>
      <w:numPr>
        <w:ilvl w:val="4"/>
      </w:numPr>
    </w:pPr>
    <w:rPr>
      <w:lang w:eastAsia="en-US" w:bidi="ar-SA"/>
    </w:rPr>
  </w:style>
  <w:style w:type="paragraph" w:customStyle="1" w:styleId="Odrky3">
    <w:name w:val="Odrážky 3"/>
    <w:basedOn w:val="Odrky2"/>
    <w:link w:val="Odrky3Char"/>
    <w:uiPriority w:val="8"/>
    <w:qFormat/>
    <w:rsid w:val="0070164C"/>
    <w:pPr>
      <w:numPr>
        <w:ilvl w:val="2"/>
      </w:numPr>
      <w:ind w:left="1020" w:hanging="340"/>
    </w:pPr>
  </w:style>
  <w:style w:type="character" w:customStyle="1" w:styleId="Text3Char">
    <w:name w:val="Text 3 Char"/>
    <w:basedOn w:val="Standardnpsmoodstavce"/>
    <w:link w:val="Text3"/>
    <w:uiPriority w:val="8"/>
    <w:semiHidden/>
    <w:rsid w:val="00880717"/>
    <w:rPr>
      <w:rFonts w:ascii="Verdana" w:eastAsia="Calibri" w:hAnsi="Verdana"/>
      <w:color w:val="262626"/>
      <w:szCs w:val="22"/>
      <w:lang w:val="en-US" w:bidi="en-US"/>
    </w:rPr>
  </w:style>
  <w:style w:type="character" w:customStyle="1" w:styleId="Odrky3Char">
    <w:name w:val="Odrážky 3 Char"/>
    <w:basedOn w:val="Odrky2Char"/>
    <w:link w:val="Odrky3"/>
    <w:uiPriority w:val="8"/>
    <w:rsid w:val="0070164C"/>
    <w:rPr>
      <w:rFonts w:ascii="Verdana" w:eastAsia="Calibri" w:hAnsi="Verdana"/>
      <w:color w:val="262626"/>
      <w:szCs w:val="22"/>
      <w:lang w:val="en-US" w:bidi="en-US"/>
    </w:rPr>
  </w:style>
  <w:style w:type="paragraph" w:customStyle="1" w:styleId="Text4">
    <w:name w:val="Text 4"/>
    <w:basedOn w:val="Text3"/>
    <w:link w:val="Text4Char"/>
    <w:uiPriority w:val="8"/>
    <w:semiHidden/>
    <w:unhideWhenUsed/>
    <w:qFormat/>
    <w:rsid w:val="005721A0"/>
    <w:pPr>
      <w:numPr>
        <w:ilvl w:val="3"/>
      </w:numPr>
    </w:pPr>
  </w:style>
  <w:style w:type="paragraph" w:customStyle="1" w:styleId="Odrky4">
    <w:name w:val="Odrážky 4"/>
    <w:basedOn w:val="Odrky3"/>
    <w:link w:val="Odrky4Char"/>
    <w:uiPriority w:val="8"/>
    <w:semiHidden/>
    <w:unhideWhenUsed/>
    <w:qFormat/>
    <w:rsid w:val="00E31F3A"/>
    <w:pPr>
      <w:numPr>
        <w:ilvl w:val="3"/>
      </w:numPr>
    </w:pPr>
  </w:style>
  <w:style w:type="character" w:customStyle="1" w:styleId="Text4Char">
    <w:name w:val="Text 4 Char"/>
    <w:basedOn w:val="Standardnpsmoodstavce"/>
    <w:link w:val="Text4"/>
    <w:uiPriority w:val="8"/>
    <w:semiHidden/>
    <w:rsid w:val="00880717"/>
    <w:rPr>
      <w:rFonts w:ascii="Verdana" w:eastAsia="Calibri" w:hAnsi="Verdana"/>
      <w:color w:val="262626"/>
      <w:szCs w:val="22"/>
      <w:lang w:val="en-US" w:bidi="en-US"/>
    </w:rPr>
  </w:style>
  <w:style w:type="character" w:customStyle="1" w:styleId="Odrky4Char">
    <w:name w:val="Odrážky 4 Char"/>
    <w:basedOn w:val="Standardnpsmoodstavce"/>
    <w:link w:val="Odrky4"/>
    <w:uiPriority w:val="8"/>
    <w:semiHidden/>
    <w:rsid w:val="00880717"/>
    <w:rPr>
      <w:rFonts w:ascii="Verdana" w:eastAsia="Calibri" w:hAnsi="Verdana"/>
      <w:color w:val="262626"/>
      <w:szCs w:val="22"/>
      <w:lang w:val="en-US" w:bidi="en-US"/>
    </w:rPr>
  </w:style>
  <w:style w:type="paragraph" w:customStyle="1" w:styleId="Zhlav1strany">
    <w:name w:val="Záhlaví 1. strany"/>
    <w:basedOn w:val="Zhlav"/>
    <w:link w:val="Zhlav1stranyChar"/>
    <w:uiPriority w:val="18"/>
    <w:rsid w:val="004E1CC3"/>
    <w:pPr>
      <w:spacing w:after="1240"/>
    </w:pPr>
  </w:style>
  <w:style w:type="character" w:customStyle="1" w:styleId="Zhlav1stranyChar">
    <w:name w:val="Záhlaví 1. strany Char"/>
    <w:basedOn w:val="ZhlavChar"/>
    <w:link w:val="Zhlav1strany"/>
    <w:uiPriority w:val="18"/>
    <w:rsid w:val="00143819"/>
    <w:rPr>
      <w:rFonts w:asciiTheme="minorHAnsi" w:hAnsiTheme="minorHAnsi" w:cs="Arial"/>
      <w:sz w:val="14"/>
      <w:szCs w:val="24"/>
      <w:lang w:eastAsia="zh-CN"/>
    </w:rPr>
  </w:style>
  <w:style w:type="character" w:customStyle="1" w:styleId="Tunakurzva">
    <w:name w:val="Tučně a kurzíva"/>
    <w:basedOn w:val="Standardnpsmoodstavce"/>
    <w:uiPriority w:val="3"/>
    <w:qFormat/>
    <w:rsid w:val="00812976"/>
    <w:rPr>
      <w:b/>
      <w:i/>
    </w:rPr>
  </w:style>
  <w:style w:type="character" w:customStyle="1" w:styleId="Odrky5Char">
    <w:name w:val="Odrážky 5 Char"/>
    <w:basedOn w:val="Odrky4Char"/>
    <w:link w:val="Odrky5"/>
    <w:uiPriority w:val="8"/>
    <w:semiHidden/>
    <w:rsid w:val="00880717"/>
    <w:rPr>
      <w:rFonts w:ascii="Verdana" w:eastAsia="Calibri" w:hAnsi="Verdana"/>
      <w:color w:val="262626"/>
      <w:sz w:val="18"/>
      <w:szCs w:val="22"/>
      <w:lang w:val="en-US" w:eastAsia="en-US" w:bidi="en-US"/>
    </w:rPr>
  </w:style>
  <w:style w:type="paragraph" w:styleId="Zkladntext">
    <w:name w:val="Body Text"/>
    <w:basedOn w:val="Normln"/>
    <w:link w:val="ZkladntextChar"/>
    <w:uiPriority w:val="99"/>
    <w:unhideWhenUsed/>
    <w:rsid w:val="00ED525C"/>
    <w:pPr>
      <w:spacing w:after="120"/>
    </w:pPr>
  </w:style>
  <w:style w:type="character" w:customStyle="1" w:styleId="ZkladntextChar">
    <w:name w:val="Základní text Char"/>
    <w:basedOn w:val="Standardnpsmoodstavce"/>
    <w:link w:val="Zkladntext"/>
    <w:uiPriority w:val="99"/>
    <w:rsid w:val="00ED525C"/>
    <w:rPr>
      <w:rFonts w:asciiTheme="minorHAnsi" w:hAnsiTheme="minorHAnsi"/>
      <w:sz w:val="22"/>
      <w:szCs w:val="24"/>
      <w:lang w:eastAsia="zh-CN"/>
    </w:rPr>
  </w:style>
  <w:style w:type="paragraph" w:customStyle="1" w:styleId="Text5">
    <w:name w:val="Text 5"/>
    <w:basedOn w:val="Text4"/>
    <w:link w:val="Text5Char"/>
    <w:uiPriority w:val="8"/>
    <w:semiHidden/>
    <w:unhideWhenUsed/>
    <w:qFormat/>
    <w:rsid w:val="00FE607E"/>
    <w:pPr>
      <w:numPr>
        <w:ilvl w:val="4"/>
      </w:numPr>
    </w:pPr>
  </w:style>
  <w:style w:type="character" w:customStyle="1" w:styleId="Text5Char">
    <w:name w:val="Text 5 Char"/>
    <w:basedOn w:val="Text4Char"/>
    <w:link w:val="Text5"/>
    <w:uiPriority w:val="8"/>
    <w:semiHidden/>
    <w:rsid w:val="00880717"/>
    <w:rPr>
      <w:rFonts w:ascii="Verdana" w:eastAsia="Calibri" w:hAnsi="Verdana"/>
      <w:color w:val="262626"/>
      <w:szCs w:val="22"/>
      <w:lang w:val="en-US" w:bidi="en-US"/>
    </w:rPr>
  </w:style>
  <w:style w:type="character" w:customStyle="1" w:styleId="Nadpis3Char">
    <w:name w:val="Nadpis 3 Char"/>
    <w:basedOn w:val="Standardnpsmoodstavce"/>
    <w:link w:val="Nadpis3"/>
    <w:uiPriority w:val="9"/>
    <w:rsid w:val="00D36E6A"/>
    <w:rPr>
      <w:rFonts w:asciiTheme="majorHAnsi" w:eastAsia="Calibri" w:hAnsiTheme="majorHAnsi" w:cs="Arial"/>
      <w:b/>
      <w:bCs/>
      <w:color w:val="FF6633" w:themeColor="accent1"/>
      <w:sz w:val="22"/>
      <w:szCs w:val="22"/>
      <w:lang w:val="en-US"/>
    </w:rPr>
  </w:style>
  <w:style w:type="paragraph" w:customStyle="1" w:styleId="Mal">
    <w:name w:val="Malé"/>
    <w:basedOn w:val="Normln"/>
    <w:link w:val="MalChar"/>
    <w:uiPriority w:val="1"/>
    <w:qFormat/>
    <w:rsid w:val="00330066"/>
    <w:pPr>
      <w:spacing w:line="240" w:lineRule="auto"/>
    </w:pPr>
    <w:rPr>
      <w:sz w:val="16"/>
    </w:rPr>
  </w:style>
  <w:style w:type="table" w:customStyle="1" w:styleId="Eli-beam">
    <w:name w:val="Eli-beam"/>
    <w:basedOn w:val="Normlntabulka"/>
    <w:uiPriority w:val="99"/>
    <w:rsid w:val="00624062"/>
    <w:tblPr>
      <w:tblStyleRow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tblPr/>
      <w:tcPr>
        <w:shd w:val="clear" w:color="auto" w:fill="CCCDCF" w:themeFill="accent5"/>
      </w:tcPr>
    </w:tblStylePr>
    <w:tblStylePr w:type="lastRow">
      <w:tblPr/>
      <w:tcPr>
        <w:shd w:val="clear" w:color="auto" w:fill="CCCDCF" w:themeFill="accent5"/>
      </w:tcPr>
    </w:tblStylePr>
    <w:tblStylePr w:type="firstCol">
      <w:tblPr>
        <w:tblCellMar>
          <w:top w:w="28" w:type="dxa"/>
          <w:left w:w="28" w:type="dxa"/>
          <w:bottom w:w="28" w:type="dxa"/>
          <w:right w:w="28" w:type="dxa"/>
        </w:tblCellMar>
      </w:tblPr>
      <w:tcPr>
        <w:shd w:val="clear" w:color="auto" w:fill="CCCDCF" w:themeFill="accent5"/>
      </w:tcPr>
    </w:tblStylePr>
    <w:tblStylePr w:type="band2Horz">
      <w:tblPr/>
      <w:tcPr>
        <w:shd w:val="clear" w:color="auto" w:fill="F2F2F2" w:themeFill="background1" w:themeFillShade="F2"/>
      </w:tcPr>
    </w:tblStylePr>
  </w:style>
  <w:style w:type="character" w:customStyle="1" w:styleId="MalChar">
    <w:name w:val="Malé Char"/>
    <w:basedOn w:val="Standardnpsmoodstavce"/>
    <w:link w:val="Mal"/>
    <w:uiPriority w:val="1"/>
    <w:rsid w:val="00330066"/>
    <w:rPr>
      <w:rFonts w:asciiTheme="minorHAnsi" w:hAnsiTheme="minorHAnsi"/>
      <w:sz w:val="16"/>
      <w:szCs w:val="24"/>
      <w:lang w:eastAsia="zh-CN"/>
    </w:rPr>
  </w:style>
  <w:style w:type="character" w:customStyle="1" w:styleId="Nadpis6Char">
    <w:name w:val="Nadpis 6 Char"/>
    <w:basedOn w:val="Standardnpsmoodstavce"/>
    <w:link w:val="Nadpis6"/>
    <w:uiPriority w:val="9"/>
    <w:rsid w:val="00CF7732"/>
    <w:rPr>
      <w:rFonts w:asciiTheme="majorHAnsi" w:eastAsia="Calibri" w:hAnsiTheme="majorHAnsi" w:cs="Arial"/>
      <w:b/>
      <w:bCs/>
      <w:color w:val="595959" w:themeColor="text1" w:themeTint="A6"/>
      <w:sz w:val="21"/>
      <w:szCs w:val="21"/>
      <w:lang w:val="en-US"/>
    </w:rPr>
  </w:style>
  <w:style w:type="paragraph" w:styleId="Bezmezer">
    <w:name w:val="No Spacing"/>
    <w:link w:val="BezmezerChar"/>
    <w:uiPriority w:val="1"/>
    <w:qFormat/>
    <w:rsid w:val="004E2DE5"/>
    <w:pPr>
      <w:jc w:val="both"/>
    </w:pPr>
    <w:rPr>
      <w:rFonts w:ascii="Verdana" w:eastAsia="Calibri" w:hAnsi="Verdana"/>
      <w:color w:val="262626"/>
      <w:kern w:val="32"/>
      <w:sz w:val="18"/>
      <w:szCs w:val="32"/>
      <w:lang w:val="en-US"/>
    </w:rPr>
  </w:style>
  <w:style w:type="character" w:customStyle="1" w:styleId="NzevChar">
    <w:name w:val="Název Char"/>
    <w:aliases w:val="gray Char"/>
    <w:link w:val="Nzev"/>
    <w:uiPriority w:val="10"/>
    <w:rsid w:val="004E2DE5"/>
    <w:rPr>
      <w:rFonts w:asciiTheme="majorHAnsi" w:hAnsiTheme="majorHAnsi" w:cs="Arial"/>
      <w:b/>
      <w:bCs/>
      <w:sz w:val="48"/>
      <w:szCs w:val="24"/>
      <w:lang w:val="en-GB" w:eastAsia="zh-CN"/>
    </w:rPr>
  </w:style>
  <w:style w:type="paragraph" w:customStyle="1" w:styleId="DoctType">
    <w:name w:val="Doct Type"/>
    <w:basedOn w:val="Nzev"/>
    <w:link w:val="DoctTypeChar"/>
    <w:qFormat/>
    <w:rsid w:val="004E2DE5"/>
    <w:pPr>
      <w:jc w:val="center"/>
    </w:pPr>
    <w:rPr>
      <w:rFonts w:ascii="Verdana" w:hAnsi="Verdana"/>
      <w:bCs w:val="0"/>
      <w:i/>
      <w:color w:val="595959"/>
      <w:spacing w:val="5"/>
      <w:kern w:val="28"/>
      <w:sz w:val="22"/>
      <w:szCs w:val="52"/>
      <w:lang w:val="x-none"/>
    </w:rPr>
  </w:style>
  <w:style w:type="character" w:customStyle="1" w:styleId="DoctTypeChar">
    <w:name w:val="Doct Type Char"/>
    <w:basedOn w:val="NzevChar"/>
    <w:link w:val="DoctType"/>
    <w:rsid w:val="004E2DE5"/>
    <w:rPr>
      <w:rFonts w:ascii="Verdana" w:eastAsia="Calibri" w:hAnsi="Verdana" w:cs="Arial"/>
      <w:b/>
      <w:bCs w:val="0"/>
      <w:i/>
      <w:color w:val="595959"/>
      <w:spacing w:val="5"/>
      <w:kern w:val="28"/>
      <w:sz w:val="22"/>
      <w:szCs w:val="52"/>
      <w:lang w:val="x-none" w:eastAsia="zh-CN"/>
    </w:rPr>
  </w:style>
  <w:style w:type="character" w:customStyle="1" w:styleId="BezmezerChar">
    <w:name w:val="Bez mezer Char"/>
    <w:basedOn w:val="Standardnpsmoodstavce"/>
    <w:link w:val="Bezmezer"/>
    <w:uiPriority w:val="1"/>
    <w:locked/>
    <w:rsid w:val="004E2DE5"/>
    <w:rPr>
      <w:rFonts w:ascii="Verdana" w:eastAsia="Calibri" w:hAnsi="Verdana"/>
      <w:color w:val="262626"/>
      <w:kern w:val="32"/>
      <w:sz w:val="18"/>
      <w:szCs w:val="32"/>
      <w:lang w:val="en-US"/>
    </w:rPr>
  </w:style>
  <w:style w:type="character" w:customStyle="1" w:styleId="Nadpis1Char">
    <w:name w:val="Nadpis 1 Char"/>
    <w:basedOn w:val="Standardnpsmoodstavce"/>
    <w:link w:val="Nadpis1"/>
    <w:uiPriority w:val="9"/>
    <w:rsid w:val="00B72196"/>
    <w:rPr>
      <w:rFonts w:asciiTheme="majorHAnsi" w:eastAsia="Calibri" w:hAnsiTheme="majorHAnsi" w:cs="Arial"/>
      <w:b/>
      <w:color w:val="FF6633" w:themeColor="accent1"/>
      <w:sz w:val="28"/>
      <w:szCs w:val="22"/>
      <w:lang w:val="en-US"/>
    </w:rPr>
  </w:style>
  <w:style w:type="character" w:customStyle="1" w:styleId="Nadpis2Char">
    <w:name w:val="Nadpis 2 Char"/>
    <w:basedOn w:val="Standardnpsmoodstavce"/>
    <w:link w:val="Nadpis2"/>
    <w:uiPriority w:val="9"/>
    <w:rsid w:val="00BE40E8"/>
    <w:rPr>
      <w:rFonts w:asciiTheme="majorHAnsi" w:eastAsia="Calibri" w:hAnsiTheme="majorHAnsi" w:cs="Arial"/>
      <w:b/>
      <w:color w:val="FF6633" w:themeColor="accent1"/>
      <w:sz w:val="24"/>
      <w:szCs w:val="22"/>
      <w:lang w:val="en-US"/>
    </w:rPr>
  </w:style>
  <w:style w:type="character" w:customStyle="1" w:styleId="Nadpis4Char">
    <w:name w:val="Nadpis 4 Char"/>
    <w:basedOn w:val="Standardnpsmoodstavce"/>
    <w:link w:val="Nadpis4"/>
    <w:uiPriority w:val="9"/>
    <w:rsid w:val="008519D8"/>
    <w:rPr>
      <w:rFonts w:asciiTheme="majorHAnsi" w:eastAsia="Calibri" w:hAnsiTheme="majorHAnsi" w:cs="Arial"/>
      <w:b/>
      <w:bCs/>
      <w:color w:val="404040" w:themeColor="text1" w:themeTint="BF"/>
      <w:sz w:val="22"/>
      <w:szCs w:val="22"/>
      <w:lang w:val="en-US"/>
    </w:rPr>
  </w:style>
  <w:style w:type="character" w:customStyle="1" w:styleId="Nadpis7Char">
    <w:name w:val="Nadpis 7 Char"/>
    <w:basedOn w:val="Standardnpsmoodstavce"/>
    <w:link w:val="Nadpis7"/>
    <w:uiPriority w:val="9"/>
    <w:rsid w:val="00CF7732"/>
    <w:rPr>
      <w:rFonts w:asciiTheme="majorHAnsi" w:eastAsia="Calibri" w:hAnsiTheme="majorHAnsi" w:cs="Arial"/>
      <w:bCs/>
      <w:color w:val="595959" w:themeColor="text1" w:themeTint="A6"/>
      <w:sz w:val="21"/>
      <w:szCs w:val="21"/>
      <w:lang w:val="en-US"/>
    </w:rPr>
  </w:style>
  <w:style w:type="character" w:customStyle="1" w:styleId="TextbublinyChar">
    <w:name w:val="Text bubliny Char"/>
    <w:basedOn w:val="Standardnpsmoodstavce"/>
    <w:link w:val="Textbubliny"/>
    <w:uiPriority w:val="99"/>
    <w:semiHidden/>
    <w:rsid w:val="004E2DE5"/>
    <w:rPr>
      <w:rFonts w:ascii="Tahoma" w:eastAsia="Calibri" w:hAnsi="Tahoma" w:cs="Tahoma"/>
      <w:color w:val="262626"/>
      <w:sz w:val="16"/>
      <w:szCs w:val="16"/>
      <w:lang w:val="en-US"/>
    </w:rPr>
  </w:style>
  <w:style w:type="paragraph" w:styleId="Titulek">
    <w:name w:val="caption"/>
    <w:basedOn w:val="Normln"/>
    <w:next w:val="Normln"/>
    <w:autoRedefine/>
    <w:uiPriority w:val="35"/>
    <w:unhideWhenUsed/>
    <w:qFormat/>
    <w:rsid w:val="004E2DE5"/>
    <w:pPr>
      <w:spacing w:before="120" w:line="240" w:lineRule="auto"/>
      <w:jc w:val="center"/>
    </w:pPr>
    <w:rPr>
      <w:rFonts w:ascii="Georgia" w:hAnsi="Georgia"/>
      <w:b/>
      <w:bCs/>
      <w:color w:val="auto"/>
      <w:sz w:val="18"/>
      <w:szCs w:val="18"/>
      <w:lang w:val="cs-CZ"/>
    </w:rPr>
  </w:style>
  <w:style w:type="character" w:customStyle="1" w:styleId="PedmtkomenteChar">
    <w:name w:val="Předmět komentáře Char"/>
    <w:basedOn w:val="TextkomenteChar"/>
    <w:link w:val="Pedmtkomente"/>
    <w:uiPriority w:val="99"/>
    <w:semiHidden/>
    <w:rsid w:val="004E2DE5"/>
    <w:rPr>
      <w:rFonts w:ascii="Verdana" w:eastAsia="Calibri" w:hAnsi="Verdana"/>
      <w:b/>
      <w:bCs/>
      <w:color w:val="262626"/>
      <w:szCs w:val="22"/>
      <w:lang w:val="en-US"/>
    </w:rPr>
  </w:style>
  <w:style w:type="paragraph" w:customStyle="1" w:styleId="Default">
    <w:name w:val="Default"/>
    <w:qFormat/>
    <w:rsid w:val="004E2DE5"/>
    <w:pPr>
      <w:autoSpaceDE w:val="0"/>
      <w:autoSpaceDN w:val="0"/>
      <w:adjustRightInd w:val="0"/>
    </w:pPr>
    <w:rPr>
      <w:rFonts w:ascii="Palatino Linotype" w:eastAsia="Calibri" w:hAnsi="Palatino Linotype" w:cs="Palatino Linotype"/>
      <w:color w:val="000000"/>
      <w:sz w:val="24"/>
      <w:szCs w:val="24"/>
    </w:rPr>
  </w:style>
  <w:style w:type="character" w:styleId="Znakapoznpodarou">
    <w:name w:val="footnote reference"/>
    <w:basedOn w:val="Standardnpsmoodstavce"/>
    <w:uiPriority w:val="99"/>
    <w:semiHidden/>
    <w:unhideWhenUsed/>
    <w:rsid w:val="004E2DE5"/>
    <w:rPr>
      <w:vertAlign w:val="superscript"/>
    </w:rPr>
  </w:style>
  <w:style w:type="paragraph" w:styleId="Textpoznpodarou">
    <w:name w:val="footnote text"/>
    <w:basedOn w:val="Normln"/>
    <w:link w:val="TextpoznpodarouChar"/>
    <w:uiPriority w:val="99"/>
    <w:semiHidden/>
    <w:unhideWhenUsed/>
    <w:rsid w:val="004E2DE5"/>
    <w:pPr>
      <w:spacing w:before="200" w:after="0" w:line="240" w:lineRule="auto"/>
      <w:ind w:firstLine="142"/>
    </w:pPr>
    <w:rPr>
      <w:rFonts w:ascii="Georgia" w:hAnsi="Georgia"/>
      <w:color w:val="auto"/>
      <w:szCs w:val="20"/>
      <w:lang w:val="cs-CZ"/>
    </w:rPr>
  </w:style>
  <w:style w:type="character" w:customStyle="1" w:styleId="TextpoznpodarouChar">
    <w:name w:val="Text pozn. pod čarou Char"/>
    <w:basedOn w:val="Standardnpsmoodstavce"/>
    <w:link w:val="Textpoznpodarou"/>
    <w:uiPriority w:val="99"/>
    <w:semiHidden/>
    <w:rsid w:val="004E2DE5"/>
    <w:rPr>
      <w:rFonts w:ascii="Georgia" w:eastAsia="Calibri" w:hAnsi="Georgia"/>
    </w:rPr>
  </w:style>
  <w:style w:type="paragraph" w:styleId="Obsah1">
    <w:name w:val="toc 1"/>
    <w:basedOn w:val="Normln"/>
    <w:next w:val="Normln"/>
    <w:autoRedefine/>
    <w:uiPriority w:val="39"/>
    <w:unhideWhenUsed/>
    <w:rsid w:val="004E2DE5"/>
    <w:pPr>
      <w:spacing w:after="100"/>
    </w:pPr>
  </w:style>
  <w:style w:type="paragraph" w:styleId="Obsah2">
    <w:name w:val="toc 2"/>
    <w:basedOn w:val="Normln"/>
    <w:next w:val="Normln"/>
    <w:autoRedefine/>
    <w:uiPriority w:val="39"/>
    <w:unhideWhenUsed/>
    <w:rsid w:val="004E2DE5"/>
    <w:pPr>
      <w:spacing w:after="100"/>
      <w:ind w:left="200"/>
    </w:pPr>
  </w:style>
  <w:style w:type="paragraph" w:styleId="Obsah3">
    <w:name w:val="toc 3"/>
    <w:basedOn w:val="Normln"/>
    <w:next w:val="Normln"/>
    <w:autoRedefine/>
    <w:uiPriority w:val="39"/>
    <w:unhideWhenUsed/>
    <w:rsid w:val="004E2DE5"/>
    <w:pPr>
      <w:spacing w:after="100"/>
      <w:ind w:left="400"/>
    </w:pPr>
  </w:style>
  <w:style w:type="paragraph" w:customStyle="1" w:styleId="Heading10">
    <w:name w:val="Heading 10"/>
    <w:aliases w:val="Requirements"/>
    <w:basedOn w:val="Normln"/>
    <w:link w:val="Heading10Char"/>
    <w:qFormat/>
    <w:rsid w:val="004E2DE5"/>
    <w:rPr>
      <w:lang w:val="cs-CZ"/>
    </w:rPr>
  </w:style>
  <w:style w:type="character" w:customStyle="1" w:styleId="Heading10Char">
    <w:name w:val="Heading 10 Char"/>
    <w:aliases w:val="Requirements Char"/>
    <w:basedOn w:val="Standardnpsmoodstavce"/>
    <w:link w:val="Heading10"/>
    <w:rsid w:val="004E2DE5"/>
    <w:rPr>
      <w:rFonts w:ascii="Verdana" w:eastAsia="Calibri" w:hAnsi="Verdana"/>
      <w:color w:val="262626"/>
      <w:szCs w:val="22"/>
    </w:rPr>
  </w:style>
  <w:style w:type="paragraph" w:customStyle="1" w:styleId="StylNadpis1Ped6bZa5b">
    <w:name w:val="Styl Nadpis 1 + Před:  6 b. Za:  5 b."/>
    <w:basedOn w:val="Nadpis1"/>
    <w:rsid w:val="004E2DE5"/>
    <w:pPr>
      <w:numPr>
        <w:numId w:val="1"/>
      </w:numPr>
      <w:tabs>
        <w:tab w:val="num" w:pos="432"/>
      </w:tabs>
      <w:spacing w:before="120" w:after="100"/>
      <w:ind w:left="0" w:firstLine="0"/>
    </w:pPr>
    <w:rPr>
      <w:rFonts w:asciiTheme="minorHAnsi" w:eastAsia="Times New Roman" w:hAnsiTheme="minorHAnsi"/>
      <w:bCs/>
      <w:iCs/>
      <w:color w:val="auto"/>
      <w:kern w:val="32"/>
      <w:sz w:val="20"/>
      <w:szCs w:val="20"/>
      <w:lang w:val="en-GB"/>
    </w:rPr>
  </w:style>
  <w:style w:type="character" w:styleId="Nzevknihy">
    <w:name w:val="Book Title"/>
    <w:basedOn w:val="Standardnpsmoodstavce"/>
    <w:uiPriority w:val="33"/>
    <w:qFormat/>
    <w:rsid w:val="004E2DE5"/>
    <w:rPr>
      <w:b/>
      <w:bCs/>
      <w:smallCaps/>
      <w:spacing w:val="5"/>
    </w:rPr>
  </w:style>
  <w:style w:type="paragraph" w:styleId="Nadpisobsahu">
    <w:name w:val="TOC Heading"/>
    <w:basedOn w:val="Nadpis1"/>
    <w:next w:val="Normln"/>
    <w:uiPriority w:val="39"/>
    <w:unhideWhenUsed/>
    <w:qFormat/>
    <w:rsid w:val="00E67ABB"/>
    <w:pPr>
      <w:numPr>
        <w:numId w:val="0"/>
      </w:numPr>
      <w:spacing w:line="276" w:lineRule="auto"/>
      <w:ind w:left="360" w:hanging="360"/>
      <w:outlineLvl w:val="9"/>
    </w:pPr>
    <w:rPr>
      <w:rFonts w:eastAsiaTheme="majorEastAsia" w:cstheme="majorBidi"/>
      <w:bCs/>
      <w:iCs/>
      <w:color w:val="E53800" w:themeColor="accent1" w:themeShade="BF"/>
      <w:kern w:val="32"/>
      <w:sz w:val="24"/>
      <w:szCs w:val="28"/>
    </w:rPr>
  </w:style>
  <w:style w:type="paragraph" w:customStyle="1" w:styleId="DocHeading">
    <w:name w:val="Doc Heading"/>
    <w:basedOn w:val="Nadpis1"/>
    <w:link w:val="DocHeadingChar"/>
    <w:qFormat/>
    <w:rsid w:val="004E2DE5"/>
    <w:pPr>
      <w:jc w:val="center"/>
    </w:pPr>
    <w:rPr>
      <w:rFonts w:ascii="Verdana" w:hAnsi="Verdana"/>
      <w:bCs/>
      <w:iCs/>
      <w:color w:val="595959"/>
      <w:kern w:val="32"/>
      <w:sz w:val="40"/>
      <w:szCs w:val="28"/>
    </w:rPr>
  </w:style>
  <w:style w:type="character" w:customStyle="1" w:styleId="DocHeadingChar">
    <w:name w:val="Doc Heading Char"/>
    <w:basedOn w:val="Nadpis1Char"/>
    <w:link w:val="DocHeading"/>
    <w:rsid w:val="004E2DE5"/>
    <w:rPr>
      <w:rFonts w:ascii="Verdana" w:eastAsia="Calibri" w:hAnsi="Verdana" w:cs="Arial"/>
      <w:b/>
      <w:bCs/>
      <w:iCs/>
      <w:color w:val="595959"/>
      <w:kern w:val="32"/>
      <w:sz w:val="40"/>
      <w:szCs w:val="28"/>
      <w:lang w:val="en-US"/>
    </w:rPr>
  </w:style>
  <w:style w:type="character" w:customStyle="1" w:styleId="hps">
    <w:name w:val="hps"/>
    <w:rsid w:val="004E2DE5"/>
  </w:style>
  <w:style w:type="character" w:customStyle="1" w:styleId="shorttext">
    <w:name w:val="short_text"/>
    <w:rsid w:val="004E2DE5"/>
  </w:style>
  <w:style w:type="paragraph" w:styleId="Textvysvtlivek">
    <w:name w:val="endnote text"/>
    <w:basedOn w:val="Normln"/>
    <w:link w:val="TextvysvtlivekChar"/>
    <w:uiPriority w:val="99"/>
    <w:semiHidden/>
    <w:unhideWhenUsed/>
    <w:rsid w:val="004E2DE5"/>
    <w:pPr>
      <w:spacing w:before="0" w:after="0" w:line="240" w:lineRule="auto"/>
    </w:pPr>
    <w:rPr>
      <w:szCs w:val="20"/>
    </w:rPr>
  </w:style>
  <w:style w:type="character" w:customStyle="1" w:styleId="TextvysvtlivekChar">
    <w:name w:val="Text vysvětlivek Char"/>
    <w:basedOn w:val="Standardnpsmoodstavce"/>
    <w:link w:val="Textvysvtlivek"/>
    <w:uiPriority w:val="99"/>
    <w:semiHidden/>
    <w:rsid w:val="004E2DE5"/>
    <w:rPr>
      <w:rFonts w:ascii="Verdana" w:eastAsia="Calibri" w:hAnsi="Verdana"/>
      <w:color w:val="262626"/>
      <w:lang w:val="en-US"/>
    </w:rPr>
  </w:style>
  <w:style w:type="character" w:styleId="Odkaznavysvtlivky">
    <w:name w:val="endnote reference"/>
    <w:basedOn w:val="Standardnpsmoodstavce"/>
    <w:uiPriority w:val="99"/>
    <w:semiHidden/>
    <w:unhideWhenUsed/>
    <w:rsid w:val="004E2D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7996">
      <w:bodyDiv w:val="1"/>
      <w:marLeft w:val="0"/>
      <w:marRight w:val="0"/>
      <w:marTop w:val="0"/>
      <w:marBottom w:val="0"/>
      <w:divBdr>
        <w:top w:val="none" w:sz="0" w:space="0" w:color="auto"/>
        <w:left w:val="none" w:sz="0" w:space="0" w:color="auto"/>
        <w:bottom w:val="none" w:sz="0" w:space="0" w:color="auto"/>
        <w:right w:val="none" w:sz="0" w:space="0" w:color="auto"/>
      </w:divBdr>
    </w:div>
    <w:div w:id="133644781">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347559306">
      <w:bodyDiv w:val="1"/>
      <w:marLeft w:val="0"/>
      <w:marRight w:val="0"/>
      <w:marTop w:val="0"/>
      <w:marBottom w:val="0"/>
      <w:divBdr>
        <w:top w:val="none" w:sz="0" w:space="0" w:color="auto"/>
        <w:left w:val="none" w:sz="0" w:space="0" w:color="auto"/>
        <w:bottom w:val="none" w:sz="0" w:space="0" w:color="auto"/>
        <w:right w:val="none" w:sz="0" w:space="0" w:color="auto"/>
      </w:divBdr>
    </w:div>
    <w:div w:id="461078425">
      <w:bodyDiv w:val="1"/>
      <w:marLeft w:val="0"/>
      <w:marRight w:val="0"/>
      <w:marTop w:val="0"/>
      <w:marBottom w:val="0"/>
      <w:divBdr>
        <w:top w:val="none" w:sz="0" w:space="0" w:color="auto"/>
        <w:left w:val="none" w:sz="0" w:space="0" w:color="auto"/>
        <w:bottom w:val="none" w:sz="0" w:space="0" w:color="auto"/>
        <w:right w:val="none" w:sz="0" w:space="0" w:color="auto"/>
      </w:divBdr>
    </w:div>
    <w:div w:id="511073985">
      <w:bodyDiv w:val="1"/>
      <w:marLeft w:val="0"/>
      <w:marRight w:val="0"/>
      <w:marTop w:val="0"/>
      <w:marBottom w:val="0"/>
      <w:divBdr>
        <w:top w:val="none" w:sz="0" w:space="0" w:color="auto"/>
        <w:left w:val="none" w:sz="0" w:space="0" w:color="auto"/>
        <w:bottom w:val="none" w:sz="0" w:space="0" w:color="auto"/>
        <w:right w:val="none" w:sz="0" w:space="0" w:color="auto"/>
      </w:divBdr>
      <w:divsChild>
        <w:div w:id="1488286157">
          <w:marLeft w:val="1701"/>
          <w:marRight w:val="0"/>
          <w:marTop w:val="80"/>
          <w:marBottom w:val="80"/>
          <w:divBdr>
            <w:top w:val="none" w:sz="0" w:space="0" w:color="auto"/>
            <w:left w:val="none" w:sz="0" w:space="0" w:color="auto"/>
            <w:bottom w:val="none" w:sz="0" w:space="0" w:color="auto"/>
            <w:right w:val="none" w:sz="0" w:space="0" w:color="auto"/>
          </w:divBdr>
        </w:div>
        <w:div w:id="1642495144">
          <w:marLeft w:val="1701"/>
          <w:marRight w:val="0"/>
          <w:marTop w:val="80"/>
          <w:marBottom w:val="80"/>
          <w:divBdr>
            <w:top w:val="none" w:sz="0" w:space="0" w:color="auto"/>
            <w:left w:val="none" w:sz="0" w:space="0" w:color="auto"/>
            <w:bottom w:val="none" w:sz="0" w:space="0" w:color="auto"/>
            <w:right w:val="none" w:sz="0" w:space="0" w:color="auto"/>
          </w:divBdr>
        </w:div>
        <w:div w:id="1674842271">
          <w:marLeft w:val="1701"/>
          <w:marRight w:val="0"/>
          <w:marTop w:val="80"/>
          <w:marBottom w:val="80"/>
          <w:divBdr>
            <w:top w:val="none" w:sz="0" w:space="0" w:color="auto"/>
            <w:left w:val="none" w:sz="0" w:space="0" w:color="auto"/>
            <w:bottom w:val="none" w:sz="0" w:space="0" w:color="auto"/>
            <w:right w:val="none" w:sz="0" w:space="0" w:color="auto"/>
          </w:divBdr>
        </w:div>
        <w:div w:id="836195622">
          <w:marLeft w:val="1701"/>
          <w:marRight w:val="0"/>
          <w:marTop w:val="80"/>
          <w:marBottom w:val="80"/>
          <w:divBdr>
            <w:top w:val="none" w:sz="0" w:space="0" w:color="auto"/>
            <w:left w:val="none" w:sz="0" w:space="0" w:color="auto"/>
            <w:bottom w:val="none" w:sz="0" w:space="0" w:color="auto"/>
            <w:right w:val="none" w:sz="0" w:space="0" w:color="auto"/>
          </w:divBdr>
        </w:div>
        <w:div w:id="694769522">
          <w:marLeft w:val="1701"/>
          <w:marRight w:val="0"/>
          <w:marTop w:val="80"/>
          <w:marBottom w:val="80"/>
          <w:divBdr>
            <w:top w:val="none" w:sz="0" w:space="0" w:color="auto"/>
            <w:left w:val="none" w:sz="0" w:space="0" w:color="auto"/>
            <w:bottom w:val="none" w:sz="0" w:space="0" w:color="auto"/>
            <w:right w:val="none" w:sz="0" w:space="0" w:color="auto"/>
          </w:divBdr>
        </w:div>
        <w:div w:id="1230380241">
          <w:marLeft w:val="1701"/>
          <w:marRight w:val="0"/>
          <w:marTop w:val="80"/>
          <w:marBottom w:val="80"/>
          <w:divBdr>
            <w:top w:val="none" w:sz="0" w:space="0" w:color="auto"/>
            <w:left w:val="none" w:sz="0" w:space="0" w:color="auto"/>
            <w:bottom w:val="none" w:sz="0" w:space="0" w:color="auto"/>
            <w:right w:val="none" w:sz="0" w:space="0" w:color="auto"/>
          </w:divBdr>
        </w:div>
        <w:div w:id="2088305212">
          <w:marLeft w:val="1701"/>
          <w:marRight w:val="0"/>
          <w:marTop w:val="80"/>
          <w:marBottom w:val="80"/>
          <w:divBdr>
            <w:top w:val="none" w:sz="0" w:space="0" w:color="auto"/>
            <w:left w:val="none" w:sz="0" w:space="0" w:color="auto"/>
            <w:bottom w:val="none" w:sz="0" w:space="0" w:color="auto"/>
            <w:right w:val="none" w:sz="0" w:space="0" w:color="auto"/>
          </w:divBdr>
        </w:div>
        <w:div w:id="1068840567">
          <w:marLeft w:val="1701"/>
          <w:marRight w:val="0"/>
          <w:marTop w:val="80"/>
          <w:marBottom w:val="80"/>
          <w:divBdr>
            <w:top w:val="none" w:sz="0" w:space="0" w:color="auto"/>
            <w:left w:val="none" w:sz="0" w:space="0" w:color="auto"/>
            <w:bottom w:val="none" w:sz="0" w:space="0" w:color="auto"/>
            <w:right w:val="none" w:sz="0" w:space="0" w:color="auto"/>
          </w:divBdr>
        </w:div>
        <w:div w:id="484398847">
          <w:marLeft w:val="1701"/>
          <w:marRight w:val="0"/>
          <w:marTop w:val="80"/>
          <w:marBottom w:val="80"/>
          <w:divBdr>
            <w:top w:val="none" w:sz="0" w:space="0" w:color="auto"/>
            <w:left w:val="none" w:sz="0" w:space="0" w:color="auto"/>
            <w:bottom w:val="none" w:sz="0" w:space="0" w:color="auto"/>
            <w:right w:val="none" w:sz="0" w:space="0" w:color="auto"/>
          </w:divBdr>
        </w:div>
        <w:div w:id="413554380">
          <w:marLeft w:val="1701"/>
          <w:marRight w:val="0"/>
          <w:marTop w:val="80"/>
          <w:marBottom w:val="80"/>
          <w:divBdr>
            <w:top w:val="none" w:sz="0" w:space="0" w:color="auto"/>
            <w:left w:val="none" w:sz="0" w:space="0" w:color="auto"/>
            <w:bottom w:val="none" w:sz="0" w:space="0" w:color="auto"/>
            <w:right w:val="none" w:sz="0" w:space="0" w:color="auto"/>
          </w:divBdr>
        </w:div>
        <w:div w:id="1933002781">
          <w:marLeft w:val="1701"/>
          <w:marRight w:val="0"/>
          <w:marTop w:val="80"/>
          <w:marBottom w:val="80"/>
          <w:divBdr>
            <w:top w:val="none" w:sz="0" w:space="0" w:color="auto"/>
            <w:left w:val="none" w:sz="0" w:space="0" w:color="auto"/>
            <w:bottom w:val="none" w:sz="0" w:space="0" w:color="auto"/>
            <w:right w:val="none" w:sz="0" w:space="0" w:color="auto"/>
          </w:divBdr>
        </w:div>
        <w:div w:id="580061772">
          <w:marLeft w:val="1701"/>
          <w:marRight w:val="0"/>
          <w:marTop w:val="80"/>
          <w:marBottom w:val="80"/>
          <w:divBdr>
            <w:top w:val="none" w:sz="0" w:space="0" w:color="auto"/>
            <w:left w:val="none" w:sz="0" w:space="0" w:color="auto"/>
            <w:bottom w:val="none" w:sz="0" w:space="0" w:color="auto"/>
            <w:right w:val="none" w:sz="0" w:space="0" w:color="auto"/>
          </w:divBdr>
        </w:div>
        <w:div w:id="23098999">
          <w:marLeft w:val="1701"/>
          <w:marRight w:val="0"/>
          <w:marTop w:val="80"/>
          <w:marBottom w:val="80"/>
          <w:divBdr>
            <w:top w:val="none" w:sz="0" w:space="0" w:color="auto"/>
            <w:left w:val="none" w:sz="0" w:space="0" w:color="auto"/>
            <w:bottom w:val="none" w:sz="0" w:space="0" w:color="auto"/>
            <w:right w:val="none" w:sz="0" w:space="0" w:color="auto"/>
          </w:divBdr>
        </w:div>
        <w:div w:id="1477798732">
          <w:marLeft w:val="1701"/>
          <w:marRight w:val="0"/>
          <w:marTop w:val="80"/>
          <w:marBottom w:val="80"/>
          <w:divBdr>
            <w:top w:val="none" w:sz="0" w:space="0" w:color="auto"/>
            <w:left w:val="none" w:sz="0" w:space="0" w:color="auto"/>
            <w:bottom w:val="none" w:sz="0" w:space="0" w:color="auto"/>
            <w:right w:val="none" w:sz="0" w:space="0" w:color="auto"/>
          </w:divBdr>
        </w:div>
        <w:div w:id="1587154551">
          <w:marLeft w:val="1701"/>
          <w:marRight w:val="0"/>
          <w:marTop w:val="80"/>
          <w:marBottom w:val="80"/>
          <w:divBdr>
            <w:top w:val="none" w:sz="0" w:space="0" w:color="auto"/>
            <w:left w:val="none" w:sz="0" w:space="0" w:color="auto"/>
            <w:bottom w:val="none" w:sz="0" w:space="0" w:color="auto"/>
            <w:right w:val="none" w:sz="0" w:space="0" w:color="auto"/>
          </w:divBdr>
        </w:div>
        <w:div w:id="1672443703">
          <w:marLeft w:val="1701"/>
          <w:marRight w:val="0"/>
          <w:marTop w:val="80"/>
          <w:marBottom w:val="80"/>
          <w:divBdr>
            <w:top w:val="none" w:sz="0" w:space="0" w:color="auto"/>
            <w:left w:val="none" w:sz="0" w:space="0" w:color="auto"/>
            <w:bottom w:val="none" w:sz="0" w:space="0" w:color="auto"/>
            <w:right w:val="none" w:sz="0" w:space="0" w:color="auto"/>
          </w:divBdr>
        </w:div>
        <w:div w:id="1264995714">
          <w:marLeft w:val="1701"/>
          <w:marRight w:val="0"/>
          <w:marTop w:val="80"/>
          <w:marBottom w:val="80"/>
          <w:divBdr>
            <w:top w:val="none" w:sz="0" w:space="0" w:color="auto"/>
            <w:left w:val="none" w:sz="0" w:space="0" w:color="auto"/>
            <w:bottom w:val="none" w:sz="0" w:space="0" w:color="auto"/>
            <w:right w:val="none" w:sz="0" w:space="0" w:color="auto"/>
          </w:divBdr>
        </w:div>
        <w:div w:id="46225671">
          <w:marLeft w:val="1701"/>
          <w:marRight w:val="0"/>
          <w:marTop w:val="80"/>
          <w:marBottom w:val="80"/>
          <w:divBdr>
            <w:top w:val="none" w:sz="0" w:space="0" w:color="auto"/>
            <w:left w:val="none" w:sz="0" w:space="0" w:color="auto"/>
            <w:bottom w:val="none" w:sz="0" w:space="0" w:color="auto"/>
            <w:right w:val="none" w:sz="0" w:space="0" w:color="auto"/>
          </w:divBdr>
        </w:div>
        <w:div w:id="219556403">
          <w:marLeft w:val="1701"/>
          <w:marRight w:val="0"/>
          <w:marTop w:val="80"/>
          <w:marBottom w:val="80"/>
          <w:divBdr>
            <w:top w:val="none" w:sz="0" w:space="0" w:color="auto"/>
            <w:left w:val="none" w:sz="0" w:space="0" w:color="auto"/>
            <w:bottom w:val="none" w:sz="0" w:space="0" w:color="auto"/>
            <w:right w:val="none" w:sz="0" w:space="0" w:color="auto"/>
          </w:divBdr>
        </w:div>
        <w:div w:id="722603601">
          <w:marLeft w:val="1701"/>
          <w:marRight w:val="0"/>
          <w:marTop w:val="80"/>
          <w:marBottom w:val="80"/>
          <w:divBdr>
            <w:top w:val="none" w:sz="0" w:space="0" w:color="auto"/>
            <w:left w:val="none" w:sz="0" w:space="0" w:color="auto"/>
            <w:bottom w:val="none" w:sz="0" w:space="0" w:color="auto"/>
            <w:right w:val="none" w:sz="0" w:space="0" w:color="auto"/>
          </w:divBdr>
        </w:div>
        <w:div w:id="1432583487">
          <w:marLeft w:val="1701"/>
          <w:marRight w:val="0"/>
          <w:marTop w:val="80"/>
          <w:marBottom w:val="80"/>
          <w:divBdr>
            <w:top w:val="none" w:sz="0" w:space="0" w:color="auto"/>
            <w:left w:val="none" w:sz="0" w:space="0" w:color="auto"/>
            <w:bottom w:val="none" w:sz="0" w:space="0" w:color="auto"/>
            <w:right w:val="none" w:sz="0" w:space="0" w:color="auto"/>
          </w:divBdr>
        </w:div>
        <w:div w:id="595862695">
          <w:marLeft w:val="1701"/>
          <w:marRight w:val="0"/>
          <w:marTop w:val="80"/>
          <w:marBottom w:val="80"/>
          <w:divBdr>
            <w:top w:val="none" w:sz="0" w:space="0" w:color="auto"/>
            <w:left w:val="none" w:sz="0" w:space="0" w:color="auto"/>
            <w:bottom w:val="none" w:sz="0" w:space="0" w:color="auto"/>
            <w:right w:val="none" w:sz="0" w:space="0" w:color="auto"/>
          </w:divBdr>
        </w:div>
      </w:divsChild>
    </w:div>
    <w:div w:id="561671609">
      <w:bodyDiv w:val="1"/>
      <w:marLeft w:val="0"/>
      <w:marRight w:val="0"/>
      <w:marTop w:val="0"/>
      <w:marBottom w:val="0"/>
      <w:divBdr>
        <w:top w:val="none" w:sz="0" w:space="0" w:color="auto"/>
        <w:left w:val="none" w:sz="0" w:space="0" w:color="auto"/>
        <w:bottom w:val="none" w:sz="0" w:space="0" w:color="auto"/>
        <w:right w:val="none" w:sz="0" w:space="0" w:color="auto"/>
      </w:divBdr>
    </w:div>
    <w:div w:id="1156654504">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499886486">
      <w:bodyDiv w:val="1"/>
      <w:marLeft w:val="0"/>
      <w:marRight w:val="0"/>
      <w:marTop w:val="0"/>
      <w:marBottom w:val="0"/>
      <w:divBdr>
        <w:top w:val="none" w:sz="0" w:space="0" w:color="auto"/>
        <w:left w:val="none" w:sz="0" w:space="0" w:color="auto"/>
        <w:bottom w:val="none" w:sz="0" w:space="0" w:color="auto"/>
        <w:right w:val="none" w:sz="0" w:space="0" w:color="auto"/>
      </w:divBdr>
      <w:divsChild>
        <w:div w:id="1037198424">
          <w:marLeft w:val="1701"/>
          <w:marRight w:val="0"/>
          <w:marTop w:val="80"/>
          <w:marBottom w:val="80"/>
          <w:divBdr>
            <w:top w:val="none" w:sz="0" w:space="0" w:color="auto"/>
            <w:left w:val="none" w:sz="0" w:space="0" w:color="auto"/>
            <w:bottom w:val="none" w:sz="0" w:space="0" w:color="auto"/>
            <w:right w:val="none" w:sz="0" w:space="0" w:color="auto"/>
          </w:divBdr>
        </w:div>
        <w:div w:id="921337497">
          <w:marLeft w:val="1701"/>
          <w:marRight w:val="0"/>
          <w:marTop w:val="80"/>
          <w:marBottom w:val="80"/>
          <w:divBdr>
            <w:top w:val="none" w:sz="0" w:space="0" w:color="auto"/>
            <w:left w:val="none" w:sz="0" w:space="0" w:color="auto"/>
            <w:bottom w:val="none" w:sz="0" w:space="0" w:color="auto"/>
            <w:right w:val="none" w:sz="0" w:space="0" w:color="auto"/>
          </w:divBdr>
        </w:div>
        <w:div w:id="1776556751">
          <w:marLeft w:val="1701"/>
          <w:marRight w:val="0"/>
          <w:marTop w:val="80"/>
          <w:marBottom w:val="80"/>
          <w:divBdr>
            <w:top w:val="none" w:sz="0" w:space="0" w:color="auto"/>
            <w:left w:val="none" w:sz="0" w:space="0" w:color="auto"/>
            <w:bottom w:val="none" w:sz="0" w:space="0" w:color="auto"/>
            <w:right w:val="none" w:sz="0" w:space="0" w:color="auto"/>
          </w:divBdr>
        </w:div>
        <w:div w:id="40250381">
          <w:marLeft w:val="1701"/>
          <w:marRight w:val="0"/>
          <w:marTop w:val="80"/>
          <w:marBottom w:val="80"/>
          <w:divBdr>
            <w:top w:val="none" w:sz="0" w:space="0" w:color="auto"/>
            <w:left w:val="none" w:sz="0" w:space="0" w:color="auto"/>
            <w:bottom w:val="none" w:sz="0" w:space="0" w:color="auto"/>
            <w:right w:val="none" w:sz="0" w:space="0" w:color="auto"/>
          </w:divBdr>
        </w:div>
        <w:div w:id="2118014192">
          <w:marLeft w:val="1701"/>
          <w:marRight w:val="0"/>
          <w:marTop w:val="80"/>
          <w:marBottom w:val="80"/>
          <w:divBdr>
            <w:top w:val="none" w:sz="0" w:space="0" w:color="auto"/>
            <w:left w:val="none" w:sz="0" w:space="0" w:color="auto"/>
            <w:bottom w:val="none" w:sz="0" w:space="0" w:color="auto"/>
            <w:right w:val="none" w:sz="0" w:space="0" w:color="auto"/>
          </w:divBdr>
        </w:div>
        <w:div w:id="601494218">
          <w:marLeft w:val="1701"/>
          <w:marRight w:val="0"/>
          <w:marTop w:val="80"/>
          <w:marBottom w:val="80"/>
          <w:divBdr>
            <w:top w:val="none" w:sz="0" w:space="0" w:color="auto"/>
            <w:left w:val="none" w:sz="0" w:space="0" w:color="auto"/>
            <w:bottom w:val="none" w:sz="0" w:space="0" w:color="auto"/>
            <w:right w:val="none" w:sz="0" w:space="0" w:color="auto"/>
          </w:divBdr>
        </w:div>
        <w:div w:id="1495993806">
          <w:marLeft w:val="1701"/>
          <w:marRight w:val="0"/>
          <w:marTop w:val="80"/>
          <w:marBottom w:val="80"/>
          <w:divBdr>
            <w:top w:val="none" w:sz="0" w:space="0" w:color="auto"/>
            <w:left w:val="none" w:sz="0" w:space="0" w:color="auto"/>
            <w:bottom w:val="none" w:sz="0" w:space="0" w:color="auto"/>
            <w:right w:val="none" w:sz="0" w:space="0" w:color="auto"/>
          </w:divBdr>
        </w:div>
        <w:div w:id="388192479">
          <w:marLeft w:val="1701"/>
          <w:marRight w:val="0"/>
          <w:marTop w:val="80"/>
          <w:marBottom w:val="80"/>
          <w:divBdr>
            <w:top w:val="none" w:sz="0" w:space="0" w:color="auto"/>
            <w:left w:val="none" w:sz="0" w:space="0" w:color="auto"/>
            <w:bottom w:val="none" w:sz="0" w:space="0" w:color="auto"/>
            <w:right w:val="none" w:sz="0" w:space="0" w:color="auto"/>
          </w:divBdr>
        </w:div>
        <w:div w:id="2088648658">
          <w:marLeft w:val="1701"/>
          <w:marRight w:val="0"/>
          <w:marTop w:val="80"/>
          <w:marBottom w:val="80"/>
          <w:divBdr>
            <w:top w:val="none" w:sz="0" w:space="0" w:color="auto"/>
            <w:left w:val="none" w:sz="0" w:space="0" w:color="auto"/>
            <w:bottom w:val="none" w:sz="0" w:space="0" w:color="auto"/>
            <w:right w:val="none" w:sz="0" w:space="0" w:color="auto"/>
          </w:divBdr>
        </w:div>
        <w:div w:id="2138914317">
          <w:marLeft w:val="1701"/>
          <w:marRight w:val="0"/>
          <w:marTop w:val="80"/>
          <w:marBottom w:val="80"/>
          <w:divBdr>
            <w:top w:val="none" w:sz="0" w:space="0" w:color="auto"/>
            <w:left w:val="none" w:sz="0" w:space="0" w:color="auto"/>
            <w:bottom w:val="none" w:sz="0" w:space="0" w:color="auto"/>
            <w:right w:val="none" w:sz="0" w:space="0" w:color="auto"/>
          </w:divBdr>
        </w:div>
        <w:div w:id="489953202">
          <w:marLeft w:val="1701"/>
          <w:marRight w:val="0"/>
          <w:marTop w:val="80"/>
          <w:marBottom w:val="80"/>
          <w:divBdr>
            <w:top w:val="none" w:sz="0" w:space="0" w:color="auto"/>
            <w:left w:val="none" w:sz="0" w:space="0" w:color="auto"/>
            <w:bottom w:val="none" w:sz="0" w:space="0" w:color="auto"/>
            <w:right w:val="none" w:sz="0" w:space="0" w:color="auto"/>
          </w:divBdr>
        </w:div>
        <w:div w:id="406464171">
          <w:marLeft w:val="1701"/>
          <w:marRight w:val="0"/>
          <w:marTop w:val="80"/>
          <w:marBottom w:val="80"/>
          <w:divBdr>
            <w:top w:val="none" w:sz="0" w:space="0" w:color="auto"/>
            <w:left w:val="none" w:sz="0" w:space="0" w:color="auto"/>
            <w:bottom w:val="none" w:sz="0" w:space="0" w:color="auto"/>
            <w:right w:val="none" w:sz="0" w:space="0" w:color="auto"/>
          </w:divBdr>
        </w:div>
        <w:div w:id="2047753817">
          <w:marLeft w:val="1701"/>
          <w:marRight w:val="0"/>
          <w:marTop w:val="80"/>
          <w:marBottom w:val="80"/>
          <w:divBdr>
            <w:top w:val="none" w:sz="0" w:space="0" w:color="auto"/>
            <w:left w:val="none" w:sz="0" w:space="0" w:color="auto"/>
            <w:bottom w:val="none" w:sz="0" w:space="0" w:color="auto"/>
            <w:right w:val="none" w:sz="0" w:space="0" w:color="auto"/>
          </w:divBdr>
        </w:div>
        <w:div w:id="1177425202">
          <w:marLeft w:val="1789"/>
          <w:marRight w:val="0"/>
          <w:marTop w:val="80"/>
          <w:marBottom w:val="80"/>
          <w:divBdr>
            <w:top w:val="none" w:sz="0" w:space="0" w:color="auto"/>
            <w:left w:val="none" w:sz="0" w:space="0" w:color="auto"/>
            <w:bottom w:val="none" w:sz="0" w:space="0" w:color="auto"/>
            <w:right w:val="none" w:sz="0" w:space="0" w:color="auto"/>
          </w:divBdr>
        </w:div>
        <w:div w:id="1326398379">
          <w:marLeft w:val="1701"/>
          <w:marRight w:val="0"/>
          <w:marTop w:val="80"/>
          <w:marBottom w:val="80"/>
          <w:divBdr>
            <w:top w:val="none" w:sz="0" w:space="0" w:color="auto"/>
            <w:left w:val="none" w:sz="0" w:space="0" w:color="auto"/>
            <w:bottom w:val="none" w:sz="0" w:space="0" w:color="auto"/>
            <w:right w:val="none" w:sz="0" w:space="0" w:color="auto"/>
          </w:divBdr>
        </w:div>
        <w:div w:id="996415622">
          <w:marLeft w:val="1701"/>
          <w:marRight w:val="0"/>
          <w:marTop w:val="80"/>
          <w:marBottom w:val="80"/>
          <w:divBdr>
            <w:top w:val="none" w:sz="0" w:space="0" w:color="auto"/>
            <w:left w:val="none" w:sz="0" w:space="0" w:color="auto"/>
            <w:bottom w:val="none" w:sz="0" w:space="0" w:color="auto"/>
            <w:right w:val="none" w:sz="0" w:space="0" w:color="auto"/>
          </w:divBdr>
        </w:div>
        <w:div w:id="1232227472">
          <w:marLeft w:val="1701"/>
          <w:marRight w:val="0"/>
          <w:marTop w:val="80"/>
          <w:marBottom w:val="80"/>
          <w:divBdr>
            <w:top w:val="none" w:sz="0" w:space="0" w:color="auto"/>
            <w:left w:val="none" w:sz="0" w:space="0" w:color="auto"/>
            <w:bottom w:val="none" w:sz="0" w:space="0" w:color="auto"/>
            <w:right w:val="none" w:sz="0" w:space="0" w:color="auto"/>
          </w:divBdr>
        </w:div>
        <w:div w:id="1402945106">
          <w:marLeft w:val="1701"/>
          <w:marRight w:val="0"/>
          <w:marTop w:val="80"/>
          <w:marBottom w:val="80"/>
          <w:divBdr>
            <w:top w:val="none" w:sz="0" w:space="0" w:color="auto"/>
            <w:left w:val="none" w:sz="0" w:space="0" w:color="auto"/>
            <w:bottom w:val="none" w:sz="0" w:space="0" w:color="auto"/>
            <w:right w:val="none" w:sz="0" w:space="0" w:color="auto"/>
          </w:divBdr>
        </w:div>
        <w:div w:id="1654941376">
          <w:marLeft w:val="1701"/>
          <w:marRight w:val="0"/>
          <w:marTop w:val="80"/>
          <w:marBottom w:val="80"/>
          <w:divBdr>
            <w:top w:val="none" w:sz="0" w:space="0" w:color="auto"/>
            <w:left w:val="none" w:sz="0" w:space="0" w:color="auto"/>
            <w:bottom w:val="none" w:sz="0" w:space="0" w:color="auto"/>
            <w:right w:val="none" w:sz="0" w:space="0" w:color="auto"/>
          </w:divBdr>
        </w:div>
        <w:div w:id="17707681">
          <w:marLeft w:val="1701"/>
          <w:marRight w:val="0"/>
          <w:marTop w:val="80"/>
          <w:marBottom w:val="80"/>
          <w:divBdr>
            <w:top w:val="none" w:sz="0" w:space="0" w:color="auto"/>
            <w:left w:val="none" w:sz="0" w:space="0" w:color="auto"/>
            <w:bottom w:val="none" w:sz="0" w:space="0" w:color="auto"/>
            <w:right w:val="none" w:sz="0" w:space="0" w:color="auto"/>
          </w:divBdr>
        </w:div>
        <w:div w:id="1902136048">
          <w:marLeft w:val="1701"/>
          <w:marRight w:val="0"/>
          <w:marTop w:val="80"/>
          <w:marBottom w:val="80"/>
          <w:divBdr>
            <w:top w:val="none" w:sz="0" w:space="0" w:color="auto"/>
            <w:left w:val="none" w:sz="0" w:space="0" w:color="auto"/>
            <w:bottom w:val="none" w:sz="0" w:space="0" w:color="auto"/>
            <w:right w:val="none" w:sz="0" w:space="0" w:color="auto"/>
          </w:divBdr>
        </w:div>
        <w:div w:id="1473135957">
          <w:marLeft w:val="1701"/>
          <w:marRight w:val="0"/>
          <w:marTop w:val="80"/>
          <w:marBottom w:val="80"/>
          <w:divBdr>
            <w:top w:val="none" w:sz="0" w:space="0" w:color="auto"/>
            <w:left w:val="none" w:sz="0" w:space="0" w:color="auto"/>
            <w:bottom w:val="none" w:sz="0" w:space="0" w:color="auto"/>
            <w:right w:val="none" w:sz="0" w:space="0" w:color="auto"/>
          </w:divBdr>
        </w:div>
        <w:div w:id="1890916713">
          <w:marLeft w:val="1701"/>
          <w:marRight w:val="0"/>
          <w:marTop w:val="80"/>
          <w:marBottom w:val="80"/>
          <w:divBdr>
            <w:top w:val="none" w:sz="0" w:space="0" w:color="auto"/>
            <w:left w:val="none" w:sz="0" w:space="0" w:color="auto"/>
            <w:bottom w:val="none" w:sz="0" w:space="0" w:color="auto"/>
            <w:right w:val="none" w:sz="0" w:space="0" w:color="auto"/>
          </w:divBdr>
        </w:div>
        <w:div w:id="1938365699">
          <w:marLeft w:val="1701"/>
          <w:marRight w:val="0"/>
          <w:marTop w:val="80"/>
          <w:marBottom w:val="80"/>
          <w:divBdr>
            <w:top w:val="none" w:sz="0" w:space="0" w:color="auto"/>
            <w:left w:val="none" w:sz="0" w:space="0" w:color="auto"/>
            <w:bottom w:val="none" w:sz="0" w:space="0" w:color="auto"/>
            <w:right w:val="none" w:sz="0" w:space="0" w:color="auto"/>
          </w:divBdr>
        </w:div>
        <w:div w:id="16389234">
          <w:marLeft w:val="1701"/>
          <w:marRight w:val="0"/>
          <w:marTop w:val="80"/>
          <w:marBottom w:val="80"/>
          <w:divBdr>
            <w:top w:val="none" w:sz="0" w:space="0" w:color="auto"/>
            <w:left w:val="none" w:sz="0" w:space="0" w:color="auto"/>
            <w:bottom w:val="none" w:sz="0" w:space="0" w:color="auto"/>
            <w:right w:val="none" w:sz="0" w:space="0" w:color="auto"/>
          </w:divBdr>
        </w:div>
      </w:divsChild>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 w:id="203627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2EB4232772141578BAA600485950A65"/>
        <w:category>
          <w:name w:val="General"/>
          <w:gallery w:val="placeholder"/>
        </w:category>
        <w:types>
          <w:type w:val="bbPlcHdr"/>
        </w:types>
        <w:behaviors>
          <w:behavior w:val="content"/>
        </w:behaviors>
        <w:guid w:val="{38850C4B-6751-4B54-B1A8-199C8C55C48E}"/>
      </w:docPartPr>
      <w:docPartBody>
        <w:p w:rsidR="00DA29FD" w:rsidRDefault="005A2130" w:rsidP="005A2130">
          <w:pPr>
            <w:pStyle w:val="52EB4232772141578BAA600485950A65"/>
          </w:pPr>
          <w:r w:rsidRPr="00BF2CD9">
            <w:rPr>
              <w:rStyle w:val="Zstupntext"/>
              <w:color w:val="404040" w:themeColor="text1" w:themeTint="BF"/>
            </w:rPr>
            <w:t>Select a value</w:t>
          </w:r>
        </w:p>
      </w:docPartBody>
    </w:docPart>
    <w:docPart>
      <w:docPartPr>
        <w:name w:val="817F4B805E2C4BA9BF7D1AFB8C7CFDCC"/>
        <w:category>
          <w:name w:val="General"/>
          <w:gallery w:val="placeholder"/>
        </w:category>
        <w:types>
          <w:type w:val="bbPlcHdr"/>
        </w:types>
        <w:behaviors>
          <w:behavior w:val="content"/>
        </w:behaviors>
        <w:guid w:val="{D7199A4F-32E1-446A-8AAF-BD12FD38F8CD}"/>
      </w:docPartPr>
      <w:docPartBody>
        <w:p w:rsidR="00DA29FD" w:rsidRDefault="005A2130" w:rsidP="005A2130">
          <w:pPr>
            <w:pStyle w:val="817F4B805E2C4BA9BF7D1AFB8C7CFDCC"/>
          </w:pPr>
          <w:r w:rsidRPr="00BF2CD9">
            <w:rPr>
              <w:rStyle w:val="Zstupntext"/>
              <w:color w:val="404040" w:themeColor="text1" w:themeTint="BF"/>
            </w:rPr>
            <w:t>Teamcenter ID / revision</w:t>
          </w:r>
        </w:p>
      </w:docPartBody>
    </w:docPart>
    <w:docPart>
      <w:docPartPr>
        <w:name w:val="777FB8666EE1400AB0655F5BCB2FD88F"/>
        <w:category>
          <w:name w:val="General"/>
          <w:gallery w:val="placeholder"/>
        </w:category>
        <w:types>
          <w:type w:val="bbPlcHdr"/>
        </w:types>
        <w:behaviors>
          <w:behavior w:val="content"/>
        </w:behaviors>
        <w:guid w:val="{CBACB14F-0356-4217-84F5-FC39B82449F7}"/>
      </w:docPartPr>
      <w:docPartBody>
        <w:p w:rsidR="00DA29FD" w:rsidRDefault="005A2130" w:rsidP="005A2130">
          <w:pPr>
            <w:pStyle w:val="777FB8666EE1400AB0655F5BCB2FD88F"/>
          </w:pPr>
          <w:r w:rsidRPr="00BF2CD9">
            <w:rPr>
              <w:rStyle w:val="Zstupntext"/>
              <w:color w:val="404040" w:themeColor="text1" w:themeTint="BF"/>
            </w:rPr>
            <w:t>Select a value</w:t>
          </w:r>
        </w:p>
      </w:docPartBody>
    </w:docPart>
    <w:docPart>
      <w:docPartPr>
        <w:name w:val="26CA2BDFC82C499B98407C6299C8EBAE"/>
        <w:category>
          <w:name w:val="General"/>
          <w:gallery w:val="placeholder"/>
        </w:category>
        <w:types>
          <w:type w:val="bbPlcHdr"/>
        </w:types>
        <w:behaviors>
          <w:behavior w:val="content"/>
        </w:behaviors>
        <w:guid w:val="{928E2B57-81A3-4826-81B3-FA0D99184E66}"/>
      </w:docPartPr>
      <w:docPartBody>
        <w:p w:rsidR="00DA29FD" w:rsidRDefault="005A2130" w:rsidP="005A2130">
          <w:pPr>
            <w:pStyle w:val="26CA2BDFC82C499B98407C6299C8EBAE"/>
          </w:pPr>
          <w:r w:rsidRPr="00BF2CD9">
            <w:rPr>
              <w:rStyle w:val="Zstupntext"/>
              <w:color w:val="595959" w:themeColor="text1" w:themeTint="A6"/>
            </w:rPr>
            <w:t>Specific Document code</w:t>
          </w:r>
        </w:p>
      </w:docPartBody>
    </w:docPart>
    <w:docPart>
      <w:docPartPr>
        <w:name w:val="043EFA1135724F60B433DAD279C36B52"/>
        <w:category>
          <w:name w:val="General"/>
          <w:gallery w:val="placeholder"/>
        </w:category>
        <w:types>
          <w:type w:val="bbPlcHdr"/>
        </w:types>
        <w:behaviors>
          <w:behavior w:val="content"/>
        </w:behaviors>
        <w:guid w:val="{630820D9-6938-4171-89E4-DF9C1DB81DA8}"/>
      </w:docPartPr>
      <w:docPartBody>
        <w:p w:rsidR="00DA29FD" w:rsidRDefault="005A2130" w:rsidP="005A2130">
          <w:pPr>
            <w:pStyle w:val="043EFA1135724F60B433DAD279C36B52"/>
          </w:pPr>
          <w:r w:rsidRPr="00BF2CD9">
            <w:rPr>
              <w:rStyle w:val="Zstupntext"/>
              <w:color w:val="404040" w:themeColor="text1" w:themeTint="BF"/>
            </w:rPr>
            <w:t>Select a value</w:t>
          </w:r>
        </w:p>
      </w:docPartBody>
    </w:docPart>
    <w:docPart>
      <w:docPartPr>
        <w:name w:val="C29F7710D5084F7291A11B312F127C1F"/>
        <w:category>
          <w:name w:val="General"/>
          <w:gallery w:val="placeholder"/>
        </w:category>
        <w:types>
          <w:type w:val="bbPlcHdr"/>
        </w:types>
        <w:behaviors>
          <w:behavior w:val="content"/>
        </w:behaviors>
        <w:guid w:val="{9727B8B7-A5BE-436A-AA95-24F391247E6D}"/>
      </w:docPartPr>
      <w:docPartBody>
        <w:p w:rsidR="00DA29FD" w:rsidRDefault="005A2130" w:rsidP="005A2130">
          <w:pPr>
            <w:pStyle w:val="C29F7710D5084F7291A11B312F127C1F"/>
          </w:pPr>
          <w:r w:rsidRPr="00BF2CD9">
            <w:rPr>
              <w:rStyle w:val="Zstupntext"/>
              <w:color w:val="404040" w:themeColor="text1" w:themeTint="BF"/>
            </w:rPr>
            <w:t>Select a value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Georgia">
    <w:panose1 w:val="020405020504050203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D99"/>
    <w:rsid w:val="00041101"/>
    <w:rsid w:val="001043D2"/>
    <w:rsid w:val="00107165"/>
    <w:rsid w:val="0014648B"/>
    <w:rsid w:val="001E352B"/>
    <w:rsid w:val="001E4371"/>
    <w:rsid w:val="00236284"/>
    <w:rsid w:val="002464F9"/>
    <w:rsid w:val="00254339"/>
    <w:rsid w:val="003447A4"/>
    <w:rsid w:val="003774C2"/>
    <w:rsid w:val="00380A19"/>
    <w:rsid w:val="003D61C6"/>
    <w:rsid w:val="00421070"/>
    <w:rsid w:val="0045022E"/>
    <w:rsid w:val="0048121A"/>
    <w:rsid w:val="00494987"/>
    <w:rsid w:val="005001A7"/>
    <w:rsid w:val="00527810"/>
    <w:rsid w:val="00594099"/>
    <w:rsid w:val="005A2130"/>
    <w:rsid w:val="005A718F"/>
    <w:rsid w:val="005E27C0"/>
    <w:rsid w:val="005F0A40"/>
    <w:rsid w:val="005F5C7E"/>
    <w:rsid w:val="006F40D0"/>
    <w:rsid w:val="006F7624"/>
    <w:rsid w:val="00724637"/>
    <w:rsid w:val="00763082"/>
    <w:rsid w:val="0076670D"/>
    <w:rsid w:val="00770CBD"/>
    <w:rsid w:val="00784E4A"/>
    <w:rsid w:val="0079413D"/>
    <w:rsid w:val="00830A54"/>
    <w:rsid w:val="00855E93"/>
    <w:rsid w:val="008C7DCE"/>
    <w:rsid w:val="008D1E55"/>
    <w:rsid w:val="008E4CE5"/>
    <w:rsid w:val="008F5D5E"/>
    <w:rsid w:val="0093230C"/>
    <w:rsid w:val="0093340B"/>
    <w:rsid w:val="00936EB1"/>
    <w:rsid w:val="00970D99"/>
    <w:rsid w:val="009F268E"/>
    <w:rsid w:val="00A86E23"/>
    <w:rsid w:val="00A929E7"/>
    <w:rsid w:val="00AF58EB"/>
    <w:rsid w:val="00B00C94"/>
    <w:rsid w:val="00B511A7"/>
    <w:rsid w:val="00B723EC"/>
    <w:rsid w:val="00B72638"/>
    <w:rsid w:val="00BF5349"/>
    <w:rsid w:val="00C37BE7"/>
    <w:rsid w:val="00C4783F"/>
    <w:rsid w:val="00C65851"/>
    <w:rsid w:val="00C66682"/>
    <w:rsid w:val="00C82D30"/>
    <w:rsid w:val="00CC69B1"/>
    <w:rsid w:val="00D42EEF"/>
    <w:rsid w:val="00D7357E"/>
    <w:rsid w:val="00D77510"/>
    <w:rsid w:val="00D92CFE"/>
    <w:rsid w:val="00DA29FD"/>
    <w:rsid w:val="00DE16BD"/>
    <w:rsid w:val="00E07C95"/>
    <w:rsid w:val="00E33D90"/>
    <w:rsid w:val="00E34920"/>
    <w:rsid w:val="00ED48B9"/>
    <w:rsid w:val="00F25A9E"/>
    <w:rsid w:val="00F76CAF"/>
    <w:rsid w:val="00F911A4"/>
    <w:rsid w:val="00FC3240"/>
    <w:rsid w:val="00FC3943"/>
    <w:rsid w:val="00FD77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A2130"/>
  </w:style>
  <w:style w:type="paragraph" w:customStyle="1" w:styleId="F81AB43C96AD4A7C91FB39529F077273">
    <w:name w:val="F81AB43C96AD4A7C91FB39529F077273"/>
    <w:rsid w:val="00970D99"/>
  </w:style>
  <w:style w:type="paragraph" w:customStyle="1" w:styleId="85E2C9FEEC784781AE8133878A15D260">
    <w:name w:val="85E2C9FEEC784781AE8133878A15D260"/>
    <w:rsid w:val="00970D99"/>
  </w:style>
  <w:style w:type="paragraph" w:customStyle="1" w:styleId="354CE88900F14AC6816558F3E4A4F0C6">
    <w:name w:val="354CE88900F14AC6816558F3E4A4F0C6"/>
    <w:rsid w:val="00970D99"/>
  </w:style>
  <w:style w:type="paragraph" w:customStyle="1" w:styleId="DE0F48B56A24453788E9BC01C85DFAA2">
    <w:name w:val="DE0F48B56A24453788E9BC01C85DFAA2"/>
    <w:rsid w:val="00970D99"/>
  </w:style>
  <w:style w:type="paragraph" w:customStyle="1" w:styleId="216E79A20CA4497EB4D75914CECC723F">
    <w:name w:val="216E79A20CA4497EB4D75914CECC723F"/>
    <w:rsid w:val="00970D99"/>
  </w:style>
  <w:style w:type="paragraph" w:customStyle="1" w:styleId="ECB7412CE8E14AE28E2EF23B39F8EBD0">
    <w:name w:val="ECB7412CE8E14AE28E2EF23B39F8EBD0"/>
    <w:rsid w:val="00970D99"/>
  </w:style>
  <w:style w:type="paragraph" w:customStyle="1" w:styleId="C218F1A868C2412989EBAB7BF2931A00">
    <w:name w:val="C218F1A868C2412989EBAB7BF2931A00"/>
    <w:rsid w:val="00970D99"/>
  </w:style>
  <w:style w:type="paragraph" w:customStyle="1" w:styleId="FBFFC99D67544C1881645C2CCCB3AB2A">
    <w:name w:val="FBFFC99D67544C1881645C2CCCB3AB2A"/>
    <w:rsid w:val="00D92CFE"/>
  </w:style>
  <w:style w:type="paragraph" w:customStyle="1" w:styleId="6035282D224F45A48772735DC48E8598">
    <w:name w:val="6035282D224F45A48772735DC48E8598"/>
    <w:rsid w:val="00B723EC"/>
  </w:style>
  <w:style w:type="paragraph" w:customStyle="1" w:styleId="076AA2EC961949AF8C029059508D05A7">
    <w:name w:val="076AA2EC961949AF8C029059508D05A7"/>
    <w:rsid w:val="00B723EC"/>
  </w:style>
  <w:style w:type="paragraph" w:customStyle="1" w:styleId="E5D4C8DF8D264D899E7DB23EF4B8315E">
    <w:name w:val="E5D4C8DF8D264D899E7DB23EF4B8315E"/>
    <w:rsid w:val="00B723EC"/>
  </w:style>
  <w:style w:type="paragraph" w:customStyle="1" w:styleId="DAE1B70772424D42B13D42AABD675C1E">
    <w:name w:val="DAE1B70772424D42B13D42AABD675C1E"/>
    <w:rsid w:val="00B723EC"/>
  </w:style>
  <w:style w:type="paragraph" w:customStyle="1" w:styleId="5BBC4823D34645588477E42AE3204904">
    <w:name w:val="5BBC4823D34645588477E42AE3204904"/>
    <w:rsid w:val="00F911A4"/>
  </w:style>
  <w:style w:type="paragraph" w:customStyle="1" w:styleId="FD5668C2C54A4F3980C172DC8DC44491">
    <w:name w:val="FD5668C2C54A4F3980C172DC8DC44491"/>
    <w:rsid w:val="00F911A4"/>
  </w:style>
  <w:style w:type="paragraph" w:customStyle="1" w:styleId="CA1123EF8BD24A7C9DD6831BF1B85C4A">
    <w:name w:val="CA1123EF8BD24A7C9DD6831BF1B85C4A"/>
    <w:rsid w:val="00F911A4"/>
  </w:style>
  <w:style w:type="paragraph" w:customStyle="1" w:styleId="70CF4627188B44B5B1C72781C65ECEE6">
    <w:name w:val="70CF4627188B44B5B1C72781C65ECEE6"/>
    <w:rsid w:val="00F911A4"/>
  </w:style>
  <w:style w:type="paragraph" w:customStyle="1" w:styleId="6D69CDD422FB4703AD515A5290DF686D">
    <w:name w:val="6D69CDD422FB4703AD515A5290DF686D"/>
    <w:rsid w:val="00F911A4"/>
  </w:style>
  <w:style w:type="paragraph" w:customStyle="1" w:styleId="01C86D165A364FDA900BBFCA065D114D">
    <w:name w:val="01C86D165A364FDA900BBFCA065D114D"/>
    <w:rsid w:val="00F911A4"/>
  </w:style>
  <w:style w:type="paragraph" w:customStyle="1" w:styleId="BA58820403F1483290DF46003817CCF9">
    <w:name w:val="BA58820403F1483290DF46003817CCF9"/>
    <w:rsid w:val="00F911A4"/>
  </w:style>
  <w:style w:type="paragraph" w:customStyle="1" w:styleId="2D76BA08B3AF4C19AA5BAE486B861392">
    <w:name w:val="2D76BA08B3AF4C19AA5BAE486B861392"/>
    <w:rsid w:val="005A2130"/>
    <w:rPr>
      <w:lang w:val="en-US" w:eastAsia="en-US"/>
    </w:rPr>
  </w:style>
  <w:style w:type="paragraph" w:customStyle="1" w:styleId="6F8A4700BCFB4644B0F8914C1665E579">
    <w:name w:val="6F8A4700BCFB4644B0F8914C1665E579"/>
    <w:rsid w:val="005A2130"/>
    <w:rPr>
      <w:lang w:val="en-US" w:eastAsia="en-US"/>
    </w:rPr>
  </w:style>
  <w:style w:type="paragraph" w:customStyle="1" w:styleId="9B485E4EBA624C45BCCA9C32F92B585D">
    <w:name w:val="9B485E4EBA624C45BCCA9C32F92B585D"/>
    <w:rsid w:val="005A2130"/>
    <w:rPr>
      <w:lang w:val="en-US" w:eastAsia="en-US"/>
    </w:rPr>
  </w:style>
  <w:style w:type="paragraph" w:customStyle="1" w:styleId="34CF009D55734A47829CDCD15D019DDC">
    <w:name w:val="34CF009D55734A47829CDCD15D019DDC"/>
    <w:rsid w:val="005A2130"/>
    <w:rPr>
      <w:lang w:val="en-US" w:eastAsia="en-US"/>
    </w:rPr>
  </w:style>
  <w:style w:type="paragraph" w:customStyle="1" w:styleId="5ACEE40608734B7FB4C0EA116A45D76C">
    <w:name w:val="5ACEE40608734B7FB4C0EA116A45D76C"/>
    <w:rsid w:val="005A2130"/>
    <w:rPr>
      <w:lang w:val="en-US" w:eastAsia="en-US"/>
    </w:rPr>
  </w:style>
  <w:style w:type="paragraph" w:customStyle="1" w:styleId="6BDEF4A849044A31BB7C79589975F4BA">
    <w:name w:val="6BDEF4A849044A31BB7C79589975F4BA"/>
    <w:rsid w:val="005A2130"/>
    <w:rPr>
      <w:lang w:val="en-US" w:eastAsia="en-US"/>
    </w:rPr>
  </w:style>
  <w:style w:type="paragraph" w:customStyle="1" w:styleId="52EB4232772141578BAA600485950A65">
    <w:name w:val="52EB4232772141578BAA600485950A65"/>
    <w:rsid w:val="005A2130"/>
    <w:rPr>
      <w:lang w:val="en-US" w:eastAsia="en-US"/>
    </w:rPr>
  </w:style>
  <w:style w:type="paragraph" w:customStyle="1" w:styleId="817F4B805E2C4BA9BF7D1AFB8C7CFDCC">
    <w:name w:val="817F4B805E2C4BA9BF7D1AFB8C7CFDCC"/>
    <w:rsid w:val="005A2130"/>
    <w:rPr>
      <w:lang w:val="en-US" w:eastAsia="en-US"/>
    </w:rPr>
  </w:style>
  <w:style w:type="paragraph" w:customStyle="1" w:styleId="777FB8666EE1400AB0655F5BCB2FD88F">
    <w:name w:val="777FB8666EE1400AB0655F5BCB2FD88F"/>
    <w:rsid w:val="005A2130"/>
    <w:rPr>
      <w:lang w:val="en-US" w:eastAsia="en-US"/>
    </w:rPr>
  </w:style>
  <w:style w:type="paragraph" w:customStyle="1" w:styleId="26CA2BDFC82C499B98407C6299C8EBAE">
    <w:name w:val="26CA2BDFC82C499B98407C6299C8EBAE"/>
    <w:rsid w:val="005A2130"/>
    <w:rPr>
      <w:lang w:val="en-US" w:eastAsia="en-US"/>
    </w:rPr>
  </w:style>
  <w:style w:type="paragraph" w:customStyle="1" w:styleId="043EFA1135724F60B433DAD279C36B52">
    <w:name w:val="043EFA1135724F60B433DAD279C36B52"/>
    <w:rsid w:val="005A2130"/>
    <w:rPr>
      <w:lang w:val="en-US" w:eastAsia="en-US"/>
    </w:rPr>
  </w:style>
  <w:style w:type="paragraph" w:customStyle="1" w:styleId="C29F7710D5084F7291A11B312F127C1F">
    <w:name w:val="C29F7710D5084F7291A11B312F127C1F"/>
    <w:rsid w:val="005A2130"/>
    <w:rPr>
      <w:lang w:val="en-US"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A2130"/>
  </w:style>
  <w:style w:type="paragraph" w:customStyle="1" w:styleId="F81AB43C96AD4A7C91FB39529F077273">
    <w:name w:val="F81AB43C96AD4A7C91FB39529F077273"/>
    <w:rsid w:val="00970D99"/>
  </w:style>
  <w:style w:type="paragraph" w:customStyle="1" w:styleId="85E2C9FEEC784781AE8133878A15D260">
    <w:name w:val="85E2C9FEEC784781AE8133878A15D260"/>
    <w:rsid w:val="00970D99"/>
  </w:style>
  <w:style w:type="paragraph" w:customStyle="1" w:styleId="354CE88900F14AC6816558F3E4A4F0C6">
    <w:name w:val="354CE88900F14AC6816558F3E4A4F0C6"/>
    <w:rsid w:val="00970D99"/>
  </w:style>
  <w:style w:type="paragraph" w:customStyle="1" w:styleId="DE0F48B56A24453788E9BC01C85DFAA2">
    <w:name w:val="DE0F48B56A24453788E9BC01C85DFAA2"/>
    <w:rsid w:val="00970D99"/>
  </w:style>
  <w:style w:type="paragraph" w:customStyle="1" w:styleId="216E79A20CA4497EB4D75914CECC723F">
    <w:name w:val="216E79A20CA4497EB4D75914CECC723F"/>
    <w:rsid w:val="00970D99"/>
  </w:style>
  <w:style w:type="paragraph" w:customStyle="1" w:styleId="ECB7412CE8E14AE28E2EF23B39F8EBD0">
    <w:name w:val="ECB7412CE8E14AE28E2EF23B39F8EBD0"/>
    <w:rsid w:val="00970D99"/>
  </w:style>
  <w:style w:type="paragraph" w:customStyle="1" w:styleId="C218F1A868C2412989EBAB7BF2931A00">
    <w:name w:val="C218F1A868C2412989EBAB7BF2931A00"/>
    <w:rsid w:val="00970D99"/>
  </w:style>
  <w:style w:type="paragraph" w:customStyle="1" w:styleId="FBFFC99D67544C1881645C2CCCB3AB2A">
    <w:name w:val="FBFFC99D67544C1881645C2CCCB3AB2A"/>
    <w:rsid w:val="00D92CFE"/>
  </w:style>
  <w:style w:type="paragraph" w:customStyle="1" w:styleId="6035282D224F45A48772735DC48E8598">
    <w:name w:val="6035282D224F45A48772735DC48E8598"/>
    <w:rsid w:val="00B723EC"/>
  </w:style>
  <w:style w:type="paragraph" w:customStyle="1" w:styleId="076AA2EC961949AF8C029059508D05A7">
    <w:name w:val="076AA2EC961949AF8C029059508D05A7"/>
    <w:rsid w:val="00B723EC"/>
  </w:style>
  <w:style w:type="paragraph" w:customStyle="1" w:styleId="E5D4C8DF8D264D899E7DB23EF4B8315E">
    <w:name w:val="E5D4C8DF8D264D899E7DB23EF4B8315E"/>
    <w:rsid w:val="00B723EC"/>
  </w:style>
  <w:style w:type="paragraph" w:customStyle="1" w:styleId="DAE1B70772424D42B13D42AABD675C1E">
    <w:name w:val="DAE1B70772424D42B13D42AABD675C1E"/>
    <w:rsid w:val="00B723EC"/>
  </w:style>
  <w:style w:type="paragraph" w:customStyle="1" w:styleId="5BBC4823D34645588477E42AE3204904">
    <w:name w:val="5BBC4823D34645588477E42AE3204904"/>
    <w:rsid w:val="00F911A4"/>
  </w:style>
  <w:style w:type="paragraph" w:customStyle="1" w:styleId="FD5668C2C54A4F3980C172DC8DC44491">
    <w:name w:val="FD5668C2C54A4F3980C172DC8DC44491"/>
    <w:rsid w:val="00F911A4"/>
  </w:style>
  <w:style w:type="paragraph" w:customStyle="1" w:styleId="CA1123EF8BD24A7C9DD6831BF1B85C4A">
    <w:name w:val="CA1123EF8BD24A7C9DD6831BF1B85C4A"/>
    <w:rsid w:val="00F911A4"/>
  </w:style>
  <w:style w:type="paragraph" w:customStyle="1" w:styleId="70CF4627188B44B5B1C72781C65ECEE6">
    <w:name w:val="70CF4627188B44B5B1C72781C65ECEE6"/>
    <w:rsid w:val="00F911A4"/>
  </w:style>
  <w:style w:type="paragraph" w:customStyle="1" w:styleId="6D69CDD422FB4703AD515A5290DF686D">
    <w:name w:val="6D69CDD422FB4703AD515A5290DF686D"/>
    <w:rsid w:val="00F911A4"/>
  </w:style>
  <w:style w:type="paragraph" w:customStyle="1" w:styleId="01C86D165A364FDA900BBFCA065D114D">
    <w:name w:val="01C86D165A364FDA900BBFCA065D114D"/>
    <w:rsid w:val="00F911A4"/>
  </w:style>
  <w:style w:type="paragraph" w:customStyle="1" w:styleId="BA58820403F1483290DF46003817CCF9">
    <w:name w:val="BA58820403F1483290DF46003817CCF9"/>
    <w:rsid w:val="00F911A4"/>
  </w:style>
  <w:style w:type="paragraph" w:customStyle="1" w:styleId="2D76BA08B3AF4C19AA5BAE486B861392">
    <w:name w:val="2D76BA08B3AF4C19AA5BAE486B861392"/>
    <w:rsid w:val="005A2130"/>
    <w:rPr>
      <w:lang w:val="en-US" w:eastAsia="en-US"/>
    </w:rPr>
  </w:style>
  <w:style w:type="paragraph" w:customStyle="1" w:styleId="6F8A4700BCFB4644B0F8914C1665E579">
    <w:name w:val="6F8A4700BCFB4644B0F8914C1665E579"/>
    <w:rsid w:val="005A2130"/>
    <w:rPr>
      <w:lang w:val="en-US" w:eastAsia="en-US"/>
    </w:rPr>
  </w:style>
  <w:style w:type="paragraph" w:customStyle="1" w:styleId="9B485E4EBA624C45BCCA9C32F92B585D">
    <w:name w:val="9B485E4EBA624C45BCCA9C32F92B585D"/>
    <w:rsid w:val="005A2130"/>
    <w:rPr>
      <w:lang w:val="en-US" w:eastAsia="en-US"/>
    </w:rPr>
  </w:style>
  <w:style w:type="paragraph" w:customStyle="1" w:styleId="34CF009D55734A47829CDCD15D019DDC">
    <w:name w:val="34CF009D55734A47829CDCD15D019DDC"/>
    <w:rsid w:val="005A2130"/>
    <w:rPr>
      <w:lang w:val="en-US" w:eastAsia="en-US"/>
    </w:rPr>
  </w:style>
  <w:style w:type="paragraph" w:customStyle="1" w:styleId="5ACEE40608734B7FB4C0EA116A45D76C">
    <w:name w:val="5ACEE40608734B7FB4C0EA116A45D76C"/>
    <w:rsid w:val="005A2130"/>
    <w:rPr>
      <w:lang w:val="en-US" w:eastAsia="en-US"/>
    </w:rPr>
  </w:style>
  <w:style w:type="paragraph" w:customStyle="1" w:styleId="6BDEF4A849044A31BB7C79589975F4BA">
    <w:name w:val="6BDEF4A849044A31BB7C79589975F4BA"/>
    <w:rsid w:val="005A2130"/>
    <w:rPr>
      <w:lang w:val="en-US" w:eastAsia="en-US"/>
    </w:rPr>
  </w:style>
  <w:style w:type="paragraph" w:customStyle="1" w:styleId="52EB4232772141578BAA600485950A65">
    <w:name w:val="52EB4232772141578BAA600485950A65"/>
    <w:rsid w:val="005A2130"/>
    <w:rPr>
      <w:lang w:val="en-US" w:eastAsia="en-US"/>
    </w:rPr>
  </w:style>
  <w:style w:type="paragraph" w:customStyle="1" w:styleId="817F4B805E2C4BA9BF7D1AFB8C7CFDCC">
    <w:name w:val="817F4B805E2C4BA9BF7D1AFB8C7CFDCC"/>
    <w:rsid w:val="005A2130"/>
    <w:rPr>
      <w:lang w:val="en-US" w:eastAsia="en-US"/>
    </w:rPr>
  </w:style>
  <w:style w:type="paragraph" w:customStyle="1" w:styleId="777FB8666EE1400AB0655F5BCB2FD88F">
    <w:name w:val="777FB8666EE1400AB0655F5BCB2FD88F"/>
    <w:rsid w:val="005A2130"/>
    <w:rPr>
      <w:lang w:val="en-US" w:eastAsia="en-US"/>
    </w:rPr>
  </w:style>
  <w:style w:type="paragraph" w:customStyle="1" w:styleId="26CA2BDFC82C499B98407C6299C8EBAE">
    <w:name w:val="26CA2BDFC82C499B98407C6299C8EBAE"/>
    <w:rsid w:val="005A2130"/>
    <w:rPr>
      <w:lang w:val="en-US" w:eastAsia="en-US"/>
    </w:rPr>
  </w:style>
  <w:style w:type="paragraph" w:customStyle="1" w:styleId="043EFA1135724F60B433DAD279C36B52">
    <w:name w:val="043EFA1135724F60B433DAD279C36B52"/>
    <w:rsid w:val="005A2130"/>
    <w:rPr>
      <w:lang w:val="en-US" w:eastAsia="en-US"/>
    </w:rPr>
  </w:style>
  <w:style w:type="paragraph" w:customStyle="1" w:styleId="C29F7710D5084F7291A11B312F127C1F">
    <w:name w:val="C29F7710D5084F7291A11B312F127C1F"/>
    <w:rsid w:val="005A2130"/>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ady Office">
  <a:themeElements>
    <a:clrScheme name="Eli-beams">
      <a:dk1>
        <a:sysClr val="windowText" lastClr="000000"/>
      </a:dk1>
      <a:lt1>
        <a:sysClr val="window" lastClr="FFFFFF"/>
      </a:lt1>
      <a:dk2>
        <a:srgbClr val="666666"/>
      </a:dk2>
      <a:lt2>
        <a:srgbClr val="FFFFFF"/>
      </a:lt2>
      <a:accent1>
        <a:srgbClr val="FF6633"/>
      </a:accent1>
      <a:accent2>
        <a:srgbClr val="666666"/>
      </a:accent2>
      <a:accent3>
        <a:srgbClr val="9BBB59"/>
      </a:accent3>
      <a:accent4>
        <a:srgbClr val="8064A2"/>
      </a:accent4>
      <a:accent5>
        <a:srgbClr val="CCCDCF"/>
      </a:accent5>
      <a:accent6>
        <a:srgbClr val="9A9C9F"/>
      </a:accent6>
      <a:hlink>
        <a:srgbClr val="FF6633"/>
      </a:hlink>
      <a:folHlink>
        <a:srgbClr val="FF6633"/>
      </a:folHlink>
    </a:clrScheme>
    <a:fontScheme name="Aspek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A0731-574D-4BF7-85D1-AD92DB684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1812</Words>
  <Characters>11697</Characters>
  <Application>Microsoft Office Word</Application>
  <DocSecurity>4</DocSecurity>
  <Lines>97</Lines>
  <Paragraphs>26</Paragraphs>
  <ScaleCrop>false</ScaleCrop>
  <HeadingPairs>
    <vt:vector size="6" baseType="variant">
      <vt:variant>
        <vt:lpstr>Název</vt:lpstr>
      </vt:variant>
      <vt:variant>
        <vt:i4>1</vt:i4>
      </vt:variant>
      <vt:variant>
        <vt:lpstr>Title</vt:lpstr>
      </vt:variant>
      <vt:variant>
        <vt:i4>1</vt:i4>
      </vt:variant>
      <vt:variant>
        <vt:lpstr>Headings</vt:lpstr>
      </vt:variant>
      <vt:variant>
        <vt:i4>20</vt:i4>
      </vt:variant>
    </vt:vector>
  </HeadingPairs>
  <TitlesOfParts>
    <vt:vector size="22" baseType="lpstr">
      <vt:lpstr/>
      <vt:lpstr/>
      <vt:lpstr>Introduction</vt:lpstr>
      <vt:lpstr>    Purpose</vt:lpstr>
      <vt:lpstr>    Scope</vt:lpstr>
      <vt:lpstr>    Terms, Definitions and Abbreviations</vt:lpstr>
      <vt:lpstr>    Reference documents</vt:lpstr>
      <vt:lpstr>    References to standards</vt:lpstr>
      <vt:lpstr>Functional, Performance and Design requirements</vt:lpstr>
      <vt:lpstr>    General requirements</vt:lpstr>
      <vt:lpstr>Environmental requirements</vt:lpstr>
      <vt:lpstr>Packaging requirements</vt:lpstr>
      <vt:lpstr>    General requirements</vt:lpstr>
      <vt:lpstr>Safety Requirements</vt:lpstr>
      <vt:lpstr>Quality control</vt:lpstr>
      <vt:lpstr>    Quality Reports (QRs)</vt:lpstr>
      <vt:lpstr>    Documentation and data control</vt:lpstr>
      <vt:lpstr>    Non-Conformance Control System</vt:lpstr>
      <vt:lpstr>    Phasing of the delivery</vt:lpstr>
      <vt:lpstr>        Qualification of Design</vt:lpstr>
      <vt:lpstr>        Manufacturing</vt:lpstr>
      <vt:lpstr>        Acceptance</vt:lpstr>
    </vt:vector>
  </TitlesOfParts>
  <LinksUpToDate>false</LinksUpToDate>
  <CharactersWithSpaces>13483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2017-12-05T10:31:00Z</dcterms:created>
  <dcterms:modified xsi:type="dcterms:W3CDTF">2017-12-05T10:31:00Z</dcterms:modified>
</cp:coreProperties>
</file>