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E8" w:rsidRDefault="00ED6A19" w:rsidP="00C6159F">
      <w:pPr>
        <w:keepNext/>
      </w:pPr>
      <w:r>
        <w:rPr>
          <w:noProof/>
          <w:lang w:eastAsia="cs-CZ"/>
        </w:rPr>
        <w:pict>
          <v:shapetype id="_x0000_t202" coordsize="21600,21600" o:spt="202" path="m,l,21600r21600,l21600,xe">
            <v:stroke joinstyle="miter"/>
            <v:path gradientshapeok="t" o:connecttype="rect"/>
          </v:shapetype>
          <v:shape id="_x0000_s1026" type="#_x0000_t202" style="position:absolute;margin-left:321.75pt;margin-top:-43.2pt;width:137.25pt;height:95.5pt;z-index:251657728;mso-position-horizontal-relative:margin" filled="f" stroked="f">
            <v:textbox style="mso-next-textbox:#_x0000_s1026">
              <w:txbxContent>
                <w:p w:rsidR="005F5D4B" w:rsidRPr="00226E6B" w:rsidRDefault="005F5D4B"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5F5D4B" w:rsidRPr="00226E6B" w:rsidRDefault="005F5D4B"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5F5D4B" w:rsidRPr="00226E6B" w:rsidRDefault="005F5D4B"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5F5D4B" w:rsidRPr="00226E6B" w:rsidRDefault="005F5D4B"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5F5D4B" w:rsidRPr="00226E6B" w:rsidRDefault="005F5D4B"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w:r>
      <w:r w:rsidR="00D21662">
        <w:rPr>
          <w:noProof/>
          <w:lang w:eastAsia="cs-CZ"/>
        </w:rPr>
        <w:drawing>
          <wp:anchor distT="0" distB="0" distL="114300" distR="114300" simplePos="0" relativeHeight="251656704" behindDoc="0" locked="0" layoutInCell="1" allowOverlap="1">
            <wp:simplePos x="0" y="0"/>
            <wp:positionH relativeFrom="margin">
              <wp:align>center</wp:align>
            </wp:positionH>
            <wp:positionV relativeFrom="paragraph">
              <wp:posOffset>-873760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7572375" cy="1268095"/>
                    </a:xfrm>
                    <a:prstGeom prst="rect">
                      <a:avLst/>
                    </a:prstGeom>
                    <a:noFill/>
                  </pic:spPr>
                </pic:pic>
              </a:graphicData>
            </a:graphic>
          </wp:anchor>
        </w:drawing>
      </w:r>
    </w:p>
    <w:p w:rsidR="00815EE8" w:rsidRPr="00A87987" w:rsidRDefault="00D21662" w:rsidP="00C6159F">
      <w:pPr>
        <w:keepNext/>
      </w:pPr>
      <w:r>
        <w:rPr>
          <w:noProof/>
          <w:lang w:eastAsia="cs-CZ"/>
        </w:rPr>
        <w:drawing>
          <wp:anchor distT="0" distB="0" distL="114300" distR="114300" simplePos="0" relativeHeight="251658752" behindDoc="0" locked="0" layoutInCell="1" allowOverlap="1">
            <wp:simplePos x="0" y="0"/>
            <wp:positionH relativeFrom="margin">
              <wp:posOffset>-396240</wp:posOffset>
            </wp:positionH>
            <wp:positionV relativeFrom="margin">
              <wp:posOffset>507365</wp:posOffset>
            </wp:positionV>
            <wp:extent cx="4067175" cy="1276350"/>
            <wp:effectExtent l="19050" t="0" r="9525" b="0"/>
            <wp:wrapSquare wrapText="bothSides"/>
            <wp:docPr id="4" name="obrázek 4"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_RO_B_C"/>
                    <pic:cNvPicPr>
                      <a:picLocks noChangeAspect="1" noChangeArrowheads="1"/>
                    </pic:cNvPicPr>
                  </pic:nvPicPr>
                  <pic:blipFill>
                    <a:blip r:embed="rId10" cstate="print"/>
                    <a:srcRect/>
                    <a:stretch>
                      <a:fillRect/>
                    </a:stretch>
                  </pic:blipFill>
                  <pic:spPr bwMode="auto">
                    <a:xfrm>
                      <a:off x="0" y="0"/>
                      <a:ext cx="4067175" cy="1276350"/>
                    </a:xfrm>
                    <a:prstGeom prst="rect">
                      <a:avLst/>
                    </a:prstGeom>
                    <a:noFill/>
                    <a:ln w="9525">
                      <a:noFill/>
                      <a:miter lim="800000"/>
                      <a:headEnd/>
                      <a:tailEnd/>
                    </a:ln>
                  </pic:spPr>
                </pic:pic>
              </a:graphicData>
            </a:graphic>
          </wp:anchor>
        </w:drawing>
      </w:r>
    </w:p>
    <w:p w:rsidR="00815EE8" w:rsidRDefault="006F7433" w:rsidP="00C6159F">
      <w:pPr>
        <w:keepNext/>
        <w:spacing w:before="360" w:after="0"/>
        <w:jc w:val="right"/>
      </w:pPr>
      <w:r>
        <w:t>Číslo smlouvy</w:t>
      </w:r>
      <w:r w:rsidR="00815EE8">
        <w:t>:</w:t>
      </w:r>
      <w:r>
        <w:t xml:space="preserve"> </w:t>
      </w:r>
    </w:p>
    <w:p w:rsidR="00386327" w:rsidRPr="004D4476" w:rsidRDefault="004D4476" w:rsidP="004D4476">
      <w:pPr>
        <w:pStyle w:val="Nadpis1"/>
        <w:jc w:val="right"/>
        <w:rPr>
          <w:b w:val="0"/>
          <w:sz w:val="22"/>
          <w:szCs w:val="22"/>
        </w:rPr>
      </w:pPr>
      <w:r>
        <w:rPr>
          <w:b w:val="0"/>
          <w:sz w:val="22"/>
          <w:szCs w:val="22"/>
        </w:rPr>
        <w:t xml:space="preserve">          </w:t>
      </w:r>
      <w:r w:rsidRPr="004D4476">
        <w:rPr>
          <w:b w:val="0"/>
          <w:sz w:val="22"/>
          <w:szCs w:val="22"/>
        </w:rPr>
        <w:t>01737/SOVV/18</w:t>
      </w:r>
    </w:p>
    <w:p w:rsidR="00E74ED3" w:rsidRDefault="00E74ED3" w:rsidP="00E74ED3">
      <w:pPr>
        <w:rPr>
          <w:lang w:eastAsia="cs-CZ"/>
        </w:rPr>
      </w:pPr>
    </w:p>
    <w:p w:rsidR="00E74ED3" w:rsidRPr="00E74ED3" w:rsidRDefault="00E74ED3" w:rsidP="00E74ED3">
      <w:pPr>
        <w:rPr>
          <w:lang w:eastAsia="cs-CZ"/>
        </w:rPr>
      </w:pPr>
    </w:p>
    <w:p w:rsidR="00815EE8" w:rsidRDefault="00815EE8" w:rsidP="00185624">
      <w:pPr>
        <w:pStyle w:val="Nadpis1"/>
      </w:pPr>
      <w:r>
        <w:t>SMLOUVA O DÍLO</w:t>
      </w:r>
    </w:p>
    <w:p w:rsidR="00815EE8" w:rsidRPr="00EB282C" w:rsidRDefault="00815EE8" w:rsidP="00C6159F">
      <w:pPr>
        <w:pStyle w:val="Nadpis3"/>
        <w:keepLines w:val="0"/>
        <w:rPr>
          <w:sz w:val="22"/>
        </w:rPr>
      </w:pPr>
      <w:r w:rsidRPr="00EB282C">
        <w:rPr>
          <w:sz w:val="22"/>
        </w:rPr>
        <w:t xml:space="preserve">uzavřená dle ustanovení </w:t>
      </w:r>
      <w:r w:rsidR="00F328B4" w:rsidRPr="00EB282C">
        <w:rPr>
          <w:sz w:val="22"/>
        </w:rPr>
        <w:t>§ 2586 a násl. zák. č. 89/2012 Sb., občanského zákoníku</w:t>
      </w:r>
      <w:r w:rsidR="009475D6" w:rsidRPr="00EB282C">
        <w:rPr>
          <w:sz w:val="22"/>
        </w:rPr>
        <w:t>, ve znění pozdějších předpisů</w:t>
      </w:r>
    </w:p>
    <w:p w:rsidR="00815EE8" w:rsidRPr="00E25709" w:rsidRDefault="00815EE8" w:rsidP="00A446E7">
      <w:pPr>
        <w:pStyle w:val="nadpismj"/>
        <w:rPr>
          <w:sz w:val="22"/>
          <w:szCs w:val="22"/>
        </w:rPr>
      </w:pPr>
      <w:r w:rsidRPr="00E25709">
        <w:rPr>
          <w:sz w:val="22"/>
          <w:szCs w:val="22"/>
        </w:rPr>
        <w:t xml:space="preserve">Smluvní strany </w:t>
      </w:r>
    </w:p>
    <w:p w:rsidR="00815EE8" w:rsidRPr="00E25709" w:rsidRDefault="00815EE8" w:rsidP="00185624">
      <w:pPr>
        <w:pStyle w:val="nadpismj"/>
        <w:numPr>
          <w:ilvl w:val="1"/>
          <w:numId w:val="11"/>
        </w:numPr>
        <w:spacing w:before="120" w:after="120"/>
        <w:jc w:val="both"/>
        <w:rPr>
          <w:b w:val="0"/>
          <w:bCs w:val="0"/>
          <w:sz w:val="22"/>
          <w:szCs w:val="22"/>
        </w:rPr>
      </w:pPr>
      <w:r w:rsidRPr="00E25709">
        <w:rPr>
          <w:spacing w:val="0"/>
          <w:sz w:val="22"/>
          <w:szCs w:val="22"/>
        </w:rPr>
        <w:t>Objednatel</w:t>
      </w:r>
    </w:p>
    <w:p w:rsidR="00815EE8" w:rsidRPr="00E25709" w:rsidRDefault="00815EE8" w:rsidP="00C6159F">
      <w:pPr>
        <w:keepNext/>
        <w:spacing w:before="0"/>
        <w:rPr>
          <w:b/>
          <w:bCs/>
          <w:sz w:val="22"/>
          <w:szCs w:val="22"/>
        </w:rPr>
      </w:pPr>
      <w:r w:rsidRPr="00E25709">
        <w:rPr>
          <w:b/>
          <w:bCs/>
          <w:sz w:val="22"/>
          <w:szCs w:val="22"/>
        </w:rPr>
        <w:t>Česká republika - Agentura ochrany přírody a krajiny České republiky</w:t>
      </w:r>
    </w:p>
    <w:p w:rsidR="00815EE8" w:rsidRDefault="00815EE8" w:rsidP="00C6159F">
      <w:pPr>
        <w:keepNext/>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rsidR="006A210E" w:rsidRPr="00E25709" w:rsidRDefault="006A210E" w:rsidP="00C6159F">
      <w:pPr>
        <w:keepNext/>
        <w:spacing w:before="0" w:after="0"/>
        <w:rPr>
          <w:sz w:val="22"/>
          <w:szCs w:val="22"/>
        </w:rPr>
      </w:pPr>
      <w:r>
        <w:rPr>
          <w:sz w:val="22"/>
          <w:szCs w:val="22"/>
        </w:rPr>
        <w:t>Zastoupená:</w:t>
      </w:r>
      <w:r>
        <w:rPr>
          <w:sz w:val="22"/>
          <w:szCs w:val="22"/>
        </w:rPr>
        <w:tab/>
      </w:r>
      <w:r>
        <w:rPr>
          <w:sz w:val="22"/>
          <w:szCs w:val="22"/>
        </w:rPr>
        <w:tab/>
        <w:t>RNDr. Františkem Pelcem, ředitelem</w:t>
      </w:r>
    </w:p>
    <w:p w:rsidR="00815EE8" w:rsidRPr="00E25709" w:rsidRDefault="00815EE8" w:rsidP="00C6159F">
      <w:pPr>
        <w:keepNext/>
        <w:spacing w:before="0" w:after="0"/>
        <w:rPr>
          <w:sz w:val="22"/>
          <w:szCs w:val="22"/>
        </w:rPr>
      </w:pPr>
      <w:r w:rsidRPr="00E25709">
        <w:rPr>
          <w:sz w:val="22"/>
          <w:szCs w:val="22"/>
        </w:rPr>
        <w:t xml:space="preserve">Bankovní spojení: </w:t>
      </w:r>
      <w:r w:rsidRPr="00E25709">
        <w:rPr>
          <w:sz w:val="22"/>
          <w:szCs w:val="22"/>
        </w:rPr>
        <w:tab/>
      </w:r>
      <w:r w:rsidR="004D4476">
        <w:rPr>
          <w:sz w:val="22"/>
          <w:szCs w:val="22"/>
        </w:rPr>
        <w:t>XXXXXX</w:t>
      </w:r>
    </w:p>
    <w:p w:rsidR="00815EE8" w:rsidRPr="00E25709" w:rsidRDefault="00815EE8" w:rsidP="00C6159F">
      <w:pPr>
        <w:keepNext/>
        <w:spacing w:before="0" w:after="0"/>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629 33</w:t>
      </w:r>
      <w:r w:rsidR="006F7433">
        <w:rPr>
          <w:sz w:val="22"/>
          <w:szCs w:val="22"/>
        </w:rPr>
        <w:t xml:space="preserve"> </w:t>
      </w:r>
      <w:r w:rsidRPr="00E25709">
        <w:rPr>
          <w:sz w:val="22"/>
          <w:szCs w:val="22"/>
        </w:rPr>
        <w:t xml:space="preserve">591 </w:t>
      </w:r>
      <w:r w:rsidRPr="00E25709">
        <w:rPr>
          <w:sz w:val="22"/>
          <w:szCs w:val="22"/>
        </w:rPr>
        <w:tab/>
      </w:r>
    </w:p>
    <w:p w:rsidR="00815EE8" w:rsidRPr="00E25709" w:rsidRDefault="00815EE8" w:rsidP="00C6159F">
      <w:pPr>
        <w:keepNext/>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rsidR="00815EE8" w:rsidRPr="00E25709" w:rsidRDefault="00815EE8" w:rsidP="00C6159F">
      <w:pPr>
        <w:keepNext/>
        <w:spacing w:before="0" w:after="0"/>
        <w:rPr>
          <w:sz w:val="22"/>
          <w:szCs w:val="22"/>
        </w:rPr>
      </w:pPr>
      <w:r w:rsidRPr="00E25709">
        <w:rPr>
          <w:sz w:val="22"/>
          <w:szCs w:val="22"/>
        </w:rPr>
        <w:t>Telefon:</w:t>
      </w:r>
      <w:r w:rsidRPr="00E25709">
        <w:rPr>
          <w:sz w:val="22"/>
          <w:szCs w:val="22"/>
        </w:rPr>
        <w:tab/>
      </w:r>
      <w:r w:rsidR="002400D1">
        <w:rPr>
          <w:sz w:val="22"/>
          <w:szCs w:val="22"/>
        </w:rPr>
        <w:tab/>
      </w:r>
      <w:r w:rsidR="002400D1">
        <w:rPr>
          <w:sz w:val="22"/>
          <w:szCs w:val="22"/>
        </w:rPr>
        <w:tab/>
      </w:r>
      <w:r w:rsidR="004D4476">
        <w:rPr>
          <w:sz w:val="22"/>
          <w:szCs w:val="22"/>
        </w:rPr>
        <w:t>XXXXXX</w:t>
      </w:r>
    </w:p>
    <w:p w:rsidR="00815EE8" w:rsidRPr="00E25709" w:rsidRDefault="00815EE8" w:rsidP="00C6159F">
      <w:pPr>
        <w:keepNext/>
        <w:spacing w:before="0" w:after="0"/>
        <w:rPr>
          <w:sz w:val="22"/>
          <w:szCs w:val="22"/>
        </w:rPr>
      </w:pPr>
    </w:p>
    <w:p w:rsidR="00815EE8" w:rsidRPr="00E25709" w:rsidRDefault="00815EE8" w:rsidP="00C6159F">
      <w:pPr>
        <w:keepNext/>
        <w:spacing w:before="0" w:after="0"/>
        <w:rPr>
          <w:sz w:val="22"/>
          <w:szCs w:val="22"/>
        </w:rPr>
      </w:pPr>
      <w:r w:rsidRPr="00E25709">
        <w:rPr>
          <w:sz w:val="22"/>
          <w:szCs w:val="22"/>
        </w:rPr>
        <w:t xml:space="preserve">(dále jen </w:t>
      </w:r>
      <w:r w:rsidR="00805A0F" w:rsidRPr="00E25709">
        <w:rPr>
          <w:sz w:val="22"/>
          <w:szCs w:val="22"/>
        </w:rPr>
        <w:t>„</w:t>
      </w:r>
      <w:r w:rsidRPr="00E25709">
        <w:rPr>
          <w:sz w:val="22"/>
          <w:szCs w:val="22"/>
        </w:rPr>
        <w:t>objednatel”)</w:t>
      </w:r>
    </w:p>
    <w:p w:rsidR="00815EE8" w:rsidRPr="00E25709" w:rsidRDefault="00815EE8" w:rsidP="00C6159F">
      <w:pPr>
        <w:keepNext/>
        <w:spacing w:before="0" w:after="0"/>
        <w:rPr>
          <w:sz w:val="22"/>
          <w:szCs w:val="22"/>
        </w:rPr>
      </w:pPr>
    </w:p>
    <w:p w:rsidR="0059777D" w:rsidRDefault="002B7030" w:rsidP="00C6159F">
      <w:pPr>
        <w:keepNext/>
        <w:spacing w:before="0" w:after="0"/>
        <w:rPr>
          <w:sz w:val="22"/>
          <w:szCs w:val="22"/>
        </w:rPr>
      </w:pPr>
      <w:r>
        <w:rPr>
          <w:sz w:val="22"/>
          <w:szCs w:val="22"/>
        </w:rPr>
        <w:t>a</w:t>
      </w:r>
    </w:p>
    <w:p w:rsidR="002B7030" w:rsidRPr="00E25709" w:rsidRDefault="002B7030" w:rsidP="00C6159F">
      <w:pPr>
        <w:keepNext/>
        <w:spacing w:before="0" w:after="0"/>
        <w:rPr>
          <w:sz w:val="22"/>
          <w:szCs w:val="22"/>
        </w:rPr>
      </w:pPr>
    </w:p>
    <w:p w:rsidR="00815EE8" w:rsidRPr="00CA72C4" w:rsidRDefault="00815EE8" w:rsidP="00CA72C4">
      <w:pPr>
        <w:pStyle w:val="nadpismj"/>
        <w:numPr>
          <w:ilvl w:val="1"/>
          <w:numId w:val="11"/>
        </w:numPr>
        <w:spacing w:before="120" w:after="120"/>
        <w:jc w:val="both"/>
        <w:rPr>
          <w:b w:val="0"/>
          <w:bCs w:val="0"/>
          <w:sz w:val="22"/>
          <w:szCs w:val="22"/>
        </w:rPr>
      </w:pPr>
      <w:r w:rsidRPr="00E25709">
        <w:rPr>
          <w:spacing w:val="0"/>
          <w:sz w:val="22"/>
          <w:szCs w:val="22"/>
        </w:rPr>
        <w:t>Zhotovitel</w:t>
      </w:r>
    </w:p>
    <w:p w:rsidR="00CA72C4" w:rsidRPr="00CA72C4" w:rsidRDefault="00CA72C4" w:rsidP="00CA72C4">
      <w:pPr>
        <w:pStyle w:val="nadpismj"/>
        <w:numPr>
          <w:ilvl w:val="0"/>
          <w:numId w:val="0"/>
        </w:numPr>
        <w:spacing w:before="120" w:after="120"/>
        <w:ind w:left="340"/>
        <w:jc w:val="both"/>
        <w:rPr>
          <w:b w:val="0"/>
          <w:bCs w:val="0"/>
          <w:sz w:val="22"/>
          <w:szCs w:val="22"/>
        </w:rPr>
      </w:pPr>
      <w:r>
        <w:rPr>
          <w:spacing w:val="0"/>
          <w:sz w:val="22"/>
          <w:szCs w:val="22"/>
        </w:rPr>
        <w:t xml:space="preserve">                         Miroslav Souček</w:t>
      </w:r>
    </w:p>
    <w:p w:rsidR="00815EE8" w:rsidRPr="00E25709" w:rsidRDefault="00815EE8" w:rsidP="00C6159F">
      <w:pPr>
        <w:keepNext/>
        <w:spacing w:before="0" w:after="0"/>
        <w:rPr>
          <w:sz w:val="22"/>
          <w:szCs w:val="22"/>
        </w:rPr>
      </w:pPr>
      <w:r w:rsidRPr="00E25709">
        <w:rPr>
          <w:sz w:val="22"/>
          <w:szCs w:val="22"/>
        </w:rPr>
        <w:t>Sídlo:</w:t>
      </w:r>
      <w:r w:rsidR="00CA72C4">
        <w:rPr>
          <w:sz w:val="22"/>
          <w:szCs w:val="22"/>
        </w:rPr>
        <w:t xml:space="preserve">                     Na </w:t>
      </w:r>
      <w:proofErr w:type="gramStart"/>
      <w:r w:rsidR="00CA72C4">
        <w:rPr>
          <w:sz w:val="22"/>
          <w:szCs w:val="22"/>
        </w:rPr>
        <w:t>struze 6,  11000</w:t>
      </w:r>
      <w:proofErr w:type="gramEnd"/>
      <w:r w:rsidR="00CA72C4">
        <w:rPr>
          <w:sz w:val="22"/>
          <w:szCs w:val="22"/>
        </w:rPr>
        <w:t xml:space="preserve"> Praha 1</w:t>
      </w:r>
      <w:r w:rsidRPr="00E25709">
        <w:rPr>
          <w:sz w:val="22"/>
          <w:szCs w:val="22"/>
        </w:rPr>
        <w:tab/>
      </w:r>
      <w:r w:rsidRPr="00E25709">
        <w:rPr>
          <w:sz w:val="22"/>
          <w:szCs w:val="22"/>
        </w:rPr>
        <w:tab/>
      </w:r>
      <w:r w:rsidRPr="00E25709">
        <w:rPr>
          <w:sz w:val="22"/>
          <w:szCs w:val="22"/>
        </w:rPr>
        <w:tab/>
        <w:t xml:space="preserve"> </w:t>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p>
    <w:p w:rsidR="00815EE8" w:rsidRPr="00E25709" w:rsidRDefault="00815EE8" w:rsidP="00C6159F">
      <w:pPr>
        <w:keepNext/>
        <w:spacing w:before="0" w:after="0"/>
        <w:rPr>
          <w:sz w:val="22"/>
          <w:szCs w:val="22"/>
        </w:rPr>
      </w:pPr>
      <w:r w:rsidRPr="00E25709">
        <w:rPr>
          <w:sz w:val="22"/>
          <w:szCs w:val="22"/>
        </w:rPr>
        <w:t>Zastoupený:</w:t>
      </w:r>
      <w:r w:rsidRPr="00E25709">
        <w:rPr>
          <w:sz w:val="22"/>
          <w:szCs w:val="22"/>
        </w:rPr>
        <w:tab/>
      </w:r>
      <w:r w:rsidR="00CA72C4">
        <w:rPr>
          <w:sz w:val="22"/>
          <w:szCs w:val="22"/>
        </w:rPr>
        <w:t xml:space="preserve">        Miroslavem Součkem</w:t>
      </w:r>
      <w:r w:rsidRPr="00E25709">
        <w:rPr>
          <w:sz w:val="22"/>
          <w:szCs w:val="22"/>
        </w:rPr>
        <w:tab/>
        <w:t xml:space="preserve"> </w:t>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p>
    <w:p w:rsidR="00815EE8" w:rsidRPr="00E25709" w:rsidRDefault="00815EE8" w:rsidP="00C6159F">
      <w:pPr>
        <w:keepNext/>
        <w:spacing w:before="0" w:after="0"/>
        <w:rPr>
          <w:sz w:val="22"/>
          <w:szCs w:val="22"/>
        </w:rPr>
      </w:pPr>
      <w:r w:rsidRPr="00E25709">
        <w:rPr>
          <w:sz w:val="22"/>
          <w:szCs w:val="22"/>
        </w:rPr>
        <w:t>Bankovní spojení:</w:t>
      </w:r>
      <w:r w:rsidRPr="00E25709">
        <w:rPr>
          <w:sz w:val="22"/>
          <w:szCs w:val="22"/>
        </w:rPr>
        <w:tab/>
        <w:t xml:space="preserve"> </w:t>
      </w:r>
      <w:r w:rsidR="004D4476">
        <w:rPr>
          <w:sz w:val="22"/>
          <w:szCs w:val="22"/>
        </w:rPr>
        <w:t>XXXXXXX</w:t>
      </w:r>
      <w:r w:rsidRPr="00E25709">
        <w:rPr>
          <w:sz w:val="22"/>
          <w:szCs w:val="22"/>
        </w:rPr>
        <w:t xml:space="preserve"> </w:t>
      </w:r>
    </w:p>
    <w:p w:rsidR="00815EE8" w:rsidRPr="00E25709" w:rsidRDefault="00815EE8" w:rsidP="00C6159F">
      <w:pPr>
        <w:keepNext/>
        <w:spacing w:before="0" w:after="0"/>
        <w:rPr>
          <w:sz w:val="22"/>
          <w:szCs w:val="22"/>
        </w:rPr>
      </w:pPr>
      <w:r w:rsidRPr="00E25709">
        <w:rPr>
          <w:sz w:val="22"/>
          <w:szCs w:val="22"/>
        </w:rPr>
        <w:t>IČ</w:t>
      </w:r>
      <w:r w:rsidR="00ED5B31" w:rsidRPr="00E25709">
        <w:rPr>
          <w:sz w:val="22"/>
          <w:szCs w:val="22"/>
        </w:rPr>
        <w:t>O</w:t>
      </w:r>
      <w:r w:rsidRPr="00E25709">
        <w:rPr>
          <w:sz w:val="22"/>
          <w:szCs w:val="22"/>
        </w:rPr>
        <w:t>:</w:t>
      </w:r>
      <w:r w:rsidRPr="00E25709">
        <w:rPr>
          <w:sz w:val="22"/>
          <w:szCs w:val="22"/>
        </w:rPr>
        <w:tab/>
      </w:r>
      <w:r w:rsidRPr="00E25709">
        <w:rPr>
          <w:sz w:val="22"/>
          <w:szCs w:val="22"/>
        </w:rPr>
        <w:tab/>
      </w:r>
      <w:r w:rsidRPr="00E25709">
        <w:rPr>
          <w:sz w:val="22"/>
          <w:szCs w:val="22"/>
        </w:rPr>
        <w:tab/>
        <w:t xml:space="preserve">     </w:t>
      </w:r>
      <w:r w:rsidRPr="00E25709">
        <w:rPr>
          <w:sz w:val="22"/>
          <w:szCs w:val="22"/>
        </w:rPr>
        <w:tab/>
      </w:r>
      <w:r w:rsidR="00CA72C4">
        <w:rPr>
          <w:sz w:val="22"/>
          <w:szCs w:val="22"/>
        </w:rPr>
        <w:t>15895911</w:t>
      </w:r>
      <w:r w:rsidRPr="00E25709">
        <w:rPr>
          <w:sz w:val="22"/>
          <w:szCs w:val="22"/>
        </w:rPr>
        <w:tab/>
      </w:r>
      <w:r w:rsidRPr="00E25709">
        <w:rPr>
          <w:sz w:val="22"/>
          <w:szCs w:val="22"/>
        </w:rPr>
        <w:tab/>
      </w:r>
      <w:r w:rsidRPr="00E25709">
        <w:rPr>
          <w:sz w:val="22"/>
          <w:szCs w:val="22"/>
        </w:rPr>
        <w:tab/>
      </w:r>
    </w:p>
    <w:p w:rsidR="00815EE8" w:rsidRPr="00E25709" w:rsidRDefault="00815EE8" w:rsidP="00C6159F">
      <w:pPr>
        <w:keepNext/>
        <w:spacing w:before="0" w:after="0"/>
        <w:rPr>
          <w:sz w:val="22"/>
          <w:szCs w:val="22"/>
        </w:rPr>
      </w:pPr>
      <w:r w:rsidRPr="00E25709">
        <w:rPr>
          <w:sz w:val="22"/>
          <w:szCs w:val="22"/>
        </w:rPr>
        <w:t>DIČ:</w:t>
      </w:r>
      <w:r w:rsidRPr="00E25709">
        <w:rPr>
          <w:sz w:val="22"/>
          <w:szCs w:val="22"/>
        </w:rPr>
        <w:tab/>
      </w:r>
      <w:r w:rsidRPr="00E25709">
        <w:rPr>
          <w:sz w:val="22"/>
          <w:szCs w:val="22"/>
        </w:rPr>
        <w:tab/>
      </w:r>
      <w:r w:rsidRPr="00E25709">
        <w:rPr>
          <w:sz w:val="22"/>
          <w:szCs w:val="22"/>
        </w:rPr>
        <w:tab/>
        <w:t xml:space="preserve">  </w:t>
      </w:r>
      <w:r w:rsidR="00CA72C4">
        <w:rPr>
          <w:sz w:val="22"/>
          <w:szCs w:val="22"/>
        </w:rPr>
        <w:t xml:space="preserve">      CZ5407081823</w:t>
      </w:r>
    </w:p>
    <w:p w:rsidR="00E64469" w:rsidRPr="00E25709" w:rsidRDefault="00E64469" w:rsidP="00C6159F">
      <w:pPr>
        <w:keepNext/>
        <w:spacing w:before="0" w:after="0"/>
        <w:rPr>
          <w:sz w:val="22"/>
          <w:szCs w:val="22"/>
        </w:rPr>
      </w:pPr>
    </w:p>
    <w:p w:rsidR="007A543D" w:rsidRPr="00E25709" w:rsidRDefault="007A543D" w:rsidP="00C6159F">
      <w:pPr>
        <w:keepNext/>
        <w:spacing w:before="0" w:after="0"/>
        <w:rPr>
          <w:sz w:val="22"/>
          <w:szCs w:val="22"/>
        </w:rPr>
      </w:pPr>
      <w:r w:rsidRPr="00E25709">
        <w:rPr>
          <w:i/>
          <w:sz w:val="22"/>
          <w:szCs w:val="22"/>
        </w:rPr>
        <w:t xml:space="preserve"> zapsaný v živnostenském rejstříku</w:t>
      </w:r>
    </w:p>
    <w:p w:rsidR="00C40AB3" w:rsidRDefault="00C40AB3" w:rsidP="00C6159F">
      <w:pPr>
        <w:keepNext/>
        <w:spacing w:before="0" w:after="0"/>
        <w:rPr>
          <w:sz w:val="22"/>
          <w:szCs w:val="22"/>
        </w:rPr>
      </w:pPr>
      <w:r>
        <w:rPr>
          <w:sz w:val="22"/>
          <w:szCs w:val="22"/>
        </w:rPr>
        <w:t>Telefon:</w:t>
      </w:r>
      <w:r w:rsidR="00CA72C4">
        <w:rPr>
          <w:sz w:val="22"/>
          <w:szCs w:val="22"/>
        </w:rPr>
        <w:t xml:space="preserve">                 </w:t>
      </w:r>
      <w:r w:rsidR="004D4476">
        <w:rPr>
          <w:sz w:val="22"/>
          <w:szCs w:val="22"/>
        </w:rPr>
        <w:t>XXXXXX</w:t>
      </w:r>
    </w:p>
    <w:p w:rsidR="00815EE8" w:rsidRPr="00E25709" w:rsidRDefault="00C40AB3" w:rsidP="00C6159F">
      <w:pPr>
        <w:keepNext/>
        <w:spacing w:before="0" w:after="0"/>
        <w:rPr>
          <w:sz w:val="22"/>
          <w:szCs w:val="22"/>
        </w:rPr>
      </w:pPr>
      <w:r>
        <w:rPr>
          <w:sz w:val="22"/>
          <w:szCs w:val="22"/>
        </w:rPr>
        <w:t>E-mail:</w:t>
      </w:r>
      <w:r w:rsidR="00815EE8" w:rsidRPr="00E25709">
        <w:rPr>
          <w:sz w:val="22"/>
          <w:szCs w:val="22"/>
        </w:rPr>
        <w:tab/>
        <w:t xml:space="preserve">   </w:t>
      </w:r>
      <w:r w:rsidR="00CA72C4">
        <w:rPr>
          <w:sz w:val="22"/>
          <w:szCs w:val="22"/>
        </w:rPr>
        <w:t xml:space="preserve">            </w:t>
      </w:r>
      <w:r w:rsidR="004D4476">
        <w:rPr>
          <w:sz w:val="22"/>
          <w:szCs w:val="22"/>
        </w:rPr>
        <w:t>XXXXXX</w:t>
      </w:r>
    </w:p>
    <w:p w:rsidR="00815EE8" w:rsidRPr="00E25709" w:rsidRDefault="00815EE8" w:rsidP="00C6159F">
      <w:pPr>
        <w:keepNext/>
        <w:spacing w:before="0" w:after="0"/>
        <w:rPr>
          <w:sz w:val="22"/>
          <w:szCs w:val="22"/>
        </w:rPr>
      </w:pPr>
    </w:p>
    <w:p w:rsidR="002D2BDA" w:rsidRDefault="00815EE8" w:rsidP="00C6159F">
      <w:pPr>
        <w:keepNext/>
        <w:spacing w:before="0" w:after="0"/>
        <w:rPr>
          <w:sz w:val="22"/>
          <w:szCs w:val="22"/>
        </w:rPr>
      </w:pPr>
      <w:r w:rsidRPr="00E25709">
        <w:rPr>
          <w:sz w:val="22"/>
          <w:szCs w:val="22"/>
        </w:rPr>
        <w:t xml:space="preserve">(dále jen </w:t>
      </w:r>
      <w:r w:rsidR="00805A0F" w:rsidRPr="00E25709">
        <w:rPr>
          <w:sz w:val="22"/>
          <w:szCs w:val="22"/>
        </w:rPr>
        <w:t>„</w:t>
      </w:r>
      <w:r w:rsidRPr="00E25709">
        <w:rPr>
          <w:sz w:val="22"/>
          <w:szCs w:val="22"/>
        </w:rPr>
        <w:t xml:space="preserve">zhotovitel”) </w:t>
      </w:r>
    </w:p>
    <w:p w:rsidR="00AF0852" w:rsidRPr="00E25709" w:rsidRDefault="00AF0852" w:rsidP="00C6159F">
      <w:pPr>
        <w:keepNext/>
        <w:spacing w:before="0" w:after="0"/>
        <w:rPr>
          <w:sz w:val="22"/>
          <w:szCs w:val="22"/>
        </w:rPr>
      </w:pPr>
      <w:r>
        <w:rPr>
          <w:sz w:val="22"/>
          <w:szCs w:val="22"/>
        </w:rPr>
        <w:br w:type="page"/>
      </w:r>
    </w:p>
    <w:p w:rsidR="002D2BDA" w:rsidRPr="00E25709" w:rsidRDefault="009A1811" w:rsidP="00A446E7">
      <w:pPr>
        <w:pStyle w:val="nadpismj"/>
        <w:rPr>
          <w:sz w:val="22"/>
          <w:szCs w:val="22"/>
        </w:rPr>
      </w:pPr>
      <w:r w:rsidRPr="00E25709">
        <w:rPr>
          <w:sz w:val="22"/>
          <w:szCs w:val="22"/>
        </w:rPr>
        <w:lastRenderedPageBreak/>
        <w:br/>
        <w:t xml:space="preserve">Předmět smlouvy </w:t>
      </w:r>
    </w:p>
    <w:p w:rsidR="00A10BA4" w:rsidRDefault="00386327" w:rsidP="00185624">
      <w:pPr>
        <w:pStyle w:val="nadpismj"/>
        <w:numPr>
          <w:ilvl w:val="1"/>
          <w:numId w:val="11"/>
        </w:numPr>
        <w:spacing w:before="120" w:after="120"/>
        <w:jc w:val="both"/>
        <w:rPr>
          <w:b w:val="0"/>
          <w:spacing w:val="0"/>
          <w:sz w:val="22"/>
          <w:szCs w:val="22"/>
        </w:rPr>
      </w:pPr>
      <w:r w:rsidRPr="00EB282C">
        <w:rPr>
          <w:b w:val="0"/>
          <w:spacing w:val="0"/>
          <w:sz w:val="22"/>
          <w:szCs w:val="22"/>
        </w:rPr>
        <w:t>Na základě této smlouvy se zhotovitel zavazuje</w:t>
      </w:r>
      <w:r w:rsidR="00FD7C77" w:rsidRPr="00EB282C">
        <w:rPr>
          <w:b w:val="0"/>
          <w:spacing w:val="0"/>
          <w:sz w:val="22"/>
          <w:szCs w:val="22"/>
        </w:rPr>
        <w:t xml:space="preserve"> provést </w:t>
      </w:r>
      <w:r w:rsidR="006F7433" w:rsidRPr="006F7433">
        <w:rPr>
          <w:b w:val="0"/>
          <w:spacing w:val="0"/>
          <w:sz w:val="22"/>
          <w:szCs w:val="22"/>
        </w:rPr>
        <w:t xml:space="preserve">na svůj náklad a nebezpečí </w:t>
      </w:r>
      <w:r w:rsidR="00FD7C77" w:rsidRPr="00EB282C">
        <w:rPr>
          <w:b w:val="0"/>
          <w:spacing w:val="0"/>
          <w:sz w:val="22"/>
          <w:szCs w:val="22"/>
        </w:rPr>
        <w:t xml:space="preserve">dílo </w:t>
      </w:r>
      <w:r w:rsidR="00AF0852">
        <w:rPr>
          <w:b w:val="0"/>
          <w:spacing w:val="0"/>
          <w:sz w:val="22"/>
          <w:szCs w:val="22"/>
        </w:rPr>
        <w:t>vymezené</w:t>
      </w:r>
      <w:r w:rsidR="00AF0852" w:rsidRPr="00EB282C">
        <w:rPr>
          <w:b w:val="0"/>
          <w:spacing w:val="0"/>
          <w:sz w:val="22"/>
          <w:szCs w:val="22"/>
        </w:rPr>
        <w:t xml:space="preserve"> </w:t>
      </w:r>
      <w:r w:rsidR="00FD7C77" w:rsidRPr="00EB282C">
        <w:rPr>
          <w:b w:val="0"/>
          <w:spacing w:val="0"/>
          <w:sz w:val="22"/>
          <w:szCs w:val="22"/>
        </w:rPr>
        <w:t>v</w:t>
      </w:r>
      <w:r w:rsidR="0030584C" w:rsidRPr="00EB282C">
        <w:rPr>
          <w:b w:val="0"/>
          <w:spacing w:val="0"/>
          <w:sz w:val="22"/>
          <w:szCs w:val="22"/>
        </w:rPr>
        <w:t> čl.</w:t>
      </w:r>
      <w:r w:rsidR="00FD7C77" w:rsidRPr="00EB282C">
        <w:rPr>
          <w:b w:val="0"/>
          <w:spacing w:val="0"/>
          <w:sz w:val="22"/>
          <w:szCs w:val="22"/>
        </w:rPr>
        <w:t xml:space="preserve"> 2.</w:t>
      </w:r>
      <w:r w:rsidR="004C6E10" w:rsidRPr="00EB282C">
        <w:rPr>
          <w:b w:val="0"/>
          <w:spacing w:val="0"/>
          <w:sz w:val="22"/>
          <w:szCs w:val="22"/>
        </w:rPr>
        <w:t>2</w:t>
      </w:r>
      <w:r w:rsidR="00FD7C77" w:rsidRPr="00EB282C">
        <w:rPr>
          <w:b w:val="0"/>
          <w:spacing w:val="0"/>
          <w:sz w:val="22"/>
          <w:szCs w:val="22"/>
        </w:rPr>
        <w:t xml:space="preserve"> této sm</w:t>
      </w:r>
      <w:r w:rsidRPr="00EB282C">
        <w:rPr>
          <w:b w:val="0"/>
          <w:spacing w:val="0"/>
          <w:sz w:val="22"/>
          <w:szCs w:val="22"/>
        </w:rPr>
        <w:t xml:space="preserve">louvy a předat jej objednateli. Objednatel se zavazuje dílo převzít a zaplatit za něj zhotoviteli </w:t>
      </w:r>
      <w:r w:rsidR="00C40AB3" w:rsidRPr="00EB282C">
        <w:rPr>
          <w:b w:val="0"/>
          <w:spacing w:val="0"/>
          <w:sz w:val="22"/>
          <w:szCs w:val="22"/>
        </w:rPr>
        <w:t xml:space="preserve">dohodnutou </w:t>
      </w:r>
      <w:r w:rsidRPr="00EB282C">
        <w:rPr>
          <w:b w:val="0"/>
          <w:spacing w:val="0"/>
          <w:sz w:val="22"/>
          <w:szCs w:val="22"/>
        </w:rPr>
        <w:t>cenu</w:t>
      </w:r>
      <w:r w:rsidR="003D0EB3">
        <w:rPr>
          <w:b w:val="0"/>
          <w:spacing w:val="0"/>
          <w:sz w:val="22"/>
          <w:szCs w:val="22"/>
        </w:rPr>
        <w:t xml:space="preserve">. </w:t>
      </w:r>
    </w:p>
    <w:p w:rsidR="009671EA" w:rsidRDefault="003D0EB3" w:rsidP="00A10BA4">
      <w:pPr>
        <w:pStyle w:val="nadpismj"/>
        <w:numPr>
          <w:ilvl w:val="1"/>
          <w:numId w:val="11"/>
        </w:numPr>
        <w:spacing w:before="120" w:after="120"/>
        <w:jc w:val="both"/>
        <w:rPr>
          <w:b w:val="0"/>
          <w:spacing w:val="0"/>
          <w:sz w:val="22"/>
          <w:szCs w:val="22"/>
        </w:rPr>
      </w:pPr>
      <w:r w:rsidRPr="00A10BA4">
        <w:rPr>
          <w:b w:val="0"/>
          <w:spacing w:val="0"/>
          <w:sz w:val="22"/>
          <w:szCs w:val="22"/>
        </w:rPr>
        <w:t xml:space="preserve">Dílem se rozumí: </w:t>
      </w:r>
      <w:r w:rsidR="009671EA">
        <w:rPr>
          <w:b w:val="0"/>
          <w:spacing w:val="0"/>
          <w:sz w:val="22"/>
          <w:szCs w:val="22"/>
        </w:rPr>
        <w:t xml:space="preserve">zhotovení filmu </w:t>
      </w:r>
      <w:r w:rsidRPr="00A10BA4">
        <w:rPr>
          <w:spacing w:val="0"/>
          <w:sz w:val="22"/>
          <w:szCs w:val="22"/>
        </w:rPr>
        <w:t>„Film pro Dům přírody Žďárských vrchů“</w:t>
      </w:r>
      <w:r w:rsidR="00AF0852" w:rsidRPr="00A10BA4">
        <w:rPr>
          <w:b w:val="0"/>
          <w:spacing w:val="0"/>
          <w:sz w:val="22"/>
          <w:szCs w:val="22"/>
        </w:rPr>
        <w:t xml:space="preserve"> (dále </w:t>
      </w:r>
      <w:r w:rsidR="007F1B81" w:rsidRPr="00A10BA4">
        <w:rPr>
          <w:b w:val="0"/>
          <w:spacing w:val="0"/>
          <w:sz w:val="22"/>
          <w:szCs w:val="22"/>
        </w:rPr>
        <w:t>také</w:t>
      </w:r>
      <w:r w:rsidR="00AF0852" w:rsidRPr="00A10BA4">
        <w:rPr>
          <w:b w:val="0"/>
          <w:spacing w:val="0"/>
          <w:sz w:val="22"/>
          <w:szCs w:val="22"/>
        </w:rPr>
        <w:t xml:space="preserve"> „dílo“</w:t>
      </w:r>
      <w:r w:rsidR="007F1B81" w:rsidRPr="00A10BA4">
        <w:rPr>
          <w:b w:val="0"/>
          <w:spacing w:val="0"/>
          <w:sz w:val="22"/>
          <w:szCs w:val="22"/>
        </w:rPr>
        <w:t xml:space="preserve">, </w:t>
      </w:r>
      <w:r w:rsidR="00AF0852" w:rsidRPr="00A10BA4">
        <w:rPr>
          <w:b w:val="0"/>
          <w:spacing w:val="0"/>
          <w:sz w:val="22"/>
          <w:szCs w:val="22"/>
        </w:rPr>
        <w:t xml:space="preserve">„film“). </w:t>
      </w:r>
      <w:r w:rsidR="009671EA">
        <w:rPr>
          <w:b w:val="0"/>
          <w:spacing w:val="0"/>
          <w:sz w:val="22"/>
          <w:szCs w:val="22"/>
        </w:rPr>
        <w:t>Podrobnější s</w:t>
      </w:r>
      <w:r w:rsidR="00AF0852" w:rsidRPr="00A10BA4">
        <w:rPr>
          <w:b w:val="0"/>
          <w:spacing w:val="0"/>
          <w:sz w:val="22"/>
          <w:szCs w:val="22"/>
        </w:rPr>
        <w:t>pecifikace díla je uvedena v příloze č. 1 smlouvy</w:t>
      </w:r>
      <w:r w:rsidR="009671EA">
        <w:rPr>
          <w:b w:val="0"/>
          <w:spacing w:val="0"/>
          <w:sz w:val="22"/>
          <w:szCs w:val="22"/>
        </w:rPr>
        <w:t>, která je její nedílnou součástí</w:t>
      </w:r>
      <w:r w:rsidR="00AF0852" w:rsidRPr="00A10BA4">
        <w:rPr>
          <w:b w:val="0"/>
          <w:spacing w:val="0"/>
          <w:sz w:val="22"/>
          <w:szCs w:val="22"/>
        </w:rPr>
        <w:t>.</w:t>
      </w:r>
    </w:p>
    <w:p w:rsidR="00FA7271" w:rsidRDefault="009671EA" w:rsidP="00A10BA4">
      <w:pPr>
        <w:pStyle w:val="nadpismj"/>
        <w:numPr>
          <w:ilvl w:val="1"/>
          <w:numId w:val="11"/>
        </w:numPr>
        <w:spacing w:before="120" w:after="120"/>
        <w:jc w:val="both"/>
        <w:rPr>
          <w:b w:val="0"/>
          <w:spacing w:val="0"/>
          <w:sz w:val="22"/>
          <w:szCs w:val="22"/>
        </w:rPr>
      </w:pPr>
      <w:r>
        <w:rPr>
          <w:b w:val="0"/>
          <w:spacing w:val="0"/>
          <w:sz w:val="22"/>
          <w:szCs w:val="22"/>
        </w:rPr>
        <w:t>Podrobnější l</w:t>
      </w:r>
      <w:r w:rsidR="008C364A" w:rsidRPr="00A10BA4">
        <w:rPr>
          <w:b w:val="0"/>
          <w:spacing w:val="0"/>
          <w:sz w:val="22"/>
          <w:szCs w:val="22"/>
        </w:rPr>
        <w:t>ibreto pro zhotovení</w:t>
      </w:r>
      <w:r w:rsidR="003D0EB3" w:rsidRPr="00A10BA4">
        <w:rPr>
          <w:b w:val="0"/>
          <w:spacing w:val="0"/>
          <w:sz w:val="22"/>
          <w:szCs w:val="22"/>
        </w:rPr>
        <w:t xml:space="preserve"> díla je uveden</w:t>
      </w:r>
      <w:r w:rsidR="008C364A" w:rsidRPr="00A10BA4">
        <w:rPr>
          <w:b w:val="0"/>
          <w:spacing w:val="0"/>
          <w:sz w:val="22"/>
          <w:szCs w:val="22"/>
        </w:rPr>
        <w:t>o</w:t>
      </w:r>
      <w:r w:rsidR="003D0EB3" w:rsidRPr="00A10BA4">
        <w:rPr>
          <w:b w:val="0"/>
          <w:spacing w:val="0"/>
          <w:sz w:val="22"/>
          <w:szCs w:val="22"/>
        </w:rPr>
        <w:t xml:space="preserve"> v Příloze </w:t>
      </w:r>
      <w:proofErr w:type="gramStart"/>
      <w:r w:rsidR="003D0EB3" w:rsidRPr="00A10BA4">
        <w:rPr>
          <w:b w:val="0"/>
          <w:spacing w:val="0"/>
          <w:sz w:val="22"/>
          <w:szCs w:val="22"/>
        </w:rPr>
        <w:t>č.2 smlouvy</w:t>
      </w:r>
      <w:proofErr w:type="gramEnd"/>
      <w:r w:rsidR="000876BD" w:rsidRPr="00A10BA4">
        <w:rPr>
          <w:b w:val="0"/>
          <w:spacing w:val="0"/>
          <w:sz w:val="22"/>
          <w:szCs w:val="22"/>
        </w:rPr>
        <w:t xml:space="preserve"> a další podklady v Interpretačním plánu CHKO Žďárské vrchy, s důrazem na nejbližší okolí VPR Krátká v Příloze č. 6</w:t>
      </w:r>
      <w:r w:rsidR="00FA7271">
        <w:rPr>
          <w:b w:val="0"/>
          <w:spacing w:val="0"/>
          <w:sz w:val="22"/>
          <w:szCs w:val="22"/>
        </w:rPr>
        <w:t>.</w:t>
      </w:r>
    </w:p>
    <w:p w:rsidR="008C364A" w:rsidRDefault="008C364A" w:rsidP="00C6159F">
      <w:pPr>
        <w:pStyle w:val="nadpismj"/>
        <w:numPr>
          <w:ilvl w:val="1"/>
          <w:numId w:val="11"/>
        </w:numPr>
        <w:spacing w:before="0" w:after="240"/>
        <w:jc w:val="both"/>
        <w:rPr>
          <w:b w:val="0"/>
          <w:spacing w:val="0"/>
          <w:sz w:val="22"/>
          <w:szCs w:val="22"/>
        </w:rPr>
      </w:pPr>
      <w:r w:rsidRPr="008C364A">
        <w:rPr>
          <w:b w:val="0"/>
          <w:spacing w:val="0"/>
          <w:sz w:val="22"/>
          <w:szCs w:val="22"/>
        </w:rPr>
        <w:t>Titulky filmu musí splňovat Pravidla publicity a propagace Operačního programu Životní prostředí a musí být v souladu s Grafickým manuálem povinné publicity pro Operační program Životní prostředí a dále v souladu</w:t>
      </w:r>
      <w:r>
        <w:rPr>
          <w:b w:val="0"/>
          <w:spacing w:val="0"/>
          <w:sz w:val="22"/>
          <w:szCs w:val="22"/>
        </w:rPr>
        <w:t xml:space="preserve"> s Grafickým manuálem AOPK ČR. </w:t>
      </w:r>
      <w:r w:rsidRPr="008C364A">
        <w:rPr>
          <w:b w:val="0"/>
          <w:spacing w:val="0"/>
          <w:sz w:val="22"/>
          <w:szCs w:val="22"/>
        </w:rPr>
        <w:t>Úvodní titulky</w:t>
      </w:r>
      <w:r>
        <w:rPr>
          <w:b w:val="0"/>
          <w:spacing w:val="0"/>
          <w:sz w:val="22"/>
          <w:szCs w:val="22"/>
        </w:rPr>
        <w:t xml:space="preserve"> </w:t>
      </w:r>
      <w:r w:rsidR="00217AC3">
        <w:rPr>
          <w:b w:val="0"/>
          <w:spacing w:val="0"/>
          <w:sz w:val="22"/>
          <w:szCs w:val="22"/>
        </w:rPr>
        <w:t xml:space="preserve">filmu </w:t>
      </w:r>
      <w:r>
        <w:rPr>
          <w:b w:val="0"/>
          <w:spacing w:val="0"/>
          <w:sz w:val="22"/>
          <w:szCs w:val="22"/>
        </w:rPr>
        <w:t xml:space="preserve">musí obsahovat </w:t>
      </w:r>
      <w:r w:rsidR="00F92AE7">
        <w:rPr>
          <w:b w:val="0"/>
          <w:spacing w:val="0"/>
          <w:sz w:val="22"/>
          <w:szCs w:val="22"/>
        </w:rPr>
        <w:t xml:space="preserve">logo CHKO Žďárské vrchy a </w:t>
      </w:r>
      <w:r>
        <w:rPr>
          <w:b w:val="0"/>
          <w:spacing w:val="0"/>
          <w:sz w:val="22"/>
          <w:szCs w:val="22"/>
        </w:rPr>
        <w:t>tento text:</w:t>
      </w:r>
    </w:p>
    <w:p w:rsidR="00F92AE7" w:rsidRDefault="008C364A" w:rsidP="00C6159F">
      <w:pPr>
        <w:pStyle w:val="nadpismj"/>
        <w:numPr>
          <w:ilvl w:val="0"/>
          <w:numId w:val="0"/>
        </w:numPr>
        <w:spacing w:before="0" w:after="0" w:line="240" w:lineRule="auto"/>
        <w:ind w:left="340"/>
        <w:rPr>
          <w:b w:val="0"/>
          <w:spacing w:val="0"/>
          <w:sz w:val="22"/>
          <w:szCs w:val="22"/>
        </w:rPr>
      </w:pPr>
      <w:r w:rsidRPr="008C364A">
        <w:rPr>
          <w:b w:val="0"/>
          <w:spacing w:val="0"/>
          <w:sz w:val="22"/>
          <w:szCs w:val="22"/>
        </w:rPr>
        <w:t>Agentura ochrany přírody a krajiny České republiky</w:t>
      </w:r>
      <w:r w:rsidR="00F92AE7">
        <w:rPr>
          <w:b w:val="0"/>
          <w:spacing w:val="0"/>
          <w:sz w:val="22"/>
          <w:szCs w:val="22"/>
        </w:rPr>
        <w:t xml:space="preserve"> </w:t>
      </w:r>
    </w:p>
    <w:p w:rsidR="008C364A" w:rsidRDefault="00F92AE7" w:rsidP="00C6159F">
      <w:pPr>
        <w:pStyle w:val="nadpismj"/>
        <w:numPr>
          <w:ilvl w:val="0"/>
          <w:numId w:val="0"/>
        </w:numPr>
        <w:spacing w:before="0" w:after="0" w:line="240" w:lineRule="auto"/>
        <w:ind w:left="340"/>
        <w:rPr>
          <w:b w:val="0"/>
          <w:spacing w:val="0"/>
          <w:sz w:val="22"/>
          <w:szCs w:val="22"/>
        </w:rPr>
      </w:pPr>
      <w:r>
        <w:rPr>
          <w:b w:val="0"/>
          <w:spacing w:val="0"/>
          <w:sz w:val="22"/>
          <w:szCs w:val="22"/>
        </w:rPr>
        <w:t>u</w:t>
      </w:r>
      <w:r w:rsidR="008C364A" w:rsidRPr="008C364A">
        <w:rPr>
          <w:b w:val="0"/>
          <w:spacing w:val="0"/>
          <w:sz w:val="22"/>
          <w:szCs w:val="22"/>
        </w:rPr>
        <w:t>vádí</w:t>
      </w:r>
      <w:r>
        <w:rPr>
          <w:b w:val="0"/>
          <w:spacing w:val="0"/>
          <w:sz w:val="22"/>
          <w:szCs w:val="22"/>
        </w:rPr>
        <w:t xml:space="preserve"> 3D film</w:t>
      </w:r>
    </w:p>
    <w:p w:rsidR="008C364A" w:rsidRDefault="00F92AE7" w:rsidP="00C6159F">
      <w:pPr>
        <w:pStyle w:val="nadpismj"/>
        <w:numPr>
          <w:ilvl w:val="0"/>
          <w:numId w:val="0"/>
        </w:numPr>
        <w:spacing w:before="0" w:after="0" w:line="240" w:lineRule="auto"/>
        <w:ind w:left="340"/>
        <w:rPr>
          <w:b w:val="0"/>
          <w:spacing w:val="0"/>
          <w:sz w:val="22"/>
          <w:szCs w:val="22"/>
        </w:rPr>
      </w:pPr>
      <w:r>
        <w:rPr>
          <w:b w:val="0"/>
          <w:spacing w:val="0"/>
          <w:sz w:val="22"/>
          <w:szCs w:val="22"/>
        </w:rPr>
        <w:t>Žďárské vrchy</w:t>
      </w:r>
    </w:p>
    <w:p w:rsidR="007F1B81" w:rsidRDefault="007F1B81" w:rsidP="00C6159F">
      <w:pPr>
        <w:pStyle w:val="nadpismj"/>
        <w:numPr>
          <w:ilvl w:val="0"/>
          <w:numId w:val="0"/>
        </w:numPr>
        <w:spacing w:before="0" w:after="0" w:line="240" w:lineRule="auto"/>
        <w:ind w:left="340"/>
        <w:rPr>
          <w:b w:val="0"/>
          <w:spacing w:val="0"/>
          <w:sz w:val="22"/>
          <w:szCs w:val="22"/>
        </w:rPr>
      </w:pPr>
    </w:p>
    <w:p w:rsidR="00F92AE7" w:rsidRDefault="00F92AE7" w:rsidP="00C6159F">
      <w:pPr>
        <w:pStyle w:val="nadpismj"/>
        <w:numPr>
          <w:ilvl w:val="0"/>
          <w:numId w:val="0"/>
        </w:numPr>
        <w:spacing w:before="0" w:after="0" w:line="240" w:lineRule="auto"/>
        <w:ind w:left="340"/>
        <w:jc w:val="left"/>
        <w:rPr>
          <w:b w:val="0"/>
          <w:spacing w:val="0"/>
          <w:sz w:val="22"/>
          <w:szCs w:val="22"/>
        </w:rPr>
      </w:pPr>
      <w:r>
        <w:rPr>
          <w:b w:val="0"/>
          <w:spacing w:val="0"/>
          <w:sz w:val="22"/>
          <w:szCs w:val="22"/>
        </w:rPr>
        <w:t>Na konci závěrečných titulků budou uvedena log</w:t>
      </w:r>
      <w:r w:rsidR="00943145">
        <w:rPr>
          <w:b w:val="0"/>
          <w:spacing w:val="0"/>
          <w:sz w:val="22"/>
          <w:szCs w:val="22"/>
        </w:rPr>
        <w:t>o</w:t>
      </w:r>
      <w:r>
        <w:rPr>
          <w:b w:val="0"/>
          <w:spacing w:val="0"/>
          <w:sz w:val="22"/>
          <w:szCs w:val="22"/>
        </w:rPr>
        <w:t xml:space="preserve"> AOPK ČR, </w:t>
      </w:r>
      <w:r w:rsidR="00E74ED3">
        <w:rPr>
          <w:b w:val="0"/>
          <w:spacing w:val="0"/>
          <w:sz w:val="22"/>
          <w:szCs w:val="22"/>
        </w:rPr>
        <w:t xml:space="preserve">baner </w:t>
      </w:r>
      <w:r w:rsidR="00943145">
        <w:rPr>
          <w:b w:val="0"/>
          <w:spacing w:val="0"/>
          <w:sz w:val="22"/>
          <w:szCs w:val="22"/>
        </w:rPr>
        <w:t>OPŽP a piktogram Domu přírody Žďárských vrchů. Dále bude</w:t>
      </w:r>
      <w:r>
        <w:rPr>
          <w:b w:val="0"/>
          <w:spacing w:val="0"/>
          <w:sz w:val="22"/>
          <w:szCs w:val="22"/>
        </w:rPr>
        <w:t xml:space="preserve"> uvedeno, že film vyrobil Zhotovitel a to takto:</w:t>
      </w:r>
    </w:p>
    <w:p w:rsidR="007F1B81" w:rsidRDefault="007F1B81" w:rsidP="00C6159F">
      <w:pPr>
        <w:keepNext/>
        <w:tabs>
          <w:tab w:val="num" w:pos="-360"/>
        </w:tabs>
        <w:spacing w:before="0" w:after="0"/>
        <w:jc w:val="center"/>
        <w:rPr>
          <w:sz w:val="22"/>
          <w:szCs w:val="22"/>
        </w:rPr>
      </w:pPr>
    </w:p>
    <w:p w:rsidR="00F92AE7" w:rsidRDefault="00943145" w:rsidP="00C6159F">
      <w:pPr>
        <w:keepNext/>
        <w:tabs>
          <w:tab w:val="num" w:pos="-360"/>
        </w:tabs>
        <w:spacing w:before="0" w:after="0"/>
        <w:jc w:val="center"/>
        <w:rPr>
          <w:sz w:val="22"/>
          <w:szCs w:val="22"/>
        </w:rPr>
      </w:pPr>
      <w:r w:rsidRPr="00D17018">
        <w:rPr>
          <w:sz w:val="22"/>
          <w:szCs w:val="22"/>
        </w:rPr>
        <w:t>V</w:t>
      </w:r>
      <w:r w:rsidR="00F92AE7" w:rsidRPr="00D17018">
        <w:rPr>
          <w:sz w:val="22"/>
          <w:szCs w:val="22"/>
        </w:rPr>
        <w:t>yrobil</w:t>
      </w:r>
    </w:p>
    <w:p w:rsidR="00943145" w:rsidRDefault="00943145" w:rsidP="00C6159F">
      <w:pPr>
        <w:keepNext/>
        <w:tabs>
          <w:tab w:val="num" w:pos="-360"/>
        </w:tabs>
        <w:spacing w:before="0" w:after="0"/>
        <w:jc w:val="center"/>
        <w:rPr>
          <w:sz w:val="22"/>
          <w:szCs w:val="22"/>
        </w:rPr>
      </w:pPr>
      <w:r w:rsidRPr="00D17018">
        <w:rPr>
          <w:sz w:val="22"/>
          <w:szCs w:val="22"/>
        </w:rPr>
        <w:t>Název Zhotovitele</w:t>
      </w:r>
      <w:r>
        <w:rPr>
          <w:sz w:val="22"/>
          <w:szCs w:val="22"/>
        </w:rPr>
        <w:t xml:space="preserve"> </w:t>
      </w:r>
    </w:p>
    <w:p w:rsidR="00943145" w:rsidRPr="00D17018" w:rsidRDefault="00943145" w:rsidP="00C6159F">
      <w:pPr>
        <w:keepNext/>
        <w:tabs>
          <w:tab w:val="num" w:pos="-360"/>
        </w:tabs>
        <w:spacing w:before="0" w:after="0"/>
        <w:jc w:val="center"/>
        <w:rPr>
          <w:sz w:val="22"/>
          <w:szCs w:val="22"/>
        </w:rPr>
      </w:pPr>
      <w:r>
        <w:rPr>
          <w:sz w:val="22"/>
          <w:szCs w:val="22"/>
        </w:rPr>
        <w:t>pro Agenturu ochrany přírody a krajiny České republiky</w:t>
      </w:r>
    </w:p>
    <w:p w:rsidR="00943145" w:rsidRPr="00D17018" w:rsidRDefault="00943145" w:rsidP="00C6159F">
      <w:pPr>
        <w:keepNext/>
        <w:tabs>
          <w:tab w:val="num" w:pos="-360"/>
        </w:tabs>
        <w:spacing w:before="0" w:after="0"/>
        <w:jc w:val="center"/>
        <w:rPr>
          <w:sz w:val="22"/>
          <w:szCs w:val="22"/>
        </w:rPr>
      </w:pPr>
    </w:p>
    <w:p w:rsidR="00F92AE7" w:rsidRDefault="00F92AE7" w:rsidP="00C6159F">
      <w:pPr>
        <w:keepNext/>
        <w:tabs>
          <w:tab w:val="num" w:pos="-360"/>
        </w:tabs>
        <w:spacing w:before="0" w:after="0"/>
        <w:jc w:val="center"/>
        <w:rPr>
          <w:sz w:val="22"/>
          <w:szCs w:val="22"/>
        </w:rPr>
      </w:pPr>
      <w:r w:rsidRPr="00D17018">
        <w:rPr>
          <w:sz w:val="22"/>
          <w:szCs w:val="22"/>
        </w:rPr>
        <w:t>© AOPK ČR</w:t>
      </w:r>
      <w:r w:rsidR="00943145">
        <w:rPr>
          <w:sz w:val="22"/>
          <w:szCs w:val="22"/>
        </w:rPr>
        <w:t xml:space="preserve"> rok výroby.</w:t>
      </w:r>
    </w:p>
    <w:p w:rsidR="00F92AE7" w:rsidRDefault="00F92AE7" w:rsidP="00C6159F">
      <w:pPr>
        <w:pStyle w:val="nadpismj"/>
        <w:numPr>
          <w:ilvl w:val="0"/>
          <w:numId w:val="0"/>
        </w:numPr>
        <w:spacing w:before="0" w:after="0" w:line="240" w:lineRule="auto"/>
        <w:ind w:left="340"/>
        <w:jc w:val="left"/>
        <w:rPr>
          <w:b w:val="0"/>
          <w:spacing w:val="0"/>
          <w:sz w:val="22"/>
          <w:szCs w:val="22"/>
        </w:rPr>
      </w:pPr>
    </w:p>
    <w:p w:rsidR="007F1B81" w:rsidRDefault="00F92AE7" w:rsidP="0089567C">
      <w:pPr>
        <w:pStyle w:val="nadpismj"/>
        <w:numPr>
          <w:ilvl w:val="0"/>
          <w:numId w:val="0"/>
        </w:numPr>
        <w:spacing w:before="0" w:after="0" w:line="240" w:lineRule="auto"/>
        <w:ind w:left="340"/>
        <w:rPr>
          <w:b w:val="0"/>
          <w:spacing w:val="0"/>
          <w:sz w:val="22"/>
          <w:szCs w:val="22"/>
        </w:rPr>
      </w:pPr>
      <w:r>
        <w:rPr>
          <w:b w:val="0"/>
          <w:spacing w:val="0"/>
          <w:sz w:val="22"/>
          <w:szCs w:val="22"/>
        </w:rPr>
        <w:t xml:space="preserve">Dále bude uveden </w:t>
      </w:r>
      <w:r w:rsidR="007F1B81">
        <w:rPr>
          <w:b w:val="0"/>
          <w:spacing w:val="0"/>
          <w:sz w:val="22"/>
          <w:szCs w:val="22"/>
        </w:rPr>
        <w:t xml:space="preserve">následující </w:t>
      </w:r>
      <w:r>
        <w:rPr>
          <w:b w:val="0"/>
          <w:spacing w:val="0"/>
          <w:sz w:val="22"/>
          <w:szCs w:val="22"/>
        </w:rPr>
        <w:t>text o spolufinancování:</w:t>
      </w:r>
    </w:p>
    <w:p w:rsidR="00943145" w:rsidRDefault="00F92AE7" w:rsidP="00C6159F">
      <w:pPr>
        <w:pStyle w:val="nadpismj"/>
        <w:numPr>
          <w:ilvl w:val="0"/>
          <w:numId w:val="0"/>
        </w:numPr>
        <w:spacing w:before="0" w:after="0" w:line="240" w:lineRule="auto"/>
        <w:ind w:left="340"/>
        <w:rPr>
          <w:b w:val="0"/>
          <w:spacing w:val="0"/>
          <w:sz w:val="22"/>
          <w:szCs w:val="22"/>
        </w:rPr>
      </w:pPr>
      <w:r w:rsidRPr="00F92AE7">
        <w:rPr>
          <w:b w:val="0"/>
          <w:spacing w:val="0"/>
          <w:sz w:val="22"/>
          <w:szCs w:val="22"/>
        </w:rPr>
        <w:t xml:space="preserve">Projekt byl spolufinancován z Evropského fondu pro regionální rozvoj a Státního fondu životního prostředí v rámci </w:t>
      </w:r>
      <w:r w:rsidR="00E74ED3">
        <w:rPr>
          <w:b w:val="0"/>
          <w:spacing w:val="0"/>
          <w:sz w:val="22"/>
          <w:szCs w:val="22"/>
        </w:rPr>
        <w:t>O</w:t>
      </w:r>
      <w:r w:rsidRPr="00F92AE7">
        <w:rPr>
          <w:b w:val="0"/>
          <w:spacing w:val="0"/>
          <w:sz w:val="22"/>
          <w:szCs w:val="22"/>
        </w:rPr>
        <w:t xml:space="preserve">peračního programu Životní prostředí jako součást akce Dům přírody </w:t>
      </w:r>
      <w:r>
        <w:rPr>
          <w:b w:val="0"/>
          <w:spacing w:val="0"/>
          <w:sz w:val="22"/>
          <w:szCs w:val="22"/>
        </w:rPr>
        <w:t>Žďárských vrchů</w:t>
      </w:r>
      <w:r w:rsidRPr="00F92AE7">
        <w:rPr>
          <w:b w:val="0"/>
          <w:spacing w:val="0"/>
          <w:sz w:val="22"/>
          <w:szCs w:val="22"/>
        </w:rPr>
        <w:t>.</w:t>
      </w:r>
    </w:p>
    <w:p w:rsidR="00943145" w:rsidRDefault="00943145" w:rsidP="00C6159F">
      <w:pPr>
        <w:pStyle w:val="nadpismj"/>
        <w:numPr>
          <w:ilvl w:val="0"/>
          <w:numId w:val="0"/>
        </w:numPr>
        <w:spacing w:before="0" w:after="0" w:line="240" w:lineRule="auto"/>
        <w:ind w:left="340"/>
        <w:jc w:val="left"/>
        <w:rPr>
          <w:b w:val="0"/>
          <w:spacing w:val="0"/>
          <w:sz w:val="22"/>
          <w:szCs w:val="22"/>
        </w:rPr>
      </w:pPr>
    </w:p>
    <w:p w:rsidR="008C364A" w:rsidRDefault="008C364A" w:rsidP="00CB33C3">
      <w:pPr>
        <w:pStyle w:val="nadpismj"/>
        <w:numPr>
          <w:ilvl w:val="1"/>
          <w:numId w:val="11"/>
        </w:numPr>
        <w:spacing w:before="0" w:after="0"/>
        <w:jc w:val="left"/>
        <w:rPr>
          <w:b w:val="0"/>
          <w:spacing w:val="0"/>
          <w:sz w:val="22"/>
          <w:szCs w:val="22"/>
        </w:rPr>
      </w:pPr>
      <w:r w:rsidRPr="008C364A">
        <w:rPr>
          <w:b w:val="0"/>
          <w:spacing w:val="0"/>
          <w:sz w:val="22"/>
          <w:szCs w:val="22"/>
        </w:rPr>
        <w:t xml:space="preserve">Film bude používán a nasazen v návštěvnickém středisku Dům přírody </w:t>
      </w:r>
      <w:r w:rsidR="0093558C">
        <w:rPr>
          <w:b w:val="0"/>
          <w:spacing w:val="0"/>
          <w:sz w:val="22"/>
          <w:szCs w:val="22"/>
        </w:rPr>
        <w:t>Žďárských vrchů</w:t>
      </w:r>
      <w:r w:rsidRPr="008C364A">
        <w:rPr>
          <w:b w:val="0"/>
          <w:spacing w:val="0"/>
          <w:sz w:val="22"/>
          <w:szCs w:val="22"/>
        </w:rPr>
        <w:t xml:space="preserve">, které bude vybudováno v </w:t>
      </w:r>
      <w:r w:rsidR="00E74ED3">
        <w:rPr>
          <w:b w:val="0"/>
          <w:spacing w:val="0"/>
          <w:sz w:val="22"/>
          <w:szCs w:val="22"/>
        </w:rPr>
        <w:t>c</w:t>
      </w:r>
      <w:r w:rsidRPr="008C364A">
        <w:rPr>
          <w:b w:val="0"/>
          <w:spacing w:val="0"/>
          <w:sz w:val="22"/>
          <w:szCs w:val="22"/>
        </w:rPr>
        <w:t xml:space="preserve">hráněné </w:t>
      </w:r>
      <w:r w:rsidR="00CB33C3">
        <w:rPr>
          <w:b w:val="0"/>
          <w:spacing w:val="0"/>
          <w:sz w:val="22"/>
          <w:szCs w:val="22"/>
        </w:rPr>
        <w:t>k</w:t>
      </w:r>
      <w:r w:rsidRPr="008C364A">
        <w:rPr>
          <w:b w:val="0"/>
          <w:spacing w:val="0"/>
          <w:sz w:val="22"/>
          <w:szCs w:val="22"/>
        </w:rPr>
        <w:t xml:space="preserve">rajinné oblasti </w:t>
      </w:r>
      <w:r w:rsidR="0093558C">
        <w:rPr>
          <w:b w:val="0"/>
          <w:spacing w:val="0"/>
          <w:sz w:val="22"/>
          <w:szCs w:val="22"/>
        </w:rPr>
        <w:t>Žďárské vrchy</w:t>
      </w:r>
      <w:r w:rsidRPr="008C364A">
        <w:rPr>
          <w:b w:val="0"/>
          <w:spacing w:val="0"/>
          <w:sz w:val="22"/>
          <w:szCs w:val="22"/>
        </w:rPr>
        <w:t xml:space="preserve"> v lokalitě </w:t>
      </w:r>
      <w:r w:rsidR="0093558C">
        <w:rPr>
          <w:b w:val="0"/>
          <w:spacing w:val="0"/>
          <w:sz w:val="22"/>
          <w:szCs w:val="22"/>
        </w:rPr>
        <w:t>Krátká</w:t>
      </w:r>
      <w:r w:rsidRPr="008C364A">
        <w:rPr>
          <w:b w:val="0"/>
          <w:spacing w:val="0"/>
          <w:sz w:val="22"/>
          <w:szCs w:val="22"/>
        </w:rPr>
        <w:t>.</w:t>
      </w:r>
      <w:r w:rsidR="00943145">
        <w:rPr>
          <w:b w:val="0"/>
          <w:spacing w:val="0"/>
          <w:sz w:val="22"/>
          <w:szCs w:val="22"/>
        </w:rPr>
        <w:t xml:space="preserve"> Dále bude promítán příležitostně v rámci sítě Dům přírody a 2D verze </w:t>
      </w:r>
      <w:r w:rsidR="007F1B81">
        <w:rPr>
          <w:b w:val="0"/>
          <w:spacing w:val="0"/>
          <w:sz w:val="22"/>
          <w:szCs w:val="22"/>
        </w:rPr>
        <w:t xml:space="preserve">filmu </w:t>
      </w:r>
      <w:r w:rsidR="00943145">
        <w:rPr>
          <w:b w:val="0"/>
          <w:spacing w:val="0"/>
          <w:sz w:val="22"/>
          <w:szCs w:val="22"/>
        </w:rPr>
        <w:t xml:space="preserve">bude prezentována na </w:t>
      </w:r>
      <w:r w:rsidR="007F1B81">
        <w:rPr>
          <w:b w:val="0"/>
          <w:spacing w:val="0"/>
          <w:sz w:val="22"/>
          <w:szCs w:val="22"/>
        </w:rPr>
        <w:t xml:space="preserve">webových stránkách </w:t>
      </w:r>
      <w:hyperlink r:id="rId11" w:history="1">
        <w:r w:rsidR="00656388" w:rsidRPr="007E54E3">
          <w:rPr>
            <w:rStyle w:val="Hypertextovodkaz"/>
            <w:b w:val="0"/>
            <w:spacing w:val="0"/>
            <w:sz w:val="22"/>
            <w:szCs w:val="22"/>
          </w:rPr>
          <w:t>www.dumprirody.cz</w:t>
        </w:r>
      </w:hyperlink>
      <w:r w:rsidR="00656388">
        <w:rPr>
          <w:b w:val="0"/>
          <w:spacing w:val="0"/>
          <w:sz w:val="22"/>
          <w:szCs w:val="22"/>
        </w:rPr>
        <w:t xml:space="preserve"> a na youtube.com, speciálním kanále pro Dům přírody.</w:t>
      </w:r>
    </w:p>
    <w:p w:rsidR="009671EA" w:rsidRPr="008C364A" w:rsidRDefault="009671EA" w:rsidP="009671EA">
      <w:pPr>
        <w:pStyle w:val="nadpismj"/>
        <w:numPr>
          <w:ilvl w:val="0"/>
          <w:numId w:val="0"/>
        </w:numPr>
        <w:spacing w:before="0" w:after="0"/>
        <w:ind w:left="340"/>
        <w:jc w:val="left"/>
        <w:rPr>
          <w:b w:val="0"/>
          <w:spacing w:val="0"/>
          <w:sz w:val="22"/>
          <w:szCs w:val="22"/>
        </w:rPr>
      </w:pPr>
    </w:p>
    <w:p w:rsidR="0052488B" w:rsidRPr="0052488B" w:rsidRDefault="00FD7C77" w:rsidP="00E74ED3">
      <w:pPr>
        <w:pStyle w:val="nadpismj"/>
        <w:numPr>
          <w:ilvl w:val="1"/>
          <w:numId w:val="11"/>
        </w:numPr>
        <w:spacing w:before="0" w:after="0"/>
        <w:jc w:val="both"/>
        <w:rPr>
          <w:b w:val="0"/>
          <w:spacing w:val="0"/>
          <w:sz w:val="22"/>
          <w:szCs w:val="22"/>
        </w:rPr>
      </w:pPr>
      <w:r w:rsidRPr="00E25709">
        <w:rPr>
          <w:b w:val="0"/>
          <w:spacing w:val="0"/>
          <w:sz w:val="22"/>
          <w:szCs w:val="22"/>
        </w:rPr>
        <w:t xml:space="preserve">Při provádění díla je zhotovitel vázán pokyny objednatele. </w:t>
      </w:r>
      <w:r w:rsidR="0052488B" w:rsidRPr="0052488B">
        <w:rPr>
          <w:b w:val="0"/>
          <w:spacing w:val="0"/>
          <w:sz w:val="22"/>
          <w:szCs w:val="22"/>
        </w:rPr>
        <w:t>Objednatel jmenuje následující osoby a pověřuje je ke všem úkonům souvisejícím s věcným a časovým postupem při řešení díla a k převzetí díla v rozsahu této smlouvy:</w:t>
      </w:r>
    </w:p>
    <w:p w:rsidR="0052488B" w:rsidRPr="0052488B" w:rsidRDefault="0052488B" w:rsidP="0052488B">
      <w:pPr>
        <w:pStyle w:val="nadpismj"/>
        <w:numPr>
          <w:ilvl w:val="0"/>
          <w:numId w:val="0"/>
        </w:numPr>
        <w:ind w:left="340"/>
        <w:jc w:val="both"/>
        <w:rPr>
          <w:b w:val="0"/>
          <w:spacing w:val="0"/>
          <w:sz w:val="22"/>
          <w:szCs w:val="22"/>
        </w:rPr>
      </w:pPr>
      <w:r w:rsidRPr="0052488B">
        <w:rPr>
          <w:b w:val="0"/>
          <w:spacing w:val="0"/>
          <w:sz w:val="22"/>
          <w:szCs w:val="22"/>
        </w:rPr>
        <w:t xml:space="preserve">1/ RNDr. Lenka Šoltysová, </w:t>
      </w:r>
      <w:r w:rsidR="004D4476">
        <w:rPr>
          <w:b w:val="0"/>
          <w:spacing w:val="0"/>
          <w:sz w:val="22"/>
          <w:szCs w:val="22"/>
        </w:rPr>
        <w:t>XXXXXXX</w:t>
      </w:r>
      <w:r w:rsidRPr="0052488B">
        <w:rPr>
          <w:b w:val="0"/>
          <w:spacing w:val="0"/>
          <w:sz w:val="22"/>
          <w:szCs w:val="22"/>
        </w:rPr>
        <w:t xml:space="preserve"> – odborný garant projektu</w:t>
      </w:r>
    </w:p>
    <w:p w:rsidR="0052488B" w:rsidRDefault="0052488B" w:rsidP="0052488B">
      <w:pPr>
        <w:pStyle w:val="nadpismj"/>
        <w:numPr>
          <w:ilvl w:val="0"/>
          <w:numId w:val="0"/>
        </w:numPr>
        <w:ind w:left="340"/>
        <w:jc w:val="both"/>
        <w:rPr>
          <w:b w:val="0"/>
          <w:spacing w:val="0"/>
          <w:sz w:val="22"/>
          <w:szCs w:val="22"/>
        </w:rPr>
      </w:pPr>
      <w:r w:rsidRPr="0052488B">
        <w:rPr>
          <w:b w:val="0"/>
          <w:spacing w:val="0"/>
          <w:sz w:val="22"/>
          <w:szCs w:val="22"/>
        </w:rPr>
        <w:t xml:space="preserve">2/ Ing. Zdeněk Záliš, </w:t>
      </w:r>
      <w:r w:rsidR="004D4476">
        <w:rPr>
          <w:b w:val="0"/>
          <w:spacing w:val="0"/>
          <w:sz w:val="22"/>
          <w:szCs w:val="22"/>
        </w:rPr>
        <w:t>XXXXXXX</w:t>
      </w:r>
      <w:r w:rsidRPr="0052488B">
        <w:rPr>
          <w:b w:val="0"/>
          <w:spacing w:val="0"/>
          <w:sz w:val="22"/>
          <w:szCs w:val="22"/>
        </w:rPr>
        <w:t xml:space="preserve"> – vedoucí RP AOPK ČR SCHKO Žďárské vrchy</w:t>
      </w:r>
    </w:p>
    <w:p w:rsidR="000876BD" w:rsidRPr="00D24C14" w:rsidRDefault="002151A5" w:rsidP="00D24C14">
      <w:pPr>
        <w:pStyle w:val="nadpismj"/>
        <w:numPr>
          <w:ilvl w:val="1"/>
          <w:numId w:val="11"/>
        </w:numPr>
        <w:spacing w:before="0" w:after="0"/>
        <w:jc w:val="both"/>
        <w:rPr>
          <w:b w:val="0"/>
          <w:spacing w:val="0"/>
          <w:sz w:val="22"/>
          <w:szCs w:val="22"/>
        </w:rPr>
      </w:pPr>
      <w:r w:rsidRPr="00E25709">
        <w:rPr>
          <w:b w:val="0"/>
          <w:spacing w:val="0"/>
          <w:sz w:val="22"/>
          <w:szCs w:val="22"/>
        </w:rPr>
        <w:lastRenderedPageBreak/>
        <w:t xml:space="preserve">Při provádění díla </w:t>
      </w:r>
      <w:r w:rsidR="000876BD">
        <w:rPr>
          <w:b w:val="0"/>
          <w:spacing w:val="0"/>
          <w:sz w:val="22"/>
          <w:szCs w:val="22"/>
        </w:rPr>
        <w:t>bude</w:t>
      </w:r>
      <w:r w:rsidRPr="00E25709">
        <w:rPr>
          <w:b w:val="0"/>
          <w:spacing w:val="0"/>
          <w:sz w:val="22"/>
          <w:szCs w:val="22"/>
        </w:rPr>
        <w:t xml:space="preserve"> zhotovitel </w:t>
      </w:r>
      <w:r w:rsidR="000876BD">
        <w:rPr>
          <w:b w:val="0"/>
          <w:spacing w:val="0"/>
          <w:sz w:val="22"/>
          <w:szCs w:val="22"/>
        </w:rPr>
        <w:t>úzce spolupracovat na scénáři a komentáři k filmu s editorem interpretačního obsahu Domu přírody Žďárských vrchů</w:t>
      </w:r>
      <w:r w:rsidR="00D24C14">
        <w:rPr>
          <w:b w:val="0"/>
          <w:spacing w:val="0"/>
          <w:sz w:val="22"/>
          <w:szCs w:val="22"/>
        </w:rPr>
        <w:t>, kterého určí objednatel.</w:t>
      </w:r>
    </w:p>
    <w:p w:rsidR="000876BD" w:rsidRPr="0052488B" w:rsidRDefault="000876BD" w:rsidP="00D24C14">
      <w:pPr>
        <w:pStyle w:val="nadpismj"/>
        <w:numPr>
          <w:ilvl w:val="0"/>
          <w:numId w:val="0"/>
        </w:numPr>
        <w:spacing w:before="0" w:after="0"/>
        <w:jc w:val="both"/>
        <w:rPr>
          <w:b w:val="0"/>
          <w:spacing w:val="0"/>
          <w:sz w:val="22"/>
          <w:szCs w:val="22"/>
        </w:rPr>
      </w:pPr>
    </w:p>
    <w:p w:rsidR="00386327" w:rsidRPr="0030584C" w:rsidRDefault="0059777D" w:rsidP="000876BD">
      <w:pPr>
        <w:pStyle w:val="nadpismj"/>
        <w:numPr>
          <w:ilvl w:val="1"/>
          <w:numId w:val="11"/>
        </w:numPr>
        <w:spacing w:before="0" w:after="0"/>
        <w:jc w:val="both"/>
        <w:rPr>
          <w:b w:val="0"/>
          <w:spacing w:val="0"/>
          <w:sz w:val="22"/>
          <w:szCs w:val="22"/>
        </w:rPr>
      </w:pPr>
      <w:r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w:t>
      </w:r>
      <w:r w:rsidR="00DA735A" w:rsidRPr="0089567C">
        <w:rPr>
          <w:b w:val="0"/>
          <w:spacing w:val="0"/>
          <w:sz w:val="22"/>
          <w:szCs w:val="22"/>
        </w:rPr>
        <w:t>části</w:t>
      </w:r>
      <w:r w:rsidR="00386327" w:rsidRPr="0089567C">
        <w:rPr>
          <w:b w:val="0"/>
          <w:spacing w:val="0"/>
          <w:sz w:val="22"/>
          <w:szCs w:val="22"/>
        </w:rPr>
        <w:t>,</w:t>
      </w:r>
      <w:r w:rsidRPr="0089567C">
        <w:rPr>
          <w:b w:val="0"/>
          <w:spacing w:val="0"/>
          <w:sz w:val="22"/>
          <w:szCs w:val="22"/>
        </w:rPr>
        <w:t xml:space="preserve"> </w:t>
      </w:r>
      <w:r w:rsidR="00C40AB3" w:rsidRPr="0089567C">
        <w:rPr>
          <w:b w:val="0"/>
          <w:spacing w:val="0"/>
          <w:sz w:val="22"/>
          <w:szCs w:val="22"/>
        </w:rPr>
        <w:t xml:space="preserve">a to </w:t>
      </w:r>
      <w:r w:rsidRPr="0089567C">
        <w:rPr>
          <w:b w:val="0"/>
          <w:spacing w:val="0"/>
          <w:sz w:val="22"/>
          <w:szCs w:val="22"/>
        </w:rPr>
        <w:t>především s ohledem na přidělování finančních prostředků ze státníh</w:t>
      </w:r>
      <w:r w:rsidR="00386327" w:rsidRPr="0089567C">
        <w:rPr>
          <w:b w:val="0"/>
          <w:spacing w:val="0"/>
          <w:sz w:val="22"/>
          <w:szCs w:val="22"/>
        </w:rPr>
        <w:t>o rozpočtu</w:t>
      </w:r>
      <w:r w:rsidR="00D503FC" w:rsidRPr="0089567C">
        <w:rPr>
          <w:b w:val="0"/>
          <w:spacing w:val="0"/>
          <w:sz w:val="22"/>
          <w:szCs w:val="22"/>
        </w:rPr>
        <w:t xml:space="preserve"> a z Operačního</w:t>
      </w:r>
      <w:r w:rsidR="00D503FC" w:rsidRPr="00AE62D2">
        <w:rPr>
          <w:b w:val="0"/>
          <w:spacing w:val="0"/>
          <w:sz w:val="22"/>
          <w:szCs w:val="22"/>
        </w:rPr>
        <w:t xml:space="preserve"> programu Životní prostředí na předmětný projekt </w:t>
      </w:r>
      <w:r w:rsidR="00D503FC">
        <w:rPr>
          <w:b w:val="0"/>
          <w:spacing w:val="0"/>
          <w:sz w:val="22"/>
          <w:szCs w:val="22"/>
        </w:rPr>
        <w:t>objednateli</w:t>
      </w:r>
      <w:r w:rsidRPr="00E25709">
        <w:rPr>
          <w:b w:val="0"/>
          <w:spacing w:val="0"/>
          <w:sz w:val="22"/>
          <w:szCs w:val="22"/>
        </w:rPr>
        <w:t>. Při snížení rozsahu díla bude přiměřeně snížena jeho cena.</w:t>
      </w:r>
    </w:p>
    <w:p w:rsidR="00AF5ED0" w:rsidRPr="00E25709" w:rsidRDefault="009A1811" w:rsidP="00185624">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rsidR="00D04702" w:rsidRPr="00B977AD" w:rsidRDefault="00D04702" w:rsidP="00C6159F">
      <w:pPr>
        <w:pStyle w:val="nadpismj"/>
        <w:numPr>
          <w:ilvl w:val="1"/>
          <w:numId w:val="11"/>
        </w:numPr>
        <w:spacing w:before="120" w:after="120"/>
        <w:jc w:val="both"/>
        <w:rPr>
          <w:b w:val="0"/>
          <w:spacing w:val="0"/>
          <w:sz w:val="22"/>
          <w:szCs w:val="22"/>
        </w:rPr>
      </w:pPr>
      <w:r w:rsidRPr="00B977AD">
        <w:rPr>
          <w:b w:val="0"/>
          <w:spacing w:val="0"/>
          <w:sz w:val="22"/>
          <w:szCs w:val="22"/>
        </w:rPr>
        <w:t xml:space="preserve">Tato zakázka je </w:t>
      </w:r>
      <w:r w:rsidR="00B977AD" w:rsidRPr="00B977AD">
        <w:rPr>
          <w:b w:val="0"/>
          <w:spacing w:val="0"/>
          <w:sz w:val="22"/>
          <w:szCs w:val="22"/>
        </w:rPr>
        <w:t>spolu</w:t>
      </w:r>
      <w:r w:rsidRPr="00B977AD">
        <w:rPr>
          <w:b w:val="0"/>
          <w:spacing w:val="0"/>
          <w:sz w:val="22"/>
          <w:szCs w:val="22"/>
        </w:rPr>
        <w:t>financována z Evropského fondu pro regionální rozvoj v rámci Operačního programu Životní prostředí</w:t>
      </w:r>
      <w:r w:rsidR="00673823">
        <w:rPr>
          <w:b w:val="0"/>
          <w:spacing w:val="0"/>
          <w:sz w:val="22"/>
          <w:szCs w:val="22"/>
        </w:rPr>
        <w:t xml:space="preserve"> 2014-2020</w:t>
      </w:r>
      <w:r w:rsidRPr="00B977AD">
        <w:rPr>
          <w:b w:val="0"/>
          <w:spacing w:val="0"/>
          <w:sz w:val="22"/>
          <w:szCs w:val="22"/>
        </w:rPr>
        <w:t xml:space="preserve">, prioritní osa 4, </w:t>
      </w:r>
      <w:r w:rsidR="00673823">
        <w:rPr>
          <w:b w:val="0"/>
          <w:spacing w:val="0"/>
          <w:sz w:val="22"/>
          <w:szCs w:val="22"/>
        </w:rPr>
        <w:t>akce</w:t>
      </w:r>
      <w:r w:rsidRPr="00B977AD">
        <w:rPr>
          <w:b w:val="0"/>
          <w:spacing w:val="0"/>
          <w:sz w:val="22"/>
          <w:szCs w:val="22"/>
        </w:rPr>
        <w:t xml:space="preserve"> Dům přírody Žďárských vrchů. </w:t>
      </w:r>
    </w:p>
    <w:p w:rsidR="00D1665B" w:rsidRPr="000A2864" w:rsidRDefault="0059777D" w:rsidP="00D1665B">
      <w:pPr>
        <w:pStyle w:val="nadpismj"/>
        <w:numPr>
          <w:ilvl w:val="1"/>
          <w:numId w:val="11"/>
        </w:numPr>
        <w:spacing w:before="120" w:after="120"/>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rsidR="00D1665B" w:rsidRPr="00344C68" w:rsidRDefault="00D1665B" w:rsidP="00D1665B">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96"/>
        <w:gridCol w:w="2296"/>
        <w:gridCol w:w="2296"/>
      </w:tblGrid>
      <w:tr w:rsidR="00D1665B" w:rsidRPr="00344C68" w:rsidTr="000A2864">
        <w:tc>
          <w:tcPr>
            <w:tcW w:w="4696" w:type="dxa"/>
          </w:tcPr>
          <w:p w:rsidR="00D1665B" w:rsidRPr="00344C68" w:rsidRDefault="00D1665B" w:rsidP="00B24D28">
            <w:pPr>
              <w:jc w:val="center"/>
              <w:rPr>
                <w:b/>
                <w:bCs/>
                <w:sz w:val="22"/>
                <w:szCs w:val="22"/>
              </w:rPr>
            </w:pPr>
            <w:r>
              <w:rPr>
                <w:b/>
                <w:bCs/>
                <w:sz w:val="22"/>
                <w:szCs w:val="22"/>
              </w:rPr>
              <w:t>Etapa</w:t>
            </w:r>
          </w:p>
        </w:tc>
        <w:tc>
          <w:tcPr>
            <w:tcW w:w="2296" w:type="dxa"/>
          </w:tcPr>
          <w:p w:rsidR="00D1665B" w:rsidRPr="00344C68" w:rsidRDefault="00D1665B" w:rsidP="00B24D28">
            <w:pPr>
              <w:jc w:val="center"/>
              <w:rPr>
                <w:b/>
                <w:bCs/>
                <w:sz w:val="22"/>
                <w:szCs w:val="22"/>
              </w:rPr>
            </w:pPr>
            <w:r w:rsidRPr="00344C68">
              <w:rPr>
                <w:b/>
                <w:bCs/>
                <w:sz w:val="22"/>
                <w:szCs w:val="22"/>
              </w:rPr>
              <w:t>Cena v Kč bez DPH</w:t>
            </w:r>
          </w:p>
        </w:tc>
        <w:tc>
          <w:tcPr>
            <w:tcW w:w="2296" w:type="dxa"/>
          </w:tcPr>
          <w:p w:rsidR="00D1665B" w:rsidRPr="00344C68" w:rsidRDefault="00D1665B" w:rsidP="00B24D28">
            <w:pPr>
              <w:jc w:val="center"/>
              <w:rPr>
                <w:b/>
                <w:bCs/>
                <w:sz w:val="22"/>
                <w:szCs w:val="22"/>
              </w:rPr>
            </w:pPr>
            <w:r w:rsidRPr="00344C68">
              <w:rPr>
                <w:b/>
                <w:bCs/>
                <w:sz w:val="22"/>
                <w:szCs w:val="22"/>
              </w:rPr>
              <w:t>Cena v Kč vč. DPH</w:t>
            </w:r>
          </w:p>
        </w:tc>
      </w:tr>
      <w:tr w:rsidR="00D1665B" w:rsidRPr="00344C68" w:rsidTr="000A2864">
        <w:tc>
          <w:tcPr>
            <w:tcW w:w="4696" w:type="dxa"/>
          </w:tcPr>
          <w:p w:rsidR="00D1665B" w:rsidRPr="00344C68" w:rsidRDefault="00D1665B" w:rsidP="00B24D28">
            <w:pPr>
              <w:rPr>
                <w:sz w:val="22"/>
                <w:szCs w:val="22"/>
              </w:rPr>
            </w:pPr>
            <w:proofErr w:type="gramStart"/>
            <w:r w:rsidRPr="00344C68">
              <w:rPr>
                <w:sz w:val="22"/>
                <w:szCs w:val="22"/>
              </w:rPr>
              <w:t>I.etapa</w:t>
            </w:r>
            <w:proofErr w:type="gramEnd"/>
            <w:r w:rsidRPr="00344C68">
              <w:rPr>
                <w:sz w:val="22"/>
                <w:szCs w:val="22"/>
              </w:rPr>
              <w:t xml:space="preserve"> (zpracování a předání scénáře)</w:t>
            </w:r>
          </w:p>
        </w:tc>
        <w:tc>
          <w:tcPr>
            <w:tcW w:w="2296" w:type="dxa"/>
          </w:tcPr>
          <w:p w:rsidR="00D1665B" w:rsidRPr="00344C68" w:rsidRDefault="00426F06" w:rsidP="00B24D28">
            <w:pPr>
              <w:rPr>
                <w:sz w:val="22"/>
                <w:szCs w:val="22"/>
              </w:rPr>
            </w:pPr>
            <w:r>
              <w:rPr>
                <w:sz w:val="22"/>
                <w:szCs w:val="22"/>
              </w:rPr>
              <w:t xml:space="preserve">  </w:t>
            </w:r>
            <w:r w:rsidR="0034493B">
              <w:rPr>
                <w:sz w:val="22"/>
                <w:szCs w:val="22"/>
              </w:rPr>
              <w:t xml:space="preserve">150 </w:t>
            </w:r>
            <w:r w:rsidR="00CA72C4">
              <w:rPr>
                <w:sz w:val="22"/>
                <w:szCs w:val="22"/>
              </w:rPr>
              <w:t>000 Kč</w:t>
            </w:r>
          </w:p>
        </w:tc>
        <w:tc>
          <w:tcPr>
            <w:tcW w:w="2296" w:type="dxa"/>
          </w:tcPr>
          <w:p w:rsidR="00D1665B" w:rsidRPr="00344C68" w:rsidRDefault="00FE0B97" w:rsidP="00B24D28">
            <w:pPr>
              <w:rPr>
                <w:sz w:val="22"/>
                <w:szCs w:val="22"/>
              </w:rPr>
            </w:pPr>
            <w:r>
              <w:rPr>
                <w:sz w:val="22"/>
                <w:szCs w:val="22"/>
              </w:rPr>
              <w:t xml:space="preserve">   </w:t>
            </w:r>
            <w:r w:rsidR="0034493B">
              <w:rPr>
                <w:sz w:val="22"/>
                <w:szCs w:val="22"/>
              </w:rPr>
              <w:t>181 5</w:t>
            </w:r>
            <w:r w:rsidR="00426F06">
              <w:rPr>
                <w:sz w:val="22"/>
                <w:szCs w:val="22"/>
              </w:rPr>
              <w:t>00 Kč</w:t>
            </w:r>
          </w:p>
        </w:tc>
      </w:tr>
      <w:tr w:rsidR="00D1665B" w:rsidRPr="00344C68" w:rsidTr="000A2864">
        <w:tc>
          <w:tcPr>
            <w:tcW w:w="4696" w:type="dxa"/>
          </w:tcPr>
          <w:p w:rsidR="00D1665B" w:rsidRPr="00344C68" w:rsidRDefault="00D1665B" w:rsidP="00B24D28">
            <w:pPr>
              <w:rPr>
                <w:sz w:val="22"/>
                <w:szCs w:val="22"/>
              </w:rPr>
            </w:pPr>
            <w:proofErr w:type="gramStart"/>
            <w:r w:rsidRPr="00344C68">
              <w:rPr>
                <w:sz w:val="22"/>
                <w:szCs w:val="22"/>
              </w:rPr>
              <w:t>II.etapa</w:t>
            </w:r>
            <w:proofErr w:type="gramEnd"/>
            <w:r w:rsidRPr="00344C68">
              <w:rPr>
                <w:sz w:val="22"/>
                <w:szCs w:val="22"/>
              </w:rPr>
              <w:t xml:space="preserve"> (natočení hrubého materiálu)</w:t>
            </w:r>
          </w:p>
        </w:tc>
        <w:tc>
          <w:tcPr>
            <w:tcW w:w="2296" w:type="dxa"/>
          </w:tcPr>
          <w:p w:rsidR="00D1665B" w:rsidRPr="00344C68" w:rsidRDefault="00426F06" w:rsidP="00B24D28">
            <w:pPr>
              <w:rPr>
                <w:sz w:val="22"/>
                <w:szCs w:val="22"/>
              </w:rPr>
            </w:pPr>
            <w:r>
              <w:rPr>
                <w:sz w:val="22"/>
                <w:szCs w:val="22"/>
              </w:rPr>
              <w:t xml:space="preserve">  </w:t>
            </w:r>
            <w:r w:rsidR="00CA72C4">
              <w:rPr>
                <w:sz w:val="22"/>
                <w:szCs w:val="22"/>
              </w:rPr>
              <w:t>750 000 Kč</w:t>
            </w:r>
          </w:p>
        </w:tc>
        <w:tc>
          <w:tcPr>
            <w:tcW w:w="2296" w:type="dxa"/>
          </w:tcPr>
          <w:p w:rsidR="00D1665B" w:rsidRPr="00344C68" w:rsidRDefault="00FE0B97" w:rsidP="00B24D28">
            <w:pPr>
              <w:rPr>
                <w:sz w:val="22"/>
                <w:szCs w:val="22"/>
              </w:rPr>
            </w:pPr>
            <w:r>
              <w:rPr>
                <w:sz w:val="22"/>
                <w:szCs w:val="22"/>
              </w:rPr>
              <w:t xml:space="preserve">   </w:t>
            </w:r>
            <w:r w:rsidR="001355DD">
              <w:rPr>
                <w:sz w:val="22"/>
                <w:szCs w:val="22"/>
              </w:rPr>
              <w:t xml:space="preserve">907 </w:t>
            </w:r>
            <w:r>
              <w:rPr>
                <w:sz w:val="22"/>
                <w:szCs w:val="22"/>
              </w:rPr>
              <w:t>500</w:t>
            </w:r>
            <w:r w:rsidR="00426F06">
              <w:rPr>
                <w:sz w:val="22"/>
                <w:szCs w:val="22"/>
              </w:rPr>
              <w:t xml:space="preserve"> Kč</w:t>
            </w:r>
          </w:p>
        </w:tc>
      </w:tr>
      <w:tr w:rsidR="00D1665B" w:rsidRPr="00344C68" w:rsidTr="000A2864">
        <w:tc>
          <w:tcPr>
            <w:tcW w:w="4696" w:type="dxa"/>
          </w:tcPr>
          <w:p w:rsidR="00D1665B" w:rsidRPr="00344C68" w:rsidRDefault="00D1665B" w:rsidP="00B24D28">
            <w:pPr>
              <w:rPr>
                <w:sz w:val="22"/>
                <w:szCs w:val="22"/>
              </w:rPr>
            </w:pPr>
            <w:proofErr w:type="gramStart"/>
            <w:r w:rsidRPr="00344C68">
              <w:rPr>
                <w:sz w:val="22"/>
                <w:szCs w:val="22"/>
              </w:rPr>
              <w:t>III.etapa</w:t>
            </w:r>
            <w:proofErr w:type="gramEnd"/>
            <w:r w:rsidRPr="00344C68">
              <w:rPr>
                <w:sz w:val="22"/>
                <w:szCs w:val="22"/>
              </w:rPr>
              <w:t xml:space="preserve"> (předání pracovního sestřihu filmu)</w:t>
            </w:r>
          </w:p>
        </w:tc>
        <w:tc>
          <w:tcPr>
            <w:tcW w:w="2296" w:type="dxa"/>
          </w:tcPr>
          <w:p w:rsidR="00D1665B" w:rsidRPr="00344C68" w:rsidRDefault="00426F06" w:rsidP="00B24D28">
            <w:pPr>
              <w:rPr>
                <w:sz w:val="22"/>
                <w:szCs w:val="22"/>
              </w:rPr>
            </w:pPr>
            <w:r>
              <w:rPr>
                <w:sz w:val="22"/>
                <w:szCs w:val="22"/>
              </w:rPr>
              <w:t xml:space="preserve">  </w:t>
            </w:r>
            <w:r w:rsidR="00CA72C4">
              <w:rPr>
                <w:sz w:val="22"/>
                <w:szCs w:val="22"/>
              </w:rPr>
              <w:t>1</w:t>
            </w:r>
            <w:r w:rsidR="0034493B">
              <w:rPr>
                <w:sz w:val="22"/>
                <w:szCs w:val="22"/>
              </w:rPr>
              <w:t>30</w:t>
            </w:r>
            <w:r>
              <w:rPr>
                <w:sz w:val="22"/>
                <w:szCs w:val="22"/>
              </w:rPr>
              <w:t xml:space="preserve"> 000 Kč</w:t>
            </w:r>
          </w:p>
        </w:tc>
        <w:tc>
          <w:tcPr>
            <w:tcW w:w="2296" w:type="dxa"/>
          </w:tcPr>
          <w:p w:rsidR="00D1665B" w:rsidRPr="00344C68" w:rsidRDefault="00FE0B97" w:rsidP="00B24D28">
            <w:pPr>
              <w:rPr>
                <w:sz w:val="22"/>
                <w:szCs w:val="22"/>
              </w:rPr>
            </w:pPr>
            <w:r>
              <w:rPr>
                <w:sz w:val="22"/>
                <w:szCs w:val="22"/>
              </w:rPr>
              <w:t xml:space="preserve">   </w:t>
            </w:r>
            <w:r w:rsidR="0034493B">
              <w:rPr>
                <w:sz w:val="22"/>
                <w:szCs w:val="22"/>
              </w:rPr>
              <w:t>157 3</w:t>
            </w:r>
            <w:r w:rsidR="00426F06">
              <w:rPr>
                <w:sz w:val="22"/>
                <w:szCs w:val="22"/>
              </w:rPr>
              <w:t>00 Kč</w:t>
            </w:r>
          </w:p>
        </w:tc>
      </w:tr>
      <w:tr w:rsidR="00D1665B" w:rsidRPr="00344C68" w:rsidTr="000A2864">
        <w:tc>
          <w:tcPr>
            <w:tcW w:w="4696" w:type="dxa"/>
          </w:tcPr>
          <w:p w:rsidR="00D1665B" w:rsidRPr="00344C68" w:rsidRDefault="00D1665B" w:rsidP="00BC3926">
            <w:pPr>
              <w:rPr>
                <w:sz w:val="22"/>
                <w:szCs w:val="22"/>
              </w:rPr>
            </w:pPr>
            <w:proofErr w:type="gramStart"/>
            <w:r w:rsidRPr="00344C68">
              <w:rPr>
                <w:sz w:val="22"/>
                <w:szCs w:val="22"/>
              </w:rPr>
              <w:t>IV.etapa</w:t>
            </w:r>
            <w:proofErr w:type="gramEnd"/>
            <w:r w:rsidRPr="00344C68">
              <w:rPr>
                <w:sz w:val="22"/>
                <w:szCs w:val="22"/>
              </w:rPr>
              <w:t xml:space="preserve"> (předání dokončeného </w:t>
            </w:r>
            <w:r w:rsidR="00BC3926">
              <w:rPr>
                <w:sz w:val="22"/>
                <w:szCs w:val="22"/>
              </w:rPr>
              <w:t>filmu</w:t>
            </w:r>
            <w:r w:rsidRPr="00344C68">
              <w:rPr>
                <w:sz w:val="22"/>
                <w:szCs w:val="22"/>
              </w:rPr>
              <w:t>)</w:t>
            </w:r>
          </w:p>
        </w:tc>
        <w:tc>
          <w:tcPr>
            <w:tcW w:w="2296" w:type="dxa"/>
          </w:tcPr>
          <w:p w:rsidR="00D1665B" w:rsidRPr="00344C68" w:rsidRDefault="00426F06" w:rsidP="00B24D28">
            <w:pPr>
              <w:rPr>
                <w:sz w:val="22"/>
                <w:szCs w:val="22"/>
              </w:rPr>
            </w:pPr>
            <w:r>
              <w:rPr>
                <w:sz w:val="22"/>
                <w:szCs w:val="22"/>
              </w:rPr>
              <w:t xml:space="preserve">  120 000 Kč</w:t>
            </w:r>
          </w:p>
        </w:tc>
        <w:tc>
          <w:tcPr>
            <w:tcW w:w="2296" w:type="dxa"/>
          </w:tcPr>
          <w:p w:rsidR="00D1665B" w:rsidRPr="00344C68" w:rsidRDefault="00FE0B97" w:rsidP="00B24D28">
            <w:pPr>
              <w:rPr>
                <w:sz w:val="22"/>
                <w:szCs w:val="22"/>
              </w:rPr>
            </w:pPr>
            <w:r>
              <w:rPr>
                <w:sz w:val="22"/>
                <w:szCs w:val="22"/>
              </w:rPr>
              <w:t xml:space="preserve">   </w:t>
            </w:r>
            <w:r w:rsidR="00127B06">
              <w:rPr>
                <w:sz w:val="22"/>
                <w:szCs w:val="22"/>
              </w:rPr>
              <w:t>145 2</w:t>
            </w:r>
            <w:r w:rsidR="00426F06">
              <w:rPr>
                <w:sz w:val="22"/>
                <w:szCs w:val="22"/>
              </w:rPr>
              <w:t>00 Kč</w:t>
            </w:r>
          </w:p>
        </w:tc>
      </w:tr>
      <w:tr w:rsidR="00D1665B" w:rsidRPr="00344C68" w:rsidTr="000A2864">
        <w:trPr>
          <w:trHeight w:val="817"/>
        </w:trPr>
        <w:tc>
          <w:tcPr>
            <w:tcW w:w="4696" w:type="dxa"/>
          </w:tcPr>
          <w:p w:rsidR="00D1665B" w:rsidRPr="00344C68" w:rsidRDefault="00D1665B" w:rsidP="00B24D28">
            <w:pPr>
              <w:rPr>
                <w:b/>
                <w:bCs/>
                <w:sz w:val="22"/>
                <w:szCs w:val="22"/>
              </w:rPr>
            </w:pPr>
          </w:p>
          <w:p w:rsidR="00D1665B" w:rsidRPr="00344C68" w:rsidRDefault="00D1665B" w:rsidP="00D1665B">
            <w:pPr>
              <w:rPr>
                <w:b/>
                <w:bCs/>
                <w:sz w:val="22"/>
                <w:szCs w:val="22"/>
              </w:rPr>
            </w:pPr>
            <w:r w:rsidRPr="00344C68">
              <w:rPr>
                <w:b/>
                <w:bCs/>
                <w:sz w:val="22"/>
                <w:szCs w:val="22"/>
              </w:rPr>
              <w:t xml:space="preserve">Celková cena </w:t>
            </w:r>
          </w:p>
        </w:tc>
        <w:tc>
          <w:tcPr>
            <w:tcW w:w="2296" w:type="dxa"/>
          </w:tcPr>
          <w:p w:rsidR="00D1665B" w:rsidRPr="00344C68" w:rsidRDefault="0034493B" w:rsidP="00B24D28">
            <w:pPr>
              <w:rPr>
                <w:sz w:val="22"/>
                <w:szCs w:val="22"/>
              </w:rPr>
            </w:pPr>
            <w:r>
              <w:rPr>
                <w:sz w:val="22"/>
                <w:szCs w:val="22"/>
              </w:rPr>
              <w:t>1 150</w:t>
            </w:r>
            <w:r w:rsidR="00FE0B97">
              <w:rPr>
                <w:sz w:val="22"/>
                <w:szCs w:val="22"/>
              </w:rPr>
              <w:t xml:space="preserve"> 000 Kč</w:t>
            </w:r>
          </w:p>
        </w:tc>
        <w:tc>
          <w:tcPr>
            <w:tcW w:w="2296" w:type="dxa"/>
          </w:tcPr>
          <w:p w:rsidR="00D1665B" w:rsidRPr="00344C68" w:rsidRDefault="008F4CD7" w:rsidP="00B24D28">
            <w:pPr>
              <w:rPr>
                <w:sz w:val="22"/>
                <w:szCs w:val="22"/>
              </w:rPr>
            </w:pPr>
            <w:r>
              <w:rPr>
                <w:sz w:val="22"/>
                <w:szCs w:val="22"/>
              </w:rPr>
              <w:t>1 391 5</w:t>
            </w:r>
            <w:r w:rsidR="00FE0B97">
              <w:rPr>
                <w:sz w:val="22"/>
                <w:szCs w:val="22"/>
              </w:rPr>
              <w:t>00 Kč</w:t>
            </w:r>
          </w:p>
        </w:tc>
      </w:tr>
    </w:tbl>
    <w:p w:rsidR="00D1665B" w:rsidRPr="0089567C" w:rsidRDefault="000A2864" w:rsidP="0089567C">
      <w:pPr>
        <w:pStyle w:val="Odstavecseseznamem"/>
        <w:keepNext/>
        <w:ind w:left="454"/>
        <w:jc w:val="both"/>
        <w:rPr>
          <w:sz w:val="22"/>
          <w:szCs w:val="22"/>
        </w:rPr>
      </w:pPr>
      <w:r w:rsidRPr="00EC1F10">
        <w:rPr>
          <w:sz w:val="22"/>
          <w:szCs w:val="22"/>
        </w:rPr>
        <w:t xml:space="preserve">Zhotovitel </w:t>
      </w:r>
      <w:r w:rsidR="00EC1F10" w:rsidRPr="00EC1F10">
        <w:rPr>
          <w:sz w:val="22"/>
          <w:szCs w:val="22"/>
        </w:rPr>
        <w:t>je</w:t>
      </w:r>
      <w:r w:rsidRPr="00E25709">
        <w:rPr>
          <w:sz w:val="22"/>
          <w:szCs w:val="22"/>
        </w:rPr>
        <w:t xml:space="preserve"> plátcem DPH.</w:t>
      </w:r>
      <w:r w:rsidRPr="00E25709">
        <w:rPr>
          <w:sz w:val="22"/>
          <w:szCs w:val="22"/>
        </w:rPr>
        <w:tab/>
      </w:r>
    </w:p>
    <w:p w:rsidR="0059777D" w:rsidRPr="00E25709" w:rsidRDefault="0022272D" w:rsidP="00C6159F">
      <w:pPr>
        <w:pStyle w:val="nadpismj"/>
        <w:numPr>
          <w:ilvl w:val="1"/>
          <w:numId w:val="11"/>
        </w:numPr>
        <w:spacing w:before="120" w:after="120"/>
        <w:jc w:val="both"/>
        <w:rPr>
          <w:b w:val="0"/>
          <w:spacing w:val="0"/>
          <w:sz w:val="22"/>
          <w:szCs w:val="22"/>
        </w:rPr>
      </w:pPr>
      <w:r>
        <w:rPr>
          <w:b w:val="0"/>
          <w:spacing w:val="0"/>
          <w:sz w:val="22"/>
          <w:szCs w:val="22"/>
        </w:rPr>
        <w:t>Dohodnutá c</w:t>
      </w:r>
      <w:r w:rsidR="0059777D" w:rsidRPr="00E25709">
        <w:rPr>
          <w:b w:val="0"/>
          <w:spacing w:val="0"/>
          <w:sz w:val="22"/>
          <w:szCs w:val="22"/>
        </w:rPr>
        <w:t>ena je st</w:t>
      </w:r>
      <w:r w:rsidR="0089567C">
        <w:rPr>
          <w:b w:val="0"/>
          <w:spacing w:val="0"/>
          <w:sz w:val="22"/>
          <w:szCs w:val="22"/>
        </w:rPr>
        <w:t xml:space="preserve">anovena jako nejvýše přípustná. </w:t>
      </w:r>
      <w:r w:rsidR="0089567C" w:rsidRPr="0089567C">
        <w:rPr>
          <w:b w:val="0"/>
          <w:spacing w:val="0"/>
          <w:sz w:val="22"/>
          <w:szCs w:val="22"/>
        </w:rPr>
        <w:t xml:space="preserve">Z ceny uvedené v čl </w:t>
      </w:r>
      <w:r w:rsidR="0089567C">
        <w:rPr>
          <w:b w:val="0"/>
          <w:spacing w:val="0"/>
          <w:sz w:val="22"/>
          <w:szCs w:val="22"/>
        </w:rPr>
        <w:t xml:space="preserve">3.2 </w:t>
      </w:r>
      <w:r w:rsidR="0089567C" w:rsidRPr="0089567C">
        <w:rPr>
          <w:b w:val="0"/>
          <w:spacing w:val="0"/>
          <w:sz w:val="22"/>
          <w:szCs w:val="22"/>
        </w:rPr>
        <w:t>je zhotovitel povinen spočítat a odvést DPH podle platných právních předpisů, je- li plátcem DPH.</w:t>
      </w:r>
    </w:p>
    <w:p w:rsidR="00464841" w:rsidRPr="00E25709" w:rsidRDefault="00464841" w:rsidP="00C6159F">
      <w:pPr>
        <w:pStyle w:val="nadpismj"/>
        <w:numPr>
          <w:ilvl w:val="1"/>
          <w:numId w:val="11"/>
        </w:numPr>
        <w:spacing w:before="120" w:after="120"/>
        <w:jc w:val="both"/>
        <w:rPr>
          <w:b w:val="0"/>
          <w:spacing w:val="0"/>
          <w:sz w:val="22"/>
          <w:szCs w:val="22"/>
        </w:rPr>
      </w:pPr>
      <w:r w:rsidRPr="00E25709">
        <w:rPr>
          <w:b w:val="0"/>
          <w:spacing w:val="0"/>
          <w:sz w:val="22"/>
          <w:szCs w:val="22"/>
        </w:rPr>
        <w:t>Veškeré náklady vzniklé zhotoviteli v souvislosti s </w:t>
      </w:r>
      <w:r w:rsidR="00DA735A">
        <w:rPr>
          <w:b w:val="0"/>
          <w:spacing w:val="0"/>
          <w:sz w:val="22"/>
          <w:szCs w:val="22"/>
        </w:rPr>
        <w:t>prováděním díla jsou zahrnuty v</w:t>
      </w:r>
      <w:r w:rsidRPr="00E25709">
        <w:rPr>
          <w:b w:val="0"/>
          <w:spacing w:val="0"/>
          <w:sz w:val="22"/>
          <w:szCs w:val="22"/>
        </w:rPr>
        <w:t xml:space="preserve"> ceně díla.</w:t>
      </w:r>
      <w:r w:rsidR="00D127CD" w:rsidRPr="00E25709">
        <w:rPr>
          <w:b w:val="0"/>
          <w:spacing w:val="0"/>
          <w:sz w:val="22"/>
          <w:szCs w:val="22"/>
        </w:rPr>
        <w:t xml:space="preserve"> </w:t>
      </w:r>
    </w:p>
    <w:p w:rsidR="00D63F14" w:rsidRPr="00E25709" w:rsidRDefault="00DA735A" w:rsidP="00C6159F">
      <w:pPr>
        <w:pStyle w:val="nadpismj"/>
        <w:numPr>
          <w:ilvl w:val="1"/>
          <w:numId w:val="11"/>
        </w:numPr>
        <w:spacing w:before="120" w:after="120"/>
        <w:jc w:val="both"/>
        <w:rPr>
          <w:b w:val="0"/>
          <w:spacing w:val="0"/>
          <w:sz w:val="22"/>
          <w:szCs w:val="22"/>
        </w:rPr>
      </w:pPr>
      <w:r>
        <w:rPr>
          <w:b w:val="0"/>
          <w:spacing w:val="0"/>
          <w:sz w:val="22"/>
          <w:szCs w:val="22"/>
        </w:rPr>
        <w:t xml:space="preserve">Cena za </w:t>
      </w:r>
      <w:r w:rsidR="000A2864">
        <w:rPr>
          <w:b w:val="0"/>
          <w:spacing w:val="0"/>
          <w:sz w:val="22"/>
          <w:szCs w:val="22"/>
        </w:rPr>
        <w:t>jednotlivé etapy díla</w:t>
      </w:r>
      <w:r>
        <w:rPr>
          <w:b w:val="0"/>
          <w:spacing w:val="0"/>
          <w:sz w:val="22"/>
          <w:szCs w:val="22"/>
        </w:rPr>
        <w:t xml:space="preserve"> bude účtována </w:t>
      </w:r>
      <w:r w:rsidR="00943145">
        <w:rPr>
          <w:b w:val="0"/>
          <w:spacing w:val="0"/>
          <w:sz w:val="22"/>
          <w:szCs w:val="22"/>
        </w:rPr>
        <w:t>po provedení a ukončení etap v souladu s časovým plánem</w:t>
      </w:r>
      <w:r w:rsidR="0057675C">
        <w:rPr>
          <w:b w:val="0"/>
          <w:spacing w:val="0"/>
          <w:sz w:val="22"/>
          <w:szCs w:val="22"/>
        </w:rPr>
        <w:t xml:space="preserve"> stanoveným v čl. 4.1</w:t>
      </w:r>
      <w:r w:rsidR="00F63A47" w:rsidRPr="00E25709">
        <w:rPr>
          <w:b w:val="0"/>
          <w:spacing w:val="0"/>
          <w:sz w:val="22"/>
          <w:szCs w:val="22"/>
        </w:rPr>
        <w:t xml:space="preserve">. </w:t>
      </w:r>
      <w:r w:rsidR="00D63F14" w:rsidRPr="00E25709">
        <w:rPr>
          <w:b w:val="0"/>
          <w:spacing w:val="0"/>
          <w:sz w:val="22"/>
          <w:szCs w:val="22"/>
        </w:rPr>
        <w:t>Zhotovitel je povinen daňový doklad</w:t>
      </w:r>
      <w:r>
        <w:rPr>
          <w:b w:val="0"/>
          <w:spacing w:val="0"/>
          <w:sz w:val="22"/>
          <w:szCs w:val="22"/>
        </w:rPr>
        <w:t xml:space="preserve"> (fakturu)</w:t>
      </w:r>
      <w:r w:rsidR="00D63F14" w:rsidRPr="00E25709">
        <w:rPr>
          <w:b w:val="0"/>
          <w:spacing w:val="0"/>
          <w:sz w:val="22"/>
          <w:szCs w:val="22"/>
        </w:rPr>
        <w:t xml:space="preserve"> vystavit a doručit objednateli</w:t>
      </w:r>
      <w:r>
        <w:rPr>
          <w:b w:val="0"/>
          <w:spacing w:val="0"/>
          <w:sz w:val="22"/>
          <w:szCs w:val="22"/>
        </w:rPr>
        <w:t xml:space="preserve"> nejpozději do 15</w:t>
      </w:r>
      <w:r w:rsidR="004C6E10" w:rsidRPr="00E25709">
        <w:rPr>
          <w:b w:val="0"/>
          <w:spacing w:val="0"/>
          <w:sz w:val="22"/>
          <w:szCs w:val="22"/>
        </w:rPr>
        <w:t xml:space="preserve"> pracovních dnů </w:t>
      </w:r>
      <w:r w:rsidR="00525F04">
        <w:rPr>
          <w:b w:val="0"/>
          <w:spacing w:val="0"/>
          <w:sz w:val="22"/>
          <w:szCs w:val="22"/>
        </w:rPr>
        <w:t xml:space="preserve">po předání a převzetí </w:t>
      </w:r>
      <w:r w:rsidR="00D04702">
        <w:rPr>
          <w:b w:val="0"/>
          <w:spacing w:val="0"/>
          <w:sz w:val="22"/>
          <w:szCs w:val="22"/>
        </w:rPr>
        <w:t xml:space="preserve">příslušné etapy </w:t>
      </w:r>
      <w:r w:rsidR="00525F04">
        <w:rPr>
          <w:b w:val="0"/>
          <w:spacing w:val="0"/>
          <w:sz w:val="22"/>
          <w:szCs w:val="22"/>
        </w:rPr>
        <w:t>díla</w:t>
      </w:r>
      <w:r w:rsidR="004C6E10" w:rsidRPr="00E25709">
        <w:rPr>
          <w:b w:val="0"/>
          <w:spacing w:val="0"/>
          <w:sz w:val="22"/>
          <w:szCs w:val="22"/>
        </w:rPr>
        <w:t xml:space="preserve"> na základě </w:t>
      </w:r>
      <w:r w:rsidR="00D04702">
        <w:rPr>
          <w:b w:val="0"/>
          <w:spacing w:val="0"/>
          <w:sz w:val="22"/>
          <w:szCs w:val="22"/>
        </w:rPr>
        <w:t xml:space="preserve">dílčího </w:t>
      </w:r>
      <w:r>
        <w:rPr>
          <w:b w:val="0"/>
          <w:spacing w:val="0"/>
          <w:sz w:val="22"/>
          <w:szCs w:val="22"/>
        </w:rPr>
        <w:t>předávacího protokolu</w:t>
      </w:r>
      <w:r w:rsidR="004C6E10" w:rsidRPr="00E25709">
        <w:rPr>
          <w:b w:val="0"/>
          <w:spacing w:val="0"/>
          <w:sz w:val="22"/>
          <w:szCs w:val="22"/>
        </w:rPr>
        <w:t xml:space="preserve"> </w:t>
      </w:r>
      <w:r w:rsidR="00D04702">
        <w:rPr>
          <w:b w:val="0"/>
          <w:spacing w:val="0"/>
          <w:sz w:val="22"/>
          <w:szCs w:val="22"/>
        </w:rPr>
        <w:t>na adresu objednatele</w:t>
      </w:r>
      <w:r w:rsidR="00FA7271">
        <w:rPr>
          <w:b w:val="0"/>
          <w:spacing w:val="0"/>
          <w:sz w:val="22"/>
          <w:szCs w:val="22"/>
        </w:rPr>
        <w:t xml:space="preserve"> uvedenou v čl. 1.1.</w:t>
      </w:r>
    </w:p>
    <w:p w:rsidR="009A1811" w:rsidRPr="00E25709" w:rsidRDefault="00DA735A" w:rsidP="00C6159F">
      <w:pPr>
        <w:pStyle w:val="nadpismj"/>
        <w:numPr>
          <w:ilvl w:val="1"/>
          <w:numId w:val="11"/>
        </w:numPr>
        <w:spacing w:before="120" w:after="120"/>
        <w:jc w:val="both"/>
        <w:rPr>
          <w:b w:val="0"/>
          <w:spacing w:val="0"/>
          <w:sz w:val="22"/>
          <w:szCs w:val="22"/>
        </w:rPr>
      </w:pPr>
      <w:r>
        <w:rPr>
          <w:b w:val="0"/>
          <w:spacing w:val="0"/>
          <w:sz w:val="22"/>
          <w:szCs w:val="22"/>
        </w:rPr>
        <w:t xml:space="preserve">Daňový doklad (faktura)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označení banky zhotovitele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zhotovitele;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rsidR="009A1811" w:rsidRPr="00E25709" w:rsidRDefault="009A1811"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zhotovitelem je splatný do 30 kalendářních dnů po jeho obdržení objednatelem. Objednatel může daňový doklad </w:t>
      </w:r>
      <w:r w:rsidR="00386DF6">
        <w:rPr>
          <w:b w:val="0"/>
          <w:spacing w:val="0"/>
          <w:sz w:val="22"/>
          <w:szCs w:val="22"/>
        </w:rPr>
        <w:t xml:space="preserve">(fakturu) </w:t>
      </w:r>
      <w:r w:rsidRPr="00E25709">
        <w:rPr>
          <w:b w:val="0"/>
          <w:spacing w:val="0"/>
          <w:sz w:val="22"/>
          <w:szCs w:val="22"/>
        </w:rPr>
        <w:t xml:space="preserve">vrátit do data jeho </w:t>
      </w:r>
      <w:r w:rsidRPr="00E25709">
        <w:rPr>
          <w:b w:val="0"/>
          <w:spacing w:val="0"/>
          <w:sz w:val="22"/>
          <w:szCs w:val="22"/>
        </w:rPr>
        <w:lastRenderedPageBreak/>
        <w:t xml:space="preserve">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r w:rsidR="007F1B81">
        <w:rPr>
          <w:b w:val="0"/>
          <w:spacing w:val="0"/>
          <w:sz w:val="22"/>
          <w:szCs w:val="22"/>
        </w:rPr>
        <w:t xml:space="preserve"> </w:t>
      </w:r>
    </w:p>
    <w:p w:rsidR="00540D67" w:rsidRPr="0089567C" w:rsidRDefault="00520C25" w:rsidP="0089567C">
      <w:pPr>
        <w:pStyle w:val="nadpismj"/>
        <w:numPr>
          <w:ilvl w:val="1"/>
          <w:numId w:val="11"/>
        </w:numPr>
        <w:spacing w:before="120" w:after="120"/>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trany se dohodly, že o</w:t>
      </w:r>
      <w:r w:rsidR="00540D67" w:rsidRPr="00E25709">
        <w:rPr>
          <w:b w:val="0"/>
          <w:spacing w:val="0"/>
          <w:sz w:val="22"/>
          <w:szCs w:val="22"/>
        </w:rPr>
        <w:t>bj</w:t>
      </w:r>
      <w:r w:rsidR="00714338">
        <w:rPr>
          <w:b w:val="0"/>
          <w:spacing w:val="0"/>
          <w:sz w:val="22"/>
          <w:szCs w:val="22"/>
        </w:rPr>
        <w:t>ednatel nebude poskytovat zálohové platby</w:t>
      </w:r>
      <w:r w:rsidR="00540D67" w:rsidRPr="00E25709">
        <w:rPr>
          <w:b w:val="0"/>
          <w:spacing w:val="0"/>
          <w:sz w:val="22"/>
          <w:szCs w:val="22"/>
        </w:rPr>
        <w:t xml:space="preserve">. </w:t>
      </w:r>
    </w:p>
    <w:p w:rsidR="00AF5ED0" w:rsidRPr="00E25709" w:rsidRDefault="00AF5ED0" w:rsidP="00C6159F">
      <w:pPr>
        <w:pStyle w:val="nadpismj"/>
        <w:rPr>
          <w:sz w:val="22"/>
          <w:szCs w:val="22"/>
        </w:rPr>
      </w:pPr>
      <w:r w:rsidRPr="00E25709">
        <w:rPr>
          <w:sz w:val="22"/>
          <w:szCs w:val="22"/>
        </w:rPr>
        <w:t>Doba a místo plnění</w:t>
      </w:r>
    </w:p>
    <w:p w:rsidR="00D04702" w:rsidRPr="00D04702" w:rsidRDefault="00D04702" w:rsidP="00C6159F">
      <w:pPr>
        <w:pStyle w:val="nadpismj"/>
        <w:numPr>
          <w:ilvl w:val="1"/>
          <w:numId w:val="11"/>
        </w:numPr>
        <w:jc w:val="both"/>
        <w:rPr>
          <w:b w:val="0"/>
          <w:spacing w:val="0"/>
          <w:sz w:val="22"/>
          <w:szCs w:val="22"/>
        </w:rPr>
      </w:pPr>
      <w:r>
        <w:rPr>
          <w:b w:val="0"/>
          <w:spacing w:val="0"/>
          <w:sz w:val="22"/>
          <w:szCs w:val="22"/>
        </w:rPr>
        <w:t>Z</w:t>
      </w:r>
      <w:r w:rsidRPr="00D04702">
        <w:rPr>
          <w:b w:val="0"/>
          <w:spacing w:val="0"/>
          <w:sz w:val="22"/>
          <w:szCs w:val="22"/>
        </w:rPr>
        <w:t xml:space="preserve">ahájení díla </w:t>
      </w:r>
      <w:r>
        <w:rPr>
          <w:b w:val="0"/>
          <w:spacing w:val="0"/>
          <w:sz w:val="22"/>
          <w:szCs w:val="22"/>
        </w:rPr>
        <w:t>nastane dnem</w:t>
      </w:r>
      <w:r w:rsidRPr="00D04702">
        <w:rPr>
          <w:b w:val="0"/>
          <w:spacing w:val="0"/>
          <w:sz w:val="22"/>
          <w:szCs w:val="22"/>
        </w:rPr>
        <w:t xml:space="preserve"> nabytí účinnosti smlouvy. Zhotovitel se zavazuje dokončit dílo podle této smlouvy do 1</w:t>
      </w:r>
      <w:r w:rsidR="00673823">
        <w:rPr>
          <w:b w:val="0"/>
          <w:spacing w:val="0"/>
          <w:sz w:val="22"/>
          <w:szCs w:val="22"/>
        </w:rPr>
        <w:t>6</w:t>
      </w:r>
      <w:r w:rsidRPr="00D04702">
        <w:rPr>
          <w:b w:val="0"/>
          <w:spacing w:val="0"/>
          <w:sz w:val="22"/>
          <w:szCs w:val="22"/>
        </w:rPr>
        <w:t xml:space="preserve"> měsíců od účinnosti smlouvy. </w:t>
      </w:r>
      <w:r w:rsidR="00A446E7">
        <w:rPr>
          <w:b w:val="0"/>
          <w:spacing w:val="0"/>
          <w:sz w:val="22"/>
          <w:szCs w:val="22"/>
        </w:rPr>
        <w:t xml:space="preserve">Zhotovitel </w:t>
      </w:r>
      <w:r w:rsidR="00D503FC">
        <w:rPr>
          <w:b w:val="0"/>
          <w:spacing w:val="0"/>
          <w:sz w:val="22"/>
          <w:szCs w:val="22"/>
        </w:rPr>
        <w:t>však zároveň bere na vědomí, že</w:t>
      </w:r>
      <w:r w:rsidR="00A446E7">
        <w:rPr>
          <w:b w:val="0"/>
          <w:spacing w:val="0"/>
          <w:sz w:val="22"/>
          <w:szCs w:val="22"/>
        </w:rPr>
        <w:t xml:space="preserve"> při provádění díla </w:t>
      </w:r>
      <w:r w:rsidR="00D503FC">
        <w:rPr>
          <w:b w:val="0"/>
          <w:spacing w:val="0"/>
          <w:sz w:val="22"/>
          <w:szCs w:val="22"/>
        </w:rPr>
        <w:t xml:space="preserve">je povinen </w:t>
      </w:r>
      <w:r w:rsidR="00A446E7">
        <w:rPr>
          <w:b w:val="0"/>
          <w:spacing w:val="0"/>
          <w:sz w:val="22"/>
          <w:szCs w:val="22"/>
        </w:rPr>
        <w:t xml:space="preserve">postupovat tak, aby dílo bylo pokud možno dokončeno nejpozději 1 </w:t>
      </w:r>
      <w:r w:rsidR="00673823">
        <w:rPr>
          <w:b w:val="0"/>
          <w:spacing w:val="0"/>
          <w:sz w:val="22"/>
          <w:szCs w:val="22"/>
        </w:rPr>
        <w:t>týden</w:t>
      </w:r>
      <w:r w:rsidR="00A446E7">
        <w:rPr>
          <w:b w:val="0"/>
          <w:spacing w:val="0"/>
          <w:sz w:val="22"/>
          <w:szCs w:val="22"/>
        </w:rPr>
        <w:t xml:space="preserve"> před plánovaným otevřením Domu přírody Žďárských vrchů. </w:t>
      </w:r>
      <w:r w:rsidRPr="00D04702">
        <w:rPr>
          <w:b w:val="0"/>
          <w:spacing w:val="0"/>
          <w:sz w:val="22"/>
          <w:szCs w:val="22"/>
        </w:rPr>
        <w:t>Nedohodnou-li se smluvní strany jinak, bude dílo prováděno podle tohoto časového plánu:</w:t>
      </w:r>
    </w:p>
    <w:p w:rsidR="00D04702" w:rsidRPr="00D04702" w:rsidRDefault="00D04702" w:rsidP="008F3520">
      <w:pPr>
        <w:pStyle w:val="nadpismj"/>
        <w:numPr>
          <w:ilvl w:val="0"/>
          <w:numId w:val="0"/>
        </w:numPr>
        <w:ind w:left="284"/>
        <w:jc w:val="both"/>
        <w:rPr>
          <w:b w:val="0"/>
          <w:spacing w:val="0"/>
          <w:sz w:val="22"/>
          <w:szCs w:val="22"/>
        </w:rPr>
      </w:pPr>
      <w:r w:rsidRPr="00D04702">
        <w:rPr>
          <w:b w:val="0"/>
          <w:spacing w:val="0"/>
          <w:sz w:val="22"/>
          <w:szCs w:val="22"/>
        </w:rPr>
        <w:t xml:space="preserve">I. etapa – do </w:t>
      </w:r>
      <w:r>
        <w:rPr>
          <w:b w:val="0"/>
          <w:spacing w:val="0"/>
          <w:sz w:val="22"/>
          <w:szCs w:val="22"/>
        </w:rPr>
        <w:t>9</w:t>
      </w:r>
      <w:r w:rsidRPr="00D04702">
        <w:rPr>
          <w:b w:val="0"/>
          <w:spacing w:val="0"/>
          <w:sz w:val="22"/>
          <w:szCs w:val="22"/>
        </w:rPr>
        <w:t>0 dnů od účinnosti smlouvy – zpracování a předání scénáře</w:t>
      </w:r>
      <w:r w:rsidRPr="00D04702">
        <w:rPr>
          <w:b w:val="0"/>
          <w:spacing w:val="0"/>
          <w:sz w:val="22"/>
          <w:szCs w:val="22"/>
        </w:rPr>
        <w:tab/>
      </w:r>
    </w:p>
    <w:p w:rsidR="00D04702" w:rsidRPr="00D04702" w:rsidRDefault="00D04702" w:rsidP="008F3520">
      <w:pPr>
        <w:pStyle w:val="nadpismj"/>
        <w:numPr>
          <w:ilvl w:val="0"/>
          <w:numId w:val="0"/>
        </w:numPr>
        <w:ind w:left="284"/>
        <w:jc w:val="both"/>
        <w:rPr>
          <w:b w:val="0"/>
          <w:spacing w:val="0"/>
          <w:sz w:val="22"/>
          <w:szCs w:val="22"/>
        </w:rPr>
      </w:pPr>
      <w:r w:rsidRPr="00D04702">
        <w:rPr>
          <w:b w:val="0"/>
          <w:spacing w:val="0"/>
          <w:sz w:val="22"/>
          <w:szCs w:val="22"/>
        </w:rPr>
        <w:t>II. etapa – do 1</w:t>
      </w:r>
      <w:r w:rsidR="005811AC">
        <w:rPr>
          <w:b w:val="0"/>
          <w:spacing w:val="0"/>
          <w:sz w:val="22"/>
          <w:szCs w:val="22"/>
        </w:rPr>
        <w:t>2</w:t>
      </w:r>
      <w:r w:rsidRPr="00D04702">
        <w:rPr>
          <w:b w:val="0"/>
          <w:spacing w:val="0"/>
          <w:sz w:val="22"/>
          <w:szCs w:val="22"/>
        </w:rPr>
        <w:t xml:space="preserve"> měsíců od účinnosti smlouvy – předání natočeného hrubého materiálu na odpovídajícím datovém nosiči</w:t>
      </w:r>
    </w:p>
    <w:p w:rsidR="00D04702" w:rsidRPr="00D04702" w:rsidRDefault="00D04702" w:rsidP="008F3520">
      <w:pPr>
        <w:pStyle w:val="nadpismj"/>
        <w:numPr>
          <w:ilvl w:val="0"/>
          <w:numId w:val="0"/>
        </w:numPr>
        <w:ind w:left="284"/>
        <w:jc w:val="both"/>
        <w:rPr>
          <w:b w:val="0"/>
          <w:spacing w:val="0"/>
          <w:sz w:val="22"/>
          <w:szCs w:val="22"/>
        </w:rPr>
      </w:pPr>
      <w:r w:rsidRPr="00D04702">
        <w:rPr>
          <w:b w:val="0"/>
          <w:spacing w:val="0"/>
          <w:sz w:val="22"/>
          <w:szCs w:val="22"/>
        </w:rPr>
        <w:t>III. etapa – do 1</w:t>
      </w:r>
      <w:r w:rsidR="005811AC">
        <w:rPr>
          <w:b w:val="0"/>
          <w:spacing w:val="0"/>
          <w:sz w:val="22"/>
          <w:szCs w:val="22"/>
        </w:rPr>
        <w:t>4</w:t>
      </w:r>
      <w:r w:rsidRPr="00D04702">
        <w:rPr>
          <w:b w:val="0"/>
          <w:spacing w:val="0"/>
          <w:sz w:val="22"/>
          <w:szCs w:val="22"/>
        </w:rPr>
        <w:t xml:space="preserve"> měsíců od účinnosti smlouvy – předání pracovního sestřihu filmu na odpovídajícím datovém nosiči (ozvučení, český a anglický komentář, titulky)</w:t>
      </w:r>
    </w:p>
    <w:p w:rsidR="00D04702" w:rsidRPr="00D04702" w:rsidRDefault="00D04702" w:rsidP="008F3520">
      <w:pPr>
        <w:pStyle w:val="nadpismj"/>
        <w:numPr>
          <w:ilvl w:val="0"/>
          <w:numId w:val="0"/>
        </w:numPr>
        <w:ind w:left="284"/>
        <w:jc w:val="both"/>
        <w:rPr>
          <w:b w:val="0"/>
          <w:spacing w:val="0"/>
          <w:sz w:val="22"/>
          <w:szCs w:val="22"/>
        </w:rPr>
      </w:pPr>
      <w:r>
        <w:rPr>
          <w:b w:val="0"/>
          <w:spacing w:val="0"/>
          <w:sz w:val="22"/>
          <w:szCs w:val="22"/>
        </w:rPr>
        <w:t>IV. etapa – do 1</w:t>
      </w:r>
      <w:r w:rsidR="005811AC">
        <w:rPr>
          <w:b w:val="0"/>
          <w:spacing w:val="0"/>
          <w:sz w:val="22"/>
          <w:szCs w:val="22"/>
        </w:rPr>
        <w:t>6</w:t>
      </w:r>
      <w:r w:rsidRPr="00D04702">
        <w:rPr>
          <w:b w:val="0"/>
          <w:spacing w:val="0"/>
          <w:sz w:val="22"/>
          <w:szCs w:val="22"/>
        </w:rPr>
        <w:t xml:space="preserve"> měsíců od účinnosti smlouvy – předání dokončeného </w:t>
      </w:r>
      <w:r w:rsidR="00217AC3">
        <w:rPr>
          <w:b w:val="0"/>
          <w:spacing w:val="0"/>
          <w:sz w:val="22"/>
          <w:szCs w:val="22"/>
        </w:rPr>
        <w:t>filmu</w:t>
      </w:r>
      <w:r w:rsidR="00217AC3" w:rsidRPr="00D04702">
        <w:rPr>
          <w:b w:val="0"/>
          <w:spacing w:val="0"/>
          <w:sz w:val="22"/>
          <w:szCs w:val="22"/>
        </w:rPr>
        <w:t xml:space="preserve">  </w:t>
      </w:r>
    </w:p>
    <w:p w:rsidR="00D04702" w:rsidRPr="00D04702" w:rsidRDefault="00D04702" w:rsidP="00C6159F">
      <w:pPr>
        <w:pStyle w:val="nadpismj"/>
        <w:numPr>
          <w:ilvl w:val="1"/>
          <w:numId w:val="11"/>
        </w:numPr>
        <w:spacing w:before="120" w:after="120"/>
        <w:jc w:val="both"/>
        <w:rPr>
          <w:b w:val="0"/>
          <w:spacing w:val="0"/>
          <w:sz w:val="22"/>
          <w:szCs w:val="22"/>
        </w:rPr>
      </w:pPr>
      <w:r w:rsidRPr="00D04702">
        <w:rPr>
          <w:b w:val="0"/>
          <w:spacing w:val="0"/>
          <w:sz w:val="22"/>
          <w:szCs w:val="22"/>
        </w:rPr>
        <w:t>Včasné a řádné d</w:t>
      </w:r>
      <w:r>
        <w:rPr>
          <w:b w:val="0"/>
          <w:spacing w:val="0"/>
          <w:sz w:val="22"/>
          <w:szCs w:val="22"/>
        </w:rPr>
        <w:t>okončení díla ve sjednané době,</w:t>
      </w:r>
      <w:r w:rsidRPr="00D04702">
        <w:rPr>
          <w:b w:val="0"/>
          <w:spacing w:val="0"/>
          <w:sz w:val="22"/>
          <w:szCs w:val="22"/>
        </w:rPr>
        <w:t xml:space="preserve"> jakož i postup z</w:t>
      </w:r>
      <w:r>
        <w:rPr>
          <w:b w:val="0"/>
          <w:spacing w:val="0"/>
          <w:sz w:val="22"/>
          <w:szCs w:val="22"/>
        </w:rPr>
        <w:t>hotovitele podle časového plánu</w:t>
      </w:r>
      <w:r w:rsidRPr="00D04702">
        <w:rPr>
          <w:b w:val="0"/>
          <w:spacing w:val="0"/>
          <w:sz w:val="22"/>
          <w:szCs w:val="22"/>
        </w:rPr>
        <w:t xml:space="preserve">, závisí na řádném a včasném plnění závazků objednatele k poskytování součinnosti sjednané touto smlouvou. Zhotovitel není v prodlení se splněním svých závazků podle této smlouvy, pokud takové prodlení způsobil objednatel neposkytnutím sjednané součinnosti.  </w:t>
      </w:r>
    </w:p>
    <w:p w:rsidR="00D04702" w:rsidRPr="00D04702" w:rsidRDefault="00D04702" w:rsidP="00C6159F">
      <w:pPr>
        <w:pStyle w:val="nadpismj"/>
        <w:numPr>
          <w:ilvl w:val="1"/>
          <w:numId w:val="11"/>
        </w:numPr>
        <w:spacing w:before="120" w:after="120"/>
        <w:jc w:val="both"/>
        <w:rPr>
          <w:b w:val="0"/>
          <w:spacing w:val="0"/>
          <w:sz w:val="22"/>
          <w:szCs w:val="22"/>
        </w:rPr>
      </w:pPr>
      <w:r w:rsidRPr="00D04702">
        <w:rPr>
          <w:b w:val="0"/>
          <w:spacing w:val="0"/>
          <w:sz w:val="22"/>
          <w:szCs w:val="22"/>
        </w:rPr>
        <w:t xml:space="preserve">Doba sjednaná k dokončení díla jakož i termíny uvedené v časovém plánu se </w:t>
      </w:r>
      <w:r w:rsidR="00D503FC">
        <w:rPr>
          <w:b w:val="0"/>
          <w:spacing w:val="0"/>
          <w:sz w:val="22"/>
          <w:szCs w:val="22"/>
        </w:rPr>
        <w:t xml:space="preserve">případně </w:t>
      </w:r>
      <w:r w:rsidRPr="00D04702">
        <w:rPr>
          <w:b w:val="0"/>
          <w:spacing w:val="0"/>
          <w:sz w:val="22"/>
          <w:szCs w:val="22"/>
        </w:rPr>
        <w:t>prodlužují</w:t>
      </w:r>
      <w:r w:rsidR="00D503FC">
        <w:rPr>
          <w:b w:val="0"/>
          <w:spacing w:val="0"/>
          <w:sz w:val="22"/>
          <w:szCs w:val="22"/>
        </w:rPr>
        <w:t xml:space="preserve"> o dobu, po kterou</w:t>
      </w:r>
      <w:r w:rsidRPr="00D04702">
        <w:rPr>
          <w:b w:val="0"/>
          <w:spacing w:val="0"/>
          <w:sz w:val="22"/>
          <w:szCs w:val="22"/>
        </w:rPr>
        <w:t xml:space="preserve"> byl objednatel v prodlení s poskytováním své sjednané součinnosti, nedohodnou-li se smluvní strany jinak.</w:t>
      </w:r>
    </w:p>
    <w:p w:rsidR="00D04702" w:rsidRPr="00C6159F" w:rsidRDefault="00D04702" w:rsidP="00C6159F">
      <w:pPr>
        <w:pStyle w:val="nadpismj"/>
        <w:numPr>
          <w:ilvl w:val="1"/>
          <w:numId w:val="11"/>
        </w:numPr>
        <w:spacing w:before="120" w:after="120"/>
        <w:jc w:val="both"/>
        <w:rPr>
          <w:b w:val="0"/>
          <w:spacing w:val="0"/>
          <w:sz w:val="22"/>
          <w:szCs w:val="22"/>
        </w:rPr>
      </w:pPr>
      <w:r w:rsidRPr="00185624">
        <w:rPr>
          <w:b w:val="0"/>
          <w:spacing w:val="0"/>
          <w:sz w:val="22"/>
          <w:szCs w:val="22"/>
        </w:rPr>
        <w:t xml:space="preserve">Objednatel si vyhrazuje právo posunout nebo odložit začátek realizace </w:t>
      </w:r>
      <w:r w:rsidR="00D503FC" w:rsidRPr="00185624">
        <w:rPr>
          <w:b w:val="0"/>
          <w:spacing w:val="0"/>
          <w:sz w:val="22"/>
          <w:szCs w:val="22"/>
        </w:rPr>
        <w:t>díla</w:t>
      </w:r>
      <w:r w:rsidRPr="004134C2">
        <w:rPr>
          <w:b w:val="0"/>
          <w:spacing w:val="0"/>
          <w:sz w:val="22"/>
          <w:szCs w:val="22"/>
        </w:rPr>
        <w:t xml:space="preserve"> s ohledem a v závislosti na výši disponibilních prostředků pro financování </w:t>
      </w:r>
      <w:r w:rsidR="00D503FC">
        <w:rPr>
          <w:b w:val="0"/>
          <w:spacing w:val="0"/>
          <w:sz w:val="22"/>
          <w:szCs w:val="22"/>
        </w:rPr>
        <w:t xml:space="preserve">předmětného </w:t>
      </w:r>
      <w:r w:rsidRPr="00185624">
        <w:rPr>
          <w:b w:val="0"/>
          <w:spacing w:val="0"/>
          <w:sz w:val="22"/>
          <w:szCs w:val="22"/>
        </w:rPr>
        <w:t>projektu</w:t>
      </w:r>
      <w:r w:rsidR="00D503FC" w:rsidRPr="00185624">
        <w:rPr>
          <w:b w:val="0"/>
          <w:spacing w:val="0"/>
          <w:sz w:val="22"/>
          <w:szCs w:val="22"/>
        </w:rPr>
        <w:t>.</w:t>
      </w:r>
    </w:p>
    <w:p w:rsidR="00D80AA3" w:rsidRDefault="00D80AA3"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Pokud zhotovitel </w:t>
      </w:r>
      <w:r w:rsidR="00714338">
        <w:rPr>
          <w:b w:val="0"/>
          <w:spacing w:val="0"/>
          <w:sz w:val="22"/>
          <w:szCs w:val="22"/>
        </w:rPr>
        <w:t>dokončí</w:t>
      </w:r>
      <w:r w:rsidRPr="00E25709">
        <w:rPr>
          <w:b w:val="0"/>
          <w:spacing w:val="0"/>
          <w:sz w:val="22"/>
          <w:szCs w:val="22"/>
        </w:rPr>
        <w:t xml:space="preserve"> dílo před dohodnutým termínem, zavazuje se objednatel, že převezme dílo i v dřívějším nabídnutém termínu, pokud bude bez vad a nedodělků.</w:t>
      </w:r>
    </w:p>
    <w:p w:rsidR="00CB33C3" w:rsidRDefault="00CB33C3" w:rsidP="00D24C14">
      <w:pPr>
        <w:pStyle w:val="nadpismj"/>
        <w:numPr>
          <w:ilvl w:val="1"/>
          <w:numId w:val="11"/>
        </w:numPr>
        <w:spacing w:before="0" w:after="0"/>
        <w:jc w:val="both"/>
        <w:rPr>
          <w:b w:val="0"/>
          <w:spacing w:val="0"/>
          <w:sz w:val="22"/>
          <w:szCs w:val="22"/>
        </w:rPr>
      </w:pPr>
      <w:r w:rsidRPr="008C364A">
        <w:rPr>
          <w:b w:val="0"/>
          <w:spacing w:val="0"/>
          <w:sz w:val="22"/>
          <w:szCs w:val="22"/>
        </w:rPr>
        <w:t xml:space="preserve">Místem </w:t>
      </w:r>
      <w:r w:rsidR="00D24C14">
        <w:rPr>
          <w:b w:val="0"/>
          <w:spacing w:val="0"/>
          <w:sz w:val="22"/>
          <w:szCs w:val="22"/>
        </w:rPr>
        <w:t>plnění (</w:t>
      </w:r>
      <w:r w:rsidRPr="008C364A">
        <w:rPr>
          <w:b w:val="0"/>
          <w:spacing w:val="0"/>
          <w:sz w:val="22"/>
          <w:szCs w:val="22"/>
        </w:rPr>
        <w:t>natáčení materiálu pro tvorbu filmu</w:t>
      </w:r>
      <w:r w:rsidR="00D24C14">
        <w:rPr>
          <w:b w:val="0"/>
          <w:spacing w:val="0"/>
          <w:sz w:val="22"/>
          <w:szCs w:val="22"/>
        </w:rPr>
        <w:t>)</w:t>
      </w:r>
      <w:r w:rsidRPr="008C364A">
        <w:rPr>
          <w:b w:val="0"/>
          <w:spacing w:val="0"/>
          <w:sz w:val="22"/>
          <w:szCs w:val="22"/>
        </w:rPr>
        <w:t xml:space="preserve"> je území </w:t>
      </w:r>
      <w:r>
        <w:rPr>
          <w:b w:val="0"/>
          <w:spacing w:val="0"/>
          <w:sz w:val="22"/>
          <w:szCs w:val="22"/>
        </w:rPr>
        <w:t>c</w:t>
      </w:r>
      <w:r w:rsidRPr="008C364A">
        <w:rPr>
          <w:b w:val="0"/>
          <w:spacing w:val="0"/>
          <w:sz w:val="22"/>
          <w:szCs w:val="22"/>
        </w:rPr>
        <w:t xml:space="preserve">hráněné krajinné oblasti </w:t>
      </w:r>
      <w:r>
        <w:rPr>
          <w:b w:val="0"/>
          <w:spacing w:val="0"/>
          <w:sz w:val="22"/>
          <w:szCs w:val="22"/>
        </w:rPr>
        <w:t>Žďárské vrchy</w:t>
      </w:r>
      <w:r w:rsidRPr="008C364A">
        <w:rPr>
          <w:b w:val="0"/>
          <w:spacing w:val="0"/>
          <w:sz w:val="22"/>
          <w:szCs w:val="22"/>
        </w:rPr>
        <w:t xml:space="preserve">. Místem jednání o předmětu plnění a předání dílčích plnění včetně dokončeného </w:t>
      </w:r>
      <w:r>
        <w:rPr>
          <w:b w:val="0"/>
          <w:spacing w:val="0"/>
          <w:sz w:val="22"/>
          <w:szCs w:val="22"/>
        </w:rPr>
        <w:t>filmu</w:t>
      </w:r>
      <w:r w:rsidRPr="008C364A">
        <w:rPr>
          <w:b w:val="0"/>
          <w:spacing w:val="0"/>
          <w:sz w:val="22"/>
          <w:szCs w:val="22"/>
        </w:rPr>
        <w:t xml:space="preserve"> je sídlo </w:t>
      </w:r>
      <w:r w:rsidR="00402C3C">
        <w:rPr>
          <w:b w:val="0"/>
          <w:spacing w:val="0"/>
          <w:sz w:val="22"/>
          <w:szCs w:val="22"/>
        </w:rPr>
        <w:t>zhotovitele</w:t>
      </w:r>
      <w:r w:rsidRPr="008C364A">
        <w:rPr>
          <w:b w:val="0"/>
          <w:spacing w:val="0"/>
          <w:sz w:val="22"/>
          <w:szCs w:val="22"/>
        </w:rPr>
        <w:t xml:space="preserve">: AOPK ČR, Kaplanova 1931/1, 148 00 Praha 11 - Chodov a příslušné regionální pracoviště </w:t>
      </w:r>
      <w:r w:rsidR="00402C3C">
        <w:rPr>
          <w:b w:val="0"/>
          <w:spacing w:val="0"/>
          <w:sz w:val="22"/>
          <w:szCs w:val="22"/>
        </w:rPr>
        <w:t>zhotovitele</w:t>
      </w:r>
      <w:r>
        <w:rPr>
          <w:b w:val="0"/>
          <w:spacing w:val="0"/>
          <w:sz w:val="22"/>
          <w:szCs w:val="22"/>
        </w:rPr>
        <w:t>:</w:t>
      </w:r>
      <w:r w:rsidRPr="008C364A">
        <w:rPr>
          <w:b w:val="0"/>
          <w:spacing w:val="0"/>
          <w:sz w:val="22"/>
          <w:szCs w:val="22"/>
        </w:rPr>
        <w:t xml:space="preserve"> Správa Chráněné krajinné oblasti </w:t>
      </w:r>
      <w:r>
        <w:rPr>
          <w:b w:val="0"/>
          <w:spacing w:val="0"/>
          <w:sz w:val="22"/>
          <w:szCs w:val="22"/>
        </w:rPr>
        <w:t>Žďárské vrchy, Brněnská 39, 591 01 Žďár nad Sázavou</w:t>
      </w:r>
      <w:r w:rsidRPr="008C364A">
        <w:rPr>
          <w:b w:val="0"/>
          <w:spacing w:val="0"/>
          <w:sz w:val="22"/>
          <w:szCs w:val="22"/>
        </w:rPr>
        <w:t>.</w:t>
      </w:r>
    </w:p>
    <w:p w:rsidR="005F5D4B" w:rsidRDefault="005F5D4B" w:rsidP="005F5D4B">
      <w:pPr>
        <w:pStyle w:val="nadpismj"/>
        <w:numPr>
          <w:ilvl w:val="0"/>
          <w:numId w:val="0"/>
        </w:numPr>
        <w:spacing w:before="0" w:after="0"/>
        <w:ind w:left="340"/>
        <w:jc w:val="both"/>
        <w:rPr>
          <w:b w:val="0"/>
          <w:spacing w:val="0"/>
          <w:sz w:val="22"/>
          <w:szCs w:val="22"/>
        </w:rPr>
      </w:pPr>
    </w:p>
    <w:p w:rsidR="005F5D4B" w:rsidRDefault="005F5D4B" w:rsidP="005F5D4B">
      <w:pPr>
        <w:pStyle w:val="nadpismj"/>
        <w:numPr>
          <w:ilvl w:val="0"/>
          <w:numId w:val="0"/>
        </w:numPr>
        <w:spacing w:before="0" w:after="0"/>
        <w:ind w:left="340"/>
        <w:jc w:val="both"/>
        <w:rPr>
          <w:b w:val="0"/>
          <w:spacing w:val="0"/>
          <w:sz w:val="22"/>
          <w:szCs w:val="22"/>
        </w:rPr>
      </w:pPr>
    </w:p>
    <w:p w:rsidR="005F5D4B" w:rsidRDefault="005F5D4B" w:rsidP="005F5D4B">
      <w:pPr>
        <w:pStyle w:val="nadpismj"/>
        <w:numPr>
          <w:ilvl w:val="0"/>
          <w:numId w:val="0"/>
        </w:numPr>
        <w:spacing w:before="0" w:after="0"/>
        <w:ind w:left="340"/>
        <w:jc w:val="both"/>
        <w:rPr>
          <w:b w:val="0"/>
          <w:spacing w:val="0"/>
          <w:sz w:val="22"/>
          <w:szCs w:val="22"/>
        </w:rPr>
      </w:pPr>
    </w:p>
    <w:p w:rsidR="005F5D4B" w:rsidRPr="00D24C14" w:rsidRDefault="005F5D4B" w:rsidP="005F5D4B">
      <w:pPr>
        <w:pStyle w:val="nadpismj"/>
        <w:numPr>
          <w:ilvl w:val="0"/>
          <w:numId w:val="0"/>
        </w:numPr>
        <w:spacing w:before="0" w:after="0"/>
        <w:ind w:left="340"/>
        <w:jc w:val="both"/>
        <w:rPr>
          <w:b w:val="0"/>
          <w:spacing w:val="0"/>
          <w:sz w:val="22"/>
          <w:szCs w:val="22"/>
        </w:rPr>
      </w:pPr>
    </w:p>
    <w:p w:rsidR="00486E58" w:rsidRPr="00E25709" w:rsidRDefault="00FF611D" w:rsidP="00C6159F">
      <w:pPr>
        <w:pStyle w:val="nadpismj"/>
        <w:rPr>
          <w:sz w:val="22"/>
          <w:szCs w:val="22"/>
        </w:rPr>
      </w:pPr>
      <w:r>
        <w:rPr>
          <w:sz w:val="22"/>
          <w:szCs w:val="22"/>
        </w:rPr>
        <w:lastRenderedPageBreak/>
        <w:t>Další ujednání</w:t>
      </w:r>
    </w:p>
    <w:p w:rsidR="00F63A47" w:rsidRPr="00E25709" w:rsidRDefault="00F63A47"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Zhotovitel je povinen po celou dobu provádění díla dbát pokynů objednatele.</w:t>
      </w:r>
    </w:p>
    <w:p w:rsidR="00486E58" w:rsidRDefault="00486E58" w:rsidP="00C6159F">
      <w:pPr>
        <w:pStyle w:val="nadpismj"/>
        <w:numPr>
          <w:ilvl w:val="1"/>
          <w:numId w:val="11"/>
        </w:numPr>
        <w:spacing w:before="120" w:after="120"/>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 xml:space="preserve">vy odstoupit doručením písemného </w:t>
      </w:r>
      <w:r w:rsidR="00185624">
        <w:rPr>
          <w:b w:val="0"/>
          <w:spacing w:val="0"/>
          <w:sz w:val="22"/>
          <w:szCs w:val="22"/>
        </w:rPr>
        <w:t xml:space="preserve">oznámení o </w:t>
      </w:r>
      <w:r w:rsidR="003B7C23">
        <w:rPr>
          <w:b w:val="0"/>
          <w:spacing w:val="0"/>
          <w:sz w:val="22"/>
          <w:szCs w:val="22"/>
        </w:rPr>
        <w:t>odstoupení zhotoviteli.</w:t>
      </w:r>
      <w:r w:rsidR="00185624">
        <w:rPr>
          <w:b w:val="0"/>
          <w:spacing w:val="0"/>
          <w:sz w:val="22"/>
          <w:szCs w:val="22"/>
        </w:rPr>
        <w:t xml:space="preserve"> </w:t>
      </w:r>
      <w:r w:rsidR="00185624" w:rsidRPr="00185624">
        <w:rPr>
          <w:b w:val="0"/>
          <w:spacing w:val="0"/>
          <w:sz w:val="22"/>
          <w:szCs w:val="22"/>
        </w:rPr>
        <w:t xml:space="preserve">Odstoupení nabývá účinnosti dnem doručení </w:t>
      </w:r>
      <w:r w:rsidR="00185624">
        <w:rPr>
          <w:b w:val="0"/>
          <w:spacing w:val="0"/>
          <w:sz w:val="22"/>
          <w:szCs w:val="22"/>
        </w:rPr>
        <w:t>zhotoviteli</w:t>
      </w:r>
      <w:r w:rsidR="00185624" w:rsidRPr="00185624">
        <w:rPr>
          <w:b w:val="0"/>
          <w:spacing w:val="0"/>
          <w:sz w:val="22"/>
          <w:szCs w:val="22"/>
        </w:rPr>
        <w:t xml:space="preserve"> a nedotýká se plnění, které již bylo podle</w:t>
      </w:r>
      <w:r w:rsidR="00185624">
        <w:rPr>
          <w:b w:val="0"/>
          <w:spacing w:val="0"/>
          <w:sz w:val="22"/>
          <w:szCs w:val="22"/>
        </w:rPr>
        <w:t xml:space="preserve"> této s</w:t>
      </w:r>
      <w:r w:rsidR="00185624" w:rsidRPr="00185624">
        <w:rPr>
          <w:b w:val="0"/>
          <w:spacing w:val="0"/>
          <w:sz w:val="22"/>
          <w:szCs w:val="22"/>
        </w:rPr>
        <w:t>mlouvy poskytnuto</w:t>
      </w:r>
      <w:r w:rsidR="00185624">
        <w:rPr>
          <w:b w:val="0"/>
          <w:spacing w:val="0"/>
          <w:sz w:val="22"/>
          <w:szCs w:val="22"/>
        </w:rPr>
        <w:t>.</w:t>
      </w:r>
    </w:p>
    <w:p w:rsidR="00402C3C" w:rsidRPr="00D04702" w:rsidRDefault="00402C3C" w:rsidP="00402C3C">
      <w:pPr>
        <w:pStyle w:val="nadpismj"/>
        <w:numPr>
          <w:ilvl w:val="1"/>
          <w:numId w:val="11"/>
        </w:numPr>
        <w:spacing w:before="120" w:after="120"/>
        <w:jc w:val="both"/>
        <w:rPr>
          <w:b w:val="0"/>
          <w:spacing w:val="0"/>
          <w:sz w:val="22"/>
          <w:szCs w:val="22"/>
        </w:rPr>
      </w:pPr>
      <w:r w:rsidRPr="00D04702">
        <w:rPr>
          <w:b w:val="0"/>
          <w:spacing w:val="0"/>
          <w:sz w:val="22"/>
          <w:szCs w:val="22"/>
        </w:rPr>
        <w:t xml:space="preserve">V případě, že by </w:t>
      </w:r>
      <w:r>
        <w:rPr>
          <w:b w:val="0"/>
          <w:spacing w:val="0"/>
          <w:sz w:val="22"/>
          <w:szCs w:val="22"/>
        </w:rPr>
        <w:t>o</w:t>
      </w:r>
      <w:r w:rsidRPr="00D04702">
        <w:rPr>
          <w:b w:val="0"/>
          <w:spacing w:val="0"/>
          <w:sz w:val="22"/>
          <w:szCs w:val="22"/>
        </w:rPr>
        <w:t xml:space="preserve">bjednateli po přidělení finančních prostředků z Operačního programu Životní prostředí, tj. po vydání Rozhodnutí o poskytnutí podpory (Stanovení výdajů na financování akce organizační složce státu) na </w:t>
      </w:r>
      <w:r>
        <w:rPr>
          <w:b w:val="0"/>
          <w:spacing w:val="0"/>
          <w:sz w:val="22"/>
          <w:szCs w:val="22"/>
        </w:rPr>
        <w:t>akci</w:t>
      </w:r>
      <w:r w:rsidRPr="00D04702">
        <w:rPr>
          <w:b w:val="0"/>
          <w:spacing w:val="0"/>
          <w:sz w:val="22"/>
          <w:szCs w:val="22"/>
        </w:rPr>
        <w:t xml:space="preserve"> „Dům přírody </w:t>
      </w:r>
      <w:r>
        <w:rPr>
          <w:b w:val="0"/>
          <w:spacing w:val="0"/>
          <w:sz w:val="22"/>
          <w:szCs w:val="22"/>
        </w:rPr>
        <w:t>Žďárských vrchů</w:t>
      </w:r>
      <w:r w:rsidRPr="00D04702">
        <w:rPr>
          <w:b w:val="0"/>
          <w:spacing w:val="0"/>
          <w:sz w:val="22"/>
          <w:szCs w:val="22"/>
        </w:rPr>
        <w:t>“ - nebyly finanční prostředky v průběhu realizace uvolňovány do rozpočtu objednatele, a dále v případě, že by bylo zastaveno financování této akce, má Objednatel právo od této smlouvy odstoupit</w:t>
      </w:r>
      <w:r>
        <w:rPr>
          <w:b w:val="0"/>
          <w:spacing w:val="0"/>
          <w:sz w:val="22"/>
          <w:szCs w:val="22"/>
        </w:rPr>
        <w:t xml:space="preserve"> doručením písemného oznámení o odstoupení druhé smluvní straně</w:t>
      </w:r>
      <w:r w:rsidRPr="00D04702">
        <w:rPr>
          <w:b w:val="0"/>
          <w:spacing w:val="0"/>
          <w:sz w:val="22"/>
          <w:szCs w:val="22"/>
        </w:rPr>
        <w:t xml:space="preserve">. </w:t>
      </w:r>
      <w:r w:rsidRPr="00185624">
        <w:rPr>
          <w:b w:val="0"/>
          <w:spacing w:val="0"/>
          <w:sz w:val="22"/>
          <w:szCs w:val="22"/>
        </w:rPr>
        <w:t xml:space="preserve">Odstoupení nabývá účinnosti dnem doručení </w:t>
      </w:r>
      <w:r>
        <w:rPr>
          <w:b w:val="0"/>
          <w:spacing w:val="0"/>
          <w:sz w:val="22"/>
          <w:szCs w:val="22"/>
        </w:rPr>
        <w:t>zhotoviteli</w:t>
      </w:r>
      <w:r w:rsidRPr="00185624">
        <w:rPr>
          <w:b w:val="0"/>
          <w:spacing w:val="0"/>
          <w:sz w:val="22"/>
          <w:szCs w:val="22"/>
        </w:rPr>
        <w:t xml:space="preserve"> a nedotýká se plnění, které již bylo podle</w:t>
      </w:r>
      <w:r>
        <w:rPr>
          <w:b w:val="0"/>
          <w:spacing w:val="0"/>
          <w:sz w:val="22"/>
          <w:szCs w:val="22"/>
        </w:rPr>
        <w:t xml:space="preserve"> této s</w:t>
      </w:r>
      <w:r w:rsidRPr="00185624">
        <w:rPr>
          <w:b w:val="0"/>
          <w:spacing w:val="0"/>
          <w:sz w:val="22"/>
          <w:szCs w:val="22"/>
        </w:rPr>
        <w:t>mlouvy poskytnuto</w:t>
      </w:r>
      <w:r>
        <w:rPr>
          <w:b w:val="0"/>
          <w:spacing w:val="0"/>
          <w:sz w:val="22"/>
          <w:szCs w:val="22"/>
        </w:rPr>
        <w:t>.</w:t>
      </w:r>
      <w:r w:rsidRPr="00185624">
        <w:rPr>
          <w:spacing w:val="0"/>
          <w:sz w:val="22"/>
          <w:szCs w:val="22"/>
        </w:rPr>
        <w:t xml:space="preserve"> </w:t>
      </w:r>
      <w:r w:rsidRPr="00D04702">
        <w:rPr>
          <w:b w:val="0"/>
          <w:spacing w:val="0"/>
          <w:sz w:val="22"/>
          <w:szCs w:val="22"/>
        </w:rPr>
        <w:t xml:space="preserve">Zhotovitel v tomto případě nemá právo na žádné smluvní pokuty ani na jiné </w:t>
      </w:r>
      <w:r>
        <w:rPr>
          <w:b w:val="0"/>
          <w:spacing w:val="0"/>
          <w:sz w:val="22"/>
          <w:szCs w:val="22"/>
        </w:rPr>
        <w:t>sankce</w:t>
      </w:r>
      <w:r w:rsidRPr="00D04702">
        <w:rPr>
          <w:b w:val="0"/>
          <w:spacing w:val="0"/>
          <w:sz w:val="22"/>
          <w:szCs w:val="22"/>
        </w:rPr>
        <w:t xml:space="preserve"> vůči objednateli.</w:t>
      </w:r>
    </w:p>
    <w:p w:rsidR="00402C3C" w:rsidRPr="0057675C" w:rsidRDefault="00402C3C" w:rsidP="0057675C">
      <w:pPr>
        <w:pStyle w:val="nadpismj"/>
        <w:numPr>
          <w:ilvl w:val="1"/>
          <w:numId w:val="11"/>
        </w:numPr>
        <w:spacing w:before="120" w:after="120"/>
        <w:jc w:val="both"/>
        <w:rPr>
          <w:b w:val="0"/>
          <w:spacing w:val="0"/>
          <w:sz w:val="22"/>
          <w:szCs w:val="22"/>
        </w:rPr>
      </w:pPr>
      <w:r>
        <w:rPr>
          <w:b w:val="0"/>
          <w:spacing w:val="0"/>
          <w:sz w:val="22"/>
          <w:szCs w:val="22"/>
        </w:rPr>
        <w:t>Objednatel</w:t>
      </w:r>
      <w:r w:rsidRPr="00D04702">
        <w:rPr>
          <w:b w:val="0"/>
          <w:spacing w:val="0"/>
          <w:sz w:val="22"/>
          <w:szCs w:val="22"/>
        </w:rPr>
        <w:t xml:space="preserve"> má právo odstoupit od této smlouvy</w:t>
      </w:r>
      <w:r>
        <w:rPr>
          <w:b w:val="0"/>
          <w:spacing w:val="0"/>
          <w:sz w:val="22"/>
          <w:szCs w:val="22"/>
        </w:rPr>
        <w:t xml:space="preserve"> doručením písemného oznámení o odstoupení druhé smluvní straně</w:t>
      </w:r>
      <w:r w:rsidRPr="00D04702">
        <w:rPr>
          <w:b w:val="0"/>
          <w:spacing w:val="0"/>
          <w:sz w:val="22"/>
          <w:szCs w:val="22"/>
        </w:rPr>
        <w:t xml:space="preserve"> </w:t>
      </w:r>
      <w:r>
        <w:rPr>
          <w:b w:val="0"/>
          <w:spacing w:val="0"/>
          <w:sz w:val="22"/>
          <w:szCs w:val="22"/>
        </w:rPr>
        <w:t xml:space="preserve">rovněž </w:t>
      </w:r>
      <w:r w:rsidRPr="00D04702">
        <w:rPr>
          <w:b w:val="0"/>
          <w:spacing w:val="0"/>
          <w:sz w:val="22"/>
          <w:szCs w:val="22"/>
        </w:rPr>
        <w:t xml:space="preserve">v případě, že na </w:t>
      </w:r>
      <w:r>
        <w:rPr>
          <w:b w:val="0"/>
          <w:spacing w:val="0"/>
          <w:sz w:val="22"/>
          <w:szCs w:val="22"/>
        </w:rPr>
        <w:t xml:space="preserve">předmětný </w:t>
      </w:r>
      <w:r w:rsidRPr="00D04702">
        <w:rPr>
          <w:b w:val="0"/>
          <w:spacing w:val="0"/>
          <w:sz w:val="22"/>
          <w:szCs w:val="22"/>
        </w:rPr>
        <w:t xml:space="preserve">projekt nebude v rámci Operačního programu </w:t>
      </w:r>
      <w:r>
        <w:rPr>
          <w:b w:val="0"/>
          <w:spacing w:val="0"/>
          <w:sz w:val="22"/>
          <w:szCs w:val="22"/>
        </w:rPr>
        <w:t>Ž</w:t>
      </w:r>
      <w:r w:rsidRPr="00D04702">
        <w:rPr>
          <w:b w:val="0"/>
          <w:spacing w:val="0"/>
          <w:sz w:val="22"/>
          <w:szCs w:val="22"/>
        </w:rPr>
        <w:t>ivotní prostředí vůbec poskytnuta podpora.</w:t>
      </w:r>
      <w:r>
        <w:rPr>
          <w:b w:val="0"/>
          <w:spacing w:val="0"/>
          <w:sz w:val="22"/>
          <w:szCs w:val="22"/>
        </w:rPr>
        <w:t xml:space="preserve"> </w:t>
      </w:r>
      <w:r w:rsidRPr="00185624">
        <w:rPr>
          <w:b w:val="0"/>
          <w:spacing w:val="0"/>
          <w:sz w:val="22"/>
          <w:szCs w:val="22"/>
        </w:rPr>
        <w:t xml:space="preserve">Odstoupení nabývá účinnosti dnem doručení </w:t>
      </w:r>
      <w:r>
        <w:rPr>
          <w:b w:val="0"/>
          <w:spacing w:val="0"/>
          <w:sz w:val="22"/>
          <w:szCs w:val="22"/>
        </w:rPr>
        <w:t>zhotoviteli</w:t>
      </w:r>
      <w:r w:rsidRPr="00185624">
        <w:rPr>
          <w:b w:val="0"/>
          <w:spacing w:val="0"/>
          <w:sz w:val="22"/>
          <w:szCs w:val="22"/>
        </w:rPr>
        <w:t xml:space="preserve"> a nedotýká se plnění, které již bylo podle</w:t>
      </w:r>
      <w:r>
        <w:rPr>
          <w:b w:val="0"/>
          <w:spacing w:val="0"/>
          <w:sz w:val="22"/>
          <w:szCs w:val="22"/>
        </w:rPr>
        <w:t xml:space="preserve"> této s</w:t>
      </w:r>
      <w:r w:rsidRPr="00185624">
        <w:rPr>
          <w:b w:val="0"/>
          <w:spacing w:val="0"/>
          <w:sz w:val="22"/>
          <w:szCs w:val="22"/>
        </w:rPr>
        <w:t>mlouvy poskytnuto</w:t>
      </w:r>
      <w:r>
        <w:rPr>
          <w:b w:val="0"/>
          <w:spacing w:val="0"/>
          <w:sz w:val="22"/>
          <w:szCs w:val="22"/>
        </w:rPr>
        <w:t>.</w:t>
      </w:r>
    </w:p>
    <w:p w:rsidR="000267CA" w:rsidRDefault="000267CA" w:rsidP="00C6159F">
      <w:pPr>
        <w:pStyle w:val="nadpismj"/>
        <w:numPr>
          <w:ilvl w:val="1"/>
          <w:numId w:val="11"/>
        </w:numPr>
        <w:spacing w:before="120" w:after="120"/>
        <w:jc w:val="both"/>
        <w:rPr>
          <w:b w:val="0"/>
          <w:spacing w:val="0"/>
          <w:sz w:val="22"/>
          <w:szCs w:val="22"/>
        </w:rPr>
      </w:pPr>
      <w:r w:rsidRPr="000267CA">
        <w:rPr>
          <w:b w:val="0"/>
          <w:spacing w:val="0"/>
          <w:sz w:val="22"/>
          <w:szCs w:val="22"/>
        </w:rPr>
        <w:t xml:space="preserve">Objednatel se zavazuje poskytnout zhotoviteli k </w:t>
      </w:r>
      <w:r>
        <w:rPr>
          <w:b w:val="0"/>
          <w:spacing w:val="0"/>
          <w:sz w:val="22"/>
          <w:szCs w:val="22"/>
        </w:rPr>
        <w:t xml:space="preserve">provedení díla tuto součinnost: </w:t>
      </w:r>
      <w:r w:rsidRPr="000267CA">
        <w:rPr>
          <w:b w:val="0"/>
          <w:spacing w:val="0"/>
          <w:sz w:val="22"/>
          <w:szCs w:val="22"/>
        </w:rPr>
        <w:t xml:space="preserve">Po celou dobu provádění díla poskytovat zhotoviteli další součinnost případně podklady potřebné ke zhotovení díla, a to na základě žádosti zhotovitele a případně po předchozím projednání se zhotovitelem tak, aby mohla být dodržena sjednaná doba plnění, zúčastňovat se na výzvu zhotovitele projednání a konzultací díla ve lhůtách, které umožní zhotoviteli jeho provádění a dokončení podle článku </w:t>
      </w:r>
      <w:r w:rsidR="00185624">
        <w:rPr>
          <w:b w:val="0"/>
          <w:spacing w:val="0"/>
          <w:sz w:val="22"/>
          <w:szCs w:val="22"/>
        </w:rPr>
        <w:t>IV</w:t>
      </w:r>
      <w:r w:rsidRPr="000267CA">
        <w:rPr>
          <w:b w:val="0"/>
          <w:spacing w:val="0"/>
          <w:sz w:val="22"/>
          <w:szCs w:val="22"/>
        </w:rPr>
        <w:t>. této smlouvy.</w:t>
      </w:r>
    </w:p>
    <w:p w:rsidR="009C1ABA" w:rsidRPr="00384212" w:rsidRDefault="009C1ABA" w:rsidP="00C6159F">
      <w:pPr>
        <w:keepNext/>
        <w:numPr>
          <w:ilvl w:val="1"/>
          <w:numId w:val="11"/>
        </w:numPr>
        <w:jc w:val="both"/>
        <w:rPr>
          <w:sz w:val="22"/>
          <w:szCs w:val="22"/>
        </w:rPr>
      </w:pPr>
      <w:r w:rsidRPr="00384212">
        <w:rPr>
          <w:sz w:val="22"/>
          <w:szCs w:val="22"/>
        </w:rPr>
        <w:t xml:space="preserve">Objednatel prohlašuje, že se podrobně seznámil s podklady k dodání díla podle </w:t>
      </w:r>
      <w:r w:rsidR="00774F28">
        <w:rPr>
          <w:sz w:val="22"/>
          <w:szCs w:val="22"/>
        </w:rPr>
        <w:t>specifikace dle</w:t>
      </w:r>
      <w:r w:rsidRPr="00323DB9">
        <w:rPr>
          <w:sz w:val="22"/>
          <w:szCs w:val="22"/>
        </w:rPr>
        <w:t xml:space="preserve"> Přílohy č.</w:t>
      </w:r>
      <w:r w:rsidR="00806620">
        <w:rPr>
          <w:sz w:val="22"/>
          <w:szCs w:val="22"/>
        </w:rPr>
        <w:t xml:space="preserve"> </w:t>
      </w:r>
      <w:r w:rsidR="00185624">
        <w:rPr>
          <w:sz w:val="22"/>
          <w:szCs w:val="22"/>
        </w:rPr>
        <w:t xml:space="preserve">1 a </w:t>
      </w:r>
      <w:r w:rsidR="00806620">
        <w:rPr>
          <w:sz w:val="22"/>
          <w:szCs w:val="22"/>
        </w:rPr>
        <w:t xml:space="preserve">Přílohy č. </w:t>
      </w:r>
      <w:r w:rsidRPr="00323DB9">
        <w:rPr>
          <w:sz w:val="22"/>
          <w:szCs w:val="22"/>
        </w:rPr>
        <w:t>2.</w:t>
      </w:r>
    </w:p>
    <w:p w:rsidR="009C1ABA" w:rsidRPr="00384212" w:rsidRDefault="009C1ABA" w:rsidP="00C6159F">
      <w:pPr>
        <w:keepNext/>
        <w:numPr>
          <w:ilvl w:val="1"/>
          <w:numId w:val="11"/>
        </w:numPr>
        <w:jc w:val="both"/>
        <w:rPr>
          <w:sz w:val="22"/>
          <w:szCs w:val="22"/>
        </w:rPr>
      </w:pPr>
      <w:r w:rsidRPr="00384212">
        <w:rPr>
          <w:sz w:val="22"/>
          <w:szCs w:val="22"/>
        </w:rPr>
        <w:t>Obě smluvní strany se zavazují, že obchodní a technické informace, které jim byly svěřeny druhou smluvní stranou, nezpřístupní třetím osobám bez písemného souhlasu</w:t>
      </w:r>
      <w:r w:rsidR="00774F28">
        <w:rPr>
          <w:sz w:val="22"/>
          <w:szCs w:val="22"/>
        </w:rPr>
        <w:t xml:space="preserve"> druhé smluvní strany</w:t>
      </w:r>
      <w:r w:rsidRPr="00384212">
        <w:rPr>
          <w:sz w:val="22"/>
          <w:szCs w:val="22"/>
        </w:rPr>
        <w:t xml:space="preserve">, ani nepoužijí tyto informace pro jiné účely, než je plnění </w:t>
      </w:r>
      <w:r w:rsidR="00FB1613">
        <w:rPr>
          <w:sz w:val="22"/>
          <w:szCs w:val="22"/>
        </w:rPr>
        <w:t>závazků dle</w:t>
      </w:r>
      <w:r w:rsidR="00FB1613" w:rsidRPr="00384212">
        <w:rPr>
          <w:sz w:val="22"/>
          <w:szCs w:val="22"/>
        </w:rPr>
        <w:t xml:space="preserve"> </w:t>
      </w:r>
      <w:r w:rsidRPr="00384212">
        <w:rPr>
          <w:sz w:val="22"/>
          <w:szCs w:val="22"/>
        </w:rPr>
        <w:t>této smlouvy.</w:t>
      </w:r>
      <w:r w:rsidR="00874EDF">
        <w:rPr>
          <w:sz w:val="22"/>
          <w:szCs w:val="22"/>
        </w:rPr>
        <w:t xml:space="preserve"> </w:t>
      </w:r>
      <w:r w:rsidR="0057675C">
        <w:rPr>
          <w:sz w:val="22"/>
          <w:szCs w:val="22"/>
        </w:rPr>
        <w:t>Tím není dotčen článek 11.6 této smlouvy.</w:t>
      </w:r>
    </w:p>
    <w:p w:rsidR="009C1ABA" w:rsidRPr="00384212" w:rsidRDefault="009C1ABA" w:rsidP="00C6159F">
      <w:pPr>
        <w:keepNext/>
        <w:numPr>
          <w:ilvl w:val="1"/>
          <w:numId w:val="11"/>
        </w:numPr>
        <w:jc w:val="both"/>
        <w:rPr>
          <w:sz w:val="22"/>
          <w:szCs w:val="22"/>
        </w:rPr>
      </w:pPr>
      <w:r w:rsidRPr="00384212">
        <w:rPr>
          <w:sz w:val="22"/>
          <w:szCs w:val="22"/>
        </w:rPr>
        <w:t xml:space="preserve">Smluvní strany jsou povinny neprodleně si oznamovat změny týkající se své právní subjektivity, např. sloučení nebo splynutí s jinou osobou, přechod závazků na právního nástupce, jakož i jiné skutečnosti, které mohou ovlivnit plnění závazků z této smlouvy. </w:t>
      </w:r>
    </w:p>
    <w:p w:rsidR="009C1ABA" w:rsidRDefault="009C1ABA" w:rsidP="00C6159F">
      <w:pPr>
        <w:keepNext/>
        <w:numPr>
          <w:ilvl w:val="1"/>
          <w:numId w:val="11"/>
        </w:numPr>
        <w:jc w:val="both"/>
        <w:rPr>
          <w:sz w:val="22"/>
          <w:szCs w:val="22"/>
        </w:rPr>
      </w:pPr>
      <w:r w:rsidRPr="00384212">
        <w:rPr>
          <w:sz w:val="22"/>
          <w:szCs w:val="22"/>
        </w:rPr>
        <w:t xml:space="preserve">Zhotovitel prohlašuje, že činnosti, k jejichž provedení se touto smlouvou zavázal, jsou předmětem jeho podnikání a že je k provádění díla podle této smlouvy odborně způsobilý podle zvláštních předpisů. </w:t>
      </w:r>
    </w:p>
    <w:p w:rsidR="00D01C6E" w:rsidRDefault="00D01C6E" w:rsidP="00D01C6E">
      <w:pPr>
        <w:keepNext/>
        <w:ind w:left="340"/>
        <w:jc w:val="both"/>
        <w:rPr>
          <w:sz w:val="22"/>
          <w:szCs w:val="22"/>
        </w:rPr>
      </w:pPr>
    </w:p>
    <w:p w:rsidR="00D01C6E" w:rsidRDefault="00D01C6E" w:rsidP="00D01C6E">
      <w:pPr>
        <w:keepNext/>
        <w:ind w:left="340"/>
        <w:jc w:val="both"/>
        <w:rPr>
          <w:sz w:val="22"/>
          <w:szCs w:val="22"/>
        </w:rPr>
      </w:pPr>
    </w:p>
    <w:p w:rsidR="00D01C6E" w:rsidRPr="00384212" w:rsidRDefault="00D01C6E" w:rsidP="00D01C6E">
      <w:pPr>
        <w:keepNext/>
        <w:ind w:left="340"/>
        <w:jc w:val="both"/>
        <w:rPr>
          <w:sz w:val="22"/>
          <w:szCs w:val="22"/>
        </w:rPr>
      </w:pPr>
    </w:p>
    <w:p w:rsidR="000267CA" w:rsidRPr="00C73DDC" w:rsidRDefault="00AF5CFD" w:rsidP="00C6159F">
      <w:pPr>
        <w:pStyle w:val="nadpismj"/>
        <w:rPr>
          <w:sz w:val="22"/>
          <w:szCs w:val="22"/>
        </w:rPr>
      </w:pPr>
      <w:r>
        <w:rPr>
          <w:sz w:val="22"/>
          <w:szCs w:val="22"/>
        </w:rPr>
        <w:lastRenderedPageBreak/>
        <w:t>Práva výrobce zvukového a zvukově obrazového záznamu</w:t>
      </w:r>
    </w:p>
    <w:p w:rsidR="00F612E8" w:rsidRDefault="00D172AD" w:rsidP="00C6159F">
      <w:pPr>
        <w:keepNext/>
        <w:numPr>
          <w:ilvl w:val="1"/>
          <w:numId w:val="11"/>
        </w:numPr>
        <w:jc w:val="both"/>
        <w:rPr>
          <w:sz w:val="22"/>
          <w:szCs w:val="22"/>
        </w:rPr>
      </w:pPr>
      <w:bookmarkStart w:id="0" w:name="_Ref449367398"/>
      <w:r>
        <w:rPr>
          <w:sz w:val="22"/>
          <w:szCs w:val="22"/>
        </w:rPr>
        <w:t xml:space="preserve">Zhotovitel jako </w:t>
      </w:r>
      <w:r w:rsidR="00F612E8" w:rsidRPr="00F612E8">
        <w:rPr>
          <w:sz w:val="22"/>
          <w:szCs w:val="22"/>
        </w:rPr>
        <w:t xml:space="preserve">nositel práv výrobce zvukového či zvukově obrazového záznamu ve smyslu ust. § </w:t>
      </w:r>
      <w:r w:rsidR="00F612E8">
        <w:rPr>
          <w:sz w:val="22"/>
          <w:szCs w:val="22"/>
        </w:rPr>
        <w:t>76 a § 80 zákona č. 121/2000 Sb., autorského</w:t>
      </w:r>
      <w:r w:rsidR="00F612E8" w:rsidRPr="00D172AD">
        <w:rPr>
          <w:sz w:val="22"/>
          <w:szCs w:val="22"/>
        </w:rPr>
        <w:t xml:space="preserve"> zákon</w:t>
      </w:r>
      <w:r w:rsidR="00F612E8">
        <w:rPr>
          <w:sz w:val="22"/>
          <w:szCs w:val="22"/>
        </w:rPr>
        <w:t xml:space="preserve">a, ve znění pozdějších předpisů (dále jen „autorský zákon“) k vzniknuvším zvukovým a zvukově obrazovým </w:t>
      </w:r>
      <w:r w:rsidR="00F612E8" w:rsidRPr="00D172AD">
        <w:rPr>
          <w:sz w:val="22"/>
          <w:szCs w:val="22"/>
        </w:rPr>
        <w:t xml:space="preserve">záznamům </w:t>
      </w:r>
      <w:r w:rsidR="00F612E8">
        <w:rPr>
          <w:sz w:val="22"/>
          <w:szCs w:val="22"/>
        </w:rPr>
        <w:t xml:space="preserve">tvořícím dílo dle této smlouvy </w:t>
      </w:r>
      <w:r w:rsidRPr="00D172AD">
        <w:rPr>
          <w:sz w:val="22"/>
          <w:szCs w:val="22"/>
        </w:rPr>
        <w:t xml:space="preserve">převádí na </w:t>
      </w:r>
      <w:r>
        <w:rPr>
          <w:sz w:val="22"/>
          <w:szCs w:val="22"/>
        </w:rPr>
        <w:t>objednatele</w:t>
      </w:r>
      <w:r w:rsidRPr="00D172AD">
        <w:rPr>
          <w:sz w:val="22"/>
          <w:szCs w:val="22"/>
        </w:rPr>
        <w:t xml:space="preserve"> práva výrobce zvukového </w:t>
      </w:r>
      <w:r>
        <w:rPr>
          <w:sz w:val="22"/>
          <w:szCs w:val="22"/>
        </w:rPr>
        <w:t xml:space="preserve">a zvukově obrazového </w:t>
      </w:r>
      <w:r w:rsidRPr="00D172AD">
        <w:rPr>
          <w:sz w:val="22"/>
          <w:szCs w:val="22"/>
        </w:rPr>
        <w:t xml:space="preserve">záznamu </w:t>
      </w:r>
      <w:r w:rsidR="00F122E3">
        <w:rPr>
          <w:sz w:val="22"/>
          <w:szCs w:val="22"/>
        </w:rPr>
        <w:t>ve smyslu u</w:t>
      </w:r>
      <w:r w:rsidR="008931F4">
        <w:rPr>
          <w:sz w:val="22"/>
          <w:szCs w:val="22"/>
        </w:rPr>
        <w:t>st. § 76 odst. 5 a § 80 odst. 4</w:t>
      </w:r>
      <w:r w:rsidR="004C5960">
        <w:rPr>
          <w:sz w:val="22"/>
          <w:szCs w:val="22"/>
        </w:rPr>
        <w:t xml:space="preserve"> </w:t>
      </w:r>
      <w:r w:rsidR="00F122E3">
        <w:rPr>
          <w:sz w:val="22"/>
          <w:szCs w:val="22"/>
        </w:rPr>
        <w:t>autorského</w:t>
      </w:r>
      <w:r w:rsidRPr="00D172AD">
        <w:rPr>
          <w:sz w:val="22"/>
          <w:szCs w:val="22"/>
        </w:rPr>
        <w:t xml:space="preserve"> zákon</w:t>
      </w:r>
      <w:r w:rsidR="00F122E3">
        <w:rPr>
          <w:sz w:val="22"/>
          <w:szCs w:val="22"/>
        </w:rPr>
        <w:t>a</w:t>
      </w:r>
      <w:r w:rsidR="004C5960">
        <w:rPr>
          <w:sz w:val="22"/>
          <w:szCs w:val="22"/>
        </w:rPr>
        <w:t>.</w:t>
      </w:r>
      <w:bookmarkEnd w:id="0"/>
    </w:p>
    <w:p w:rsidR="004D6B29" w:rsidRPr="00217AC3" w:rsidRDefault="0057675C" w:rsidP="00C6159F">
      <w:pPr>
        <w:keepNext/>
        <w:numPr>
          <w:ilvl w:val="1"/>
          <w:numId w:val="11"/>
        </w:numPr>
        <w:jc w:val="both"/>
        <w:rPr>
          <w:sz w:val="22"/>
          <w:szCs w:val="22"/>
        </w:rPr>
      </w:pPr>
      <w:bookmarkStart w:id="1" w:name="_Ref449367413"/>
      <w:r>
        <w:rPr>
          <w:sz w:val="22"/>
          <w:szCs w:val="22"/>
        </w:rPr>
        <w:t xml:space="preserve">Dle čl. 6.1 </w:t>
      </w:r>
      <w:r w:rsidR="004D6B29">
        <w:rPr>
          <w:sz w:val="22"/>
          <w:szCs w:val="22"/>
        </w:rPr>
        <w:t xml:space="preserve">se </w:t>
      </w:r>
      <w:r>
        <w:rPr>
          <w:sz w:val="22"/>
          <w:szCs w:val="22"/>
        </w:rPr>
        <w:t xml:space="preserve">objednatel </w:t>
      </w:r>
      <w:r w:rsidR="004D6B29">
        <w:rPr>
          <w:sz w:val="22"/>
          <w:szCs w:val="22"/>
        </w:rPr>
        <w:t xml:space="preserve">dnem </w:t>
      </w:r>
      <w:r w:rsidR="0077111B">
        <w:rPr>
          <w:sz w:val="22"/>
          <w:szCs w:val="22"/>
        </w:rPr>
        <w:t>předání a převzetí díla</w:t>
      </w:r>
      <w:r w:rsidR="004D6B29">
        <w:rPr>
          <w:sz w:val="22"/>
          <w:szCs w:val="22"/>
        </w:rPr>
        <w:t xml:space="preserve"> stává </w:t>
      </w:r>
      <w:r w:rsidR="004D6B29" w:rsidRPr="004D6B29">
        <w:rPr>
          <w:sz w:val="22"/>
          <w:szCs w:val="22"/>
        </w:rPr>
        <w:t xml:space="preserve">nositelem práv výrobce zvukového či zvukově obrazového </w:t>
      </w:r>
      <w:r w:rsidR="004D6B29">
        <w:rPr>
          <w:sz w:val="22"/>
          <w:szCs w:val="22"/>
        </w:rPr>
        <w:t>záznamu ve smyslu ust. § 76 a</w:t>
      </w:r>
      <w:r w:rsidR="004D6B29" w:rsidRPr="004D6B29">
        <w:rPr>
          <w:sz w:val="22"/>
          <w:szCs w:val="22"/>
        </w:rPr>
        <w:t xml:space="preserve"> § 80 autorského zákona ke zvukovým </w:t>
      </w:r>
      <w:r w:rsidR="004D6B29">
        <w:rPr>
          <w:sz w:val="22"/>
          <w:szCs w:val="22"/>
        </w:rPr>
        <w:t>nebo zvukově obrazovým záznamům tvořícím dílo dle této smlouvy.</w:t>
      </w:r>
      <w:bookmarkEnd w:id="1"/>
    </w:p>
    <w:p w:rsidR="0077111B" w:rsidRPr="003C7627" w:rsidRDefault="0077111B" w:rsidP="0077111B">
      <w:pPr>
        <w:keepNext/>
        <w:numPr>
          <w:ilvl w:val="1"/>
          <w:numId w:val="11"/>
        </w:numPr>
        <w:jc w:val="both"/>
        <w:rPr>
          <w:sz w:val="22"/>
          <w:szCs w:val="22"/>
        </w:rPr>
      </w:pPr>
      <w:bookmarkStart w:id="2" w:name="_Ref449367545"/>
      <w:r>
        <w:rPr>
          <w:rFonts w:eastAsia="Calibri"/>
          <w:bCs/>
          <w:kern w:val="28"/>
          <w:sz w:val="22"/>
          <w:szCs w:val="22"/>
          <w:lang w:eastAsia="cs-CZ"/>
        </w:rPr>
        <w:t>Z</w:t>
      </w:r>
      <w:r w:rsidRPr="000267CA">
        <w:rPr>
          <w:rFonts w:eastAsia="Calibri"/>
          <w:bCs/>
          <w:kern w:val="28"/>
          <w:sz w:val="22"/>
          <w:szCs w:val="22"/>
          <w:lang w:eastAsia="cs-CZ"/>
        </w:rPr>
        <w:t xml:space="preserve">hotovitel </w:t>
      </w:r>
      <w:r>
        <w:rPr>
          <w:rFonts w:eastAsia="Calibri"/>
          <w:bCs/>
          <w:kern w:val="28"/>
          <w:sz w:val="22"/>
          <w:szCs w:val="22"/>
          <w:lang w:eastAsia="cs-CZ"/>
        </w:rPr>
        <w:t xml:space="preserve">prohlašuje, že výrobou záznamu audiovizuálního díla a převodem práv </w:t>
      </w:r>
      <w:r w:rsidRPr="00D172AD">
        <w:rPr>
          <w:sz w:val="22"/>
          <w:szCs w:val="22"/>
        </w:rPr>
        <w:t xml:space="preserve">výrobce zvukového </w:t>
      </w:r>
      <w:r>
        <w:rPr>
          <w:sz w:val="22"/>
          <w:szCs w:val="22"/>
        </w:rPr>
        <w:t xml:space="preserve">a zvukově obrazového </w:t>
      </w:r>
      <w:r w:rsidRPr="00D172AD">
        <w:rPr>
          <w:sz w:val="22"/>
          <w:szCs w:val="22"/>
        </w:rPr>
        <w:t>záznamu</w:t>
      </w:r>
      <w:r>
        <w:rPr>
          <w:rFonts w:eastAsia="Calibri"/>
          <w:bCs/>
          <w:kern w:val="28"/>
          <w:sz w:val="22"/>
          <w:szCs w:val="22"/>
          <w:lang w:eastAsia="cs-CZ"/>
        </w:rPr>
        <w:t xml:space="preserve"> nejsou dotčena žádná práva třetích stran, tj. zejména práva autorská k audiovizuálnímu dílu či jiná práva související</w:t>
      </w:r>
      <w:r w:rsidRPr="000267CA">
        <w:rPr>
          <w:rFonts w:eastAsia="Calibri"/>
          <w:bCs/>
          <w:kern w:val="28"/>
          <w:sz w:val="22"/>
          <w:szCs w:val="22"/>
          <w:lang w:eastAsia="cs-CZ"/>
        </w:rPr>
        <w:t xml:space="preserve"> s právem autorským</w:t>
      </w:r>
      <w:r>
        <w:rPr>
          <w:rFonts w:eastAsia="Calibri"/>
          <w:bCs/>
          <w:kern w:val="28"/>
          <w:sz w:val="22"/>
          <w:szCs w:val="22"/>
          <w:lang w:eastAsia="cs-CZ"/>
        </w:rPr>
        <w:t xml:space="preserve"> dle autorského zákona, či jiná</w:t>
      </w:r>
      <w:r w:rsidRPr="004D6B29">
        <w:rPr>
          <w:rFonts w:eastAsia="Calibri"/>
          <w:bCs/>
          <w:kern w:val="28"/>
          <w:sz w:val="22"/>
          <w:szCs w:val="22"/>
          <w:lang w:eastAsia="cs-CZ"/>
        </w:rPr>
        <w:t xml:space="preserve"> práv</w:t>
      </w:r>
      <w:r>
        <w:rPr>
          <w:rFonts w:eastAsia="Calibri"/>
          <w:bCs/>
          <w:kern w:val="28"/>
          <w:sz w:val="22"/>
          <w:szCs w:val="22"/>
          <w:lang w:eastAsia="cs-CZ"/>
        </w:rPr>
        <w:t>a</w:t>
      </w:r>
      <w:r w:rsidRPr="004D6B29">
        <w:rPr>
          <w:rFonts w:eastAsia="Calibri"/>
          <w:bCs/>
          <w:kern w:val="28"/>
          <w:sz w:val="22"/>
          <w:szCs w:val="22"/>
          <w:lang w:eastAsia="cs-CZ"/>
        </w:rPr>
        <w:t xml:space="preserve"> duše</w:t>
      </w:r>
      <w:r>
        <w:rPr>
          <w:rFonts w:eastAsia="Calibri"/>
          <w:bCs/>
          <w:kern w:val="28"/>
          <w:sz w:val="22"/>
          <w:szCs w:val="22"/>
          <w:lang w:eastAsia="cs-CZ"/>
        </w:rPr>
        <w:t xml:space="preserve">vního vlastnictví třetích osob, </w:t>
      </w:r>
      <w:r w:rsidRPr="004D6B29">
        <w:rPr>
          <w:rFonts w:eastAsia="Calibri"/>
          <w:bCs/>
          <w:kern w:val="28"/>
          <w:sz w:val="22"/>
          <w:szCs w:val="22"/>
          <w:lang w:eastAsia="cs-CZ"/>
        </w:rPr>
        <w:t>v opačném případě odpovídá za újmu objednatele tím způsobenou.</w:t>
      </w:r>
      <w:bookmarkEnd w:id="2"/>
    </w:p>
    <w:p w:rsidR="007D12A3" w:rsidRPr="0046374A" w:rsidRDefault="007D12A3" w:rsidP="007D12A3">
      <w:pPr>
        <w:keepNext/>
        <w:numPr>
          <w:ilvl w:val="1"/>
          <w:numId w:val="11"/>
        </w:numPr>
        <w:spacing w:after="0" w:line="240" w:lineRule="auto"/>
        <w:jc w:val="both"/>
        <w:rPr>
          <w:rFonts w:eastAsia="Calibri"/>
          <w:bCs/>
          <w:kern w:val="28"/>
          <w:sz w:val="22"/>
          <w:szCs w:val="22"/>
          <w:lang w:eastAsia="cs-CZ"/>
        </w:rPr>
      </w:pPr>
      <w:r>
        <w:rPr>
          <w:rFonts w:eastAsia="Calibri"/>
          <w:bCs/>
          <w:kern w:val="28"/>
          <w:sz w:val="22"/>
          <w:szCs w:val="22"/>
          <w:lang w:eastAsia="cs-CZ"/>
        </w:rPr>
        <w:t>Z</w:t>
      </w:r>
      <w:r w:rsidRPr="000267CA">
        <w:rPr>
          <w:rFonts w:eastAsia="Calibri"/>
          <w:bCs/>
          <w:kern w:val="28"/>
          <w:sz w:val="22"/>
          <w:szCs w:val="22"/>
          <w:lang w:eastAsia="cs-CZ"/>
        </w:rPr>
        <w:t>hotovitel souhlasí</w:t>
      </w:r>
      <w:r>
        <w:rPr>
          <w:rFonts w:eastAsia="Calibri"/>
          <w:bCs/>
          <w:kern w:val="28"/>
          <w:sz w:val="22"/>
          <w:szCs w:val="22"/>
          <w:lang w:eastAsia="cs-CZ"/>
        </w:rPr>
        <w:t xml:space="preserve">, aby </w:t>
      </w:r>
      <w:r w:rsidRPr="000267CA">
        <w:rPr>
          <w:rFonts w:eastAsia="Calibri"/>
          <w:bCs/>
          <w:kern w:val="28"/>
          <w:sz w:val="22"/>
          <w:szCs w:val="22"/>
          <w:lang w:eastAsia="cs-CZ"/>
        </w:rPr>
        <w:t xml:space="preserve">na obvyklých místech </w:t>
      </w:r>
      <w:r>
        <w:rPr>
          <w:rFonts w:eastAsia="Calibri"/>
          <w:bCs/>
          <w:kern w:val="28"/>
          <w:sz w:val="22"/>
          <w:szCs w:val="22"/>
          <w:lang w:eastAsia="cs-CZ"/>
        </w:rPr>
        <w:t xml:space="preserve">na </w:t>
      </w:r>
      <w:r w:rsidRPr="000267CA">
        <w:rPr>
          <w:rFonts w:eastAsia="Calibri"/>
          <w:bCs/>
          <w:kern w:val="28"/>
          <w:sz w:val="22"/>
          <w:szCs w:val="22"/>
          <w:lang w:eastAsia="cs-CZ"/>
        </w:rPr>
        <w:t>datov</w:t>
      </w:r>
      <w:r>
        <w:rPr>
          <w:rFonts w:eastAsia="Calibri"/>
          <w:bCs/>
          <w:kern w:val="28"/>
          <w:sz w:val="22"/>
          <w:szCs w:val="22"/>
          <w:lang w:eastAsia="cs-CZ"/>
        </w:rPr>
        <w:t>ých nosičích</w:t>
      </w:r>
      <w:r w:rsidR="00217AC3">
        <w:rPr>
          <w:rFonts w:eastAsia="Calibri"/>
          <w:bCs/>
          <w:kern w:val="28"/>
          <w:sz w:val="22"/>
          <w:szCs w:val="22"/>
          <w:lang w:eastAsia="cs-CZ"/>
        </w:rPr>
        <w:t xml:space="preserve"> díla</w:t>
      </w:r>
      <w:r w:rsidRPr="000267CA">
        <w:rPr>
          <w:rFonts w:eastAsia="Calibri"/>
          <w:bCs/>
          <w:kern w:val="28"/>
          <w:sz w:val="22"/>
          <w:szCs w:val="22"/>
          <w:lang w:eastAsia="cs-CZ"/>
        </w:rPr>
        <w:t xml:space="preserve"> </w:t>
      </w:r>
      <w:r>
        <w:rPr>
          <w:rFonts w:eastAsia="Calibri"/>
          <w:bCs/>
          <w:kern w:val="28"/>
          <w:sz w:val="22"/>
          <w:szCs w:val="22"/>
          <w:lang w:eastAsia="cs-CZ"/>
        </w:rPr>
        <w:t xml:space="preserve">byl </w:t>
      </w:r>
      <w:r w:rsidRPr="000267CA">
        <w:rPr>
          <w:rFonts w:eastAsia="Calibri"/>
          <w:bCs/>
          <w:kern w:val="28"/>
          <w:sz w:val="22"/>
          <w:szCs w:val="22"/>
          <w:lang w:eastAsia="cs-CZ"/>
        </w:rPr>
        <w:t>uved</w:t>
      </w:r>
      <w:r>
        <w:rPr>
          <w:rFonts w:eastAsia="Calibri"/>
          <w:bCs/>
          <w:kern w:val="28"/>
          <w:sz w:val="22"/>
          <w:szCs w:val="22"/>
          <w:lang w:eastAsia="cs-CZ"/>
        </w:rPr>
        <w:t>en</w:t>
      </w:r>
      <w:r w:rsidRPr="000267CA">
        <w:rPr>
          <w:rFonts w:eastAsia="Calibri"/>
          <w:bCs/>
          <w:kern w:val="28"/>
          <w:sz w:val="22"/>
          <w:szCs w:val="22"/>
          <w:lang w:eastAsia="cs-CZ"/>
        </w:rPr>
        <w:t xml:space="preserve"> </w:t>
      </w:r>
      <w:r>
        <w:rPr>
          <w:rFonts w:eastAsia="Calibri"/>
          <w:bCs/>
          <w:kern w:val="28"/>
          <w:sz w:val="22"/>
          <w:szCs w:val="22"/>
          <w:lang w:eastAsia="cs-CZ"/>
        </w:rPr>
        <w:t>následující text:</w:t>
      </w:r>
    </w:p>
    <w:p w:rsidR="007D12A3" w:rsidRPr="000267CA" w:rsidRDefault="007D12A3" w:rsidP="007D12A3">
      <w:pPr>
        <w:keepNext/>
        <w:spacing w:after="0" w:line="240" w:lineRule="auto"/>
        <w:jc w:val="both"/>
        <w:rPr>
          <w:rFonts w:eastAsia="Calibri"/>
          <w:bCs/>
          <w:kern w:val="28"/>
          <w:sz w:val="22"/>
          <w:szCs w:val="22"/>
          <w:lang w:eastAsia="cs-CZ"/>
        </w:rPr>
      </w:pPr>
      <w:r w:rsidRPr="000267CA">
        <w:rPr>
          <w:rFonts w:eastAsia="Calibri"/>
          <w:bCs/>
          <w:kern w:val="28"/>
          <w:sz w:val="22"/>
          <w:szCs w:val="22"/>
          <w:lang w:eastAsia="cs-CZ"/>
        </w:rPr>
        <w:t xml:space="preserve"> </w:t>
      </w:r>
    </w:p>
    <w:p w:rsidR="007D12A3" w:rsidRPr="000267CA" w:rsidRDefault="007D12A3" w:rsidP="007D12A3">
      <w:pPr>
        <w:keepNext/>
        <w:tabs>
          <w:tab w:val="num" w:pos="-180"/>
        </w:tabs>
        <w:autoSpaceDE w:val="0"/>
        <w:autoSpaceDN w:val="0"/>
        <w:adjustRightInd w:val="0"/>
        <w:jc w:val="center"/>
        <w:rPr>
          <w:rFonts w:eastAsia="Calibri"/>
          <w:bCs/>
          <w:kern w:val="28"/>
          <w:sz w:val="22"/>
          <w:szCs w:val="22"/>
          <w:lang w:eastAsia="cs-CZ"/>
        </w:rPr>
      </w:pPr>
      <w:r w:rsidRPr="000267CA">
        <w:rPr>
          <w:rFonts w:eastAsia="Calibri"/>
          <w:bCs/>
          <w:kern w:val="28"/>
          <w:sz w:val="22"/>
          <w:szCs w:val="22"/>
          <w:lang w:eastAsia="cs-CZ"/>
        </w:rPr>
        <w:t>All rigths reserved © (p) název AOPK ČR, rok výroby</w:t>
      </w:r>
    </w:p>
    <w:p w:rsidR="00806620" w:rsidRDefault="00793525" w:rsidP="00793525">
      <w:pPr>
        <w:keepNext/>
        <w:numPr>
          <w:ilvl w:val="1"/>
          <w:numId w:val="11"/>
        </w:numPr>
        <w:spacing w:after="0" w:line="240" w:lineRule="auto"/>
        <w:jc w:val="both"/>
        <w:rPr>
          <w:rFonts w:eastAsia="Calibri"/>
          <w:bCs/>
          <w:kern w:val="28"/>
          <w:sz w:val="22"/>
          <w:szCs w:val="22"/>
          <w:lang w:eastAsia="cs-CZ"/>
        </w:rPr>
      </w:pPr>
      <w:r w:rsidRPr="00793525">
        <w:rPr>
          <w:rFonts w:eastAsia="Calibri"/>
          <w:bCs/>
          <w:kern w:val="28"/>
          <w:sz w:val="22"/>
          <w:szCs w:val="22"/>
          <w:lang w:eastAsia="cs-CZ"/>
        </w:rPr>
        <w:t xml:space="preserve">Zhotovitel se zavazuje uzavřít vlastním jménem příslušné smlouvy o vytvoření audiovizuálního díla, jež je předmětem této smlouvy, </w:t>
      </w:r>
      <w:r>
        <w:rPr>
          <w:rFonts w:eastAsia="Calibri"/>
          <w:bCs/>
          <w:kern w:val="28"/>
          <w:sz w:val="22"/>
          <w:szCs w:val="22"/>
          <w:lang w:eastAsia="cs-CZ"/>
        </w:rPr>
        <w:t xml:space="preserve">smlouvy o vytvoření </w:t>
      </w:r>
      <w:r w:rsidRPr="00793525">
        <w:rPr>
          <w:rFonts w:eastAsia="Calibri"/>
          <w:bCs/>
          <w:kern w:val="28"/>
          <w:sz w:val="22"/>
          <w:szCs w:val="22"/>
          <w:lang w:eastAsia="cs-CZ"/>
        </w:rPr>
        <w:t xml:space="preserve">uměleckých výkonů, smlouvy o zařazení jiných děl audiovizuálně užitých do tohoto audiovizuálního díla či další smlouvy a získat od všech na výrobě </w:t>
      </w:r>
      <w:r w:rsidR="00217AC3">
        <w:rPr>
          <w:rFonts w:eastAsia="Calibri"/>
          <w:bCs/>
          <w:kern w:val="28"/>
          <w:sz w:val="22"/>
          <w:szCs w:val="22"/>
          <w:lang w:eastAsia="cs-CZ"/>
        </w:rPr>
        <w:t>filmu</w:t>
      </w:r>
      <w:r w:rsidRPr="00793525">
        <w:rPr>
          <w:rFonts w:eastAsia="Calibri"/>
          <w:bCs/>
          <w:kern w:val="28"/>
          <w:sz w:val="22"/>
          <w:szCs w:val="22"/>
          <w:lang w:eastAsia="cs-CZ"/>
        </w:rPr>
        <w:t xml:space="preserve"> zúčastněných autorů, všech výkonných umělců a dalších nositelů práv licenci k užití jejich děl, příspěvků a výkonů v rozsahu podle této smlouvy, zhotovitel se rovněž zavazuje, že od všech těchto tvůrců získá písemná svolení k zař</w:t>
      </w:r>
      <w:r w:rsidR="00217AC3">
        <w:rPr>
          <w:rFonts w:eastAsia="Calibri"/>
          <w:bCs/>
          <w:kern w:val="28"/>
          <w:sz w:val="22"/>
          <w:szCs w:val="22"/>
          <w:lang w:eastAsia="cs-CZ"/>
        </w:rPr>
        <w:t>azení jejich děl a výkonů do audiovizuálního díla</w:t>
      </w:r>
      <w:r w:rsidR="007D12A3" w:rsidRPr="0046374A">
        <w:rPr>
          <w:rFonts w:eastAsia="Calibri"/>
          <w:bCs/>
          <w:kern w:val="28"/>
          <w:sz w:val="22"/>
          <w:szCs w:val="22"/>
          <w:lang w:eastAsia="cs-CZ"/>
        </w:rPr>
        <w:t>.</w:t>
      </w:r>
    </w:p>
    <w:p w:rsidR="007D12A3" w:rsidRPr="00806620" w:rsidRDefault="00217AC3" w:rsidP="00806620">
      <w:pPr>
        <w:keepNext/>
        <w:numPr>
          <w:ilvl w:val="1"/>
          <w:numId w:val="11"/>
        </w:numPr>
        <w:spacing w:after="0" w:line="240" w:lineRule="auto"/>
        <w:jc w:val="both"/>
        <w:rPr>
          <w:sz w:val="22"/>
          <w:szCs w:val="22"/>
        </w:rPr>
      </w:pPr>
      <w:r w:rsidRPr="00806620">
        <w:rPr>
          <w:rFonts w:eastAsia="Calibri"/>
          <w:bCs/>
          <w:kern w:val="28"/>
          <w:sz w:val="22"/>
          <w:szCs w:val="22"/>
          <w:lang w:eastAsia="cs-CZ"/>
        </w:rPr>
        <w:t>Z</w:t>
      </w:r>
      <w:r w:rsidR="007D12A3" w:rsidRPr="00806620">
        <w:rPr>
          <w:rFonts w:eastAsia="Calibri"/>
          <w:bCs/>
          <w:kern w:val="28"/>
          <w:sz w:val="22"/>
          <w:szCs w:val="22"/>
          <w:lang w:eastAsia="cs-CZ"/>
        </w:rPr>
        <w:t xml:space="preserve">hotovitel je rovněž povinen se všemi těmito autory, výkonnými umělci a dalšími osobami vypořádat jejich nároky za vytvoření a užití jejich děl, příspěvků a výkonů tak, aby objednatel mohl </w:t>
      </w:r>
      <w:r w:rsidRPr="00806620">
        <w:rPr>
          <w:rFonts w:eastAsia="Calibri"/>
          <w:bCs/>
          <w:kern w:val="28"/>
          <w:sz w:val="22"/>
          <w:szCs w:val="22"/>
          <w:lang w:eastAsia="cs-CZ"/>
        </w:rPr>
        <w:t>film</w:t>
      </w:r>
      <w:r w:rsidR="007D12A3" w:rsidRPr="00806620">
        <w:rPr>
          <w:rFonts w:eastAsia="Calibri"/>
          <w:bCs/>
          <w:kern w:val="28"/>
          <w:sz w:val="22"/>
          <w:szCs w:val="22"/>
          <w:lang w:eastAsia="cs-CZ"/>
        </w:rPr>
        <w:t xml:space="preserve"> využívat v rozsahu stanoveném touto smlouvou bez jakýchkoli omezení a finančních povinností vůči těmto osobám. Jakákoli ujednání, která by byla v rozporu s výše uvedenými závazky, musí být předem odsouhlasena objednatelem</w:t>
      </w:r>
      <w:r w:rsidR="007D12A3" w:rsidRPr="00806620">
        <w:rPr>
          <w:sz w:val="22"/>
          <w:szCs w:val="22"/>
        </w:rPr>
        <w:t>.</w:t>
      </w:r>
    </w:p>
    <w:p w:rsidR="00F122E3" w:rsidRDefault="00F122E3" w:rsidP="00C6159F">
      <w:pPr>
        <w:keepNext/>
        <w:spacing w:after="0" w:line="240" w:lineRule="auto"/>
        <w:jc w:val="both"/>
        <w:rPr>
          <w:sz w:val="22"/>
          <w:szCs w:val="22"/>
        </w:rPr>
      </w:pPr>
    </w:p>
    <w:p w:rsidR="009A1811" w:rsidRPr="00E25709" w:rsidRDefault="009A1811" w:rsidP="00C6159F">
      <w:pPr>
        <w:pStyle w:val="nadpismj"/>
        <w:rPr>
          <w:sz w:val="22"/>
          <w:szCs w:val="22"/>
        </w:rPr>
      </w:pPr>
      <w:r w:rsidRPr="00E25709">
        <w:rPr>
          <w:sz w:val="22"/>
          <w:szCs w:val="22"/>
        </w:rPr>
        <w:t xml:space="preserve">Předání a převzetí díla </w:t>
      </w:r>
    </w:p>
    <w:p w:rsidR="00403F8A" w:rsidRPr="00E25709" w:rsidRDefault="00403F8A"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O předání díla </w:t>
      </w:r>
      <w:r w:rsidR="00714338" w:rsidRPr="00E25709">
        <w:rPr>
          <w:b w:val="0"/>
          <w:spacing w:val="0"/>
          <w:sz w:val="22"/>
          <w:szCs w:val="22"/>
        </w:rPr>
        <w:t xml:space="preserve">vyhotoví </w:t>
      </w:r>
      <w:r w:rsidR="00714338">
        <w:rPr>
          <w:b w:val="0"/>
          <w:spacing w:val="0"/>
          <w:sz w:val="22"/>
          <w:szCs w:val="22"/>
        </w:rPr>
        <w:t>smluvní strany</w:t>
      </w:r>
      <w:r w:rsidRPr="00E25709">
        <w:rPr>
          <w:b w:val="0"/>
          <w:spacing w:val="0"/>
          <w:sz w:val="22"/>
          <w:szCs w:val="22"/>
        </w:rPr>
        <w:t xml:space="preserve"> předávací protokol podepsaný oběma smluvními stranami. Objednatel není povinen převzít dílo vykazující byť drobné vady či nedodělky.</w:t>
      </w:r>
    </w:p>
    <w:p w:rsidR="00540D67" w:rsidRPr="00E25709" w:rsidRDefault="00540D67"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Pr>
          <w:b w:val="0"/>
          <w:spacing w:val="0"/>
          <w:sz w:val="22"/>
          <w:szCs w:val="22"/>
        </w:rPr>
        <w:t xml:space="preserve">stanoveném objednatelem </w:t>
      </w:r>
      <w:r w:rsidRPr="00E25709">
        <w:rPr>
          <w:b w:val="0"/>
          <w:spacing w:val="0"/>
          <w:sz w:val="22"/>
          <w:szCs w:val="22"/>
        </w:rPr>
        <w:t>uvedeném v předávacím protokolu</w:t>
      </w:r>
      <w:r w:rsidR="0030584C">
        <w:rPr>
          <w:b w:val="0"/>
          <w:spacing w:val="0"/>
          <w:sz w:val="22"/>
          <w:szCs w:val="22"/>
        </w:rPr>
        <w:t>.</w:t>
      </w:r>
    </w:p>
    <w:p w:rsidR="00437072" w:rsidRDefault="0030584C" w:rsidP="00C6159F">
      <w:pPr>
        <w:pStyle w:val="nadpismj"/>
        <w:numPr>
          <w:ilvl w:val="1"/>
          <w:numId w:val="11"/>
        </w:numPr>
        <w:spacing w:before="120" w:after="120"/>
        <w:jc w:val="both"/>
        <w:rPr>
          <w:b w:val="0"/>
          <w:spacing w:val="0"/>
          <w:sz w:val="22"/>
          <w:szCs w:val="22"/>
        </w:rPr>
      </w:pPr>
      <w:r>
        <w:rPr>
          <w:b w:val="0"/>
          <w:spacing w:val="0"/>
          <w:sz w:val="22"/>
          <w:szCs w:val="22"/>
        </w:rPr>
        <w:t>V případě, že dílo nebude v termínu provedení díla dokončeno</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objednatele</w:t>
      </w:r>
      <w:r>
        <w:rPr>
          <w:b w:val="0"/>
          <w:spacing w:val="0"/>
          <w:sz w:val="22"/>
          <w:szCs w:val="22"/>
        </w:rPr>
        <w:t xml:space="preserve">, má objednatel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objednatel v předávacím protokolu. Strany souhlasně prohlašují, že písemným vyznačením odstoupení v předávacím protokolu se odstoupení podle věty první p</w:t>
      </w:r>
      <w:r w:rsidR="0016056D">
        <w:rPr>
          <w:b w:val="0"/>
          <w:spacing w:val="0"/>
          <w:sz w:val="22"/>
          <w:szCs w:val="22"/>
        </w:rPr>
        <w:t>ovažuje za doručené zhotoviteli</w:t>
      </w:r>
      <w:r w:rsidR="002B0C4E">
        <w:rPr>
          <w:b w:val="0"/>
          <w:spacing w:val="0"/>
          <w:sz w:val="22"/>
          <w:szCs w:val="22"/>
        </w:rPr>
        <w:t>.</w:t>
      </w:r>
    </w:p>
    <w:p w:rsidR="000267CA" w:rsidRPr="000267CA" w:rsidRDefault="000267CA" w:rsidP="00C6159F">
      <w:pPr>
        <w:pStyle w:val="nadpismj"/>
        <w:rPr>
          <w:sz w:val="22"/>
          <w:szCs w:val="22"/>
        </w:rPr>
      </w:pPr>
      <w:r w:rsidRPr="000267CA">
        <w:rPr>
          <w:sz w:val="22"/>
          <w:szCs w:val="22"/>
        </w:rPr>
        <w:lastRenderedPageBreak/>
        <w:t>Kontrola díla</w:t>
      </w:r>
    </w:p>
    <w:p w:rsidR="000267CA" w:rsidRPr="00E25709" w:rsidRDefault="000267CA" w:rsidP="00C6159F">
      <w:pPr>
        <w:pStyle w:val="nadpismj"/>
        <w:numPr>
          <w:ilvl w:val="1"/>
          <w:numId w:val="11"/>
        </w:numPr>
        <w:spacing w:before="120" w:after="120"/>
        <w:jc w:val="both"/>
        <w:rPr>
          <w:b w:val="0"/>
          <w:spacing w:val="0"/>
          <w:sz w:val="22"/>
          <w:szCs w:val="22"/>
        </w:rPr>
      </w:pPr>
      <w:r w:rsidRPr="000267CA">
        <w:rPr>
          <w:b w:val="0"/>
          <w:spacing w:val="0"/>
          <w:sz w:val="22"/>
          <w:szCs w:val="22"/>
        </w:rPr>
        <w:t>Objednatel je oprávněn kontrolovat provádění díla. Kontrola objednatele bude formou kontrolních dnů stanovených vzájemnou dohodou smluvních stran na základě časového harmonogramu postupu provedení díla. Ke stanovení kontrolního dne může dát návrh kterákoliv smluvní strana a druhá strana je povinna dohodnout se s iniciující stranou na termínu kontrolního dnu bezodkladně. Návrh konání kontrolního dne musí být podán nejméně 10 pracovních dnů před jeho předpokládaným konáním. Zhotovitel je povinen vypracovat zápis o průběhu a závěrech kontrolního dne. Zápis podepíší oprávnění zástupci obou stran, přičemž opatření uvedená v zápisu jsou pro smluvní strany závazná, jsou-li v souladu s touto smlouvou. Neshodnou-li se smluvní strany</w:t>
      </w:r>
      <w:r w:rsidR="00EA026B">
        <w:rPr>
          <w:b w:val="0"/>
          <w:spacing w:val="0"/>
          <w:sz w:val="22"/>
          <w:szCs w:val="22"/>
        </w:rPr>
        <w:t>,</w:t>
      </w:r>
      <w:r w:rsidRPr="000267CA">
        <w:rPr>
          <w:b w:val="0"/>
          <w:spacing w:val="0"/>
          <w:sz w:val="22"/>
          <w:szCs w:val="22"/>
        </w:rPr>
        <w:t xml:space="preserve"> zapíší každá svá stanoviska k průběhu a závěrům kontrolního dne a podepíší je oprávnění zástupci obou stran.</w:t>
      </w:r>
    </w:p>
    <w:p w:rsidR="009A1811" w:rsidRPr="00E25709" w:rsidRDefault="001B6A8C" w:rsidP="00C6159F">
      <w:pPr>
        <w:pStyle w:val="nadpismj"/>
        <w:rPr>
          <w:sz w:val="22"/>
          <w:szCs w:val="22"/>
        </w:rPr>
      </w:pPr>
      <w:r>
        <w:rPr>
          <w:sz w:val="22"/>
          <w:szCs w:val="22"/>
        </w:rPr>
        <w:t>Odpovědnost za vady</w:t>
      </w:r>
    </w:p>
    <w:p w:rsidR="001B6A8C" w:rsidRDefault="001B6A8C" w:rsidP="00C6159F">
      <w:pPr>
        <w:pStyle w:val="nadpismj"/>
        <w:numPr>
          <w:ilvl w:val="1"/>
          <w:numId w:val="11"/>
        </w:numPr>
        <w:spacing w:before="120" w:after="120"/>
        <w:jc w:val="both"/>
        <w:rPr>
          <w:b w:val="0"/>
          <w:spacing w:val="0"/>
          <w:sz w:val="22"/>
          <w:szCs w:val="22"/>
        </w:rPr>
      </w:pPr>
      <w:r>
        <w:rPr>
          <w:b w:val="0"/>
          <w:spacing w:val="0"/>
          <w:sz w:val="22"/>
          <w:szCs w:val="22"/>
        </w:rPr>
        <w:t>Zhotovitel odpovídá za vady, jež má dílo v době jeho předání objednateli</w:t>
      </w:r>
      <w:r w:rsidR="001B0C0D">
        <w:rPr>
          <w:b w:val="0"/>
          <w:spacing w:val="0"/>
          <w:sz w:val="22"/>
          <w:szCs w:val="22"/>
        </w:rPr>
        <w:t xml:space="preserve">, </w:t>
      </w:r>
      <w:r w:rsidR="001B0C0D" w:rsidRPr="001B0C0D">
        <w:rPr>
          <w:b w:val="0"/>
          <w:spacing w:val="0"/>
          <w:sz w:val="22"/>
          <w:szCs w:val="22"/>
        </w:rPr>
        <w:t>byť se vady projeví až později</w:t>
      </w:r>
      <w:r>
        <w:rPr>
          <w:b w:val="0"/>
          <w:spacing w:val="0"/>
          <w:sz w:val="22"/>
          <w:szCs w:val="22"/>
        </w:rPr>
        <w:t>.</w:t>
      </w:r>
    </w:p>
    <w:p w:rsidR="001B6A8C" w:rsidRDefault="001B6A8C" w:rsidP="00C6159F">
      <w:pPr>
        <w:pStyle w:val="nadpismj"/>
        <w:numPr>
          <w:ilvl w:val="1"/>
          <w:numId w:val="11"/>
        </w:numPr>
        <w:spacing w:before="120" w:after="120"/>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rsidR="001B6A8C" w:rsidRDefault="001B6A8C" w:rsidP="00C6159F">
      <w:pPr>
        <w:pStyle w:val="nadpismj"/>
        <w:numPr>
          <w:ilvl w:val="1"/>
          <w:numId w:val="11"/>
        </w:numPr>
        <w:spacing w:before="120" w:after="120"/>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rsidR="009A1811" w:rsidRPr="00E25709" w:rsidRDefault="009A1811" w:rsidP="00C6159F">
      <w:pPr>
        <w:pStyle w:val="nadpismj"/>
        <w:rPr>
          <w:sz w:val="22"/>
          <w:szCs w:val="22"/>
        </w:rPr>
      </w:pPr>
      <w:r w:rsidRPr="00E25709">
        <w:rPr>
          <w:sz w:val="22"/>
          <w:szCs w:val="22"/>
        </w:rPr>
        <w:t>S</w:t>
      </w:r>
      <w:r w:rsidR="00FA0B9A">
        <w:rPr>
          <w:sz w:val="22"/>
          <w:szCs w:val="22"/>
        </w:rPr>
        <w:t>ankce</w:t>
      </w:r>
    </w:p>
    <w:p w:rsidR="009A1811" w:rsidRPr="00E25709" w:rsidRDefault="009A1811"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nedodrží termín provedení díla</w:t>
      </w:r>
      <w:r w:rsidRPr="00E25709">
        <w:rPr>
          <w:b w:val="0"/>
          <w:spacing w:val="0"/>
          <w:sz w:val="22"/>
          <w:szCs w:val="22"/>
        </w:rPr>
        <w:t xml:space="preserve">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4D1587">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6F7433">
        <w:rPr>
          <w:b w:val="0"/>
          <w:spacing w:val="0"/>
          <w:sz w:val="22"/>
          <w:szCs w:val="22"/>
        </w:rPr>
        <w:t>vč.</w:t>
      </w:r>
      <w:r w:rsidR="00FA0B9A">
        <w:rPr>
          <w:b w:val="0"/>
          <w:spacing w:val="0"/>
          <w:sz w:val="22"/>
          <w:szCs w:val="22"/>
        </w:rPr>
        <w:t xml:space="preserve"> DPH </w:t>
      </w:r>
      <w:r w:rsidRPr="00E25709">
        <w:rPr>
          <w:b w:val="0"/>
          <w:spacing w:val="0"/>
          <w:sz w:val="22"/>
          <w:szCs w:val="22"/>
        </w:rPr>
        <w:t xml:space="preserve">za každý den prodlení. </w:t>
      </w:r>
    </w:p>
    <w:p w:rsidR="009A1811" w:rsidRPr="00E25709" w:rsidRDefault="009A1811"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 xml:space="preserve">. </w:t>
      </w:r>
    </w:p>
    <w:p w:rsidR="001D0061" w:rsidRPr="00E25709" w:rsidRDefault="002F74FD" w:rsidP="00C6159F">
      <w:pPr>
        <w:pStyle w:val="nadpismj"/>
        <w:numPr>
          <w:ilvl w:val="1"/>
          <w:numId w:val="11"/>
        </w:numPr>
        <w:spacing w:before="120" w:after="120"/>
        <w:jc w:val="both"/>
        <w:rPr>
          <w:b w:val="0"/>
          <w:spacing w:val="0"/>
          <w:sz w:val="22"/>
          <w:szCs w:val="22"/>
        </w:rPr>
      </w:pPr>
      <w:r w:rsidRPr="002F74FD">
        <w:rPr>
          <w:b w:val="0"/>
          <w:spacing w:val="0"/>
          <w:sz w:val="22"/>
          <w:szCs w:val="22"/>
        </w:rPr>
        <w:t>Ustanoveními o smluvní poku</w:t>
      </w:r>
      <w:r w:rsidR="0021267E">
        <w:rPr>
          <w:b w:val="0"/>
          <w:spacing w:val="0"/>
          <w:sz w:val="22"/>
          <w:szCs w:val="22"/>
        </w:rPr>
        <w:t>tě není dotčen nárok oprávněné smluvní strany</w:t>
      </w:r>
      <w:r w:rsidRPr="002F74FD">
        <w:rPr>
          <w:b w:val="0"/>
          <w:spacing w:val="0"/>
          <w:sz w:val="22"/>
          <w:szCs w:val="22"/>
        </w:rPr>
        <w:t xml:space="preserve"> požadovat náhradu škody v plném rozsahu</w:t>
      </w:r>
      <w:r w:rsidR="009A1811" w:rsidRPr="00E25709">
        <w:rPr>
          <w:b w:val="0"/>
          <w:spacing w:val="0"/>
          <w:sz w:val="22"/>
          <w:szCs w:val="22"/>
        </w:rPr>
        <w:t>.</w:t>
      </w:r>
    </w:p>
    <w:p w:rsidR="009A1811" w:rsidRPr="00E25709" w:rsidRDefault="001D0061" w:rsidP="00C6159F">
      <w:pPr>
        <w:pStyle w:val="nadpismj"/>
        <w:rPr>
          <w:sz w:val="22"/>
          <w:szCs w:val="22"/>
        </w:rPr>
      </w:pPr>
      <w:r w:rsidRPr="00E25709">
        <w:rPr>
          <w:sz w:val="22"/>
          <w:szCs w:val="22"/>
        </w:rPr>
        <w:t>Závěrečná ustanovení</w:t>
      </w:r>
    </w:p>
    <w:p w:rsidR="0060578A" w:rsidRPr="00E25709" w:rsidRDefault="0060578A" w:rsidP="00C6159F">
      <w:pPr>
        <w:pStyle w:val="nadpismj"/>
        <w:numPr>
          <w:ilvl w:val="1"/>
          <w:numId w:val="11"/>
        </w:numPr>
        <w:spacing w:before="120" w:after="120"/>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B36B65">
        <w:rPr>
          <w:b w:val="0"/>
          <w:spacing w:val="0"/>
          <w:sz w:val="22"/>
          <w:szCs w:val="22"/>
        </w:rPr>
        <w:t>, není-li v této smlouvě uvedeno jinak</w:t>
      </w:r>
      <w:r w:rsidRPr="00E25709">
        <w:rPr>
          <w:b w:val="0"/>
          <w:spacing w:val="0"/>
          <w:sz w:val="22"/>
          <w:szCs w:val="22"/>
        </w:rPr>
        <w:t xml:space="preserve">. </w:t>
      </w:r>
    </w:p>
    <w:p w:rsidR="0060578A" w:rsidRPr="00E25709" w:rsidRDefault="0060578A"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Ve věcech touto smlouvou neupravených se řídí práva a povinnosti smluvních stran příslušnými ustanoveními zákona č. 89/2012 Sb., občanského zákoníku. </w:t>
      </w:r>
    </w:p>
    <w:p w:rsidR="0060578A" w:rsidRPr="00E25709" w:rsidRDefault="0060578A" w:rsidP="00C6159F">
      <w:pPr>
        <w:pStyle w:val="nadpismj"/>
        <w:numPr>
          <w:ilvl w:val="1"/>
          <w:numId w:val="11"/>
        </w:numPr>
        <w:spacing w:before="120" w:after="120"/>
        <w:jc w:val="both"/>
        <w:rPr>
          <w:b w:val="0"/>
          <w:spacing w:val="0"/>
          <w:sz w:val="22"/>
          <w:szCs w:val="22"/>
        </w:rPr>
      </w:pPr>
      <w:r w:rsidRPr="00E25709">
        <w:rPr>
          <w:b w:val="0"/>
          <w:spacing w:val="0"/>
          <w:sz w:val="22"/>
          <w:szCs w:val="22"/>
        </w:rPr>
        <w:t xml:space="preserve">Zhotovitel bezvýhradně souhlasí se zveřejněním své identifikace a dalších parametrů smlouvy, včetně vyplacené ceny. </w:t>
      </w:r>
    </w:p>
    <w:p w:rsidR="0060578A" w:rsidRPr="00E25709" w:rsidRDefault="0060578A" w:rsidP="00C6159F">
      <w:pPr>
        <w:pStyle w:val="nadpismj"/>
        <w:numPr>
          <w:ilvl w:val="1"/>
          <w:numId w:val="11"/>
        </w:numPr>
        <w:spacing w:before="120" w:after="120"/>
        <w:jc w:val="both"/>
        <w:rPr>
          <w:b w:val="0"/>
          <w:spacing w:val="0"/>
          <w:sz w:val="22"/>
          <w:szCs w:val="22"/>
        </w:rPr>
      </w:pPr>
      <w:r w:rsidRPr="00E25709">
        <w:rPr>
          <w:b w:val="0"/>
          <w:spacing w:val="0"/>
          <w:sz w:val="22"/>
          <w:szCs w:val="22"/>
        </w:rPr>
        <w:t>Tato smlouva je vyhotovena v</w:t>
      </w:r>
      <w:r w:rsidR="00CB4523">
        <w:rPr>
          <w:b w:val="0"/>
          <w:spacing w:val="0"/>
          <w:sz w:val="22"/>
          <w:szCs w:val="22"/>
        </w:rPr>
        <w:t>e</w:t>
      </w:r>
      <w:r w:rsidR="00CD47AC" w:rsidRPr="00E25709">
        <w:rPr>
          <w:b w:val="0"/>
          <w:spacing w:val="0"/>
          <w:sz w:val="22"/>
          <w:szCs w:val="22"/>
        </w:rPr>
        <w:t xml:space="preserve"> třech </w:t>
      </w:r>
      <w:r w:rsidRPr="00E25709">
        <w:rPr>
          <w:b w:val="0"/>
          <w:spacing w:val="0"/>
          <w:sz w:val="22"/>
          <w:szCs w:val="22"/>
        </w:rPr>
        <w:t xml:space="preserve">stejnopisech, z nichž každý má platnost originálu. </w:t>
      </w:r>
      <w:r w:rsidR="00CD47AC" w:rsidRPr="00E25709">
        <w:rPr>
          <w:b w:val="0"/>
          <w:spacing w:val="0"/>
          <w:sz w:val="22"/>
          <w:szCs w:val="22"/>
        </w:rPr>
        <w:t>Dva</w:t>
      </w:r>
      <w:r w:rsidR="0076071F" w:rsidRPr="00E25709">
        <w:rPr>
          <w:b w:val="0"/>
          <w:spacing w:val="0"/>
          <w:sz w:val="22"/>
          <w:szCs w:val="22"/>
        </w:rPr>
        <w:t xml:space="preserve"> </w:t>
      </w:r>
      <w:r w:rsidRPr="00E25709">
        <w:rPr>
          <w:b w:val="0"/>
          <w:spacing w:val="0"/>
          <w:sz w:val="22"/>
          <w:szCs w:val="22"/>
        </w:rPr>
        <w:t xml:space="preserve">stejnopisy obdrží objednatel, jeden stejnopis obdrží zhotovitel. </w:t>
      </w:r>
    </w:p>
    <w:p w:rsidR="008F3520" w:rsidRPr="008F3520" w:rsidRDefault="00851721" w:rsidP="008F3520">
      <w:pPr>
        <w:pStyle w:val="nadpismj"/>
        <w:numPr>
          <w:ilvl w:val="1"/>
          <w:numId w:val="11"/>
        </w:numPr>
        <w:spacing w:before="120" w:after="120"/>
        <w:jc w:val="both"/>
        <w:rPr>
          <w:b w:val="0"/>
          <w:spacing w:val="0"/>
          <w:sz w:val="22"/>
          <w:szCs w:val="22"/>
        </w:rPr>
      </w:pPr>
      <w:r w:rsidRPr="00E25709">
        <w:rPr>
          <w:b w:val="0"/>
          <w:spacing w:val="0"/>
          <w:sz w:val="22"/>
          <w:szCs w:val="22"/>
        </w:rPr>
        <w:lastRenderedPageBreak/>
        <w:t xml:space="preserve">Smlouva nabývá platnosti </w:t>
      </w:r>
      <w:r w:rsidR="0060578A" w:rsidRPr="00E25709">
        <w:rPr>
          <w:b w:val="0"/>
          <w:spacing w:val="0"/>
          <w:sz w:val="22"/>
          <w:szCs w:val="22"/>
        </w:rPr>
        <w:t xml:space="preserve">dnem podpisu oběma smluvními stranami. </w:t>
      </w:r>
      <w:r w:rsidR="00C755DE" w:rsidRPr="00C755DE">
        <w:rPr>
          <w:b w:val="0"/>
          <w:spacing w:val="0"/>
          <w:sz w:val="22"/>
          <w:szCs w:val="22"/>
        </w:rPr>
        <w:t xml:space="preserve">Smlouva nabývá účinnosti dnem přidělení finančních prostředků na realizaci díla </w:t>
      </w:r>
      <w:r w:rsidR="00D01C6E">
        <w:rPr>
          <w:b w:val="0"/>
          <w:spacing w:val="0"/>
          <w:sz w:val="22"/>
          <w:szCs w:val="22"/>
        </w:rPr>
        <w:t xml:space="preserve">z </w:t>
      </w:r>
      <w:r w:rsidR="00707559">
        <w:rPr>
          <w:b w:val="0"/>
          <w:spacing w:val="0"/>
          <w:sz w:val="22"/>
          <w:szCs w:val="22"/>
        </w:rPr>
        <w:t>Operačního programu Životní prostředí</w:t>
      </w:r>
      <w:r w:rsidR="00C755DE">
        <w:rPr>
          <w:b w:val="0"/>
          <w:spacing w:val="0"/>
          <w:sz w:val="22"/>
          <w:szCs w:val="22"/>
        </w:rPr>
        <w:t xml:space="preserve">. </w:t>
      </w:r>
      <w:r w:rsidR="008F3520" w:rsidRPr="009E3A35">
        <w:rPr>
          <w:b w:val="0"/>
          <w:bCs w:val="0"/>
          <w:spacing w:val="0"/>
          <w:kern w:val="0"/>
          <w:sz w:val="22"/>
          <w:szCs w:val="22"/>
          <w:lang w:eastAsia="en-US"/>
        </w:rPr>
        <w:t>Podléhá-li však tato smlouva povinnosti uveřejnění prostřednictvím registru smluv podle zákona o registru smluv,</w:t>
      </w:r>
      <w:r w:rsidR="008F3520">
        <w:rPr>
          <w:b w:val="0"/>
          <w:bCs w:val="0"/>
          <w:spacing w:val="0"/>
          <w:kern w:val="0"/>
          <w:sz w:val="22"/>
          <w:szCs w:val="22"/>
          <w:lang w:eastAsia="en-US"/>
        </w:rPr>
        <w:t xml:space="preserve"> nenaby</w:t>
      </w:r>
      <w:r w:rsidR="008F3520" w:rsidRPr="009E3A35">
        <w:rPr>
          <w:b w:val="0"/>
          <w:bCs w:val="0"/>
          <w:spacing w:val="0"/>
          <w:kern w:val="0"/>
          <w:sz w:val="22"/>
          <w:szCs w:val="22"/>
          <w:lang w:eastAsia="en-US"/>
        </w:rPr>
        <w:t>de účinnosti dříve, než dnem jejího uveřejnění. Smluvní strany se budou vzájemně o nabytí účinnosti smlouvy neprodleně informovat</w:t>
      </w:r>
      <w:r w:rsidR="008F3520" w:rsidRPr="00D633D1">
        <w:rPr>
          <w:b w:val="0"/>
          <w:bCs w:val="0"/>
          <w:spacing w:val="0"/>
          <w:kern w:val="0"/>
          <w:sz w:val="22"/>
          <w:szCs w:val="22"/>
          <w:lang w:eastAsia="en-US"/>
        </w:rPr>
        <w:t>.</w:t>
      </w:r>
    </w:p>
    <w:p w:rsidR="008F3520" w:rsidRPr="008F3520" w:rsidRDefault="008F3520" w:rsidP="008F3520">
      <w:pPr>
        <w:pStyle w:val="nadpismj"/>
        <w:numPr>
          <w:ilvl w:val="1"/>
          <w:numId w:val="11"/>
        </w:numPr>
        <w:spacing w:before="120" w:after="120"/>
        <w:jc w:val="both"/>
        <w:rPr>
          <w:b w:val="0"/>
          <w:spacing w:val="0"/>
          <w:sz w:val="22"/>
          <w:szCs w:val="22"/>
        </w:rPr>
      </w:pPr>
      <w:r w:rsidRPr="008F3520">
        <w:rPr>
          <w:b w:val="0"/>
          <w:spacing w:val="0"/>
          <w:sz w:val="22"/>
          <w:szCs w:val="22"/>
        </w:rPr>
        <w:t>Smluvní strany berou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Smluvní strany tímto bezvýhradně souhlasí s uveřejněním či zpřístupněním smlouvy a všech údajů v ní uvedených podle výše uvedených právních předpisů.</w:t>
      </w:r>
    </w:p>
    <w:p w:rsidR="0060578A" w:rsidRPr="00E25709" w:rsidRDefault="0060578A" w:rsidP="00C6159F">
      <w:pPr>
        <w:pStyle w:val="nadpismj"/>
        <w:numPr>
          <w:ilvl w:val="1"/>
          <w:numId w:val="11"/>
        </w:numPr>
        <w:spacing w:before="120" w:after="120"/>
        <w:jc w:val="both"/>
        <w:rPr>
          <w:b w:val="0"/>
          <w:spacing w:val="0"/>
          <w:sz w:val="22"/>
          <w:szCs w:val="22"/>
        </w:rPr>
      </w:pPr>
      <w:r w:rsidRPr="00E25709">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Default="00366006" w:rsidP="00C6159F">
      <w:pPr>
        <w:pStyle w:val="nadpismj"/>
        <w:numPr>
          <w:ilvl w:val="1"/>
          <w:numId w:val="11"/>
        </w:numPr>
        <w:spacing w:before="120" w:after="120"/>
        <w:jc w:val="both"/>
        <w:rPr>
          <w:b w:val="0"/>
          <w:spacing w:val="0"/>
          <w:sz w:val="22"/>
          <w:szCs w:val="22"/>
        </w:rPr>
      </w:pPr>
      <w:r w:rsidRPr="00E25709">
        <w:rPr>
          <w:b w:val="0"/>
          <w:spacing w:val="0"/>
          <w:sz w:val="22"/>
          <w:szCs w:val="22"/>
        </w:rPr>
        <w:t>Nedílnou souč</w:t>
      </w:r>
      <w:r w:rsidR="002F74FD">
        <w:rPr>
          <w:b w:val="0"/>
          <w:spacing w:val="0"/>
          <w:sz w:val="22"/>
          <w:szCs w:val="22"/>
        </w:rPr>
        <w:t>ástí smlouvy jsou tyto přílohy:</w:t>
      </w:r>
    </w:p>
    <w:p w:rsidR="002F74FD" w:rsidRDefault="00366006" w:rsidP="00C6159F">
      <w:pPr>
        <w:pStyle w:val="nadpismj"/>
        <w:numPr>
          <w:ilvl w:val="0"/>
          <w:numId w:val="0"/>
        </w:numPr>
        <w:spacing w:before="120" w:after="120"/>
        <w:ind w:left="340"/>
        <w:jc w:val="both"/>
        <w:rPr>
          <w:b w:val="0"/>
          <w:spacing w:val="0"/>
          <w:sz w:val="22"/>
          <w:szCs w:val="22"/>
        </w:rPr>
      </w:pPr>
      <w:r w:rsidRPr="00E25709">
        <w:rPr>
          <w:b w:val="0"/>
          <w:spacing w:val="0"/>
          <w:sz w:val="22"/>
          <w:szCs w:val="22"/>
        </w:rPr>
        <w:t>Př</w:t>
      </w:r>
      <w:r w:rsidR="00C755DE">
        <w:rPr>
          <w:b w:val="0"/>
          <w:spacing w:val="0"/>
          <w:sz w:val="22"/>
          <w:szCs w:val="22"/>
        </w:rPr>
        <w:t xml:space="preserve">íloha č. 1 </w:t>
      </w:r>
      <w:r w:rsidR="0077111B">
        <w:rPr>
          <w:b w:val="0"/>
          <w:spacing w:val="0"/>
          <w:sz w:val="22"/>
          <w:szCs w:val="22"/>
        </w:rPr>
        <w:t xml:space="preserve">– </w:t>
      </w:r>
      <w:r w:rsidR="0077111B" w:rsidRPr="00C6159F">
        <w:rPr>
          <w:b w:val="0"/>
          <w:spacing w:val="0"/>
          <w:sz w:val="22"/>
          <w:szCs w:val="22"/>
        </w:rPr>
        <w:t>Specifikace díla</w:t>
      </w:r>
    </w:p>
    <w:p w:rsidR="000267CA" w:rsidRDefault="000267CA" w:rsidP="00C6159F">
      <w:pPr>
        <w:pStyle w:val="nadpismj"/>
        <w:numPr>
          <w:ilvl w:val="0"/>
          <w:numId w:val="0"/>
        </w:numPr>
        <w:spacing w:before="120" w:after="120"/>
        <w:ind w:left="340"/>
        <w:jc w:val="both"/>
        <w:rPr>
          <w:b w:val="0"/>
          <w:spacing w:val="0"/>
          <w:sz w:val="22"/>
          <w:szCs w:val="22"/>
        </w:rPr>
      </w:pPr>
      <w:r>
        <w:rPr>
          <w:b w:val="0"/>
          <w:spacing w:val="0"/>
          <w:sz w:val="22"/>
          <w:szCs w:val="22"/>
        </w:rPr>
        <w:t>Příloha č. 2</w:t>
      </w:r>
      <w:r w:rsidR="0077111B">
        <w:rPr>
          <w:b w:val="0"/>
          <w:spacing w:val="0"/>
          <w:sz w:val="22"/>
          <w:szCs w:val="22"/>
        </w:rPr>
        <w:t xml:space="preserve"> – Libreto pro scénář filmu</w:t>
      </w:r>
    </w:p>
    <w:p w:rsidR="008F3520" w:rsidRDefault="00EC4FD8" w:rsidP="008F3520">
      <w:pPr>
        <w:pStyle w:val="nadpismj"/>
        <w:numPr>
          <w:ilvl w:val="0"/>
          <w:numId w:val="0"/>
        </w:numPr>
        <w:spacing w:before="120" w:after="120"/>
        <w:ind w:left="340"/>
        <w:jc w:val="both"/>
        <w:rPr>
          <w:b w:val="0"/>
          <w:spacing w:val="0"/>
          <w:sz w:val="22"/>
          <w:szCs w:val="22"/>
        </w:rPr>
      </w:pPr>
      <w:r w:rsidRPr="004A22D3">
        <w:rPr>
          <w:b w:val="0"/>
          <w:spacing w:val="0"/>
          <w:sz w:val="22"/>
          <w:szCs w:val="22"/>
        </w:rPr>
        <w:t>Příloha č. 3 - doklad o právní subjektivitě zhotovitele (kopie aktuálního výpisu z živnostenského rejstříku, kopie registračního listu, kopie výpisu z obchodního rejstříku)</w:t>
      </w:r>
    </w:p>
    <w:p w:rsidR="008F3520" w:rsidRDefault="008F3520" w:rsidP="008F3520">
      <w:pPr>
        <w:pStyle w:val="nadpismj"/>
        <w:numPr>
          <w:ilvl w:val="0"/>
          <w:numId w:val="0"/>
        </w:numPr>
        <w:spacing w:before="120" w:after="120"/>
        <w:ind w:left="340"/>
        <w:jc w:val="both"/>
        <w:rPr>
          <w:b w:val="0"/>
          <w:spacing w:val="0"/>
          <w:sz w:val="22"/>
          <w:szCs w:val="22"/>
        </w:rPr>
      </w:pPr>
      <w:r>
        <w:rPr>
          <w:b w:val="0"/>
          <w:spacing w:val="0"/>
          <w:sz w:val="22"/>
          <w:szCs w:val="22"/>
        </w:rPr>
        <w:t xml:space="preserve">Příloha č. 4 - </w:t>
      </w:r>
      <w:r w:rsidRPr="008F3520">
        <w:rPr>
          <w:b w:val="0"/>
          <w:spacing w:val="0"/>
          <w:sz w:val="22"/>
          <w:szCs w:val="22"/>
        </w:rPr>
        <w:t>Jednotný architektonický koncept AOPK ČR, manuál pro navrhování návštěvnických středisek (DAVID, VELKOVÁ 2009, 2014) v elektronické podobě (DVD ROM)</w:t>
      </w:r>
    </w:p>
    <w:p w:rsidR="002151A5" w:rsidRDefault="008F3520" w:rsidP="002151A5">
      <w:pPr>
        <w:pStyle w:val="nadpismj"/>
        <w:numPr>
          <w:ilvl w:val="0"/>
          <w:numId w:val="0"/>
        </w:numPr>
        <w:spacing w:before="120" w:after="120"/>
        <w:ind w:left="340"/>
        <w:jc w:val="both"/>
        <w:rPr>
          <w:b w:val="0"/>
          <w:spacing w:val="0"/>
          <w:sz w:val="22"/>
          <w:szCs w:val="22"/>
        </w:rPr>
      </w:pPr>
      <w:r>
        <w:rPr>
          <w:b w:val="0"/>
          <w:spacing w:val="0"/>
          <w:sz w:val="22"/>
          <w:szCs w:val="22"/>
        </w:rPr>
        <w:t>Příloha č.5</w:t>
      </w:r>
      <w:r w:rsidR="005A110A">
        <w:rPr>
          <w:b w:val="0"/>
          <w:spacing w:val="0"/>
          <w:sz w:val="22"/>
          <w:szCs w:val="22"/>
        </w:rPr>
        <w:t>a</w:t>
      </w:r>
      <w:r>
        <w:rPr>
          <w:b w:val="0"/>
          <w:spacing w:val="0"/>
          <w:sz w:val="22"/>
          <w:szCs w:val="22"/>
        </w:rPr>
        <w:t xml:space="preserve"> </w:t>
      </w:r>
      <w:r w:rsidR="004A22D3">
        <w:rPr>
          <w:b w:val="0"/>
          <w:spacing w:val="0"/>
          <w:sz w:val="22"/>
          <w:szCs w:val="22"/>
        </w:rPr>
        <w:t>-</w:t>
      </w:r>
      <w:r>
        <w:rPr>
          <w:b w:val="0"/>
          <w:spacing w:val="0"/>
          <w:sz w:val="22"/>
          <w:szCs w:val="22"/>
        </w:rPr>
        <w:t xml:space="preserve"> Grafický manuál</w:t>
      </w:r>
      <w:r w:rsidR="002151A5">
        <w:rPr>
          <w:b w:val="0"/>
          <w:spacing w:val="0"/>
          <w:sz w:val="22"/>
          <w:szCs w:val="22"/>
        </w:rPr>
        <w:t xml:space="preserve"> AOPK ČR, I</w:t>
      </w:r>
      <w:r w:rsidR="005A110A">
        <w:rPr>
          <w:b w:val="0"/>
          <w:spacing w:val="0"/>
          <w:sz w:val="22"/>
          <w:szCs w:val="22"/>
        </w:rPr>
        <w:t xml:space="preserve">. Pro </w:t>
      </w:r>
      <w:proofErr w:type="gramStart"/>
      <w:r w:rsidR="005A110A">
        <w:rPr>
          <w:b w:val="0"/>
          <w:spacing w:val="0"/>
          <w:sz w:val="22"/>
          <w:szCs w:val="22"/>
        </w:rPr>
        <w:t>veřejnost,</w:t>
      </w:r>
      <w:r w:rsidR="002151A5" w:rsidRPr="008F3520">
        <w:rPr>
          <w:b w:val="0"/>
          <w:spacing w:val="0"/>
          <w:sz w:val="22"/>
          <w:szCs w:val="22"/>
        </w:rPr>
        <w:t>v elektronické</w:t>
      </w:r>
      <w:proofErr w:type="gramEnd"/>
      <w:r w:rsidR="002151A5" w:rsidRPr="008F3520">
        <w:rPr>
          <w:b w:val="0"/>
          <w:spacing w:val="0"/>
          <w:sz w:val="22"/>
          <w:szCs w:val="22"/>
        </w:rPr>
        <w:t xml:space="preserve"> podobě (DVD ROM)</w:t>
      </w:r>
    </w:p>
    <w:p w:rsidR="005A110A" w:rsidRDefault="005A110A" w:rsidP="002151A5">
      <w:pPr>
        <w:pStyle w:val="nadpismj"/>
        <w:numPr>
          <w:ilvl w:val="0"/>
          <w:numId w:val="0"/>
        </w:numPr>
        <w:spacing w:before="120" w:after="120"/>
        <w:ind w:left="340"/>
        <w:jc w:val="both"/>
        <w:rPr>
          <w:b w:val="0"/>
          <w:spacing w:val="0"/>
          <w:sz w:val="22"/>
          <w:szCs w:val="22"/>
        </w:rPr>
      </w:pPr>
      <w:r>
        <w:rPr>
          <w:b w:val="0"/>
          <w:spacing w:val="0"/>
          <w:sz w:val="22"/>
          <w:szCs w:val="22"/>
        </w:rPr>
        <w:t xml:space="preserve">Příloha č.5b – Grafický manuál AOPK ČR, Dům přírody, </w:t>
      </w:r>
      <w:r w:rsidRPr="008F3520">
        <w:rPr>
          <w:b w:val="0"/>
          <w:spacing w:val="0"/>
          <w:sz w:val="22"/>
          <w:szCs w:val="22"/>
        </w:rPr>
        <w:t>v elektronické podobě (DVD ROM)</w:t>
      </w:r>
    </w:p>
    <w:p w:rsidR="008F3520" w:rsidRDefault="008F3520" w:rsidP="008F3520">
      <w:pPr>
        <w:pStyle w:val="nadpismj"/>
        <w:numPr>
          <w:ilvl w:val="0"/>
          <w:numId w:val="0"/>
        </w:numPr>
        <w:spacing w:before="120" w:after="120"/>
        <w:ind w:left="340"/>
        <w:jc w:val="both"/>
        <w:rPr>
          <w:b w:val="0"/>
          <w:spacing w:val="0"/>
          <w:sz w:val="22"/>
          <w:szCs w:val="22"/>
        </w:rPr>
      </w:pPr>
      <w:r>
        <w:rPr>
          <w:b w:val="0"/>
          <w:spacing w:val="0"/>
          <w:sz w:val="22"/>
          <w:szCs w:val="22"/>
        </w:rPr>
        <w:t xml:space="preserve">Příloha č. </w:t>
      </w:r>
      <w:r w:rsidR="002151A5">
        <w:rPr>
          <w:b w:val="0"/>
          <w:spacing w:val="0"/>
          <w:sz w:val="22"/>
          <w:szCs w:val="22"/>
        </w:rPr>
        <w:t>6</w:t>
      </w:r>
      <w:r>
        <w:rPr>
          <w:b w:val="0"/>
          <w:spacing w:val="0"/>
          <w:sz w:val="22"/>
          <w:szCs w:val="22"/>
        </w:rPr>
        <w:t xml:space="preserve"> - </w:t>
      </w:r>
      <w:r w:rsidRPr="008F3520">
        <w:rPr>
          <w:b w:val="0"/>
          <w:spacing w:val="0"/>
          <w:sz w:val="22"/>
          <w:szCs w:val="22"/>
        </w:rPr>
        <w:t>Interpretační plán CHKO Žďárské vrchy, s důrazem na nejbližší okolí VPR Krátká v elektronické podobě (DVD ROM)</w:t>
      </w:r>
    </w:p>
    <w:p w:rsidR="00E802B0" w:rsidRDefault="00E802B0" w:rsidP="008F3520">
      <w:pPr>
        <w:pStyle w:val="nadpismj"/>
        <w:numPr>
          <w:ilvl w:val="0"/>
          <w:numId w:val="0"/>
        </w:numPr>
        <w:spacing w:before="120" w:after="120"/>
        <w:ind w:left="340"/>
        <w:jc w:val="both"/>
        <w:rPr>
          <w:b w:val="0"/>
          <w:spacing w:val="0"/>
          <w:sz w:val="22"/>
          <w:szCs w:val="22"/>
        </w:rPr>
      </w:pPr>
      <w:r>
        <w:rPr>
          <w:b w:val="0"/>
          <w:spacing w:val="0"/>
          <w:sz w:val="22"/>
          <w:szCs w:val="22"/>
        </w:rPr>
        <w:t xml:space="preserve">Příloha č. 7 – Výkres umístění AV techniky v DPŽV - Krátká </w:t>
      </w:r>
      <w:proofErr w:type="gramStart"/>
      <w:r>
        <w:rPr>
          <w:b w:val="0"/>
          <w:spacing w:val="0"/>
          <w:sz w:val="22"/>
          <w:szCs w:val="22"/>
        </w:rPr>
        <w:t>č.p.</w:t>
      </w:r>
      <w:proofErr w:type="gramEnd"/>
      <w:r>
        <w:rPr>
          <w:b w:val="0"/>
          <w:spacing w:val="0"/>
          <w:sz w:val="22"/>
          <w:szCs w:val="22"/>
        </w:rPr>
        <w:t>2</w:t>
      </w:r>
    </w:p>
    <w:p w:rsidR="00E802B0" w:rsidRPr="00E802B0" w:rsidRDefault="00E802B0" w:rsidP="008F3520">
      <w:pPr>
        <w:pStyle w:val="nadpismj"/>
        <w:numPr>
          <w:ilvl w:val="0"/>
          <w:numId w:val="0"/>
        </w:numPr>
        <w:spacing w:before="120" w:after="120"/>
        <w:ind w:left="340"/>
        <w:jc w:val="both"/>
        <w:rPr>
          <w:b w:val="0"/>
          <w:spacing w:val="0"/>
          <w:sz w:val="22"/>
          <w:szCs w:val="22"/>
        </w:rPr>
      </w:pPr>
      <w:r>
        <w:rPr>
          <w:b w:val="0"/>
          <w:spacing w:val="0"/>
          <w:sz w:val="22"/>
          <w:szCs w:val="22"/>
        </w:rPr>
        <w:t xml:space="preserve">Příloha č. 8 – </w:t>
      </w:r>
      <w:r w:rsidR="00A10BA4">
        <w:rPr>
          <w:b w:val="0"/>
          <w:spacing w:val="0"/>
          <w:sz w:val="22"/>
          <w:szCs w:val="22"/>
        </w:rPr>
        <w:t xml:space="preserve">Výkresová </w:t>
      </w:r>
      <w:r>
        <w:rPr>
          <w:b w:val="0"/>
          <w:spacing w:val="0"/>
          <w:sz w:val="22"/>
          <w:szCs w:val="22"/>
        </w:rPr>
        <w:t xml:space="preserve">část DPP_ Krátká_cp2 F_expozice </w:t>
      </w:r>
      <w:r w:rsidRPr="008F3520">
        <w:rPr>
          <w:b w:val="0"/>
          <w:spacing w:val="0"/>
          <w:sz w:val="22"/>
          <w:szCs w:val="22"/>
        </w:rPr>
        <w:t>v elektronické podobě (DVD ROM)</w:t>
      </w:r>
    </w:p>
    <w:p w:rsidR="00EC4FD8" w:rsidRDefault="00EC4FD8" w:rsidP="00D01C6E">
      <w:pPr>
        <w:pStyle w:val="nadpismj"/>
        <w:numPr>
          <w:ilvl w:val="0"/>
          <w:numId w:val="0"/>
        </w:numPr>
        <w:spacing w:before="120" w:after="120"/>
        <w:jc w:val="both"/>
        <w:rPr>
          <w:b w:val="0"/>
          <w:spacing w:val="0"/>
          <w:sz w:val="22"/>
          <w:szCs w:val="22"/>
        </w:rPr>
      </w:pPr>
    </w:p>
    <w:p w:rsidR="00DE163D" w:rsidRDefault="00DE163D" w:rsidP="00C6159F">
      <w:pPr>
        <w:keepNext/>
        <w:tabs>
          <w:tab w:val="right" w:pos="9072"/>
        </w:tabs>
      </w:pPr>
    </w:p>
    <w:p w:rsidR="00EB282C" w:rsidRPr="003958DA" w:rsidRDefault="00EB282C" w:rsidP="00C6159F">
      <w:pPr>
        <w:pStyle w:val="Zkladntextodsazen"/>
        <w:keepNext/>
        <w:tabs>
          <w:tab w:val="left" w:pos="1276"/>
        </w:tabs>
        <w:ind w:left="0"/>
        <w:rPr>
          <w:sz w:val="22"/>
        </w:rPr>
      </w:pPr>
      <w:r w:rsidRPr="003958DA">
        <w:rPr>
          <w:sz w:val="22"/>
        </w:rPr>
        <w:t>V _</w:t>
      </w:r>
      <w:r>
        <w:rPr>
          <w:sz w:val="22"/>
        </w:rPr>
        <w:t>_____________ dne ___________</w:t>
      </w:r>
      <w:r w:rsidRPr="003958DA">
        <w:rPr>
          <w:sz w:val="22"/>
        </w:rPr>
        <w:tab/>
      </w:r>
      <w:r w:rsidRPr="003958DA">
        <w:rPr>
          <w:sz w:val="22"/>
        </w:rPr>
        <w:tab/>
      </w:r>
      <w:r>
        <w:rPr>
          <w:sz w:val="22"/>
        </w:rPr>
        <w:tab/>
      </w:r>
      <w:r w:rsidRPr="003958DA">
        <w:rPr>
          <w:sz w:val="22"/>
        </w:rPr>
        <w:t>V _</w:t>
      </w:r>
      <w:r>
        <w:rPr>
          <w:sz w:val="22"/>
        </w:rPr>
        <w:t>_____________ dne _____________</w:t>
      </w:r>
    </w:p>
    <w:p w:rsidR="00EB282C" w:rsidRPr="003958DA" w:rsidRDefault="00EB282C" w:rsidP="00C6159F">
      <w:pPr>
        <w:pStyle w:val="Zkladntextodsazen"/>
        <w:keepNext/>
        <w:tabs>
          <w:tab w:val="left" w:pos="1276"/>
        </w:tabs>
        <w:ind w:left="0"/>
        <w:rPr>
          <w:sz w:val="22"/>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rsidTr="0003656E">
        <w:tc>
          <w:tcPr>
            <w:tcW w:w="3700" w:type="dxa"/>
          </w:tcPr>
          <w:p w:rsidR="00EB282C" w:rsidRPr="003958DA" w:rsidRDefault="00EB282C" w:rsidP="00C6159F">
            <w:pPr>
              <w:pStyle w:val="Zptenadresanaoblku"/>
              <w:keepNext/>
              <w:tabs>
                <w:tab w:val="left" w:pos="5103"/>
              </w:tabs>
              <w:rPr>
                <w:rFonts w:ascii="Arial" w:hAnsi="Arial" w:cs="Arial"/>
              </w:rPr>
            </w:pPr>
            <w:r w:rsidRPr="003958DA">
              <w:rPr>
                <w:rFonts w:ascii="Arial" w:hAnsi="Arial" w:cs="Arial"/>
              </w:rPr>
              <w:t>Objednatel</w:t>
            </w:r>
          </w:p>
        </w:tc>
        <w:tc>
          <w:tcPr>
            <w:tcW w:w="1332" w:type="dxa"/>
          </w:tcPr>
          <w:p w:rsidR="00EB282C" w:rsidRPr="003958DA" w:rsidRDefault="00EB282C" w:rsidP="00C6159F">
            <w:pPr>
              <w:pStyle w:val="Zptenadresanaoblku"/>
              <w:keepNext/>
              <w:tabs>
                <w:tab w:val="left" w:pos="5103"/>
              </w:tabs>
              <w:rPr>
                <w:rFonts w:ascii="Arial" w:hAnsi="Arial" w:cs="Arial"/>
              </w:rPr>
            </w:pPr>
          </w:p>
        </w:tc>
        <w:tc>
          <w:tcPr>
            <w:tcW w:w="4178" w:type="dxa"/>
          </w:tcPr>
          <w:p w:rsidR="00EB282C" w:rsidRPr="003958DA" w:rsidRDefault="00EB282C" w:rsidP="00C6159F">
            <w:pPr>
              <w:pStyle w:val="Zptenadresanaoblku"/>
              <w:keepNext/>
              <w:tabs>
                <w:tab w:val="left" w:pos="5103"/>
              </w:tabs>
              <w:rPr>
                <w:rFonts w:ascii="Arial" w:hAnsi="Arial" w:cs="Arial"/>
              </w:rPr>
            </w:pPr>
            <w:r w:rsidRPr="003958DA">
              <w:rPr>
                <w:rFonts w:ascii="Arial" w:hAnsi="Arial" w:cs="Arial"/>
              </w:rPr>
              <w:t>Zhotovitel</w:t>
            </w:r>
          </w:p>
        </w:tc>
      </w:tr>
      <w:tr w:rsidR="00EB282C" w:rsidRPr="003958DA" w:rsidTr="0003656E">
        <w:tc>
          <w:tcPr>
            <w:tcW w:w="3700" w:type="dxa"/>
          </w:tcPr>
          <w:p w:rsidR="00EB282C" w:rsidRPr="003958DA" w:rsidRDefault="00EB282C" w:rsidP="00C6159F">
            <w:pPr>
              <w:pStyle w:val="Zptenadresanaoblku"/>
              <w:keepNext/>
              <w:tabs>
                <w:tab w:val="left" w:pos="5103"/>
              </w:tabs>
              <w:rPr>
                <w:rFonts w:ascii="Arial" w:hAnsi="Arial" w:cs="Arial"/>
              </w:rPr>
            </w:pPr>
          </w:p>
        </w:tc>
        <w:tc>
          <w:tcPr>
            <w:tcW w:w="1332" w:type="dxa"/>
          </w:tcPr>
          <w:p w:rsidR="00EB282C" w:rsidRPr="003958DA" w:rsidRDefault="00EB282C" w:rsidP="00C6159F">
            <w:pPr>
              <w:pStyle w:val="Zptenadresanaoblku"/>
              <w:keepNext/>
              <w:tabs>
                <w:tab w:val="left" w:pos="5103"/>
              </w:tabs>
              <w:rPr>
                <w:rFonts w:ascii="Arial" w:hAnsi="Arial" w:cs="Arial"/>
              </w:rPr>
            </w:pPr>
          </w:p>
        </w:tc>
        <w:tc>
          <w:tcPr>
            <w:tcW w:w="4178" w:type="dxa"/>
          </w:tcPr>
          <w:p w:rsidR="00EB282C" w:rsidRPr="003958DA" w:rsidRDefault="00EB282C" w:rsidP="00C6159F">
            <w:pPr>
              <w:pStyle w:val="Zptenadresanaoblku"/>
              <w:keepNext/>
              <w:tabs>
                <w:tab w:val="left" w:pos="5103"/>
              </w:tabs>
              <w:rPr>
                <w:rFonts w:ascii="Arial" w:hAnsi="Arial" w:cs="Arial"/>
              </w:rPr>
            </w:pPr>
          </w:p>
        </w:tc>
      </w:tr>
      <w:tr w:rsidR="00EB282C" w:rsidRPr="003958DA" w:rsidTr="0003656E">
        <w:tc>
          <w:tcPr>
            <w:tcW w:w="3700" w:type="dxa"/>
          </w:tcPr>
          <w:p w:rsidR="00EB282C" w:rsidRPr="003958DA" w:rsidRDefault="00EB282C" w:rsidP="00C6159F">
            <w:pPr>
              <w:pStyle w:val="Zptenadresanaoblku"/>
              <w:keepNext/>
              <w:tabs>
                <w:tab w:val="left" w:pos="5103"/>
              </w:tabs>
              <w:rPr>
                <w:rFonts w:ascii="Arial" w:hAnsi="Arial" w:cs="Arial"/>
              </w:rPr>
            </w:pPr>
          </w:p>
        </w:tc>
        <w:tc>
          <w:tcPr>
            <w:tcW w:w="1332" w:type="dxa"/>
          </w:tcPr>
          <w:p w:rsidR="00EB282C" w:rsidRPr="003958DA" w:rsidRDefault="00EB282C" w:rsidP="00C6159F">
            <w:pPr>
              <w:pStyle w:val="Zptenadresanaoblku"/>
              <w:keepNext/>
              <w:tabs>
                <w:tab w:val="left" w:pos="5103"/>
              </w:tabs>
              <w:rPr>
                <w:rFonts w:ascii="Arial" w:hAnsi="Arial" w:cs="Arial"/>
              </w:rPr>
            </w:pPr>
          </w:p>
        </w:tc>
        <w:tc>
          <w:tcPr>
            <w:tcW w:w="4178" w:type="dxa"/>
          </w:tcPr>
          <w:p w:rsidR="00EB282C" w:rsidRPr="003958DA" w:rsidRDefault="00EB282C" w:rsidP="00C6159F">
            <w:pPr>
              <w:pStyle w:val="Zptenadresanaoblku"/>
              <w:keepNext/>
              <w:tabs>
                <w:tab w:val="left" w:pos="5103"/>
              </w:tabs>
              <w:rPr>
                <w:rFonts w:ascii="Arial" w:hAnsi="Arial" w:cs="Arial"/>
              </w:rPr>
            </w:pPr>
          </w:p>
        </w:tc>
      </w:tr>
      <w:tr w:rsidR="00EB282C" w:rsidRPr="003958DA" w:rsidTr="00EC1F10">
        <w:trPr>
          <w:trHeight w:val="643"/>
        </w:trPr>
        <w:tc>
          <w:tcPr>
            <w:tcW w:w="3700" w:type="dxa"/>
            <w:tcBorders>
              <w:bottom w:val="single" w:sz="4" w:space="0" w:color="auto"/>
            </w:tcBorders>
          </w:tcPr>
          <w:p w:rsidR="00EB282C" w:rsidRPr="003958DA" w:rsidRDefault="00EB282C" w:rsidP="00C6159F">
            <w:pPr>
              <w:pStyle w:val="Zptenadresanaoblku"/>
              <w:keepNext/>
              <w:tabs>
                <w:tab w:val="left" w:pos="5103"/>
              </w:tabs>
              <w:rPr>
                <w:rFonts w:ascii="Arial" w:hAnsi="Arial" w:cs="Arial"/>
              </w:rPr>
            </w:pPr>
          </w:p>
          <w:p w:rsidR="00EB282C" w:rsidRPr="003958DA" w:rsidRDefault="00EB282C" w:rsidP="00C6159F">
            <w:pPr>
              <w:pStyle w:val="Zptenadresanaoblku"/>
              <w:keepNext/>
              <w:tabs>
                <w:tab w:val="left" w:pos="5103"/>
              </w:tabs>
              <w:rPr>
                <w:rFonts w:ascii="Arial" w:hAnsi="Arial" w:cs="Arial"/>
              </w:rPr>
            </w:pPr>
          </w:p>
        </w:tc>
        <w:tc>
          <w:tcPr>
            <w:tcW w:w="1332" w:type="dxa"/>
          </w:tcPr>
          <w:p w:rsidR="00EB282C" w:rsidRPr="003958DA" w:rsidRDefault="00EB282C" w:rsidP="00C6159F">
            <w:pPr>
              <w:pStyle w:val="Zptenadresanaoblku"/>
              <w:keepNext/>
              <w:tabs>
                <w:tab w:val="left" w:pos="5103"/>
              </w:tabs>
              <w:rPr>
                <w:rFonts w:ascii="Arial" w:hAnsi="Arial" w:cs="Arial"/>
              </w:rPr>
            </w:pPr>
          </w:p>
        </w:tc>
        <w:tc>
          <w:tcPr>
            <w:tcW w:w="4178" w:type="dxa"/>
            <w:tcBorders>
              <w:bottom w:val="single" w:sz="4" w:space="0" w:color="auto"/>
            </w:tcBorders>
          </w:tcPr>
          <w:p w:rsidR="00EB282C" w:rsidRPr="003958DA" w:rsidRDefault="00EB282C" w:rsidP="00C6159F">
            <w:pPr>
              <w:pStyle w:val="Zptenadresanaoblku"/>
              <w:keepNext/>
              <w:tabs>
                <w:tab w:val="left" w:pos="5103"/>
              </w:tabs>
              <w:rPr>
                <w:rFonts w:ascii="Arial" w:hAnsi="Arial" w:cs="Arial"/>
              </w:rPr>
            </w:pPr>
          </w:p>
        </w:tc>
      </w:tr>
      <w:tr w:rsidR="00EB282C" w:rsidRPr="003958DA" w:rsidTr="0003656E">
        <w:tc>
          <w:tcPr>
            <w:tcW w:w="3700" w:type="dxa"/>
            <w:tcBorders>
              <w:top w:val="single" w:sz="4" w:space="0" w:color="auto"/>
            </w:tcBorders>
          </w:tcPr>
          <w:p w:rsidR="00EB282C" w:rsidRPr="003958DA" w:rsidRDefault="000267CA" w:rsidP="00C6159F">
            <w:pPr>
              <w:pStyle w:val="Zptenadresanaoblku"/>
              <w:keepNext/>
              <w:tabs>
                <w:tab w:val="left" w:pos="5103"/>
              </w:tabs>
              <w:jc w:val="center"/>
              <w:rPr>
                <w:rFonts w:ascii="Arial" w:hAnsi="Arial" w:cs="Arial"/>
              </w:rPr>
            </w:pPr>
            <w:r>
              <w:rPr>
                <w:rFonts w:ascii="Arial" w:hAnsi="Arial" w:cs="Arial"/>
              </w:rPr>
              <w:t>RNDr. František Pelc</w:t>
            </w:r>
          </w:p>
        </w:tc>
        <w:tc>
          <w:tcPr>
            <w:tcW w:w="1332" w:type="dxa"/>
          </w:tcPr>
          <w:p w:rsidR="00EB282C" w:rsidRPr="003958DA" w:rsidRDefault="00EB282C" w:rsidP="00C6159F">
            <w:pPr>
              <w:pStyle w:val="Zptenadresanaoblku"/>
              <w:keepNext/>
              <w:tabs>
                <w:tab w:val="left" w:pos="5103"/>
              </w:tabs>
              <w:jc w:val="center"/>
              <w:rPr>
                <w:rFonts w:ascii="Arial" w:hAnsi="Arial" w:cs="Arial"/>
              </w:rPr>
            </w:pPr>
          </w:p>
        </w:tc>
        <w:tc>
          <w:tcPr>
            <w:tcW w:w="4178" w:type="dxa"/>
            <w:tcBorders>
              <w:top w:val="single" w:sz="4" w:space="0" w:color="auto"/>
            </w:tcBorders>
          </w:tcPr>
          <w:p w:rsidR="00EB282C" w:rsidRPr="00EC1F10" w:rsidRDefault="00EB282C" w:rsidP="00C6159F">
            <w:pPr>
              <w:pStyle w:val="Zptenadresanaoblku"/>
              <w:keepNext/>
              <w:tabs>
                <w:tab w:val="left" w:pos="5103"/>
              </w:tabs>
              <w:jc w:val="center"/>
              <w:rPr>
                <w:rFonts w:ascii="Arial" w:hAnsi="Arial" w:cs="Arial"/>
              </w:rPr>
            </w:pPr>
            <w:r w:rsidRPr="00EC1F10">
              <w:rPr>
                <w:rFonts w:ascii="Arial" w:hAnsi="Arial" w:cs="Arial"/>
              </w:rPr>
              <w:t>[</w:t>
            </w:r>
            <w:r w:rsidRPr="00EC1F10">
              <w:rPr>
                <w:rFonts w:ascii="Arial" w:hAnsi="Arial" w:cs="Arial"/>
                <w:i/>
                <w:iCs/>
              </w:rPr>
              <w:t>jméno</w:t>
            </w:r>
            <w:r w:rsidRPr="00EC1F10">
              <w:rPr>
                <w:rFonts w:ascii="Arial" w:hAnsi="Arial" w:cs="Arial"/>
              </w:rPr>
              <w:t>]</w:t>
            </w:r>
          </w:p>
        </w:tc>
      </w:tr>
      <w:tr w:rsidR="00EB282C" w:rsidRPr="003958DA" w:rsidTr="0003656E">
        <w:tc>
          <w:tcPr>
            <w:tcW w:w="3700" w:type="dxa"/>
          </w:tcPr>
          <w:p w:rsidR="00EB282C" w:rsidRPr="003958DA" w:rsidRDefault="00D01C6E" w:rsidP="00C6159F">
            <w:pPr>
              <w:pStyle w:val="Zptenadresanaoblku"/>
              <w:keepNext/>
              <w:tabs>
                <w:tab w:val="left" w:pos="5103"/>
              </w:tabs>
              <w:jc w:val="center"/>
              <w:rPr>
                <w:rFonts w:ascii="Arial" w:hAnsi="Arial" w:cs="Arial"/>
              </w:rPr>
            </w:pPr>
            <w:r>
              <w:rPr>
                <w:rFonts w:ascii="Arial" w:hAnsi="Arial" w:cs="Arial"/>
              </w:rPr>
              <w:t>ředitel</w:t>
            </w:r>
          </w:p>
        </w:tc>
        <w:tc>
          <w:tcPr>
            <w:tcW w:w="1332" w:type="dxa"/>
          </w:tcPr>
          <w:p w:rsidR="00EB282C" w:rsidRPr="003958DA" w:rsidRDefault="00EB282C" w:rsidP="00C6159F">
            <w:pPr>
              <w:pStyle w:val="Zptenadresanaoblku"/>
              <w:keepNext/>
              <w:tabs>
                <w:tab w:val="left" w:pos="5103"/>
              </w:tabs>
              <w:jc w:val="center"/>
              <w:rPr>
                <w:rFonts w:ascii="Arial" w:hAnsi="Arial" w:cs="Arial"/>
              </w:rPr>
            </w:pPr>
          </w:p>
        </w:tc>
        <w:tc>
          <w:tcPr>
            <w:tcW w:w="4178" w:type="dxa"/>
          </w:tcPr>
          <w:p w:rsidR="00EB282C" w:rsidRPr="00EC1F10" w:rsidRDefault="00EB282C" w:rsidP="00C6159F">
            <w:pPr>
              <w:pStyle w:val="Zptenadresanaoblku"/>
              <w:keepNext/>
              <w:tabs>
                <w:tab w:val="left" w:pos="5103"/>
              </w:tabs>
              <w:jc w:val="center"/>
              <w:rPr>
                <w:rFonts w:ascii="Arial" w:hAnsi="Arial" w:cs="Arial"/>
              </w:rPr>
            </w:pPr>
            <w:r w:rsidRPr="00EC1F10">
              <w:rPr>
                <w:rFonts w:ascii="Arial" w:hAnsi="Arial" w:cs="Arial"/>
              </w:rPr>
              <w:t>[</w:t>
            </w:r>
            <w:r w:rsidRPr="00EC1F10">
              <w:rPr>
                <w:rFonts w:ascii="Arial" w:hAnsi="Arial" w:cs="Arial"/>
                <w:i/>
                <w:iCs/>
              </w:rPr>
              <w:t>funkce</w:t>
            </w:r>
            <w:r w:rsidRPr="00EC1F10">
              <w:rPr>
                <w:rFonts w:ascii="Arial" w:hAnsi="Arial" w:cs="Arial"/>
              </w:rPr>
              <w:t>]</w:t>
            </w:r>
          </w:p>
        </w:tc>
      </w:tr>
    </w:tbl>
    <w:p w:rsidR="00B977AD" w:rsidRDefault="00B977AD" w:rsidP="00B977AD">
      <w:pPr>
        <w:keepNext/>
        <w:tabs>
          <w:tab w:val="right" w:pos="9072"/>
        </w:tabs>
      </w:pPr>
      <w:r w:rsidRPr="005F3799">
        <w:rPr>
          <w:sz w:val="22"/>
          <w:szCs w:val="22"/>
        </w:rPr>
        <w:lastRenderedPageBreak/>
        <w:t xml:space="preserve">Příloha </w:t>
      </w:r>
      <w:proofErr w:type="gramStart"/>
      <w:r w:rsidRPr="005F3799">
        <w:rPr>
          <w:sz w:val="22"/>
          <w:szCs w:val="22"/>
        </w:rPr>
        <w:t>č.</w:t>
      </w:r>
      <w:r>
        <w:rPr>
          <w:sz w:val="22"/>
          <w:szCs w:val="22"/>
        </w:rPr>
        <w:t xml:space="preserve">1 </w:t>
      </w:r>
      <w:r w:rsidRPr="00BE4FFD">
        <w:rPr>
          <w:b/>
          <w:sz w:val="22"/>
          <w:szCs w:val="22"/>
        </w:rPr>
        <w:t>Specifikace</w:t>
      </w:r>
      <w:proofErr w:type="gramEnd"/>
      <w:r w:rsidRPr="00BE4FFD">
        <w:rPr>
          <w:b/>
          <w:sz w:val="22"/>
          <w:szCs w:val="22"/>
        </w:rPr>
        <w:t xml:space="preserve"> díla</w:t>
      </w:r>
      <w:r>
        <w:rPr>
          <w:sz w:val="22"/>
          <w:szCs w:val="22"/>
        </w:rPr>
        <w:t>:</w:t>
      </w:r>
    </w:p>
    <w:p w:rsidR="00CB33C3" w:rsidRDefault="00CB33C3" w:rsidP="00B977AD">
      <w:pPr>
        <w:pStyle w:val="nadpismj"/>
        <w:numPr>
          <w:ilvl w:val="0"/>
          <w:numId w:val="0"/>
        </w:numPr>
        <w:spacing w:before="120" w:after="120"/>
        <w:jc w:val="both"/>
        <w:rPr>
          <w:b w:val="0"/>
          <w:spacing w:val="0"/>
          <w:sz w:val="22"/>
          <w:szCs w:val="22"/>
        </w:rPr>
      </w:pPr>
      <w:r>
        <w:rPr>
          <w:b w:val="0"/>
          <w:spacing w:val="0"/>
          <w:sz w:val="22"/>
          <w:szCs w:val="22"/>
        </w:rPr>
        <w:t xml:space="preserve">Dílem se rozumí </w:t>
      </w:r>
      <w:r w:rsidR="00B977AD" w:rsidRPr="00CB33C3">
        <w:rPr>
          <w:spacing w:val="0"/>
          <w:sz w:val="22"/>
          <w:szCs w:val="22"/>
        </w:rPr>
        <w:t>originální a dynamický zvukový obrazový záznam-pořad  3D a 2D</w:t>
      </w:r>
      <w:r w:rsidR="00B977AD" w:rsidRPr="008C364A">
        <w:rPr>
          <w:b w:val="0"/>
          <w:spacing w:val="0"/>
          <w:sz w:val="22"/>
          <w:szCs w:val="22"/>
        </w:rPr>
        <w:t xml:space="preserve">, který se musí vyhnout klasickému vlastivědnému a popisnému přístupu. Bude promítán v promítacím sálu s </w:t>
      </w:r>
      <w:r w:rsidR="00B977AD" w:rsidRPr="00BE4FFD">
        <w:rPr>
          <w:b w:val="0"/>
          <w:spacing w:val="0"/>
          <w:sz w:val="22"/>
          <w:szCs w:val="22"/>
        </w:rPr>
        <w:t xml:space="preserve">kapacitou </w:t>
      </w:r>
      <w:r w:rsidR="00B977AD" w:rsidRPr="00F66228">
        <w:rPr>
          <w:b w:val="0"/>
          <w:spacing w:val="0"/>
          <w:sz w:val="22"/>
          <w:szCs w:val="22"/>
        </w:rPr>
        <w:t>33 diváků</w:t>
      </w:r>
      <w:r w:rsidR="00B977AD" w:rsidRPr="00BE4FFD">
        <w:rPr>
          <w:b w:val="0"/>
          <w:spacing w:val="0"/>
          <w:sz w:val="22"/>
          <w:szCs w:val="22"/>
        </w:rPr>
        <w:t xml:space="preserve"> v pravidelných smyčkách.  Cílem filmového 3D a 2D pořadu je</w:t>
      </w:r>
      <w:r w:rsidR="00B977AD" w:rsidRPr="008C364A">
        <w:rPr>
          <w:b w:val="0"/>
          <w:spacing w:val="0"/>
          <w:sz w:val="22"/>
          <w:szCs w:val="22"/>
        </w:rPr>
        <w:t xml:space="preserve"> poutavě přiblížit návštěvníkovi všech věkových kategorií proměny krajiny Žďárských vrchů, které by měly pojmout všechny složky přírodního prostředí pro území typické (reliéf, voda, sídla, stezky, lesy, bezlesí). Důležitým momentem je zdůraznění vlivu člověka na krajinu a přírodu v průřezu 4 ročních období a péče o ni. Speciální důraz bude kladen na ukázání jevů a míst, která nejsou přístupná z důvodu ochrany přírody s využitím animace, speciálních efektů a detaily zvláště chráněných a ohrožených rostlin a živočichů. </w:t>
      </w:r>
      <w:r w:rsidR="0092492F">
        <w:rPr>
          <w:b w:val="0"/>
          <w:spacing w:val="0"/>
          <w:sz w:val="22"/>
          <w:szCs w:val="22"/>
        </w:rPr>
        <w:t>Film bude doprovázen originální hudbou.</w:t>
      </w:r>
    </w:p>
    <w:p w:rsidR="00D0748A" w:rsidRDefault="00D0748A" w:rsidP="00B977AD">
      <w:pPr>
        <w:pStyle w:val="nadpismj"/>
        <w:numPr>
          <w:ilvl w:val="0"/>
          <w:numId w:val="0"/>
        </w:numPr>
        <w:spacing w:before="120" w:after="120"/>
        <w:jc w:val="both"/>
        <w:rPr>
          <w:b w:val="0"/>
          <w:spacing w:val="0"/>
          <w:sz w:val="22"/>
          <w:szCs w:val="22"/>
        </w:rPr>
      </w:pPr>
      <w:r>
        <w:rPr>
          <w:b w:val="0"/>
          <w:spacing w:val="0"/>
          <w:sz w:val="22"/>
          <w:szCs w:val="22"/>
        </w:rPr>
        <w:t>V rámci tvorby filmu vznikn</w:t>
      </w:r>
      <w:r w:rsidR="00512892">
        <w:rPr>
          <w:b w:val="0"/>
          <w:spacing w:val="0"/>
          <w:sz w:val="22"/>
          <w:szCs w:val="22"/>
        </w:rPr>
        <w:t>ou</w:t>
      </w:r>
      <w:r>
        <w:rPr>
          <w:b w:val="0"/>
          <w:spacing w:val="0"/>
          <w:sz w:val="22"/>
          <w:szCs w:val="22"/>
        </w:rPr>
        <w:t xml:space="preserve"> </w:t>
      </w:r>
      <w:r w:rsidR="00512892" w:rsidRPr="00CB33C3">
        <w:rPr>
          <w:spacing w:val="0"/>
          <w:sz w:val="22"/>
          <w:szCs w:val="22"/>
        </w:rPr>
        <w:t>krátké videozáznamy (10)</w:t>
      </w:r>
      <w:r>
        <w:rPr>
          <w:b w:val="0"/>
          <w:spacing w:val="0"/>
          <w:sz w:val="22"/>
          <w:szCs w:val="22"/>
        </w:rPr>
        <w:t xml:space="preserve">, které budou zachycovat vybrané </w:t>
      </w:r>
      <w:r w:rsidR="00512892">
        <w:rPr>
          <w:b w:val="0"/>
          <w:spacing w:val="0"/>
          <w:sz w:val="22"/>
          <w:szCs w:val="22"/>
        </w:rPr>
        <w:t xml:space="preserve">geologické a geomorfologické </w:t>
      </w:r>
      <w:r>
        <w:rPr>
          <w:b w:val="0"/>
          <w:spacing w:val="0"/>
          <w:sz w:val="22"/>
          <w:szCs w:val="22"/>
        </w:rPr>
        <w:t xml:space="preserve">lokality s odborným </w:t>
      </w:r>
      <w:r w:rsidR="00C57E72">
        <w:rPr>
          <w:b w:val="0"/>
          <w:spacing w:val="0"/>
          <w:sz w:val="22"/>
          <w:szCs w:val="22"/>
        </w:rPr>
        <w:t>komentářem</w:t>
      </w:r>
      <w:r w:rsidR="00512892">
        <w:rPr>
          <w:b w:val="0"/>
          <w:spacing w:val="0"/>
          <w:sz w:val="22"/>
          <w:szCs w:val="22"/>
        </w:rPr>
        <w:t xml:space="preserve"> specialisty</w:t>
      </w:r>
      <w:r w:rsidR="002151A5">
        <w:rPr>
          <w:b w:val="0"/>
          <w:spacing w:val="0"/>
          <w:sz w:val="22"/>
          <w:szCs w:val="22"/>
        </w:rPr>
        <w:t xml:space="preserve"> a budou umístěny v expozici a na webových stránkách AOPK ČR</w:t>
      </w:r>
      <w:r w:rsidR="00C57E72">
        <w:rPr>
          <w:b w:val="0"/>
          <w:spacing w:val="0"/>
          <w:sz w:val="22"/>
          <w:szCs w:val="22"/>
        </w:rPr>
        <w:t>.</w:t>
      </w:r>
    </w:p>
    <w:p w:rsidR="00B977AD" w:rsidRDefault="00B977AD" w:rsidP="00B977AD">
      <w:pPr>
        <w:pStyle w:val="nadpismj"/>
        <w:numPr>
          <w:ilvl w:val="0"/>
          <w:numId w:val="0"/>
        </w:numPr>
        <w:spacing w:before="120" w:after="120"/>
        <w:jc w:val="both"/>
        <w:rPr>
          <w:b w:val="0"/>
          <w:spacing w:val="0"/>
          <w:sz w:val="22"/>
          <w:szCs w:val="22"/>
        </w:rPr>
      </w:pPr>
      <w:r w:rsidRPr="008C364A">
        <w:rPr>
          <w:b w:val="0"/>
          <w:spacing w:val="0"/>
          <w:sz w:val="22"/>
          <w:szCs w:val="22"/>
        </w:rPr>
        <w:t xml:space="preserve">Hlavním průvodcem bude maskot Domu přírody – </w:t>
      </w:r>
      <w:r w:rsidRPr="00F66228">
        <w:rPr>
          <w:spacing w:val="0"/>
          <w:sz w:val="22"/>
          <w:szCs w:val="22"/>
        </w:rPr>
        <w:t>skorec vodní</w:t>
      </w:r>
      <w:r w:rsidRPr="008C364A">
        <w:rPr>
          <w:b w:val="0"/>
          <w:spacing w:val="0"/>
          <w:sz w:val="22"/>
          <w:szCs w:val="22"/>
        </w:rPr>
        <w:t xml:space="preserve">. </w:t>
      </w:r>
    </w:p>
    <w:p w:rsidR="00B977AD" w:rsidRPr="008C364A" w:rsidRDefault="00B977AD" w:rsidP="00B977AD">
      <w:pPr>
        <w:pStyle w:val="nadpismj"/>
        <w:numPr>
          <w:ilvl w:val="0"/>
          <w:numId w:val="0"/>
        </w:numPr>
        <w:spacing w:before="120" w:after="120"/>
        <w:jc w:val="both"/>
        <w:rPr>
          <w:b w:val="0"/>
          <w:spacing w:val="0"/>
          <w:sz w:val="22"/>
          <w:szCs w:val="22"/>
        </w:rPr>
      </w:pPr>
      <w:r w:rsidRPr="008C364A">
        <w:rPr>
          <w:b w:val="0"/>
          <w:spacing w:val="0"/>
          <w:sz w:val="22"/>
          <w:szCs w:val="22"/>
        </w:rPr>
        <w:t xml:space="preserve">Divák musí být filmem okouzlen a emocionálně zasažen vizuální a zvukovou složkou. Důležitá je prezentace a publicita </w:t>
      </w:r>
      <w:r>
        <w:rPr>
          <w:b w:val="0"/>
          <w:spacing w:val="0"/>
          <w:sz w:val="22"/>
          <w:szCs w:val="22"/>
        </w:rPr>
        <w:t>Operačního programu Životní prostředí a programu Dům přírody</w:t>
      </w:r>
      <w:r w:rsidRPr="008C364A">
        <w:rPr>
          <w:b w:val="0"/>
          <w:spacing w:val="0"/>
          <w:sz w:val="22"/>
          <w:szCs w:val="22"/>
        </w:rPr>
        <w:t xml:space="preserve">. </w:t>
      </w:r>
    </w:p>
    <w:p w:rsidR="00B977AD" w:rsidRPr="00B644FE" w:rsidRDefault="00B977AD" w:rsidP="00B977AD">
      <w:pPr>
        <w:rPr>
          <w:sz w:val="22"/>
          <w:szCs w:val="22"/>
          <w:u w:val="single"/>
        </w:rPr>
      </w:pPr>
      <w:r w:rsidRPr="00B644FE">
        <w:rPr>
          <w:sz w:val="22"/>
          <w:szCs w:val="22"/>
          <w:u w:val="single"/>
        </w:rPr>
        <w:t xml:space="preserve">Výstupem bude film 2D a 3D </w:t>
      </w:r>
      <w:r w:rsidR="004228E3">
        <w:rPr>
          <w:sz w:val="22"/>
          <w:szCs w:val="22"/>
          <w:u w:val="single"/>
        </w:rPr>
        <w:t xml:space="preserve"> a </w:t>
      </w:r>
      <w:r w:rsidR="00512892">
        <w:rPr>
          <w:sz w:val="22"/>
          <w:szCs w:val="22"/>
          <w:u w:val="single"/>
        </w:rPr>
        <w:t xml:space="preserve">10 videozáznamů </w:t>
      </w:r>
      <w:r w:rsidR="004228E3">
        <w:rPr>
          <w:sz w:val="22"/>
          <w:szCs w:val="22"/>
          <w:u w:val="single"/>
        </w:rPr>
        <w:t>2D</w:t>
      </w:r>
      <w:r w:rsidR="004228E3" w:rsidRPr="00B644FE">
        <w:rPr>
          <w:sz w:val="22"/>
          <w:szCs w:val="22"/>
          <w:u w:val="single"/>
        </w:rPr>
        <w:t xml:space="preserve"> </w:t>
      </w:r>
      <w:r w:rsidRPr="00B644FE">
        <w:rPr>
          <w:sz w:val="22"/>
          <w:szCs w:val="22"/>
          <w:u w:val="single"/>
        </w:rPr>
        <w:t>této specifikace:</w:t>
      </w:r>
    </w:p>
    <w:p w:rsidR="00B977AD" w:rsidRDefault="00B977AD" w:rsidP="00B977AD">
      <w:pPr>
        <w:rPr>
          <w:sz w:val="22"/>
          <w:szCs w:val="22"/>
        </w:rPr>
      </w:pPr>
      <w:r w:rsidRPr="00B644FE">
        <w:rPr>
          <w:sz w:val="22"/>
          <w:szCs w:val="22"/>
        </w:rPr>
        <w:t>Plánovaná stopáž</w:t>
      </w:r>
      <w:r w:rsidR="00512892">
        <w:rPr>
          <w:sz w:val="22"/>
          <w:szCs w:val="22"/>
        </w:rPr>
        <w:t xml:space="preserve"> filmu</w:t>
      </w:r>
      <w:r w:rsidRPr="00B644FE">
        <w:rPr>
          <w:sz w:val="22"/>
          <w:szCs w:val="22"/>
        </w:rPr>
        <w:t xml:space="preserve">: minimálně 15 minut </w:t>
      </w:r>
    </w:p>
    <w:p w:rsidR="00512892" w:rsidRPr="00B644FE" w:rsidRDefault="00512892" w:rsidP="00B977AD">
      <w:pPr>
        <w:rPr>
          <w:sz w:val="22"/>
          <w:szCs w:val="22"/>
        </w:rPr>
      </w:pPr>
      <w:r>
        <w:rPr>
          <w:sz w:val="22"/>
          <w:szCs w:val="22"/>
        </w:rPr>
        <w:t>Plánovaná stopáž videozáznamů: 1-2 minuty</w:t>
      </w:r>
    </w:p>
    <w:p w:rsidR="00B977AD" w:rsidRPr="00B644FE" w:rsidDel="00E224FF" w:rsidRDefault="00B977AD" w:rsidP="00B977AD">
      <w:pPr>
        <w:rPr>
          <w:sz w:val="22"/>
          <w:szCs w:val="22"/>
        </w:rPr>
      </w:pPr>
      <w:r w:rsidRPr="00B644FE">
        <w:rPr>
          <w:sz w:val="22"/>
          <w:szCs w:val="22"/>
        </w:rPr>
        <w:t xml:space="preserve">Výrobní technologie:  FULL HD 1920x1080 s min. datovým tokem 35 Mbps/VBR, použití stereoskopického snímacího zařízení s možností adjustace interaxiální vzdálenosti objektivů kamer a natáčení velkých detailů. </w:t>
      </w:r>
      <w:r w:rsidRPr="00B644FE" w:rsidDel="00E224FF">
        <w:rPr>
          <w:sz w:val="22"/>
          <w:szCs w:val="22"/>
        </w:rPr>
        <w:t xml:space="preserve">Natáčení musí být provedeno kamerami s rozlišením minimálně </w:t>
      </w:r>
      <w:r>
        <w:rPr>
          <w:sz w:val="22"/>
          <w:szCs w:val="22"/>
        </w:rPr>
        <w:t xml:space="preserve">FULL </w:t>
      </w:r>
      <w:r w:rsidRPr="00B644FE" w:rsidDel="00E224FF">
        <w:rPr>
          <w:sz w:val="22"/>
          <w:szCs w:val="22"/>
        </w:rPr>
        <w:t>HDV.</w:t>
      </w:r>
    </w:p>
    <w:p w:rsidR="00B977AD" w:rsidRDefault="00B977AD" w:rsidP="00B977AD">
      <w:pPr>
        <w:rPr>
          <w:sz w:val="22"/>
          <w:szCs w:val="22"/>
        </w:rPr>
      </w:pPr>
      <w:r w:rsidRPr="00B644FE">
        <w:rPr>
          <w:sz w:val="22"/>
          <w:szCs w:val="22"/>
        </w:rPr>
        <w:t xml:space="preserve">Speciální efekty: 3D titulky, animace krajiny, pohyb obrazu kamery – rameno, jeřáb, plošina, </w:t>
      </w:r>
      <w:r w:rsidR="00D0748A">
        <w:rPr>
          <w:sz w:val="22"/>
          <w:szCs w:val="22"/>
        </w:rPr>
        <w:t xml:space="preserve">letecké </w:t>
      </w:r>
      <w:r w:rsidRPr="00B644FE">
        <w:rPr>
          <w:sz w:val="22"/>
          <w:szCs w:val="22"/>
        </w:rPr>
        <w:t>záběry, detailní záběry živé i neživé přírody</w:t>
      </w:r>
      <w:r>
        <w:rPr>
          <w:sz w:val="22"/>
          <w:szCs w:val="22"/>
        </w:rPr>
        <w:t xml:space="preserve"> (makro)</w:t>
      </w:r>
    </w:p>
    <w:p w:rsidR="00B977AD" w:rsidRPr="00B644FE" w:rsidRDefault="00B977AD" w:rsidP="00B977AD">
      <w:pPr>
        <w:rPr>
          <w:sz w:val="22"/>
          <w:szCs w:val="22"/>
        </w:rPr>
      </w:pPr>
      <w:r w:rsidRPr="00B644FE">
        <w:rPr>
          <w:sz w:val="22"/>
          <w:szCs w:val="22"/>
        </w:rPr>
        <w:t xml:space="preserve">Zvuk:  5.1 </w:t>
      </w:r>
    </w:p>
    <w:p w:rsidR="00B977AD" w:rsidRPr="009910AA" w:rsidRDefault="00B977AD" w:rsidP="00B977AD">
      <w:pPr>
        <w:rPr>
          <w:sz w:val="22"/>
          <w:szCs w:val="22"/>
        </w:rPr>
      </w:pPr>
      <w:r w:rsidRPr="009910AA">
        <w:rPr>
          <w:sz w:val="22"/>
          <w:szCs w:val="22"/>
        </w:rPr>
        <w:t>Formát:  16x9</w:t>
      </w:r>
    </w:p>
    <w:p w:rsidR="00B977AD" w:rsidRDefault="00B977AD" w:rsidP="00B977AD">
      <w:pPr>
        <w:rPr>
          <w:sz w:val="22"/>
          <w:szCs w:val="22"/>
        </w:rPr>
      </w:pPr>
      <w:r w:rsidRPr="009910AA">
        <w:rPr>
          <w:sz w:val="22"/>
          <w:szCs w:val="22"/>
        </w:rPr>
        <w:t>Projekce</w:t>
      </w:r>
      <w:r w:rsidR="00656388">
        <w:rPr>
          <w:sz w:val="22"/>
          <w:szCs w:val="22"/>
        </w:rPr>
        <w:t xml:space="preserve"> filmu</w:t>
      </w:r>
      <w:r w:rsidRPr="009910AA">
        <w:rPr>
          <w:sz w:val="22"/>
          <w:szCs w:val="22"/>
        </w:rPr>
        <w:t>: pasivní 3D stereoskopická projekce z počítače nebo specializovaného přehrávacího zařízení (server, kartový přehrávač) s 3D dataprojektorem pro cca 30-40 diváků (rámové plátno s metalizovaným povrchem pro pasivní 3D projekcim, formát obrazu 16:10, velikost obrazu 2400 x 1500,</w:t>
      </w:r>
      <w:r>
        <w:rPr>
          <w:sz w:val="22"/>
          <w:szCs w:val="22"/>
        </w:rPr>
        <w:t xml:space="preserve"> </w:t>
      </w:r>
      <w:r w:rsidRPr="009910AA">
        <w:rPr>
          <w:sz w:val="22"/>
          <w:szCs w:val="22"/>
        </w:rPr>
        <w:t>pozorovací úhel 22°, gain 1.85; vzdálenost 1. řady 3 m; vzdálenost poslední řady 7 m, viz příloha č. 3, zadavatel si vyhrazuje právo uspořádání projekčního sálu a parametry projekční technologie dále upřesnit v průběhu řešení zakázky).</w:t>
      </w:r>
      <w:r w:rsidRPr="00B644FE">
        <w:rPr>
          <w:sz w:val="22"/>
          <w:szCs w:val="22"/>
        </w:rPr>
        <w:t xml:space="preserve"> </w:t>
      </w:r>
    </w:p>
    <w:p w:rsidR="00B977AD" w:rsidRDefault="00B977AD" w:rsidP="00B977AD">
      <w:pPr>
        <w:rPr>
          <w:sz w:val="22"/>
          <w:szCs w:val="22"/>
        </w:rPr>
      </w:pPr>
      <w:r w:rsidRPr="00B644FE">
        <w:rPr>
          <w:sz w:val="22"/>
          <w:szCs w:val="22"/>
        </w:rPr>
        <w:t xml:space="preserve">Výstup:  </w:t>
      </w:r>
    </w:p>
    <w:p w:rsidR="00B977AD" w:rsidRPr="00F50221" w:rsidRDefault="00B977AD" w:rsidP="00B977AD">
      <w:pPr>
        <w:rPr>
          <w:rFonts w:eastAsia="Calibri"/>
          <w:color w:val="000000"/>
          <w:sz w:val="22"/>
          <w:szCs w:val="22"/>
          <w:lang w:eastAsia="cs-CZ"/>
        </w:rPr>
      </w:pPr>
      <w:r w:rsidRPr="00F50221">
        <w:rPr>
          <w:rFonts w:eastAsia="Calibri"/>
          <w:color w:val="000000"/>
          <w:sz w:val="22"/>
          <w:szCs w:val="22"/>
          <w:lang w:eastAsia="cs-CZ"/>
        </w:rPr>
        <w:t>1x m</w:t>
      </w:r>
      <w:r w:rsidR="00656388">
        <w:rPr>
          <w:rFonts w:eastAsia="Calibri"/>
          <w:color w:val="000000"/>
          <w:sz w:val="22"/>
          <w:szCs w:val="22"/>
          <w:lang w:eastAsia="cs-CZ"/>
        </w:rPr>
        <w:t xml:space="preserve">aster ve 2 jazykových mutacích </w:t>
      </w:r>
      <w:r w:rsidRPr="00F50221">
        <w:rPr>
          <w:rFonts w:eastAsia="Calibri"/>
          <w:color w:val="000000"/>
          <w:sz w:val="22"/>
          <w:szCs w:val="22"/>
          <w:lang w:eastAsia="cs-CZ"/>
        </w:rPr>
        <w:t>(CZ + EN) v bezeztrátové kompresy nebo bez komprese ve Full HD rozlišení</w:t>
      </w:r>
    </w:p>
    <w:p w:rsidR="00B977AD" w:rsidRDefault="00B977AD" w:rsidP="00B977AD">
      <w:pPr>
        <w:rPr>
          <w:rFonts w:eastAsia="Calibri"/>
          <w:color w:val="000000"/>
          <w:sz w:val="22"/>
          <w:szCs w:val="22"/>
          <w:lang w:eastAsia="cs-CZ"/>
        </w:rPr>
      </w:pPr>
      <w:r w:rsidRPr="00F50221">
        <w:rPr>
          <w:rFonts w:eastAsia="Calibri"/>
          <w:color w:val="000000"/>
          <w:sz w:val="22"/>
          <w:szCs w:val="22"/>
          <w:lang w:eastAsia="cs-CZ"/>
        </w:rPr>
        <w:t xml:space="preserve">1x mezinárodní mix </w:t>
      </w:r>
    </w:p>
    <w:p w:rsidR="00512892" w:rsidRPr="00F50221" w:rsidRDefault="00512892" w:rsidP="00B977AD">
      <w:pPr>
        <w:rPr>
          <w:rFonts w:eastAsia="Calibri"/>
          <w:color w:val="000000"/>
          <w:sz w:val="22"/>
          <w:szCs w:val="22"/>
          <w:lang w:eastAsia="cs-CZ"/>
        </w:rPr>
      </w:pPr>
      <w:r>
        <w:rPr>
          <w:rFonts w:eastAsia="Calibri"/>
          <w:color w:val="000000"/>
          <w:sz w:val="22"/>
          <w:szCs w:val="22"/>
          <w:lang w:eastAsia="cs-CZ"/>
        </w:rPr>
        <w:t>1x ve formátu vhodném pro prezentace na webu</w:t>
      </w:r>
      <w:r w:rsidR="00656388">
        <w:rPr>
          <w:rFonts w:eastAsia="Calibri"/>
          <w:color w:val="000000"/>
          <w:sz w:val="22"/>
          <w:szCs w:val="22"/>
          <w:lang w:eastAsia="cs-CZ"/>
        </w:rPr>
        <w:t xml:space="preserve"> (CZ + EN)</w:t>
      </w:r>
    </w:p>
    <w:p w:rsidR="00B977AD" w:rsidRDefault="00B977AD" w:rsidP="00B977AD">
      <w:pPr>
        <w:rPr>
          <w:rFonts w:eastAsia="Calibri"/>
          <w:color w:val="000000"/>
          <w:sz w:val="22"/>
          <w:szCs w:val="22"/>
          <w:lang w:eastAsia="cs-CZ"/>
        </w:rPr>
      </w:pPr>
      <w:r w:rsidRPr="00F50221">
        <w:rPr>
          <w:rFonts w:eastAsia="Calibri"/>
          <w:color w:val="000000"/>
          <w:sz w:val="22"/>
          <w:szCs w:val="22"/>
          <w:lang w:eastAsia="cs-CZ"/>
        </w:rPr>
        <w:t xml:space="preserve">20 vysílacích kopií </w:t>
      </w:r>
      <w:r w:rsidRPr="003F67B1">
        <w:rPr>
          <w:rFonts w:eastAsia="Calibri"/>
          <w:sz w:val="22"/>
          <w:szCs w:val="22"/>
          <w:lang w:eastAsia="cs-CZ"/>
        </w:rPr>
        <w:t>(tzn. nikoliv masterů)</w:t>
      </w:r>
      <w:r w:rsidRPr="00F50221">
        <w:rPr>
          <w:rFonts w:eastAsia="Calibri"/>
          <w:color w:val="FF0000"/>
          <w:sz w:val="22"/>
          <w:szCs w:val="22"/>
          <w:lang w:eastAsia="cs-CZ"/>
        </w:rPr>
        <w:t xml:space="preserve"> </w:t>
      </w:r>
      <w:r w:rsidRPr="00F50221">
        <w:rPr>
          <w:rFonts w:eastAsia="Calibri"/>
          <w:color w:val="000000"/>
          <w:sz w:val="22"/>
          <w:szCs w:val="22"/>
          <w:lang w:eastAsia="cs-CZ"/>
        </w:rPr>
        <w:t>na odpovídajícím datovém nosiči.</w:t>
      </w:r>
    </w:p>
    <w:p w:rsidR="004228E3" w:rsidRPr="004228E3" w:rsidRDefault="004228E3" w:rsidP="004228E3">
      <w:pPr>
        <w:rPr>
          <w:sz w:val="22"/>
          <w:szCs w:val="22"/>
        </w:rPr>
      </w:pPr>
    </w:p>
    <w:p w:rsidR="003D0EB3" w:rsidRPr="00C6159F" w:rsidRDefault="008C364A" w:rsidP="00C6159F">
      <w:pPr>
        <w:keepNext/>
        <w:tabs>
          <w:tab w:val="right" w:pos="9072"/>
        </w:tabs>
        <w:rPr>
          <w:sz w:val="22"/>
          <w:szCs w:val="22"/>
        </w:rPr>
      </w:pPr>
      <w:r w:rsidRPr="00C6159F">
        <w:rPr>
          <w:sz w:val="22"/>
          <w:szCs w:val="22"/>
        </w:rPr>
        <w:lastRenderedPageBreak/>
        <w:t xml:space="preserve">Příloha </w:t>
      </w:r>
      <w:proofErr w:type="gramStart"/>
      <w:r w:rsidRPr="00C6159F">
        <w:rPr>
          <w:sz w:val="22"/>
          <w:szCs w:val="22"/>
        </w:rPr>
        <w:t>č.</w:t>
      </w:r>
      <w:r w:rsidR="00AF0852">
        <w:rPr>
          <w:sz w:val="22"/>
          <w:szCs w:val="22"/>
        </w:rPr>
        <w:t>2</w:t>
      </w:r>
      <w:r w:rsidRPr="00C6159F">
        <w:rPr>
          <w:sz w:val="22"/>
          <w:szCs w:val="22"/>
        </w:rPr>
        <w:t xml:space="preserve"> </w:t>
      </w:r>
      <w:r w:rsidR="00B977AD">
        <w:rPr>
          <w:sz w:val="22"/>
          <w:szCs w:val="22"/>
        </w:rPr>
        <w:t xml:space="preserve"> </w:t>
      </w:r>
      <w:r w:rsidR="003D0EB3" w:rsidRPr="00A446E7">
        <w:rPr>
          <w:b/>
          <w:sz w:val="22"/>
          <w:szCs w:val="22"/>
        </w:rPr>
        <w:t>Libreto</w:t>
      </w:r>
      <w:proofErr w:type="gramEnd"/>
      <w:r w:rsidR="003D0EB3" w:rsidRPr="00A446E7">
        <w:rPr>
          <w:b/>
          <w:sz w:val="22"/>
          <w:szCs w:val="22"/>
        </w:rPr>
        <w:t xml:space="preserve"> pro scénář filmu</w:t>
      </w:r>
    </w:p>
    <w:p w:rsidR="003D0EB3" w:rsidRDefault="003D0EB3" w:rsidP="00C6159F">
      <w:pPr>
        <w:keepNext/>
        <w:tabs>
          <w:tab w:val="left" w:pos="-284"/>
        </w:tabs>
        <w:rPr>
          <w:b/>
          <w:sz w:val="22"/>
          <w:szCs w:val="22"/>
        </w:rPr>
      </w:pPr>
      <w:r w:rsidRPr="00B644FE">
        <w:rPr>
          <w:b/>
          <w:sz w:val="22"/>
          <w:szCs w:val="22"/>
        </w:rPr>
        <w:t>Základní téma filmu</w:t>
      </w:r>
    </w:p>
    <w:p w:rsidR="003D0EB3" w:rsidRDefault="003D0EB3" w:rsidP="00B977AD">
      <w:pPr>
        <w:keepNext/>
        <w:tabs>
          <w:tab w:val="left" w:pos="3969"/>
        </w:tabs>
        <w:rPr>
          <w:sz w:val="22"/>
          <w:szCs w:val="22"/>
        </w:rPr>
      </w:pPr>
      <w:r w:rsidRPr="003024D8">
        <w:rPr>
          <w:sz w:val="22"/>
          <w:szCs w:val="22"/>
        </w:rPr>
        <w:t>Jedinečná krajina a příroda Žďárských vrchů se utvářela po tisíciletí. Významně při tom ovlivnila život místních obyvatel a dodnes je domovem unikátních přírodních společenstev i člověka.</w:t>
      </w:r>
      <w:r>
        <w:rPr>
          <w:sz w:val="22"/>
          <w:szCs w:val="22"/>
        </w:rPr>
        <w:t xml:space="preserve"> </w:t>
      </w:r>
      <w:r w:rsidRPr="003024D8">
        <w:rPr>
          <w:sz w:val="22"/>
          <w:szCs w:val="22"/>
        </w:rPr>
        <w:t xml:space="preserve">Dnes je harmonickou kulturní krajinou, v níž člověk žije s přírodou v souladu. </w:t>
      </w:r>
    </w:p>
    <w:p w:rsidR="003D0EB3" w:rsidRPr="000C429C" w:rsidRDefault="003D0EB3" w:rsidP="00B977AD">
      <w:pPr>
        <w:keepNext/>
        <w:tabs>
          <w:tab w:val="left" w:pos="3969"/>
        </w:tabs>
        <w:rPr>
          <w:b/>
          <w:sz w:val="22"/>
          <w:szCs w:val="22"/>
        </w:rPr>
      </w:pPr>
      <w:r w:rsidRPr="000C429C">
        <w:rPr>
          <w:b/>
          <w:sz w:val="22"/>
          <w:szCs w:val="22"/>
        </w:rPr>
        <w:t>Klíčová sdělení</w:t>
      </w:r>
    </w:p>
    <w:p w:rsidR="003D0EB3" w:rsidRPr="000C429C" w:rsidRDefault="003D0EB3" w:rsidP="00C6159F">
      <w:pPr>
        <w:keepNext/>
        <w:tabs>
          <w:tab w:val="left" w:pos="709"/>
        </w:tabs>
        <w:ind w:left="993"/>
        <w:rPr>
          <w:sz w:val="22"/>
          <w:szCs w:val="22"/>
        </w:rPr>
      </w:pPr>
      <w:r w:rsidRPr="000C429C">
        <w:rPr>
          <w:sz w:val="22"/>
          <w:szCs w:val="22"/>
        </w:rPr>
        <w:t>•</w:t>
      </w:r>
      <w:r w:rsidRPr="000C429C">
        <w:rPr>
          <w:sz w:val="22"/>
          <w:szCs w:val="22"/>
        </w:rPr>
        <w:tab/>
        <w:t>Přírodní podmínky vytvořily malebnou krajinu Žďárských vrchů plnou nejrůznějších organizmů.</w:t>
      </w:r>
    </w:p>
    <w:p w:rsidR="003D0EB3" w:rsidRPr="000C429C" w:rsidRDefault="003D0EB3" w:rsidP="00C6159F">
      <w:pPr>
        <w:keepNext/>
        <w:tabs>
          <w:tab w:val="left" w:pos="709"/>
        </w:tabs>
        <w:ind w:left="993"/>
        <w:rPr>
          <w:sz w:val="22"/>
          <w:szCs w:val="22"/>
        </w:rPr>
      </w:pPr>
      <w:r w:rsidRPr="000C429C">
        <w:rPr>
          <w:sz w:val="22"/>
          <w:szCs w:val="22"/>
        </w:rPr>
        <w:t>•</w:t>
      </w:r>
      <w:r w:rsidRPr="000C429C">
        <w:rPr>
          <w:sz w:val="22"/>
          <w:szCs w:val="22"/>
        </w:rPr>
        <w:tab/>
        <w:t>Člověk začal osídlovat Žďárské vrchy pozdě. Osídlení probíhalo postupně, ve vlnách. Přinášelo s sebou využívání přírodních zdrojů.</w:t>
      </w:r>
    </w:p>
    <w:p w:rsidR="003D0EB3" w:rsidRPr="000C429C" w:rsidRDefault="003D0EB3" w:rsidP="00C6159F">
      <w:pPr>
        <w:keepNext/>
        <w:tabs>
          <w:tab w:val="left" w:pos="709"/>
        </w:tabs>
        <w:ind w:left="993"/>
        <w:rPr>
          <w:sz w:val="22"/>
          <w:szCs w:val="22"/>
        </w:rPr>
      </w:pPr>
      <w:r w:rsidRPr="000C429C">
        <w:rPr>
          <w:sz w:val="22"/>
          <w:szCs w:val="22"/>
        </w:rPr>
        <w:t>•</w:t>
      </w:r>
      <w:r w:rsidRPr="000C429C">
        <w:rPr>
          <w:sz w:val="22"/>
          <w:szCs w:val="22"/>
        </w:rPr>
        <w:tab/>
        <w:t>Krajina dávala lidem dostatek některých surovin, jejich zpracování dalo vzniknout typickým výrobkům a činnostem.</w:t>
      </w:r>
    </w:p>
    <w:p w:rsidR="003D0EB3" w:rsidRPr="000C429C" w:rsidRDefault="003D0EB3" w:rsidP="00C6159F">
      <w:pPr>
        <w:keepNext/>
        <w:tabs>
          <w:tab w:val="left" w:pos="709"/>
        </w:tabs>
        <w:ind w:left="993"/>
        <w:rPr>
          <w:sz w:val="22"/>
          <w:szCs w:val="22"/>
        </w:rPr>
      </w:pPr>
      <w:r w:rsidRPr="000C429C">
        <w:rPr>
          <w:sz w:val="22"/>
          <w:szCs w:val="22"/>
        </w:rPr>
        <w:t>•</w:t>
      </w:r>
      <w:r w:rsidRPr="000C429C">
        <w:rPr>
          <w:sz w:val="22"/>
          <w:szCs w:val="22"/>
        </w:rPr>
        <w:tab/>
        <w:t>Ochrana přírody v oblasti Žďárských vrchů má tradici již na počátku 20. století a hraje důležitou roli do současnosti.</w:t>
      </w:r>
    </w:p>
    <w:p w:rsidR="003D0EB3" w:rsidRDefault="003D0EB3" w:rsidP="00C6159F">
      <w:pPr>
        <w:keepNext/>
        <w:tabs>
          <w:tab w:val="left" w:pos="709"/>
        </w:tabs>
        <w:ind w:left="993"/>
        <w:rPr>
          <w:sz w:val="22"/>
          <w:szCs w:val="22"/>
        </w:rPr>
      </w:pPr>
      <w:r w:rsidRPr="000C429C">
        <w:rPr>
          <w:sz w:val="22"/>
          <w:szCs w:val="22"/>
        </w:rPr>
        <w:t>•</w:t>
      </w:r>
      <w:r w:rsidRPr="000C429C">
        <w:rPr>
          <w:sz w:val="22"/>
          <w:szCs w:val="22"/>
        </w:rPr>
        <w:tab/>
        <w:t>Krajina Žďárských vrchů je dodnes jedinečná stejně jako organismy, které ji osídlují.</w:t>
      </w:r>
    </w:p>
    <w:p w:rsidR="003D0EB3" w:rsidRDefault="003D0EB3" w:rsidP="00B977AD">
      <w:pPr>
        <w:keepNext/>
        <w:tabs>
          <w:tab w:val="left" w:pos="3969"/>
        </w:tabs>
        <w:rPr>
          <w:sz w:val="22"/>
          <w:szCs w:val="22"/>
        </w:rPr>
      </w:pPr>
      <w:r w:rsidRPr="003024D8">
        <w:rPr>
          <w:sz w:val="22"/>
          <w:szCs w:val="22"/>
        </w:rPr>
        <w:t>1. „</w:t>
      </w:r>
      <w:r w:rsidRPr="002151A5">
        <w:rPr>
          <w:b/>
          <w:sz w:val="22"/>
          <w:szCs w:val="22"/>
        </w:rPr>
        <w:t>Divočina</w:t>
      </w:r>
      <w:r w:rsidRPr="003024D8">
        <w:rPr>
          <w:sz w:val="22"/>
          <w:szCs w:val="22"/>
        </w:rPr>
        <w:t>“</w:t>
      </w:r>
    </w:p>
    <w:p w:rsidR="003D0EB3" w:rsidRPr="000C429C" w:rsidRDefault="003D0EB3" w:rsidP="00C6159F">
      <w:pPr>
        <w:keepNext/>
        <w:tabs>
          <w:tab w:val="left" w:pos="3969"/>
        </w:tabs>
        <w:ind w:left="993"/>
        <w:rPr>
          <w:sz w:val="22"/>
          <w:szCs w:val="22"/>
        </w:rPr>
      </w:pPr>
      <w:r w:rsidRPr="000C429C">
        <w:rPr>
          <w:sz w:val="22"/>
          <w:szCs w:val="22"/>
        </w:rPr>
        <w:t>Přírodní podmínky vytvořily malebnou krajinu Žďárských vrchů plnou nejrůznějších organizmů.</w:t>
      </w:r>
    </w:p>
    <w:p w:rsidR="003D0EB3" w:rsidRDefault="003D0EB3" w:rsidP="00C6159F">
      <w:pPr>
        <w:keepNext/>
        <w:tabs>
          <w:tab w:val="left" w:pos="3969"/>
        </w:tabs>
        <w:ind w:left="993"/>
        <w:rPr>
          <w:i/>
          <w:sz w:val="22"/>
          <w:szCs w:val="22"/>
        </w:rPr>
      </w:pPr>
      <w:r w:rsidRPr="000C429C">
        <w:rPr>
          <w:i/>
          <w:sz w:val="22"/>
          <w:szCs w:val="22"/>
        </w:rPr>
        <w:t>Drsná krajina vzbuzující obavy, zatím nepoznamenaná člověkem.  Pokud se zde objeví, je zasažen její krásou a velkolepostí a zároveň přepadeni obavami, ba strachem z nekonečného hvozdu. To co se za slunečního svitu zdá mírné, nahání za šera strach. Příroda je plná života, zvuků, pachů a vůní. Živly si v ní hrají i řádí. Člověče, skloň se.</w:t>
      </w:r>
    </w:p>
    <w:p w:rsidR="003D0EB3" w:rsidRPr="000C429C" w:rsidRDefault="003D0EB3" w:rsidP="00C6159F">
      <w:pPr>
        <w:keepNext/>
        <w:tabs>
          <w:tab w:val="left" w:pos="3969"/>
        </w:tabs>
        <w:ind w:left="993"/>
        <w:rPr>
          <w:sz w:val="22"/>
          <w:szCs w:val="22"/>
        </w:rPr>
      </w:pPr>
      <w:r w:rsidRPr="000C429C">
        <w:rPr>
          <w:sz w:val="22"/>
          <w:szCs w:val="22"/>
        </w:rPr>
        <w:t xml:space="preserve">Ve filmu se objeví na příkladech </w:t>
      </w:r>
      <w:r>
        <w:rPr>
          <w:sz w:val="22"/>
          <w:szCs w:val="22"/>
        </w:rPr>
        <w:t>a ukázkách geologických fenoménů, geotopů apod</w:t>
      </w:r>
      <w:r w:rsidR="00B977AD">
        <w:rPr>
          <w:sz w:val="22"/>
          <w:szCs w:val="22"/>
        </w:rPr>
        <w:t>.</w:t>
      </w:r>
      <w:r w:rsidRPr="000C429C">
        <w:rPr>
          <w:sz w:val="22"/>
          <w:szCs w:val="22"/>
        </w:rPr>
        <w:t xml:space="preserve">: </w:t>
      </w:r>
    </w:p>
    <w:p w:rsidR="003D0EB3" w:rsidRDefault="003D0EB3" w:rsidP="00C6159F">
      <w:pPr>
        <w:keepNext/>
        <w:tabs>
          <w:tab w:val="left" w:pos="709"/>
        </w:tabs>
        <w:ind w:left="993"/>
        <w:rPr>
          <w:sz w:val="22"/>
          <w:szCs w:val="22"/>
        </w:rPr>
      </w:pPr>
      <w:r w:rsidRPr="003024D8">
        <w:rPr>
          <w:sz w:val="22"/>
          <w:szCs w:val="22"/>
        </w:rPr>
        <w:t>•</w:t>
      </w:r>
      <w:r w:rsidRPr="003024D8">
        <w:rPr>
          <w:sz w:val="22"/>
          <w:szCs w:val="22"/>
        </w:rPr>
        <w:tab/>
        <w:t xml:space="preserve">nejstarší geologický vývoj </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vývoj reliéfu (mrazové zvětrávání, působení vody, vznik údolí a kotlin)</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střídání typů vegetace a fauny v závislosti na klimatu (doby ledové a meziledové, vznik rašelinišť</w:t>
      </w:r>
      <w:r>
        <w:rPr>
          <w:sz w:val="22"/>
          <w:szCs w:val="22"/>
        </w:rPr>
        <w:t xml:space="preserve"> animace</w:t>
      </w:r>
      <w:r w:rsidRPr="003024D8">
        <w:rPr>
          <w:sz w:val="22"/>
          <w:szCs w:val="22"/>
        </w:rPr>
        <w:t>)</w:t>
      </w:r>
    </w:p>
    <w:p w:rsidR="003D0EB3" w:rsidRDefault="003D0EB3" w:rsidP="00C6159F">
      <w:pPr>
        <w:keepNext/>
        <w:tabs>
          <w:tab w:val="left" w:pos="709"/>
        </w:tabs>
        <w:ind w:left="993"/>
        <w:rPr>
          <w:sz w:val="22"/>
          <w:szCs w:val="22"/>
        </w:rPr>
      </w:pPr>
      <w:r w:rsidRPr="003024D8">
        <w:rPr>
          <w:sz w:val="22"/>
          <w:szCs w:val="22"/>
        </w:rPr>
        <w:t>•</w:t>
      </w:r>
      <w:r w:rsidRPr="003024D8">
        <w:rPr>
          <w:sz w:val="22"/>
          <w:szCs w:val="22"/>
        </w:rPr>
        <w:tab/>
        <w:t>příroda po poslední době ledové do příchodu člověka (pralesní hvozd s vlky, medvědy a zubry</w:t>
      </w:r>
      <w:r>
        <w:rPr>
          <w:sz w:val="22"/>
          <w:szCs w:val="22"/>
        </w:rPr>
        <w:t xml:space="preserve"> - animace</w:t>
      </w:r>
      <w:r w:rsidRPr="003024D8">
        <w:rPr>
          <w:sz w:val="22"/>
          <w:szCs w:val="22"/>
        </w:rPr>
        <w:t>)</w:t>
      </w:r>
    </w:p>
    <w:p w:rsidR="003D0EB3" w:rsidRDefault="003D0EB3" w:rsidP="00C6159F">
      <w:pPr>
        <w:keepNext/>
        <w:tabs>
          <w:tab w:val="left" w:pos="709"/>
        </w:tabs>
        <w:ind w:left="993"/>
        <w:rPr>
          <w:sz w:val="22"/>
          <w:szCs w:val="22"/>
        </w:rPr>
      </w:pPr>
      <w:r>
        <w:rPr>
          <w:sz w:val="22"/>
          <w:szCs w:val="22"/>
        </w:rPr>
        <w:t>Lokality:</w:t>
      </w:r>
    </w:p>
    <w:p w:rsidR="003D0EB3" w:rsidRPr="000C429C" w:rsidRDefault="003D0EB3" w:rsidP="00C6159F">
      <w:pPr>
        <w:keepNext/>
        <w:tabs>
          <w:tab w:val="left" w:pos="709"/>
        </w:tabs>
        <w:ind w:left="993"/>
        <w:rPr>
          <w:sz w:val="22"/>
          <w:szCs w:val="22"/>
        </w:rPr>
      </w:pPr>
      <w:r w:rsidRPr="000C429C">
        <w:rPr>
          <w:sz w:val="22"/>
          <w:szCs w:val="22"/>
        </w:rPr>
        <w:t>Potok /PP Mlýnský potok-Uhlířky/ mihule, vranka, rak, skorec, žluťucha, starček, pramenička</w:t>
      </w:r>
    </w:p>
    <w:p w:rsidR="003D0EB3" w:rsidRPr="000C429C" w:rsidRDefault="003D0EB3" w:rsidP="00C6159F">
      <w:pPr>
        <w:keepNext/>
        <w:tabs>
          <w:tab w:val="left" w:pos="709"/>
        </w:tabs>
        <w:ind w:left="993"/>
        <w:rPr>
          <w:sz w:val="22"/>
          <w:szCs w:val="22"/>
        </w:rPr>
      </w:pPr>
      <w:r w:rsidRPr="000C429C">
        <w:rPr>
          <w:sz w:val="22"/>
          <w:szCs w:val="22"/>
        </w:rPr>
        <w:t xml:space="preserve">Rašeliniště /NPR Radostínské rašeliniště/ okáč, vážky, skokan o., zmije, rosnatka /list/, suchopýr </w:t>
      </w:r>
    </w:p>
    <w:p w:rsidR="003D0EB3" w:rsidRPr="000C429C" w:rsidRDefault="003D0EB3" w:rsidP="00C6159F">
      <w:pPr>
        <w:keepNext/>
        <w:tabs>
          <w:tab w:val="left" w:pos="709"/>
        </w:tabs>
        <w:ind w:left="993"/>
        <w:rPr>
          <w:sz w:val="22"/>
          <w:szCs w:val="22"/>
        </w:rPr>
      </w:pPr>
      <w:r w:rsidRPr="000C429C">
        <w:rPr>
          <w:sz w:val="22"/>
          <w:szCs w:val="22"/>
        </w:rPr>
        <w:t>Les</w:t>
      </w:r>
      <w:r w:rsidR="00B977AD">
        <w:rPr>
          <w:sz w:val="22"/>
          <w:szCs w:val="22"/>
        </w:rPr>
        <w:t xml:space="preserve"> </w:t>
      </w:r>
      <w:r w:rsidRPr="000C429C">
        <w:rPr>
          <w:sz w:val="22"/>
          <w:szCs w:val="22"/>
        </w:rPr>
        <w:t>- blatkový bor</w:t>
      </w:r>
      <w:r w:rsidR="00B977AD">
        <w:rPr>
          <w:sz w:val="22"/>
          <w:szCs w:val="22"/>
        </w:rPr>
        <w:t xml:space="preserve"> </w:t>
      </w:r>
      <w:r w:rsidRPr="000C429C">
        <w:rPr>
          <w:sz w:val="22"/>
          <w:szCs w:val="22"/>
        </w:rPr>
        <w:t>-</w:t>
      </w:r>
      <w:r w:rsidR="00B977AD">
        <w:rPr>
          <w:sz w:val="22"/>
          <w:szCs w:val="22"/>
        </w:rPr>
        <w:t xml:space="preserve"> </w:t>
      </w:r>
      <w:r w:rsidRPr="000C429C">
        <w:rPr>
          <w:sz w:val="22"/>
          <w:szCs w:val="22"/>
        </w:rPr>
        <w:t xml:space="preserve">rašeliniště Padrtiny /NPR Dářko/  modrásek, střevlík, kulíšek, klikva, kyhanka </w:t>
      </w:r>
    </w:p>
    <w:p w:rsidR="003D0EB3" w:rsidRPr="000C429C" w:rsidRDefault="003D0EB3" w:rsidP="00C6159F">
      <w:pPr>
        <w:keepNext/>
        <w:tabs>
          <w:tab w:val="left" w:pos="709"/>
        </w:tabs>
        <w:ind w:left="993"/>
        <w:rPr>
          <w:sz w:val="22"/>
          <w:szCs w:val="22"/>
        </w:rPr>
      </w:pPr>
      <w:r w:rsidRPr="000C429C">
        <w:rPr>
          <w:sz w:val="22"/>
          <w:szCs w:val="22"/>
        </w:rPr>
        <w:t xml:space="preserve">Les-původní jedlová a javorová bučina pomezního hvozdu /NPR Žákova hora/  lejsek m., sýc, plšík, netopýr, střevlík, modranka karpatská, žížala svítivá, korálovec, kyčelnice aj. </w:t>
      </w:r>
    </w:p>
    <w:p w:rsidR="003D0EB3" w:rsidRDefault="003D0EB3" w:rsidP="00C6159F">
      <w:pPr>
        <w:keepNext/>
        <w:tabs>
          <w:tab w:val="left" w:pos="709"/>
        </w:tabs>
        <w:ind w:left="993"/>
        <w:rPr>
          <w:sz w:val="22"/>
          <w:szCs w:val="22"/>
        </w:rPr>
      </w:pPr>
      <w:r w:rsidRPr="000C429C">
        <w:rPr>
          <w:sz w:val="22"/>
          <w:szCs w:val="22"/>
        </w:rPr>
        <w:lastRenderedPageBreak/>
        <w:t>Skalní útvar-mrazový srub=kazatelna /PP Drátenická skála + balvanový proud pod Malinskou/ pavouk mata temnostní, výr, krkavec, netopýr, lišejník pupkovka puchýřkatá, mechorost dvojhrotec chvostnatý</w:t>
      </w:r>
    </w:p>
    <w:p w:rsidR="003D0EB3" w:rsidRPr="003024D8" w:rsidRDefault="003D0EB3" w:rsidP="00C6159F">
      <w:pPr>
        <w:keepNext/>
        <w:tabs>
          <w:tab w:val="left" w:pos="709"/>
        </w:tabs>
        <w:ind w:left="993"/>
        <w:rPr>
          <w:sz w:val="22"/>
          <w:szCs w:val="22"/>
        </w:rPr>
      </w:pPr>
      <w:r>
        <w:rPr>
          <w:sz w:val="22"/>
          <w:szCs w:val="22"/>
        </w:rPr>
        <w:t>Všechny</w:t>
      </w:r>
      <w:r w:rsidRPr="000C429C">
        <w:rPr>
          <w:sz w:val="22"/>
          <w:szCs w:val="22"/>
        </w:rPr>
        <w:t xml:space="preserve"> druhy rostlin a živočichů z Divočiny (cca 30 druhů) se objeví i ve Smíření, </w:t>
      </w:r>
      <w:r>
        <w:rPr>
          <w:sz w:val="22"/>
          <w:szCs w:val="22"/>
        </w:rPr>
        <w:t xml:space="preserve">jako symbol, že </w:t>
      </w:r>
      <w:r w:rsidRPr="000C429C">
        <w:rPr>
          <w:sz w:val="22"/>
          <w:szCs w:val="22"/>
        </w:rPr>
        <w:t>přežil</w:t>
      </w:r>
      <w:r>
        <w:rPr>
          <w:sz w:val="22"/>
          <w:szCs w:val="22"/>
        </w:rPr>
        <w:t>i</w:t>
      </w:r>
      <w:r w:rsidRPr="000C429C">
        <w:rPr>
          <w:sz w:val="22"/>
          <w:szCs w:val="22"/>
        </w:rPr>
        <w:t xml:space="preserve"> těch tisíc let s člověkem (byť jen mozaikovitě a ve více či méně pozměněných biotopech).</w:t>
      </w:r>
    </w:p>
    <w:p w:rsidR="003D0EB3" w:rsidRPr="003024D8" w:rsidRDefault="003D0EB3" w:rsidP="00C6159F">
      <w:pPr>
        <w:keepNext/>
        <w:tabs>
          <w:tab w:val="left" w:pos="709"/>
        </w:tabs>
        <w:ind w:left="993"/>
        <w:rPr>
          <w:sz w:val="22"/>
          <w:szCs w:val="22"/>
        </w:rPr>
      </w:pPr>
    </w:p>
    <w:p w:rsidR="003D0EB3" w:rsidRDefault="003D0EB3" w:rsidP="00B977AD">
      <w:pPr>
        <w:keepNext/>
        <w:rPr>
          <w:sz w:val="22"/>
          <w:szCs w:val="22"/>
        </w:rPr>
      </w:pPr>
      <w:r w:rsidRPr="003024D8">
        <w:rPr>
          <w:sz w:val="22"/>
          <w:szCs w:val="22"/>
        </w:rPr>
        <w:t>2. „</w:t>
      </w:r>
      <w:r w:rsidRPr="002151A5">
        <w:rPr>
          <w:b/>
          <w:sz w:val="22"/>
          <w:szCs w:val="22"/>
        </w:rPr>
        <w:t>Zápas člověka s přírodou</w:t>
      </w:r>
      <w:r w:rsidRPr="003024D8">
        <w:rPr>
          <w:sz w:val="22"/>
          <w:szCs w:val="22"/>
        </w:rPr>
        <w:t>“</w:t>
      </w:r>
      <w:r>
        <w:rPr>
          <w:sz w:val="22"/>
          <w:szCs w:val="22"/>
        </w:rPr>
        <w:t xml:space="preserve"> - jak se divočina utvářela a měnila působením člověka, než</w:t>
      </w:r>
      <w:r w:rsidRPr="003024D8">
        <w:rPr>
          <w:sz w:val="22"/>
          <w:szCs w:val="22"/>
        </w:rPr>
        <w:t>ivá příroda se +- nemění</w:t>
      </w:r>
      <w:r>
        <w:rPr>
          <w:sz w:val="22"/>
          <w:szCs w:val="22"/>
        </w:rPr>
        <w:t xml:space="preserve">, </w:t>
      </w:r>
      <w:r w:rsidRPr="003024D8">
        <w:rPr>
          <w:sz w:val="22"/>
          <w:szCs w:val="22"/>
        </w:rPr>
        <w:t>p</w:t>
      </w:r>
      <w:r>
        <w:rPr>
          <w:sz w:val="22"/>
          <w:szCs w:val="22"/>
        </w:rPr>
        <w:t>roměny vody a pralesního hvozdu</w:t>
      </w:r>
    </w:p>
    <w:p w:rsidR="003D0EB3" w:rsidRPr="00E0523A" w:rsidRDefault="003D0EB3" w:rsidP="00C6159F">
      <w:pPr>
        <w:keepNext/>
        <w:ind w:left="993"/>
        <w:rPr>
          <w:sz w:val="22"/>
          <w:szCs w:val="22"/>
        </w:rPr>
      </w:pPr>
      <w:r w:rsidRPr="00E0523A">
        <w:rPr>
          <w:sz w:val="22"/>
          <w:szCs w:val="22"/>
        </w:rPr>
        <w:t>Člověk začal osídlovat Žďárské vrchy pozdě. Osídlení probíhalo postupně, ve vlnách. Přinášelo s sebou využívání přírodních zdrojů.</w:t>
      </w:r>
    </w:p>
    <w:p w:rsidR="003D0EB3" w:rsidRPr="00E0523A" w:rsidRDefault="003D0EB3" w:rsidP="00C6159F">
      <w:pPr>
        <w:keepNext/>
        <w:ind w:left="993"/>
        <w:rPr>
          <w:sz w:val="22"/>
          <w:szCs w:val="22"/>
        </w:rPr>
      </w:pPr>
      <w:r w:rsidRPr="00E0523A">
        <w:rPr>
          <w:sz w:val="22"/>
          <w:szCs w:val="22"/>
        </w:rPr>
        <w:t>Krajina dávala lidem dostatek některých surovin, jejich zpracování dalo vzniknout typickým výrobkům a činnostem.</w:t>
      </w:r>
    </w:p>
    <w:p w:rsidR="003D0EB3" w:rsidRPr="00E0523A" w:rsidRDefault="003D0EB3" w:rsidP="00C6159F">
      <w:pPr>
        <w:keepNext/>
        <w:ind w:left="993"/>
        <w:rPr>
          <w:sz w:val="22"/>
          <w:szCs w:val="22"/>
        </w:rPr>
      </w:pPr>
      <w:r w:rsidRPr="00E0523A">
        <w:rPr>
          <w:sz w:val="22"/>
          <w:szCs w:val="22"/>
        </w:rPr>
        <w:t>Člověk osídluje Žďárské vrchy od konce 12. století. Osídlení přichází v několika vlnách.  Krajina poskytuje lidem dostatek některých surovin.  Jejich zpracování dává vzniknout typickým výrobkům.</w:t>
      </w:r>
    </w:p>
    <w:p w:rsidR="003D0EB3" w:rsidRPr="003024D8" w:rsidRDefault="003D0EB3" w:rsidP="00C6159F">
      <w:pPr>
        <w:keepNext/>
        <w:ind w:left="993"/>
        <w:rPr>
          <w:sz w:val="22"/>
          <w:szCs w:val="22"/>
        </w:rPr>
      </w:pPr>
      <w:r w:rsidRPr="00E0523A">
        <w:rPr>
          <w:sz w:val="22"/>
          <w:szCs w:val="22"/>
        </w:rPr>
        <w:t>Člověk se lopotí od rána do večera, vše, co potřebuje, získává z přírody. Bere Zemi její bohatství.</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první zemské stezky</w:t>
      </w:r>
      <w:r>
        <w:rPr>
          <w:sz w:val="22"/>
          <w:szCs w:val="22"/>
        </w:rPr>
        <w:t xml:space="preserve"> - </w:t>
      </w:r>
      <w:r w:rsidRPr="00E0523A">
        <w:rPr>
          <w:sz w:val="22"/>
          <w:szCs w:val="22"/>
        </w:rPr>
        <w:t>zemské stezky, osídlování území podél vodních toků, žďáření pralesa, střediska první kolonizační vlny (1252- klášter Žďár) a vliv na území (odlesňování, vznik sídel, pastvin, luk a polí) mimo centrální část ŽV.</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 xml:space="preserve">prospektorská činnost a dobývání kovů </w:t>
      </w:r>
      <w:r>
        <w:rPr>
          <w:sz w:val="22"/>
          <w:szCs w:val="22"/>
        </w:rPr>
        <w:t xml:space="preserve"> - </w:t>
      </w:r>
      <w:r w:rsidRPr="00E0523A">
        <w:rPr>
          <w:sz w:val="22"/>
          <w:szCs w:val="22"/>
        </w:rPr>
        <w:t>počátek těžby a zpracování železných rud + vliv na území: pokračuje likvidace původních lesů-toulavé seče, pálení dřevěného uhlí, pastva dobytka.</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počátky osídlování, žďáření lesů, prvopočátky zemědělství,</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zakládání rybníků a využívání vodních toků (hamry, mlýny)</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počátky sklářské a železářské výroby</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exploatace lesů</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borkování</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rozvoj zemědělství jako výrobní činnosti</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rozvoj sklářské a železářské výroby, počátky průmyslu</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výrazná přeměna lesů</w:t>
      </w:r>
    </w:p>
    <w:p w:rsidR="003D0EB3" w:rsidRPr="003024D8" w:rsidRDefault="003D0EB3" w:rsidP="00C6159F">
      <w:pPr>
        <w:keepNext/>
        <w:tabs>
          <w:tab w:val="left" w:pos="709"/>
        </w:tabs>
        <w:ind w:left="993"/>
        <w:rPr>
          <w:sz w:val="22"/>
          <w:szCs w:val="22"/>
        </w:rPr>
      </w:pPr>
      <w:r w:rsidRPr="003024D8">
        <w:rPr>
          <w:sz w:val="22"/>
          <w:szCs w:val="22"/>
        </w:rPr>
        <w:t>•</w:t>
      </w:r>
      <w:r w:rsidRPr="003024D8">
        <w:rPr>
          <w:sz w:val="22"/>
          <w:szCs w:val="22"/>
        </w:rPr>
        <w:tab/>
        <w:t>vznik a rozvoj sídel</w:t>
      </w:r>
      <w:r>
        <w:rPr>
          <w:sz w:val="22"/>
          <w:szCs w:val="22"/>
        </w:rPr>
        <w:t xml:space="preserve">, </w:t>
      </w:r>
      <w:r w:rsidRPr="00E0523A">
        <w:rPr>
          <w:sz w:val="22"/>
          <w:szCs w:val="22"/>
        </w:rPr>
        <w:t>důsledky lesních kalamit, regulace vodních toků, velkovýrobní technologie v zemědělství, meliorace, rozvoj průmyslu, emise, masový rozvoj rekreace, průmyslová centra</w:t>
      </w:r>
    </w:p>
    <w:p w:rsidR="003D0EB3" w:rsidRPr="003024D8" w:rsidRDefault="003D0EB3" w:rsidP="00C6159F">
      <w:pPr>
        <w:keepNext/>
        <w:tabs>
          <w:tab w:val="left" w:pos="3969"/>
        </w:tabs>
        <w:ind w:left="993"/>
        <w:rPr>
          <w:sz w:val="22"/>
          <w:szCs w:val="22"/>
        </w:rPr>
      </w:pPr>
    </w:p>
    <w:p w:rsidR="003D0EB3" w:rsidRDefault="003D0EB3" w:rsidP="00B977AD">
      <w:pPr>
        <w:keepNext/>
        <w:tabs>
          <w:tab w:val="left" w:pos="3969"/>
        </w:tabs>
        <w:rPr>
          <w:sz w:val="22"/>
          <w:szCs w:val="22"/>
        </w:rPr>
      </w:pPr>
      <w:r w:rsidRPr="003024D8">
        <w:rPr>
          <w:sz w:val="22"/>
          <w:szCs w:val="22"/>
        </w:rPr>
        <w:t>3.„</w:t>
      </w:r>
      <w:r w:rsidRPr="002151A5">
        <w:rPr>
          <w:b/>
          <w:sz w:val="22"/>
          <w:szCs w:val="22"/>
        </w:rPr>
        <w:t>Kroky ke smíru</w:t>
      </w:r>
      <w:r w:rsidRPr="003024D8">
        <w:rPr>
          <w:sz w:val="22"/>
          <w:szCs w:val="22"/>
        </w:rPr>
        <w:t>“ -  výsledkem je dnešní „vyvážená kulturní krajina“</w:t>
      </w:r>
    </w:p>
    <w:p w:rsidR="003D0EB3" w:rsidRPr="00E0523A" w:rsidRDefault="003D0EB3" w:rsidP="00C6159F">
      <w:pPr>
        <w:keepNext/>
        <w:tabs>
          <w:tab w:val="left" w:pos="3969"/>
        </w:tabs>
        <w:ind w:left="993"/>
        <w:rPr>
          <w:sz w:val="22"/>
          <w:szCs w:val="22"/>
        </w:rPr>
      </w:pPr>
      <w:r w:rsidRPr="00E0523A">
        <w:rPr>
          <w:sz w:val="22"/>
          <w:szCs w:val="22"/>
        </w:rPr>
        <w:t>Ochrana přírody v oblasti Žďárských vrchů má tradici již na počátku 20. století a hraje důležitou roli do současnosti.</w:t>
      </w:r>
    </w:p>
    <w:p w:rsidR="003D0EB3" w:rsidRPr="00E0523A" w:rsidRDefault="003D0EB3" w:rsidP="00C6159F">
      <w:pPr>
        <w:keepNext/>
        <w:tabs>
          <w:tab w:val="left" w:pos="3969"/>
        </w:tabs>
        <w:ind w:left="993"/>
        <w:rPr>
          <w:sz w:val="22"/>
          <w:szCs w:val="22"/>
        </w:rPr>
      </w:pPr>
      <w:r w:rsidRPr="00E0523A">
        <w:rPr>
          <w:sz w:val="22"/>
          <w:szCs w:val="22"/>
        </w:rPr>
        <w:t>Krajina Žďárských vrchů je dodnes jedinečná stejně jako organismy, které ji osídlují.</w:t>
      </w:r>
    </w:p>
    <w:p w:rsidR="00B977AD" w:rsidRDefault="003D0EB3" w:rsidP="00C6159F">
      <w:pPr>
        <w:keepNext/>
        <w:tabs>
          <w:tab w:val="left" w:pos="3969"/>
        </w:tabs>
        <w:ind w:left="993"/>
        <w:rPr>
          <w:sz w:val="22"/>
          <w:szCs w:val="22"/>
        </w:rPr>
      </w:pPr>
      <w:r>
        <w:rPr>
          <w:sz w:val="22"/>
          <w:szCs w:val="22"/>
        </w:rPr>
        <w:t>Rod Kinských stál</w:t>
      </w:r>
      <w:r w:rsidRPr="00E0523A">
        <w:rPr>
          <w:sz w:val="22"/>
          <w:szCs w:val="22"/>
        </w:rPr>
        <w:t xml:space="preserve"> u kolébky ochrany původní přírody ve Žďárských vrších. Dnešní nástupci úspěšně kráčí v jejich stopách. </w:t>
      </w:r>
    </w:p>
    <w:p w:rsidR="003D0EB3" w:rsidRDefault="003D0EB3" w:rsidP="00C6159F">
      <w:pPr>
        <w:keepNext/>
        <w:tabs>
          <w:tab w:val="left" w:pos="3969"/>
        </w:tabs>
        <w:ind w:left="993"/>
        <w:rPr>
          <w:sz w:val="22"/>
          <w:szCs w:val="22"/>
        </w:rPr>
      </w:pPr>
      <w:r w:rsidRPr="00E0523A">
        <w:rPr>
          <w:sz w:val="22"/>
          <w:szCs w:val="22"/>
        </w:rPr>
        <w:lastRenderedPageBreak/>
        <w:t>Je zde stále pestrá fauna a flóra, ale organizmy se vyskytují mozaikovitě. Člověka už neděsí, nehrozí mu. Touží je objevovat. Pobývat v přírodě. Hledat zde sám sebe, nacházet klid a místa k rozjímání.</w:t>
      </w:r>
    </w:p>
    <w:p w:rsidR="003D0EB3" w:rsidRPr="003024D8" w:rsidRDefault="003D0EB3" w:rsidP="00C6159F">
      <w:pPr>
        <w:keepNext/>
        <w:tabs>
          <w:tab w:val="left" w:pos="426"/>
        </w:tabs>
        <w:ind w:left="993"/>
        <w:rPr>
          <w:sz w:val="22"/>
          <w:szCs w:val="22"/>
        </w:rPr>
      </w:pPr>
      <w:r w:rsidRPr="003024D8">
        <w:rPr>
          <w:sz w:val="22"/>
          <w:szCs w:val="22"/>
        </w:rPr>
        <w:t>•</w:t>
      </w:r>
      <w:r w:rsidRPr="003024D8">
        <w:rPr>
          <w:sz w:val="22"/>
          <w:szCs w:val="22"/>
        </w:rPr>
        <w:tab/>
        <w:t>30. léta 20. století – první chráněná území (Žákova hora, Dářko)</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gradace zápasu člověka s</w:t>
      </w:r>
      <w:r w:rsidR="00B977AD">
        <w:rPr>
          <w:sz w:val="22"/>
          <w:szCs w:val="22"/>
        </w:rPr>
        <w:t> </w:t>
      </w:r>
      <w:r w:rsidRPr="003024D8">
        <w:rPr>
          <w:sz w:val="22"/>
          <w:szCs w:val="22"/>
        </w:rPr>
        <w:t>přírodou</w:t>
      </w:r>
      <w:r w:rsidR="00B977AD">
        <w:rPr>
          <w:sz w:val="22"/>
          <w:szCs w:val="22"/>
        </w:rPr>
        <w:t xml:space="preserve"> </w:t>
      </w:r>
      <w:r w:rsidRPr="003024D8">
        <w:rPr>
          <w:sz w:val="22"/>
          <w:szCs w:val="22"/>
        </w:rPr>
        <w:t>– 70. léta 20. st. (intenzivní zemědělská a lesnická výroba, meliorace, výstavba,…)</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 xml:space="preserve">1970 – vyhlášení </w:t>
      </w:r>
      <w:r w:rsidR="00B977AD">
        <w:rPr>
          <w:sz w:val="22"/>
          <w:szCs w:val="22"/>
        </w:rPr>
        <w:t>chráněné krajinné oblasti Žďárské vrchy</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dochovaná lidová architektura</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členitá krajina</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snaha o přírodě blízké lesní hospodaření</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ekologizace zemědělské výroby</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revitalizace</w:t>
      </w:r>
    </w:p>
    <w:p w:rsidR="003D0EB3" w:rsidRPr="003024D8" w:rsidRDefault="003D0EB3" w:rsidP="00C6159F">
      <w:pPr>
        <w:keepNext/>
        <w:tabs>
          <w:tab w:val="left" w:pos="851"/>
        </w:tabs>
        <w:ind w:left="993"/>
        <w:rPr>
          <w:sz w:val="22"/>
          <w:szCs w:val="22"/>
        </w:rPr>
      </w:pPr>
      <w:r w:rsidRPr="003024D8">
        <w:rPr>
          <w:sz w:val="22"/>
          <w:szCs w:val="22"/>
        </w:rPr>
        <w:t>•</w:t>
      </w:r>
      <w:r w:rsidRPr="003024D8">
        <w:rPr>
          <w:sz w:val="22"/>
          <w:szCs w:val="22"/>
        </w:rPr>
        <w:tab/>
        <w:t>občanská angažovanost v ochraně přírody</w:t>
      </w:r>
    </w:p>
    <w:p w:rsidR="003D0EB3" w:rsidRPr="003024D8" w:rsidRDefault="003D0EB3" w:rsidP="00C6159F">
      <w:pPr>
        <w:keepNext/>
        <w:tabs>
          <w:tab w:val="left" w:pos="3969"/>
        </w:tabs>
        <w:ind w:left="993"/>
        <w:rPr>
          <w:sz w:val="22"/>
          <w:szCs w:val="22"/>
        </w:rPr>
      </w:pPr>
    </w:p>
    <w:p w:rsidR="003D0EB3" w:rsidRDefault="003D0EB3" w:rsidP="00C6159F">
      <w:pPr>
        <w:keepNext/>
        <w:tabs>
          <w:tab w:val="right" w:pos="9072"/>
        </w:tabs>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Default="00ED6A19" w:rsidP="00C6159F">
      <w:pPr>
        <w:keepNext/>
        <w:tabs>
          <w:tab w:val="right" w:pos="9072"/>
        </w:tabs>
        <w:rPr>
          <w:sz w:val="22"/>
          <w:szCs w:val="22"/>
        </w:rPr>
      </w:pPr>
    </w:p>
    <w:p w:rsidR="00ED6A19" w:rsidRPr="00ED6A19" w:rsidRDefault="00ED6A19" w:rsidP="00C6159F">
      <w:pPr>
        <w:keepNext/>
        <w:tabs>
          <w:tab w:val="right" w:pos="9072"/>
        </w:tabs>
        <w:rPr>
          <w:sz w:val="22"/>
          <w:szCs w:val="22"/>
        </w:rPr>
      </w:pPr>
      <w:r w:rsidRPr="00ED6A19">
        <w:rPr>
          <w:sz w:val="22"/>
          <w:szCs w:val="22"/>
        </w:rPr>
        <w:lastRenderedPageBreak/>
        <w:t xml:space="preserve">Příloha </w:t>
      </w:r>
      <w:proofErr w:type="gramStart"/>
      <w:r w:rsidRPr="00ED6A19">
        <w:rPr>
          <w:sz w:val="22"/>
          <w:szCs w:val="22"/>
        </w:rPr>
        <w:t xml:space="preserve">č.3 </w:t>
      </w:r>
      <w:r>
        <w:rPr>
          <w:sz w:val="22"/>
          <w:szCs w:val="22"/>
        </w:rPr>
        <w:t xml:space="preserve"> </w:t>
      </w:r>
      <w:r w:rsidRPr="00ED6A19">
        <w:rPr>
          <w:sz w:val="22"/>
          <w:szCs w:val="22"/>
        </w:rPr>
        <w:t>doklad</w:t>
      </w:r>
      <w:proofErr w:type="gramEnd"/>
      <w:r w:rsidRPr="00ED6A19">
        <w:rPr>
          <w:sz w:val="22"/>
          <w:szCs w:val="22"/>
        </w:rPr>
        <w:t xml:space="preserve"> o právní subjektivitě</w:t>
      </w:r>
      <w:bookmarkStart w:id="3" w:name="_GoBack"/>
      <w:bookmarkEnd w:id="3"/>
      <w:r>
        <w:rPr>
          <w:noProof/>
          <w:lang w:eastAsia="cs-CZ"/>
        </w:rPr>
        <w:drawing>
          <wp:anchor distT="0" distB="0" distL="114300" distR="114300" simplePos="0" relativeHeight="251659776" behindDoc="0" locked="0" layoutInCell="1" allowOverlap="1" wp14:anchorId="4F218F78" wp14:editId="5589C895">
            <wp:simplePos x="895350" y="-2771775"/>
            <wp:positionH relativeFrom="margin">
              <wp:align>center</wp:align>
            </wp:positionH>
            <wp:positionV relativeFrom="margin">
              <wp:align>bottom</wp:align>
            </wp:positionV>
            <wp:extent cx="5760720" cy="792226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říloha3_právní subjektivit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7922260"/>
                    </a:xfrm>
                    <a:prstGeom prst="rect">
                      <a:avLst/>
                    </a:prstGeom>
                  </pic:spPr>
                </pic:pic>
              </a:graphicData>
            </a:graphic>
          </wp:anchor>
        </w:drawing>
      </w:r>
    </w:p>
    <w:sectPr w:rsidR="00ED6A19" w:rsidRPr="00ED6A19" w:rsidSect="00307694">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E8C" w:rsidRDefault="008E7E8C" w:rsidP="00307694">
      <w:pPr>
        <w:spacing w:before="0" w:after="0" w:line="240" w:lineRule="auto"/>
      </w:pPr>
      <w:r>
        <w:separator/>
      </w:r>
    </w:p>
  </w:endnote>
  <w:endnote w:type="continuationSeparator" w:id="0">
    <w:p w:rsidR="008E7E8C" w:rsidRDefault="008E7E8C"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E8C" w:rsidRDefault="008E7E8C" w:rsidP="00307694">
      <w:pPr>
        <w:spacing w:before="0" w:after="0" w:line="240" w:lineRule="auto"/>
      </w:pPr>
      <w:r>
        <w:separator/>
      </w:r>
    </w:p>
  </w:footnote>
  <w:footnote w:type="continuationSeparator" w:id="0">
    <w:p w:rsidR="008E7E8C" w:rsidRDefault="008E7E8C" w:rsidP="003076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4B" w:rsidRPr="00203A94" w:rsidRDefault="005F5D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246874"/>
    <w:lvl w:ilvl="0">
      <w:start w:val="1"/>
      <w:numFmt w:val="decimal"/>
      <w:lvlText w:val="%1."/>
      <w:lvlJc w:val="left"/>
      <w:pPr>
        <w:tabs>
          <w:tab w:val="num" w:pos="1492"/>
        </w:tabs>
        <w:ind w:left="1492" w:hanging="360"/>
      </w:pPr>
    </w:lvl>
  </w:abstractNum>
  <w:abstractNum w:abstractNumId="1">
    <w:nsid w:val="FFFFFF7D"/>
    <w:multiLevelType w:val="singleLevel"/>
    <w:tmpl w:val="C4C443B0"/>
    <w:lvl w:ilvl="0">
      <w:start w:val="1"/>
      <w:numFmt w:val="decimal"/>
      <w:lvlText w:val="%1."/>
      <w:lvlJc w:val="left"/>
      <w:pPr>
        <w:tabs>
          <w:tab w:val="num" w:pos="1209"/>
        </w:tabs>
        <w:ind w:left="1209" w:hanging="360"/>
      </w:pPr>
    </w:lvl>
  </w:abstractNum>
  <w:abstractNum w:abstractNumId="2">
    <w:nsid w:val="FFFFFF7E"/>
    <w:multiLevelType w:val="singleLevel"/>
    <w:tmpl w:val="4F1C64D6"/>
    <w:lvl w:ilvl="0">
      <w:start w:val="1"/>
      <w:numFmt w:val="decimal"/>
      <w:lvlText w:val="%1."/>
      <w:lvlJc w:val="left"/>
      <w:pPr>
        <w:tabs>
          <w:tab w:val="num" w:pos="926"/>
        </w:tabs>
        <w:ind w:left="926" w:hanging="360"/>
      </w:pPr>
    </w:lvl>
  </w:abstractNum>
  <w:abstractNum w:abstractNumId="3">
    <w:nsid w:val="FFFFFF7F"/>
    <w:multiLevelType w:val="singleLevel"/>
    <w:tmpl w:val="12660F04"/>
    <w:lvl w:ilvl="0">
      <w:start w:val="1"/>
      <w:numFmt w:val="decimal"/>
      <w:lvlText w:val="%1."/>
      <w:lvlJc w:val="left"/>
      <w:pPr>
        <w:tabs>
          <w:tab w:val="num" w:pos="643"/>
        </w:tabs>
        <w:ind w:left="643" w:hanging="360"/>
      </w:pPr>
    </w:lvl>
  </w:abstractNum>
  <w:abstractNum w:abstractNumId="4">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8EB0AA"/>
    <w:lvl w:ilvl="0">
      <w:start w:val="1"/>
      <w:numFmt w:val="decimal"/>
      <w:lvlText w:val="%1."/>
      <w:lvlJc w:val="left"/>
      <w:pPr>
        <w:tabs>
          <w:tab w:val="num" w:pos="360"/>
        </w:tabs>
        <w:ind w:left="360" w:hanging="360"/>
      </w:pPr>
    </w:lvl>
  </w:abstractNum>
  <w:abstractNum w:abstractNumId="9">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57258CE"/>
    <w:multiLevelType w:val="multilevel"/>
    <w:tmpl w:val="F9C23686"/>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nsid w:val="207E2F86"/>
    <w:multiLevelType w:val="hybridMultilevel"/>
    <w:tmpl w:val="02DAD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nsid w:val="3A754DEC"/>
    <w:multiLevelType w:val="hybridMultilevel"/>
    <w:tmpl w:val="233C169C"/>
    <w:lvl w:ilvl="0" w:tplc="CF547634">
      <w:numFmt w:val="bullet"/>
      <w:lvlText w:val="-"/>
      <w:lvlJc w:val="left"/>
      <w:pPr>
        <w:ind w:left="1040" w:hanging="360"/>
      </w:pPr>
      <w:rPr>
        <w:rFonts w:ascii="Trebuchet MS" w:eastAsia="Times New Roman" w:hAnsi="Trebuchet MS"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6">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8">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0"/>
  </w:num>
  <w:num w:numId="4">
    <w:abstractNumId w:val="24"/>
  </w:num>
  <w:num w:numId="5">
    <w:abstractNumId w:val="11"/>
  </w:num>
  <w:num w:numId="6">
    <w:abstractNumId w:val="23"/>
  </w:num>
  <w:num w:numId="7">
    <w:abstractNumId w:val="12"/>
  </w:num>
  <w:num w:numId="8">
    <w:abstractNumId w:val="16"/>
  </w:num>
  <w:num w:numId="9">
    <w:abstractNumId w:val="17"/>
  </w:num>
  <w:num w:numId="10">
    <w:abstractNumId w:val="18"/>
  </w:num>
  <w:num w:numId="11">
    <w:abstractNumId w:val="13"/>
  </w:num>
  <w:num w:numId="12">
    <w:abstractNumId w:val="27"/>
  </w:num>
  <w:num w:numId="13">
    <w:abstractNumId w:val="25"/>
  </w:num>
  <w:num w:numId="14">
    <w:abstractNumId w:val="20"/>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1"/>
  </w:num>
  <w:num w:numId="29">
    <w:abstractNumId w:val="28"/>
  </w:num>
  <w:num w:numId="30">
    <w:abstractNumId w:val="15"/>
  </w:num>
  <w:num w:numId="31">
    <w:abstractNumId w:val="13"/>
  </w:num>
  <w:num w:numId="32">
    <w:abstractNumId w:val="19"/>
  </w:num>
  <w:num w:numId="33">
    <w:abstractNumId w:val="13"/>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1811"/>
    <w:rsid w:val="000021CE"/>
    <w:rsid w:val="000134AA"/>
    <w:rsid w:val="00025390"/>
    <w:rsid w:val="0002602D"/>
    <w:rsid w:val="000267CA"/>
    <w:rsid w:val="0003182F"/>
    <w:rsid w:val="00031A0C"/>
    <w:rsid w:val="00032FDD"/>
    <w:rsid w:val="0003656E"/>
    <w:rsid w:val="000514FA"/>
    <w:rsid w:val="00057D21"/>
    <w:rsid w:val="00064BF7"/>
    <w:rsid w:val="000751CD"/>
    <w:rsid w:val="000815D5"/>
    <w:rsid w:val="00083E10"/>
    <w:rsid w:val="000876BD"/>
    <w:rsid w:val="00094F7C"/>
    <w:rsid w:val="000A17AF"/>
    <w:rsid w:val="000A2864"/>
    <w:rsid w:val="000A3A73"/>
    <w:rsid w:val="000A7C9F"/>
    <w:rsid w:val="000C3EE7"/>
    <w:rsid w:val="000C48F2"/>
    <w:rsid w:val="000C66D2"/>
    <w:rsid w:val="000E184E"/>
    <w:rsid w:val="000E27F0"/>
    <w:rsid w:val="000F5DA3"/>
    <w:rsid w:val="00122593"/>
    <w:rsid w:val="00122A19"/>
    <w:rsid w:val="00122B63"/>
    <w:rsid w:val="00127750"/>
    <w:rsid w:val="00127B06"/>
    <w:rsid w:val="00135035"/>
    <w:rsid w:val="001355DD"/>
    <w:rsid w:val="00140B12"/>
    <w:rsid w:val="00143B04"/>
    <w:rsid w:val="00155A5A"/>
    <w:rsid w:val="0016056D"/>
    <w:rsid w:val="001667CB"/>
    <w:rsid w:val="00181889"/>
    <w:rsid w:val="001818B0"/>
    <w:rsid w:val="00185624"/>
    <w:rsid w:val="00192AF5"/>
    <w:rsid w:val="001A05A7"/>
    <w:rsid w:val="001A51C1"/>
    <w:rsid w:val="001A700A"/>
    <w:rsid w:val="001B0C0D"/>
    <w:rsid w:val="001B1E35"/>
    <w:rsid w:val="001B6A8C"/>
    <w:rsid w:val="001C1CC7"/>
    <w:rsid w:val="001C73A3"/>
    <w:rsid w:val="001D0061"/>
    <w:rsid w:val="001D4322"/>
    <w:rsid w:val="001D4F30"/>
    <w:rsid w:val="001E31F3"/>
    <w:rsid w:val="00203A94"/>
    <w:rsid w:val="0021267E"/>
    <w:rsid w:val="00213DBE"/>
    <w:rsid w:val="002151A5"/>
    <w:rsid w:val="00216098"/>
    <w:rsid w:val="00217AC3"/>
    <w:rsid w:val="0022272D"/>
    <w:rsid w:val="00226E6B"/>
    <w:rsid w:val="00237BC1"/>
    <w:rsid w:val="002400D1"/>
    <w:rsid w:val="002479AC"/>
    <w:rsid w:val="002644C3"/>
    <w:rsid w:val="002669AB"/>
    <w:rsid w:val="0027090A"/>
    <w:rsid w:val="00271B04"/>
    <w:rsid w:val="002747DA"/>
    <w:rsid w:val="00281B9F"/>
    <w:rsid w:val="00281C58"/>
    <w:rsid w:val="00282FDC"/>
    <w:rsid w:val="00296E11"/>
    <w:rsid w:val="002B0A76"/>
    <w:rsid w:val="002B0C4E"/>
    <w:rsid w:val="002B2FCA"/>
    <w:rsid w:val="002B3AD6"/>
    <w:rsid w:val="002B7030"/>
    <w:rsid w:val="002C5F02"/>
    <w:rsid w:val="002D2BDA"/>
    <w:rsid w:val="002E10A3"/>
    <w:rsid w:val="002E2014"/>
    <w:rsid w:val="002E2A07"/>
    <w:rsid w:val="002E7EF4"/>
    <w:rsid w:val="002F3A69"/>
    <w:rsid w:val="002F74FD"/>
    <w:rsid w:val="0030584C"/>
    <w:rsid w:val="00307694"/>
    <w:rsid w:val="00313866"/>
    <w:rsid w:val="00316768"/>
    <w:rsid w:val="003249D3"/>
    <w:rsid w:val="00331804"/>
    <w:rsid w:val="00333A37"/>
    <w:rsid w:val="003353CB"/>
    <w:rsid w:val="0034493B"/>
    <w:rsid w:val="00366006"/>
    <w:rsid w:val="00366769"/>
    <w:rsid w:val="00373319"/>
    <w:rsid w:val="00386327"/>
    <w:rsid w:val="00386DF6"/>
    <w:rsid w:val="00393CDE"/>
    <w:rsid w:val="003A4C9F"/>
    <w:rsid w:val="003A58D3"/>
    <w:rsid w:val="003B7C23"/>
    <w:rsid w:val="003D0EB3"/>
    <w:rsid w:val="003E0D6D"/>
    <w:rsid w:val="003E268F"/>
    <w:rsid w:val="003E42A8"/>
    <w:rsid w:val="003E6413"/>
    <w:rsid w:val="003F67B1"/>
    <w:rsid w:val="00402C3C"/>
    <w:rsid w:val="00403F8A"/>
    <w:rsid w:val="00410641"/>
    <w:rsid w:val="004123CD"/>
    <w:rsid w:val="004134C2"/>
    <w:rsid w:val="0042038F"/>
    <w:rsid w:val="004228E3"/>
    <w:rsid w:val="00422C44"/>
    <w:rsid w:val="004266FE"/>
    <w:rsid w:val="00426F06"/>
    <w:rsid w:val="00430B25"/>
    <w:rsid w:val="00435067"/>
    <w:rsid w:val="00437072"/>
    <w:rsid w:val="004428F0"/>
    <w:rsid w:val="00443611"/>
    <w:rsid w:val="00451D8A"/>
    <w:rsid w:val="00453A07"/>
    <w:rsid w:val="00455E2F"/>
    <w:rsid w:val="00464841"/>
    <w:rsid w:val="0048367A"/>
    <w:rsid w:val="00486E58"/>
    <w:rsid w:val="0049537E"/>
    <w:rsid w:val="004965A1"/>
    <w:rsid w:val="004A22D3"/>
    <w:rsid w:val="004B356C"/>
    <w:rsid w:val="004C1317"/>
    <w:rsid w:val="004C5960"/>
    <w:rsid w:val="004C6E10"/>
    <w:rsid w:val="004C6E2F"/>
    <w:rsid w:val="004D1587"/>
    <w:rsid w:val="004D3F45"/>
    <w:rsid w:val="004D4476"/>
    <w:rsid w:val="004D4B96"/>
    <w:rsid w:val="004D6B29"/>
    <w:rsid w:val="004E54FC"/>
    <w:rsid w:val="004E7C92"/>
    <w:rsid w:val="005119D6"/>
    <w:rsid w:val="00512892"/>
    <w:rsid w:val="0051443E"/>
    <w:rsid w:val="00520C25"/>
    <w:rsid w:val="0052488B"/>
    <w:rsid w:val="00525F04"/>
    <w:rsid w:val="00525F81"/>
    <w:rsid w:val="00527FFC"/>
    <w:rsid w:val="00531533"/>
    <w:rsid w:val="00533665"/>
    <w:rsid w:val="0054087F"/>
    <w:rsid w:val="00540D67"/>
    <w:rsid w:val="00540D9E"/>
    <w:rsid w:val="00542A7D"/>
    <w:rsid w:val="005431E7"/>
    <w:rsid w:val="005527CE"/>
    <w:rsid w:val="005537EC"/>
    <w:rsid w:val="00556CEC"/>
    <w:rsid w:val="005600B4"/>
    <w:rsid w:val="00567E47"/>
    <w:rsid w:val="0057675C"/>
    <w:rsid w:val="005811AC"/>
    <w:rsid w:val="00586284"/>
    <w:rsid w:val="0059777D"/>
    <w:rsid w:val="005A110A"/>
    <w:rsid w:val="005A48B2"/>
    <w:rsid w:val="005B23C8"/>
    <w:rsid w:val="005B2AC3"/>
    <w:rsid w:val="005B4EAC"/>
    <w:rsid w:val="005D198D"/>
    <w:rsid w:val="005D4151"/>
    <w:rsid w:val="005D7BEB"/>
    <w:rsid w:val="005F091A"/>
    <w:rsid w:val="005F5D4B"/>
    <w:rsid w:val="005F5FEB"/>
    <w:rsid w:val="005F702E"/>
    <w:rsid w:val="005F7AEA"/>
    <w:rsid w:val="00601DFE"/>
    <w:rsid w:val="0060578A"/>
    <w:rsid w:val="006079CE"/>
    <w:rsid w:val="00611C3E"/>
    <w:rsid w:val="00632762"/>
    <w:rsid w:val="00634BB9"/>
    <w:rsid w:val="00656388"/>
    <w:rsid w:val="00656C00"/>
    <w:rsid w:val="00661391"/>
    <w:rsid w:val="00673823"/>
    <w:rsid w:val="00680858"/>
    <w:rsid w:val="006812A3"/>
    <w:rsid w:val="00682853"/>
    <w:rsid w:val="0068367F"/>
    <w:rsid w:val="00684EB8"/>
    <w:rsid w:val="00690045"/>
    <w:rsid w:val="00695B2A"/>
    <w:rsid w:val="006A1A20"/>
    <w:rsid w:val="006A210E"/>
    <w:rsid w:val="006B3AA4"/>
    <w:rsid w:val="006B7235"/>
    <w:rsid w:val="006C1C08"/>
    <w:rsid w:val="006D2A59"/>
    <w:rsid w:val="006D3C81"/>
    <w:rsid w:val="006D6E4F"/>
    <w:rsid w:val="006E01B8"/>
    <w:rsid w:val="006E130E"/>
    <w:rsid w:val="006F14D2"/>
    <w:rsid w:val="006F7433"/>
    <w:rsid w:val="00707559"/>
    <w:rsid w:val="007125B2"/>
    <w:rsid w:val="00714338"/>
    <w:rsid w:val="00732B00"/>
    <w:rsid w:val="00746727"/>
    <w:rsid w:val="00754568"/>
    <w:rsid w:val="00756409"/>
    <w:rsid w:val="007579C2"/>
    <w:rsid w:val="0076071F"/>
    <w:rsid w:val="007653D6"/>
    <w:rsid w:val="00765993"/>
    <w:rsid w:val="007669C4"/>
    <w:rsid w:val="0077111B"/>
    <w:rsid w:val="00774F28"/>
    <w:rsid w:val="00776C75"/>
    <w:rsid w:val="0077775E"/>
    <w:rsid w:val="00777A46"/>
    <w:rsid w:val="00786C78"/>
    <w:rsid w:val="00786E39"/>
    <w:rsid w:val="00790EA0"/>
    <w:rsid w:val="00793525"/>
    <w:rsid w:val="0079566D"/>
    <w:rsid w:val="007A0DE2"/>
    <w:rsid w:val="007A204A"/>
    <w:rsid w:val="007A543D"/>
    <w:rsid w:val="007C0A44"/>
    <w:rsid w:val="007C44C1"/>
    <w:rsid w:val="007D12A3"/>
    <w:rsid w:val="007D2F9B"/>
    <w:rsid w:val="007D4DFA"/>
    <w:rsid w:val="007E43AB"/>
    <w:rsid w:val="007E7036"/>
    <w:rsid w:val="007F1B81"/>
    <w:rsid w:val="008010E1"/>
    <w:rsid w:val="00805A0F"/>
    <w:rsid w:val="00806620"/>
    <w:rsid w:val="00806FD7"/>
    <w:rsid w:val="00815EE8"/>
    <w:rsid w:val="00820162"/>
    <w:rsid w:val="00835839"/>
    <w:rsid w:val="008359E6"/>
    <w:rsid w:val="00842B82"/>
    <w:rsid w:val="00851721"/>
    <w:rsid w:val="0085205B"/>
    <w:rsid w:val="0086764B"/>
    <w:rsid w:val="00874EDF"/>
    <w:rsid w:val="00875EF3"/>
    <w:rsid w:val="00885334"/>
    <w:rsid w:val="008931F4"/>
    <w:rsid w:val="0089567C"/>
    <w:rsid w:val="00897576"/>
    <w:rsid w:val="008A4555"/>
    <w:rsid w:val="008A5724"/>
    <w:rsid w:val="008B66C0"/>
    <w:rsid w:val="008C364A"/>
    <w:rsid w:val="008C46D2"/>
    <w:rsid w:val="008D0003"/>
    <w:rsid w:val="008D18D8"/>
    <w:rsid w:val="008D5940"/>
    <w:rsid w:val="008E7E8C"/>
    <w:rsid w:val="008F113B"/>
    <w:rsid w:val="008F3520"/>
    <w:rsid w:val="008F4CD7"/>
    <w:rsid w:val="009035BC"/>
    <w:rsid w:val="0090565A"/>
    <w:rsid w:val="009060B6"/>
    <w:rsid w:val="0092033D"/>
    <w:rsid w:val="0092492F"/>
    <w:rsid w:val="00934900"/>
    <w:rsid w:val="0093558C"/>
    <w:rsid w:val="00943145"/>
    <w:rsid w:val="009475D6"/>
    <w:rsid w:val="00957E3D"/>
    <w:rsid w:val="009671EA"/>
    <w:rsid w:val="009671FC"/>
    <w:rsid w:val="00967D73"/>
    <w:rsid w:val="0099475A"/>
    <w:rsid w:val="00996B85"/>
    <w:rsid w:val="009A1811"/>
    <w:rsid w:val="009A69FD"/>
    <w:rsid w:val="009B711E"/>
    <w:rsid w:val="009C1ABA"/>
    <w:rsid w:val="009C27D9"/>
    <w:rsid w:val="009D2B1C"/>
    <w:rsid w:val="009F2E63"/>
    <w:rsid w:val="009F3EA7"/>
    <w:rsid w:val="009F58C4"/>
    <w:rsid w:val="00A02524"/>
    <w:rsid w:val="00A10BA4"/>
    <w:rsid w:val="00A3139A"/>
    <w:rsid w:val="00A331C7"/>
    <w:rsid w:val="00A446E7"/>
    <w:rsid w:val="00A462A0"/>
    <w:rsid w:val="00A472EA"/>
    <w:rsid w:val="00A537A0"/>
    <w:rsid w:val="00A538EC"/>
    <w:rsid w:val="00A563E9"/>
    <w:rsid w:val="00A72484"/>
    <w:rsid w:val="00A813BB"/>
    <w:rsid w:val="00A815B4"/>
    <w:rsid w:val="00A87987"/>
    <w:rsid w:val="00A947FC"/>
    <w:rsid w:val="00AB2A0C"/>
    <w:rsid w:val="00AB51EA"/>
    <w:rsid w:val="00AC1417"/>
    <w:rsid w:val="00AC2BA6"/>
    <w:rsid w:val="00AD52F0"/>
    <w:rsid w:val="00AE1E39"/>
    <w:rsid w:val="00AE207E"/>
    <w:rsid w:val="00AE62D2"/>
    <w:rsid w:val="00AF0852"/>
    <w:rsid w:val="00AF21F2"/>
    <w:rsid w:val="00AF33C7"/>
    <w:rsid w:val="00AF5CFD"/>
    <w:rsid w:val="00AF5ED0"/>
    <w:rsid w:val="00B072A6"/>
    <w:rsid w:val="00B0747E"/>
    <w:rsid w:val="00B15055"/>
    <w:rsid w:val="00B242B4"/>
    <w:rsid w:val="00B24D28"/>
    <w:rsid w:val="00B259A5"/>
    <w:rsid w:val="00B343B3"/>
    <w:rsid w:val="00B36B65"/>
    <w:rsid w:val="00B402B7"/>
    <w:rsid w:val="00B50E76"/>
    <w:rsid w:val="00B52570"/>
    <w:rsid w:val="00B5446F"/>
    <w:rsid w:val="00B55B1C"/>
    <w:rsid w:val="00B63278"/>
    <w:rsid w:val="00B75209"/>
    <w:rsid w:val="00B756D4"/>
    <w:rsid w:val="00B977AD"/>
    <w:rsid w:val="00BA5C2D"/>
    <w:rsid w:val="00BB314C"/>
    <w:rsid w:val="00BB5120"/>
    <w:rsid w:val="00BB6A16"/>
    <w:rsid w:val="00BC3926"/>
    <w:rsid w:val="00BD297E"/>
    <w:rsid w:val="00BE3FBA"/>
    <w:rsid w:val="00BE4366"/>
    <w:rsid w:val="00BE59E0"/>
    <w:rsid w:val="00BF09CF"/>
    <w:rsid w:val="00BF4D1C"/>
    <w:rsid w:val="00C17633"/>
    <w:rsid w:val="00C327AB"/>
    <w:rsid w:val="00C40AB3"/>
    <w:rsid w:val="00C43693"/>
    <w:rsid w:val="00C46FCE"/>
    <w:rsid w:val="00C51423"/>
    <w:rsid w:val="00C52252"/>
    <w:rsid w:val="00C57E72"/>
    <w:rsid w:val="00C60449"/>
    <w:rsid w:val="00C6159F"/>
    <w:rsid w:val="00C620A1"/>
    <w:rsid w:val="00C64561"/>
    <w:rsid w:val="00C72001"/>
    <w:rsid w:val="00C755DE"/>
    <w:rsid w:val="00C75968"/>
    <w:rsid w:val="00C8040C"/>
    <w:rsid w:val="00CA72C4"/>
    <w:rsid w:val="00CB33C3"/>
    <w:rsid w:val="00CB4523"/>
    <w:rsid w:val="00CB62F1"/>
    <w:rsid w:val="00CC0D7C"/>
    <w:rsid w:val="00CD47AC"/>
    <w:rsid w:val="00CD4AC7"/>
    <w:rsid w:val="00CE3D3F"/>
    <w:rsid w:val="00CE4C29"/>
    <w:rsid w:val="00D00432"/>
    <w:rsid w:val="00D01C6E"/>
    <w:rsid w:val="00D04702"/>
    <w:rsid w:val="00D0748A"/>
    <w:rsid w:val="00D10FD3"/>
    <w:rsid w:val="00D11B4B"/>
    <w:rsid w:val="00D11B5E"/>
    <w:rsid w:val="00D127CD"/>
    <w:rsid w:val="00D12DE5"/>
    <w:rsid w:val="00D162E6"/>
    <w:rsid w:val="00D1665B"/>
    <w:rsid w:val="00D172AD"/>
    <w:rsid w:val="00D21662"/>
    <w:rsid w:val="00D22021"/>
    <w:rsid w:val="00D24C14"/>
    <w:rsid w:val="00D26955"/>
    <w:rsid w:val="00D32EA5"/>
    <w:rsid w:val="00D40CD1"/>
    <w:rsid w:val="00D503FC"/>
    <w:rsid w:val="00D55EEB"/>
    <w:rsid w:val="00D624B8"/>
    <w:rsid w:val="00D63F14"/>
    <w:rsid w:val="00D65262"/>
    <w:rsid w:val="00D65DF0"/>
    <w:rsid w:val="00D67B7F"/>
    <w:rsid w:val="00D7180B"/>
    <w:rsid w:val="00D80AA3"/>
    <w:rsid w:val="00D82F2F"/>
    <w:rsid w:val="00D84E3C"/>
    <w:rsid w:val="00D92B14"/>
    <w:rsid w:val="00D92CE1"/>
    <w:rsid w:val="00DA0CED"/>
    <w:rsid w:val="00DA2215"/>
    <w:rsid w:val="00DA39D6"/>
    <w:rsid w:val="00DA735A"/>
    <w:rsid w:val="00DB43BA"/>
    <w:rsid w:val="00DD2358"/>
    <w:rsid w:val="00DE163D"/>
    <w:rsid w:val="00DF7461"/>
    <w:rsid w:val="00E02D61"/>
    <w:rsid w:val="00E05748"/>
    <w:rsid w:val="00E1757F"/>
    <w:rsid w:val="00E25709"/>
    <w:rsid w:val="00E2671B"/>
    <w:rsid w:val="00E31CF5"/>
    <w:rsid w:val="00E37AB0"/>
    <w:rsid w:val="00E4167B"/>
    <w:rsid w:val="00E612D1"/>
    <w:rsid w:val="00E64469"/>
    <w:rsid w:val="00E64F38"/>
    <w:rsid w:val="00E666EF"/>
    <w:rsid w:val="00E67EBA"/>
    <w:rsid w:val="00E7195B"/>
    <w:rsid w:val="00E74ED3"/>
    <w:rsid w:val="00E7569D"/>
    <w:rsid w:val="00E77CE3"/>
    <w:rsid w:val="00E802B0"/>
    <w:rsid w:val="00EA026B"/>
    <w:rsid w:val="00EA10E9"/>
    <w:rsid w:val="00EA4BCC"/>
    <w:rsid w:val="00EA55E3"/>
    <w:rsid w:val="00EB282C"/>
    <w:rsid w:val="00EC1F10"/>
    <w:rsid w:val="00EC4FD8"/>
    <w:rsid w:val="00ED4F7D"/>
    <w:rsid w:val="00ED5B31"/>
    <w:rsid w:val="00ED6A19"/>
    <w:rsid w:val="00EE1DB7"/>
    <w:rsid w:val="00EE6C32"/>
    <w:rsid w:val="00EF0A77"/>
    <w:rsid w:val="00F013F4"/>
    <w:rsid w:val="00F05CA5"/>
    <w:rsid w:val="00F075E0"/>
    <w:rsid w:val="00F122E3"/>
    <w:rsid w:val="00F22F78"/>
    <w:rsid w:val="00F24E85"/>
    <w:rsid w:val="00F24E94"/>
    <w:rsid w:val="00F2501D"/>
    <w:rsid w:val="00F279BA"/>
    <w:rsid w:val="00F30D38"/>
    <w:rsid w:val="00F31064"/>
    <w:rsid w:val="00F328B4"/>
    <w:rsid w:val="00F35BBE"/>
    <w:rsid w:val="00F47835"/>
    <w:rsid w:val="00F54C19"/>
    <w:rsid w:val="00F612E8"/>
    <w:rsid w:val="00F63A47"/>
    <w:rsid w:val="00F64C2B"/>
    <w:rsid w:val="00F66876"/>
    <w:rsid w:val="00F81CA4"/>
    <w:rsid w:val="00F87F95"/>
    <w:rsid w:val="00F92AE7"/>
    <w:rsid w:val="00FA0B9A"/>
    <w:rsid w:val="00FA6037"/>
    <w:rsid w:val="00FA7271"/>
    <w:rsid w:val="00FB0340"/>
    <w:rsid w:val="00FB1613"/>
    <w:rsid w:val="00FB4D96"/>
    <w:rsid w:val="00FB6E1A"/>
    <w:rsid w:val="00FC04E5"/>
    <w:rsid w:val="00FC14F7"/>
    <w:rsid w:val="00FC451D"/>
    <w:rsid w:val="00FD5CA6"/>
    <w:rsid w:val="00FD7C2E"/>
    <w:rsid w:val="00FD7C77"/>
    <w:rsid w:val="00FE01F9"/>
    <w:rsid w:val="00FE0B97"/>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cs="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customStyle="1" w:styleId="CharCharCharCharCharCharChar">
    <w:name w:val="Char Char Char Char Char Char Char"/>
    <w:basedOn w:val="Normln"/>
    <w:rsid w:val="003D0EB3"/>
    <w:pPr>
      <w:spacing w:before="0" w:after="160" w:line="240" w:lineRule="exact"/>
      <w:jc w:val="both"/>
    </w:pPr>
    <w:rPr>
      <w:rFonts w:ascii="Times New Roman Bold" w:hAnsi="Times New Roman Bold" w:cs="Times New Roman"/>
      <w:sz w:val="22"/>
      <w:szCs w:val="26"/>
      <w:lang w:val="sk-SK"/>
    </w:rPr>
  </w:style>
  <w:style w:type="character" w:styleId="Hypertextovodkaz">
    <w:name w:val="Hyperlink"/>
    <w:uiPriority w:val="99"/>
    <w:unhideWhenUsed/>
    <w:rsid w:val="00656388"/>
    <w:rPr>
      <w:color w:val="0000FF"/>
      <w:u w:val="single"/>
    </w:rPr>
  </w:style>
  <w:style w:type="paragraph" w:customStyle="1" w:styleId="CharCharCharCharCharCharCharCharCharCharChar">
    <w:name w:val="Char Char Char Char Char Char Char Char Char Char Char"/>
    <w:basedOn w:val="Normln"/>
    <w:rsid w:val="00D1665B"/>
    <w:pPr>
      <w:spacing w:before="0" w:after="160" w:line="240" w:lineRule="exact"/>
      <w:jc w:val="both"/>
    </w:pPr>
    <w:rPr>
      <w:rFonts w:ascii="Times New Roman Bold" w:hAnsi="Times New Roman Bold" w:cs="Times New Roman"/>
      <w:sz w:val="22"/>
      <w:szCs w:val="2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Styl3"/>
    <w:pPr>
      <w:numPr>
        <w:numId w:val="3"/>
      </w:numPr>
    </w:pPr>
  </w:style>
  <w:style w:type="numbering" w:customStyle="1" w:styleId="Nadpis2Char">
    <w:name w:val="Styl1"/>
    <w:pPr>
      <w:numPr>
        <w:numId w:val="1"/>
      </w:numPr>
    </w:pPr>
  </w:style>
  <w:style w:type="numbering" w:customStyle="1" w:styleId="Nadpis3Char">
    <w:name w:val="Styl4"/>
    <w:pPr>
      <w:numPr>
        <w:numId w:val="4"/>
      </w:numPr>
    </w:pPr>
  </w:style>
  <w:style w:type="numbering" w:customStyle="1" w:styleId="Svtlstnovn1">
    <w:name w:val="Sty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prirody.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DD7C-76AB-473C-A921-E368937A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4</TotalTime>
  <Pages>13</Pages>
  <Words>3954</Words>
  <Characters>23370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27270</CharactersWithSpaces>
  <SharedDoc>false</SharedDoc>
  <HLinks>
    <vt:vector size="6" baseType="variant">
      <vt:variant>
        <vt:i4>1179721</vt:i4>
      </vt:variant>
      <vt:variant>
        <vt:i4>0</vt:i4>
      </vt:variant>
      <vt:variant>
        <vt:i4>0</vt:i4>
      </vt:variant>
      <vt:variant>
        <vt:i4>5</vt:i4>
      </vt:variant>
      <vt:variant>
        <vt:lpwstr>http://www.dumprirody.cz/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Lenka Šoltysová</cp:lastModifiedBy>
  <cp:revision>3</cp:revision>
  <cp:lastPrinted>2014-09-12T09:52:00Z</cp:lastPrinted>
  <dcterms:created xsi:type="dcterms:W3CDTF">2018-02-05T15:51:00Z</dcterms:created>
  <dcterms:modified xsi:type="dcterms:W3CDTF">2018-02-05T16:33:00Z</dcterms:modified>
</cp:coreProperties>
</file>