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7FA" w:rsidRPr="00E35EDD" w:rsidRDefault="00FE07FA" w:rsidP="005F1DC6">
      <w:pPr>
        <w:jc w:val="center"/>
        <w:rPr>
          <w:b/>
          <w:sz w:val="36"/>
          <w:szCs w:val="36"/>
        </w:rPr>
      </w:pPr>
      <w:r w:rsidRPr="00E35EDD">
        <w:rPr>
          <w:b/>
          <w:sz w:val="36"/>
          <w:szCs w:val="36"/>
        </w:rPr>
        <w:t>Plná</w:t>
      </w:r>
      <w:r w:rsidR="005F1DC6" w:rsidRPr="00E35EDD">
        <w:rPr>
          <w:b/>
          <w:sz w:val="36"/>
          <w:szCs w:val="36"/>
        </w:rPr>
        <w:t xml:space="preserve"> moc</w:t>
      </w:r>
      <w:r w:rsidR="00BB0C94" w:rsidRPr="00E35EDD">
        <w:rPr>
          <w:b/>
          <w:sz w:val="36"/>
          <w:szCs w:val="36"/>
        </w:rPr>
        <w:t xml:space="preserve"> </w:t>
      </w:r>
    </w:p>
    <w:p w:rsidR="005F1DC6" w:rsidRPr="00E35EDD" w:rsidRDefault="00BB0C94" w:rsidP="005F1DC6">
      <w:pPr>
        <w:jc w:val="center"/>
        <w:rPr>
          <w:sz w:val="24"/>
          <w:szCs w:val="24"/>
        </w:rPr>
      </w:pPr>
      <w:r w:rsidRPr="00E35EDD">
        <w:rPr>
          <w:sz w:val="24"/>
          <w:szCs w:val="24"/>
        </w:rPr>
        <w:t>v souladu s</w:t>
      </w:r>
      <w:r w:rsidR="00FE07FA" w:rsidRPr="00E35EDD">
        <w:rPr>
          <w:sz w:val="24"/>
          <w:szCs w:val="24"/>
        </w:rPr>
        <w:t> </w:t>
      </w:r>
      <w:proofErr w:type="spellStart"/>
      <w:r w:rsidRPr="00E35EDD">
        <w:rPr>
          <w:sz w:val="24"/>
          <w:szCs w:val="24"/>
        </w:rPr>
        <w:t>ust</w:t>
      </w:r>
      <w:proofErr w:type="spellEnd"/>
      <w:r w:rsidR="00FE07FA" w:rsidRPr="00E35EDD">
        <w:rPr>
          <w:sz w:val="24"/>
          <w:szCs w:val="24"/>
        </w:rPr>
        <w:t xml:space="preserve">. </w:t>
      </w:r>
      <w:r w:rsidRPr="00E35EDD">
        <w:rPr>
          <w:sz w:val="24"/>
          <w:szCs w:val="24"/>
        </w:rPr>
        <w:t xml:space="preserve">§ </w:t>
      </w:r>
      <w:smartTag w:uri="urn:schemas-microsoft-com:office:smarttags" w:element="metricconverter">
        <w:smartTagPr>
          <w:attr w:name="ProductID" w:val="441 a"/>
        </w:smartTagPr>
        <w:r w:rsidRPr="00E35EDD">
          <w:rPr>
            <w:sz w:val="24"/>
            <w:szCs w:val="24"/>
          </w:rPr>
          <w:t>44</w:t>
        </w:r>
        <w:r w:rsidR="00FE07FA" w:rsidRPr="00E35EDD">
          <w:rPr>
            <w:sz w:val="24"/>
            <w:szCs w:val="24"/>
          </w:rPr>
          <w:t xml:space="preserve">1 </w:t>
        </w:r>
        <w:r w:rsidR="008C4C21" w:rsidRPr="00E35EDD">
          <w:rPr>
            <w:sz w:val="24"/>
            <w:szCs w:val="24"/>
          </w:rPr>
          <w:t>a</w:t>
        </w:r>
      </w:smartTag>
      <w:r w:rsidR="008C4C21" w:rsidRPr="00E35EDD">
        <w:rPr>
          <w:sz w:val="24"/>
          <w:szCs w:val="24"/>
        </w:rPr>
        <w:t xml:space="preserve"> násl. </w:t>
      </w:r>
      <w:r w:rsidR="00FE07FA" w:rsidRPr="00E35EDD">
        <w:rPr>
          <w:sz w:val="24"/>
          <w:szCs w:val="24"/>
        </w:rPr>
        <w:t xml:space="preserve">zákona </w:t>
      </w:r>
      <w:r w:rsidRPr="00E35EDD">
        <w:rPr>
          <w:sz w:val="24"/>
          <w:szCs w:val="24"/>
        </w:rPr>
        <w:t>č.</w:t>
      </w:r>
      <w:r w:rsidR="00FE07FA" w:rsidRPr="00E35EDD">
        <w:rPr>
          <w:sz w:val="24"/>
          <w:szCs w:val="24"/>
        </w:rPr>
        <w:t xml:space="preserve"> </w:t>
      </w:r>
      <w:r w:rsidRPr="00E35EDD">
        <w:rPr>
          <w:sz w:val="24"/>
          <w:szCs w:val="24"/>
        </w:rPr>
        <w:t>89/2012 Sb.</w:t>
      </w:r>
      <w:r w:rsidR="00FE07FA" w:rsidRPr="00E35EDD">
        <w:rPr>
          <w:sz w:val="24"/>
          <w:szCs w:val="24"/>
        </w:rPr>
        <w:t>, občanský zákoník</w:t>
      </w:r>
      <w:r w:rsidRPr="00E35EDD">
        <w:rPr>
          <w:sz w:val="24"/>
          <w:szCs w:val="24"/>
        </w:rPr>
        <w:t xml:space="preserve"> </w:t>
      </w:r>
    </w:p>
    <w:p w:rsidR="002506F6" w:rsidRPr="00E35EDD" w:rsidRDefault="002506F6" w:rsidP="00FE07FA">
      <w:pPr>
        <w:rPr>
          <w:bCs/>
          <w:sz w:val="24"/>
          <w:szCs w:val="24"/>
        </w:rPr>
      </w:pPr>
    </w:p>
    <w:p w:rsidR="00943E99" w:rsidRPr="003C79F9" w:rsidRDefault="00943E99" w:rsidP="00943E99">
      <w:pPr>
        <w:spacing w:line="240" w:lineRule="exact"/>
        <w:jc w:val="both"/>
        <w:rPr>
          <w:b/>
          <w:bCs/>
          <w:sz w:val="22"/>
          <w:szCs w:val="24"/>
        </w:rPr>
      </w:pPr>
      <w:r w:rsidRPr="003C79F9">
        <w:rPr>
          <w:b/>
          <w:bCs/>
          <w:sz w:val="22"/>
          <w:szCs w:val="24"/>
        </w:rPr>
        <w:t>Městská část Praha 7</w:t>
      </w:r>
    </w:p>
    <w:p w:rsidR="00283BDE" w:rsidRPr="003C79F9" w:rsidRDefault="00283BDE" w:rsidP="00943E99">
      <w:pPr>
        <w:spacing w:line="240" w:lineRule="exact"/>
        <w:jc w:val="both"/>
        <w:rPr>
          <w:bCs/>
          <w:sz w:val="22"/>
          <w:szCs w:val="24"/>
        </w:rPr>
      </w:pPr>
      <w:r w:rsidRPr="003C79F9">
        <w:rPr>
          <w:bCs/>
          <w:sz w:val="22"/>
          <w:szCs w:val="24"/>
        </w:rPr>
        <w:t xml:space="preserve">v pozici jediného společníka společnosti 7U s.r.o., IČO: </w:t>
      </w:r>
      <w:r w:rsidRPr="003C79F9">
        <w:rPr>
          <w:rStyle w:val="wysiwyg"/>
          <w:sz w:val="22"/>
          <w:szCs w:val="24"/>
        </w:rPr>
        <w:t>26418274</w:t>
      </w:r>
    </w:p>
    <w:p w:rsidR="00943E99" w:rsidRPr="003C79F9" w:rsidRDefault="00943E99" w:rsidP="00943E99">
      <w:pPr>
        <w:spacing w:line="240" w:lineRule="exact"/>
        <w:jc w:val="both"/>
        <w:rPr>
          <w:sz w:val="22"/>
          <w:szCs w:val="24"/>
        </w:rPr>
      </w:pPr>
      <w:r w:rsidRPr="003C79F9">
        <w:rPr>
          <w:bCs/>
          <w:sz w:val="22"/>
          <w:szCs w:val="24"/>
        </w:rPr>
        <w:t xml:space="preserve">se sídlem: </w:t>
      </w:r>
      <w:r w:rsidRPr="003C79F9">
        <w:rPr>
          <w:bCs/>
          <w:sz w:val="22"/>
          <w:szCs w:val="24"/>
        </w:rPr>
        <w:tab/>
        <w:t xml:space="preserve">nábř. Kpt. Jaroše 1000/7, </w:t>
      </w:r>
      <w:r w:rsidR="00EA0687" w:rsidRPr="003C79F9">
        <w:rPr>
          <w:bCs/>
          <w:sz w:val="22"/>
          <w:szCs w:val="24"/>
        </w:rPr>
        <w:t xml:space="preserve">170 00 </w:t>
      </w:r>
      <w:r w:rsidRPr="003C79F9">
        <w:rPr>
          <w:bCs/>
          <w:sz w:val="22"/>
          <w:szCs w:val="24"/>
        </w:rPr>
        <w:t>Praha 7</w:t>
      </w:r>
      <w:r w:rsidR="00EA0687" w:rsidRPr="003C79F9">
        <w:rPr>
          <w:bCs/>
          <w:sz w:val="22"/>
          <w:szCs w:val="24"/>
        </w:rPr>
        <w:t xml:space="preserve"> - Holešovice</w:t>
      </w:r>
    </w:p>
    <w:p w:rsidR="00980613" w:rsidRPr="003C79F9" w:rsidRDefault="00C6591E" w:rsidP="00943E99">
      <w:pPr>
        <w:spacing w:line="240" w:lineRule="exact"/>
        <w:jc w:val="both"/>
        <w:rPr>
          <w:sz w:val="22"/>
          <w:szCs w:val="24"/>
        </w:rPr>
      </w:pPr>
      <w:r w:rsidRPr="003C79F9">
        <w:rPr>
          <w:sz w:val="22"/>
          <w:szCs w:val="24"/>
        </w:rPr>
        <w:t>zastoupená</w:t>
      </w:r>
      <w:r w:rsidR="00943E99" w:rsidRPr="003C79F9">
        <w:rPr>
          <w:sz w:val="22"/>
          <w:szCs w:val="24"/>
        </w:rPr>
        <w:t xml:space="preserve">: </w:t>
      </w:r>
      <w:r w:rsidR="00943E99" w:rsidRPr="003C79F9">
        <w:rPr>
          <w:sz w:val="22"/>
          <w:szCs w:val="24"/>
        </w:rPr>
        <w:tab/>
      </w:r>
      <w:r w:rsidR="00283BDE" w:rsidRPr="003C79F9">
        <w:rPr>
          <w:sz w:val="22"/>
          <w:szCs w:val="24"/>
        </w:rPr>
        <w:t>Mgr. Janem Čižinským, starostou</w:t>
      </w:r>
      <w:r w:rsidR="00265D46" w:rsidRPr="003C79F9">
        <w:rPr>
          <w:sz w:val="22"/>
          <w:szCs w:val="24"/>
        </w:rPr>
        <w:t xml:space="preserve"> MČ Praha 7</w:t>
      </w:r>
      <w:r w:rsidR="00980613" w:rsidRPr="003C79F9">
        <w:rPr>
          <w:sz w:val="22"/>
          <w:szCs w:val="24"/>
        </w:rPr>
        <w:t xml:space="preserve"> </w:t>
      </w:r>
    </w:p>
    <w:p w:rsidR="00943E99" w:rsidRPr="003C79F9" w:rsidRDefault="00943E99" w:rsidP="00943E99">
      <w:pPr>
        <w:spacing w:line="240" w:lineRule="exact"/>
        <w:jc w:val="both"/>
        <w:rPr>
          <w:sz w:val="22"/>
          <w:szCs w:val="24"/>
        </w:rPr>
      </w:pPr>
      <w:r w:rsidRPr="003C79F9">
        <w:rPr>
          <w:sz w:val="22"/>
          <w:szCs w:val="24"/>
        </w:rPr>
        <w:t>IČ:</w:t>
      </w:r>
      <w:r w:rsidRPr="003C79F9">
        <w:rPr>
          <w:sz w:val="22"/>
          <w:szCs w:val="24"/>
        </w:rPr>
        <w:tab/>
      </w:r>
      <w:r w:rsidRPr="003C79F9">
        <w:rPr>
          <w:sz w:val="22"/>
          <w:szCs w:val="24"/>
        </w:rPr>
        <w:tab/>
        <w:t>000</w:t>
      </w:r>
      <w:r w:rsidR="00495A62" w:rsidRPr="003C79F9">
        <w:rPr>
          <w:sz w:val="22"/>
          <w:szCs w:val="24"/>
        </w:rPr>
        <w:t xml:space="preserve"> </w:t>
      </w:r>
      <w:r w:rsidRPr="003C79F9">
        <w:rPr>
          <w:sz w:val="22"/>
          <w:szCs w:val="24"/>
        </w:rPr>
        <w:t>63</w:t>
      </w:r>
      <w:r w:rsidR="00495A62" w:rsidRPr="003C79F9">
        <w:rPr>
          <w:sz w:val="22"/>
          <w:szCs w:val="24"/>
        </w:rPr>
        <w:t xml:space="preserve"> </w:t>
      </w:r>
      <w:r w:rsidRPr="003C79F9">
        <w:rPr>
          <w:sz w:val="22"/>
          <w:szCs w:val="24"/>
        </w:rPr>
        <w:t>754</w:t>
      </w:r>
    </w:p>
    <w:p w:rsidR="00943E99" w:rsidRPr="003C79F9" w:rsidRDefault="00495A62" w:rsidP="00943E99">
      <w:pPr>
        <w:spacing w:line="240" w:lineRule="exact"/>
        <w:jc w:val="both"/>
        <w:rPr>
          <w:sz w:val="22"/>
          <w:szCs w:val="24"/>
        </w:rPr>
      </w:pPr>
      <w:r w:rsidRPr="003C79F9">
        <w:rPr>
          <w:sz w:val="22"/>
          <w:szCs w:val="24"/>
        </w:rPr>
        <w:t xml:space="preserve">DIČ: </w:t>
      </w:r>
      <w:r w:rsidRPr="003C79F9">
        <w:rPr>
          <w:sz w:val="22"/>
          <w:szCs w:val="24"/>
        </w:rPr>
        <w:tab/>
      </w:r>
      <w:r w:rsidRPr="003C79F9">
        <w:rPr>
          <w:sz w:val="22"/>
          <w:szCs w:val="24"/>
        </w:rPr>
        <w:tab/>
        <w:t>CZ</w:t>
      </w:r>
      <w:r w:rsidR="00943E99" w:rsidRPr="003C79F9">
        <w:rPr>
          <w:sz w:val="22"/>
          <w:szCs w:val="24"/>
        </w:rPr>
        <w:t>00063754</w:t>
      </w:r>
    </w:p>
    <w:p w:rsidR="00EA0687" w:rsidRPr="003C79F9" w:rsidRDefault="00EA0687" w:rsidP="00943E99">
      <w:pPr>
        <w:spacing w:line="240" w:lineRule="exact"/>
        <w:jc w:val="both"/>
        <w:rPr>
          <w:sz w:val="22"/>
          <w:szCs w:val="24"/>
        </w:rPr>
      </w:pPr>
    </w:p>
    <w:p w:rsidR="00943E99" w:rsidRPr="003C79F9" w:rsidRDefault="00943E99" w:rsidP="00943E99">
      <w:pPr>
        <w:spacing w:line="240" w:lineRule="exact"/>
        <w:jc w:val="both"/>
        <w:rPr>
          <w:sz w:val="22"/>
          <w:szCs w:val="24"/>
        </w:rPr>
      </w:pPr>
      <w:r w:rsidRPr="003C79F9">
        <w:rPr>
          <w:sz w:val="22"/>
          <w:szCs w:val="24"/>
        </w:rPr>
        <w:t xml:space="preserve">(dále jen „zmocnitel“)                                                                                                                           </w:t>
      </w:r>
    </w:p>
    <w:p w:rsidR="00943E99" w:rsidRPr="00E35EDD" w:rsidRDefault="00943E99" w:rsidP="00FE07FA">
      <w:pPr>
        <w:rPr>
          <w:bCs/>
          <w:sz w:val="24"/>
          <w:szCs w:val="24"/>
        </w:rPr>
      </w:pPr>
    </w:p>
    <w:p w:rsidR="005F1DC6" w:rsidRPr="00E35EDD" w:rsidRDefault="00EA0687" w:rsidP="002506F6">
      <w:pPr>
        <w:jc w:val="center"/>
        <w:rPr>
          <w:b/>
          <w:bCs/>
          <w:sz w:val="28"/>
          <w:szCs w:val="28"/>
        </w:rPr>
      </w:pPr>
      <w:r w:rsidRPr="00E35EDD">
        <w:rPr>
          <w:b/>
          <w:bCs/>
          <w:sz w:val="28"/>
          <w:szCs w:val="28"/>
        </w:rPr>
        <w:t xml:space="preserve">tímto   </w:t>
      </w:r>
      <w:r w:rsidR="002506F6" w:rsidRPr="00E35EDD">
        <w:rPr>
          <w:b/>
          <w:bCs/>
          <w:sz w:val="28"/>
          <w:szCs w:val="28"/>
        </w:rPr>
        <w:t>z p l n o m o c ň u j e</w:t>
      </w:r>
    </w:p>
    <w:p w:rsidR="00A56187" w:rsidRPr="003C79F9" w:rsidRDefault="00A56187" w:rsidP="002506F6">
      <w:pPr>
        <w:jc w:val="center"/>
        <w:rPr>
          <w:bCs/>
          <w:sz w:val="22"/>
          <w:szCs w:val="24"/>
        </w:rPr>
      </w:pPr>
      <w:r w:rsidRPr="003C79F9">
        <w:rPr>
          <w:bCs/>
          <w:sz w:val="22"/>
          <w:szCs w:val="24"/>
        </w:rPr>
        <w:t xml:space="preserve">na základě </w:t>
      </w:r>
      <w:r w:rsidR="00F95424" w:rsidRPr="003C79F9">
        <w:rPr>
          <w:bCs/>
          <w:sz w:val="22"/>
          <w:szCs w:val="24"/>
        </w:rPr>
        <w:t>u</w:t>
      </w:r>
      <w:r w:rsidRPr="003C79F9">
        <w:rPr>
          <w:bCs/>
          <w:sz w:val="22"/>
          <w:szCs w:val="24"/>
        </w:rPr>
        <w:t xml:space="preserve">snesení Rady MČ Praha 7 č. </w:t>
      </w:r>
      <w:r w:rsidR="00A81D9E" w:rsidRPr="003C79F9">
        <w:rPr>
          <w:bCs/>
          <w:sz w:val="22"/>
          <w:szCs w:val="24"/>
        </w:rPr>
        <w:t>1147/17-R</w:t>
      </w:r>
      <w:r w:rsidRPr="003C79F9">
        <w:rPr>
          <w:bCs/>
          <w:sz w:val="22"/>
          <w:szCs w:val="24"/>
        </w:rPr>
        <w:t xml:space="preserve"> z jednání č.</w:t>
      </w:r>
      <w:r w:rsidR="00A81D9E" w:rsidRPr="003C79F9">
        <w:rPr>
          <w:bCs/>
          <w:sz w:val="22"/>
          <w:szCs w:val="24"/>
        </w:rPr>
        <w:t xml:space="preserve"> 87</w:t>
      </w:r>
      <w:r w:rsidRPr="003C79F9">
        <w:rPr>
          <w:bCs/>
          <w:sz w:val="22"/>
          <w:szCs w:val="24"/>
        </w:rPr>
        <w:t>, ze</w:t>
      </w:r>
      <w:r w:rsidR="00374B15" w:rsidRPr="003C79F9">
        <w:rPr>
          <w:bCs/>
          <w:sz w:val="22"/>
          <w:szCs w:val="24"/>
        </w:rPr>
        <w:t xml:space="preserve"> dne </w:t>
      </w:r>
      <w:proofErr w:type="gramStart"/>
      <w:r w:rsidR="00A81D9E" w:rsidRPr="003C79F9">
        <w:rPr>
          <w:bCs/>
          <w:sz w:val="22"/>
          <w:szCs w:val="24"/>
        </w:rPr>
        <w:t>19.12.2017</w:t>
      </w:r>
      <w:proofErr w:type="gramEnd"/>
      <w:r w:rsidR="00283BDE" w:rsidRPr="003C79F9">
        <w:rPr>
          <w:bCs/>
          <w:sz w:val="22"/>
          <w:szCs w:val="24"/>
        </w:rPr>
        <w:t>.</w:t>
      </w:r>
    </w:p>
    <w:p w:rsidR="00C6591E" w:rsidRPr="00E35EDD" w:rsidRDefault="00C6591E" w:rsidP="002506F6">
      <w:pPr>
        <w:rPr>
          <w:b/>
          <w:bCs/>
          <w:sz w:val="24"/>
          <w:szCs w:val="24"/>
        </w:rPr>
      </w:pPr>
    </w:p>
    <w:p w:rsidR="00495A62" w:rsidRPr="003C79F9" w:rsidRDefault="00874040" w:rsidP="00874040">
      <w:pPr>
        <w:jc w:val="both"/>
        <w:rPr>
          <w:bCs/>
          <w:sz w:val="22"/>
          <w:szCs w:val="24"/>
        </w:rPr>
      </w:pPr>
      <w:r w:rsidRPr="00874040">
        <w:rPr>
          <w:b/>
          <w:bCs/>
          <w:sz w:val="22"/>
          <w:szCs w:val="24"/>
        </w:rPr>
        <w:t>Mgr. Tomáše Trnku</w:t>
      </w:r>
      <w:r>
        <w:rPr>
          <w:bCs/>
          <w:sz w:val="22"/>
          <w:szCs w:val="24"/>
        </w:rPr>
        <w:t xml:space="preserve">, nar. </w:t>
      </w:r>
      <w:proofErr w:type="spellStart"/>
      <w:r w:rsidR="0096435D">
        <w:rPr>
          <w:bCs/>
          <w:sz w:val="22"/>
          <w:szCs w:val="24"/>
        </w:rPr>
        <w:t>xx</w:t>
      </w:r>
      <w:proofErr w:type="spellEnd"/>
      <w:r w:rsidR="0096435D">
        <w:rPr>
          <w:bCs/>
          <w:sz w:val="22"/>
          <w:szCs w:val="24"/>
        </w:rPr>
        <w:t xml:space="preserve"> </w:t>
      </w:r>
      <w:proofErr w:type="spellStart"/>
      <w:r w:rsidR="0096435D">
        <w:rPr>
          <w:bCs/>
          <w:sz w:val="22"/>
          <w:szCs w:val="24"/>
        </w:rPr>
        <w:t>xx</w:t>
      </w:r>
      <w:proofErr w:type="spellEnd"/>
      <w:r w:rsidR="0096435D">
        <w:rPr>
          <w:bCs/>
          <w:sz w:val="22"/>
          <w:szCs w:val="24"/>
        </w:rPr>
        <w:t xml:space="preserve"> </w:t>
      </w:r>
      <w:proofErr w:type="spellStart"/>
      <w:r w:rsidR="0096435D">
        <w:rPr>
          <w:bCs/>
          <w:sz w:val="22"/>
          <w:szCs w:val="24"/>
        </w:rPr>
        <w:t>xxxx</w:t>
      </w:r>
      <w:proofErr w:type="spellEnd"/>
      <w:r w:rsidR="00470DF1">
        <w:rPr>
          <w:bCs/>
          <w:sz w:val="22"/>
          <w:szCs w:val="24"/>
        </w:rPr>
        <w:t>,</w:t>
      </w:r>
      <w:r>
        <w:rPr>
          <w:bCs/>
          <w:sz w:val="22"/>
          <w:szCs w:val="24"/>
        </w:rPr>
        <w:t xml:space="preserve"> bytem</w:t>
      </w:r>
      <w:r w:rsidR="0096435D">
        <w:rPr>
          <w:bCs/>
          <w:sz w:val="22"/>
          <w:szCs w:val="24"/>
        </w:rPr>
        <w:t xml:space="preserve"> </w:t>
      </w:r>
      <w:bookmarkStart w:id="0" w:name="_GoBack"/>
      <w:bookmarkEnd w:id="0"/>
      <w:r w:rsidR="0096435D">
        <w:rPr>
          <w:bCs/>
          <w:sz w:val="22"/>
          <w:szCs w:val="24"/>
        </w:rPr>
        <w:t>xxxxxxx</w:t>
      </w:r>
      <w:r w:rsidR="00470DF1">
        <w:rPr>
          <w:bCs/>
          <w:sz w:val="22"/>
          <w:szCs w:val="24"/>
        </w:rPr>
        <w:t>,</w:t>
      </w:r>
      <w:r>
        <w:rPr>
          <w:bCs/>
          <w:sz w:val="22"/>
          <w:szCs w:val="24"/>
        </w:rPr>
        <w:t xml:space="preserve"> jednatele společnosti </w:t>
      </w:r>
      <w:r w:rsidR="00283BDE" w:rsidRPr="003C79F9">
        <w:rPr>
          <w:b/>
          <w:bCs/>
          <w:sz w:val="22"/>
          <w:szCs w:val="24"/>
        </w:rPr>
        <w:t>7U s.r.o.</w:t>
      </w:r>
      <w:r>
        <w:rPr>
          <w:b/>
          <w:bCs/>
          <w:sz w:val="22"/>
          <w:szCs w:val="24"/>
        </w:rPr>
        <w:t xml:space="preserve">, </w:t>
      </w:r>
      <w:r w:rsidR="00943E99" w:rsidRPr="003C79F9">
        <w:rPr>
          <w:bCs/>
          <w:sz w:val="22"/>
          <w:szCs w:val="24"/>
        </w:rPr>
        <w:t>se sídlem</w:t>
      </w:r>
      <w:r w:rsidR="00265D46" w:rsidRPr="003C79F9">
        <w:rPr>
          <w:bCs/>
          <w:sz w:val="22"/>
          <w:szCs w:val="24"/>
        </w:rPr>
        <w:t xml:space="preserve"> </w:t>
      </w:r>
      <w:r w:rsidR="00283BDE" w:rsidRPr="003C79F9">
        <w:rPr>
          <w:sz w:val="22"/>
          <w:szCs w:val="24"/>
        </w:rPr>
        <w:t xml:space="preserve">Ortenovo náměstí 947/12a, </w:t>
      </w:r>
      <w:proofErr w:type="gramStart"/>
      <w:r w:rsidR="00283BDE" w:rsidRPr="003C79F9">
        <w:rPr>
          <w:sz w:val="22"/>
          <w:szCs w:val="24"/>
        </w:rPr>
        <w:t>170 00  Praha</w:t>
      </w:r>
      <w:proofErr w:type="gramEnd"/>
      <w:r w:rsidR="00283BDE" w:rsidRPr="003C79F9">
        <w:rPr>
          <w:sz w:val="22"/>
          <w:szCs w:val="24"/>
        </w:rPr>
        <w:t xml:space="preserve"> 7</w:t>
      </w:r>
      <w:r>
        <w:rPr>
          <w:sz w:val="22"/>
          <w:szCs w:val="24"/>
        </w:rPr>
        <w:t xml:space="preserve">, </w:t>
      </w:r>
      <w:r w:rsidRPr="003C79F9">
        <w:rPr>
          <w:bCs/>
          <w:sz w:val="22"/>
          <w:szCs w:val="24"/>
        </w:rPr>
        <w:t>IČ</w:t>
      </w:r>
      <w:r>
        <w:rPr>
          <w:bCs/>
          <w:sz w:val="22"/>
          <w:szCs w:val="24"/>
        </w:rPr>
        <w:t>O:</w:t>
      </w:r>
      <w:r w:rsidRPr="003C79F9">
        <w:rPr>
          <w:bCs/>
          <w:sz w:val="22"/>
          <w:szCs w:val="24"/>
        </w:rPr>
        <w:t xml:space="preserve"> </w:t>
      </w:r>
      <w:r w:rsidRPr="003C79F9">
        <w:rPr>
          <w:rStyle w:val="wysiwyg"/>
          <w:sz w:val="22"/>
          <w:szCs w:val="24"/>
        </w:rPr>
        <w:t>26418274</w:t>
      </w:r>
      <w:r>
        <w:rPr>
          <w:rStyle w:val="wysiwyg"/>
          <w:sz w:val="22"/>
          <w:szCs w:val="24"/>
        </w:rPr>
        <w:t xml:space="preserve">, </w:t>
      </w:r>
      <w:r w:rsidRPr="003C79F9">
        <w:rPr>
          <w:bCs/>
          <w:sz w:val="22"/>
          <w:szCs w:val="24"/>
        </w:rPr>
        <w:t>DIČ</w:t>
      </w:r>
      <w:r>
        <w:rPr>
          <w:bCs/>
          <w:sz w:val="22"/>
          <w:szCs w:val="24"/>
        </w:rPr>
        <w:t>:</w:t>
      </w:r>
      <w:r w:rsidRPr="003C79F9">
        <w:rPr>
          <w:bCs/>
          <w:sz w:val="22"/>
          <w:szCs w:val="24"/>
        </w:rPr>
        <w:t xml:space="preserve"> CZ </w:t>
      </w:r>
      <w:r w:rsidRPr="003C79F9">
        <w:rPr>
          <w:rStyle w:val="wysiwyg"/>
          <w:sz w:val="22"/>
          <w:szCs w:val="24"/>
        </w:rPr>
        <w:t>26418274</w:t>
      </w:r>
      <w:r>
        <w:rPr>
          <w:rStyle w:val="wysiwyg"/>
          <w:sz w:val="22"/>
          <w:szCs w:val="24"/>
        </w:rPr>
        <w:t xml:space="preserve">, </w:t>
      </w:r>
      <w:r w:rsidR="00495A62" w:rsidRPr="003C79F9">
        <w:rPr>
          <w:bCs/>
          <w:sz w:val="22"/>
          <w:szCs w:val="24"/>
        </w:rPr>
        <w:t>zapsan</w:t>
      </w:r>
      <w:r>
        <w:rPr>
          <w:bCs/>
          <w:sz w:val="22"/>
          <w:szCs w:val="24"/>
        </w:rPr>
        <w:t>é</w:t>
      </w:r>
      <w:r w:rsidR="00265D46" w:rsidRPr="003C79F9">
        <w:rPr>
          <w:bCs/>
          <w:sz w:val="22"/>
          <w:szCs w:val="24"/>
        </w:rPr>
        <w:t xml:space="preserve"> </w:t>
      </w:r>
      <w:r w:rsidR="00283BDE" w:rsidRPr="003C79F9">
        <w:rPr>
          <w:sz w:val="22"/>
          <w:szCs w:val="24"/>
        </w:rPr>
        <w:t>v obchodním rejstříku vedeném Městským soudem v Praze, oddíl C, vložka 80661</w:t>
      </w:r>
    </w:p>
    <w:p w:rsidR="00943E99" w:rsidRPr="003C79F9" w:rsidRDefault="00943E99" w:rsidP="002506F6">
      <w:pPr>
        <w:rPr>
          <w:bCs/>
          <w:sz w:val="22"/>
          <w:szCs w:val="24"/>
        </w:rPr>
      </w:pPr>
      <w:r w:rsidRPr="003C79F9">
        <w:rPr>
          <w:bCs/>
          <w:sz w:val="22"/>
          <w:szCs w:val="24"/>
        </w:rPr>
        <w:tab/>
      </w:r>
      <w:r w:rsidRPr="003C79F9">
        <w:rPr>
          <w:bCs/>
          <w:sz w:val="22"/>
          <w:szCs w:val="24"/>
        </w:rPr>
        <w:tab/>
      </w:r>
    </w:p>
    <w:p w:rsidR="00943E99" w:rsidRPr="003C79F9" w:rsidRDefault="00943E99" w:rsidP="002506F6">
      <w:pPr>
        <w:rPr>
          <w:bCs/>
          <w:sz w:val="22"/>
          <w:szCs w:val="24"/>
        </w:rPr>
      </w:pPr>
      <w:r w:rsidRPr="003C79F9">
        <w:rPr>
          <w:bCs/>
          <w:sz w:val="22"/>
          <w:szCs w:val="24"/>
        </w:rPr>
        <w:tab/>
      </w:r>
      <w:r w:rsidRPr="003C79F9">
        <w:rPr>
          <w:bCs/>
          <w:sz w:val="22"/>
          <w:szCs w:val="24"/>
        </w:rPr>
        <w:tab/>
      </w:r>
    </w:p>
    <w:p w:rsidR="00D27F08" w:rsidRPr="00E35EDD" w:rsidRDefault="00D27F08" w:rsidP="002506F6">
      <w:pPr>
        <w:rPr>
          <w:sz w:val="24"/>
          <w:szCs w:val="24"/>
        </w:rPr>
      </w:pPr>
    </w:p>
    <w:p w:rsidR="002506F6" w:rsidRPr="003C79F9" w:rsidRDefault="002506F6" w:rsidP="002506F6">
      <w:pPr>
        <w:rPr>
          <w:sz w:val="22"/>
          <w:szCs w:val="24"/>
        </w:rPr>
      </w:pPr>
      <w:r w:rsidRPr="003C79F9">
        <w:rPr>
          <w:sz w:val="22"/>
          <w:szCs w:val="24"/>
        </w:rPr>
        <w:t>(dále jen „zmocněnec“)</w:t>
      </w:r>
    </w:p>
    <w:p w:rsidR="005F1DC6" w:rsidRPr="00E35EDD" w:rsidRDefault="005F1DC6" w:rsidP="005F1DC6">
      <w:pPr>
        <w:jc w:val="center"/>
        <w:rPr>
          <w:sz w:val="24"/>
          <w:szCs w:val="24"/>
        </w:rPr>
      </w:pPr>
    </w:p>
    <w:p w:rsidR="00283BDE" w:rsidRPr="003C79F9" w:rsidRDefault="002506F6" w:rsidP="00C6591E">
      <w:pPr>
        <w:jc w:val="both"/>
        <w:textAlignment w:val="auto"/>
        <w:rPr>
          <w:sz w:val="22"/>
          <w:szCs w:val="24"/>
        </w:rPr>
      </w:pPr>
      <w:r w:rsidRPr="003C79F9">
        <w:rPr>
          <w:sz w:val="22"/>
          <w:szCs w:val="24"/>
        </w:rPr>
        <w:t xml:space="preserve">Touto plnou mocí </w:t>
      </w:r>
      <w:proofErr w:type="gramStart"/>
      <w:r w:rsidRPr="003C79F9">
        <w:rPr>
          <w:sz w:val="22"/>
          <w:szCs w:val="24"/>
        </w:rPr>
        <w:t>zmocnitel</w:t>
      </w:r>
      <w:r w:rsidR="00F64FE8" w:rsidRPr="003C79F9">
        <w:rPr>
          <w:sz w:val="22"/>
          <w:szCs w:val="24"/>
        </w:rPr>
        <w:t xml:space="preserve"> </w:t>
      </w:r>
      <w:r w:rsidR="009E1CD9" w:rsidRPr="003C79F9">
        <w:rPr>
          <w:sz w:val="22"/>
          <w:szCs w:val="24"/>
        </w:rPr>
        <w:t xml:space="preserve"> </w:t>
      </w:r>
      <w:r w:rsidRPr="003C79F9">
        <w:rPr>
          <w:b/>
          <w:sz w:val="22"/>
          <w:szCs w:val="24"/>
        </w:rPr>
        <w:t>z</w:t>
      </w:r>
      <w:r w:rsidR="00F64FE8" w:rsidRPr="003C79F9">
        <w:rPr>
          <w:b/>
          <w:sz w:val="22"/>
          <w:szCs w:val="24"/>
        </w:rPr>
        <w:t> </w:t>
      </w:r>
      <w:r w:rsidRPr="003C79F9">
        <w:rPr>
          <w:b/>
          <w:sz w:val="22"/>
          <w:szCs w:val="24"/>
        </w:rPr>
        <w:t>p</w:t>
      </w:r>
      <w:r w:rsidR="00F64FE8" w:rsidRPr="003C79F9">
        <w:rPr>
          <w:b/>
          <w:sz w:val="22"/>
          <w:szCs w:val="24"/>
        </w:rPr>
        <w:t xml:space="preserve"> </w:t>
      </w:r>
      <w:r w:rsidRPr="003C79F9">
        <w:rPr>
          <w:b/>
          <w:sz w:val="22"/>
          <w:szCs w:val="24"/>
        </w:rPr>
        <w:t>l</w:t>
      </w:r>
      <w:r w:rsidR="00F64FE8" w:rsidRPr="003C79F9">
        <w:rPr>
          <w:b/>
          <w:sz w:val="22"/>
          <w:szCs w:val="24"/>
        </w:rPr>
        <w:t xml:space="preserve"> </w:t>
      </w:r>
      <w:r w:rsidRPr="003C79F9">
        <w:rPr>
          <w:b/>
          <w:sz w:val="22"/>
          <w:szCs w:val="24"/>
        </w:rPr>
        <w:t>n</w:t>
      </w:r>
      <w:r w:rsidR="00F64FE8" w:rsidRPr="003C79F9">
        <w:rPr>
          <w:b/>
          <w:sz w:val="22"/>
          <w:szCs w:val="24"/>
        </w:rPr>
        <w:t xml:space="preserve"> </w:t>
      </w:r>
      <w:r w:rsidRPr="003C79F9">
        <w:rPr>
          <w:b/>
          <w:sz w:val="22"/>
          <w:szCs w:val="24"/>
        </w:rPr>
        <w:t>o</w:t>
      </w:r>
      <w:r w:rsidR="00F64FE8" w:rsidRPr="003C79F9">
        <w:rPr>
          <w:b/>
          <w:sz w:val="22"/>
          <w:szCs w:val="24"/>
        </w:rPr>
        <w:t xml:space="preserve"> </w:t>
      </w:r>
      <w:r w:rsidRPr="003C79F9">
        <w:rPr>
          <w:b/>
          <w:sz w:val="22"/>
          <w:szCs w:val="24"/>
        </w:rPr>
        <w:t>m</w:t>
      </w:r>
      <w:r w:rsidR="00F64FE8" w:rsidRPr="003C79F9">
        <w:rPr>
          <w:b/>
          <w:sz w:val="22"/>
          <w:szCs w:val="24"/>
        </w:rPr>
        <w:t xml:space="preserve"> </w:t>
      </w:r>
      <w:r w:rsidRPr="003C79F9">
        <w:rPr>
          <w:b/>
          <w:sz w:val="22"/>
          <w:szCs w:val="24"/>
        </w:rPr>
        <w:t>o</w:t>
      </w:r>
      <w:r w:rsidR="00F64FE8" w:rsidRPr="003C79F9">
        <w:rPr>
          <w:b/>
          <w:sz w:val="22"/>
          <w:szCs w:val="24"/>
        </w:rPr>
        <w:t xml:space="preserve"> </w:t>
      </w:r>
      <w:r w:rsidRPr="003C79F9">
        <w:rPr>
          <w:b/>
          <w:sz w:val="22"/>
          <w:szCs w:val="24"/>
        </w:rPr>
        <w:t>c</w:t>
      </w:r>
      <w:r w:rsidR="00F64FE8" w:rsidRPr="003C79F9">
        <w:rPr>
          <w:b/>
          <w:sz w:val="22"/>
          <w:szCs w:val="24"/>
        </w:rPr>
        <w:t xml:space="preserve"> </w:t>
      </w:r>
      <w:r w:rsidRPr="003C79F9">
        <w:rPr>
          <w:b/>
          <w:sz w:val="22"/>
          <w:szCs w:val="24"/>
        </w:rPr>
        <w:t>ň</w:t>
      </w:r>
      <w:r w:rsidR="00F64FE8" w:rsidRPr="003C79F9">
        <w:rPr>
          <w:b/>
          <w:sz w:val="22"/>
          <w:szCs w:val="24"/>
        </w:rPr>
        <w:t xml:space="preserve"> </w:t>
      </w:r>
      <w:r w:rsidRPr="003C79F9">
        <w:rPr>
          <w:b/>
          <w:sz w:val="22"/>
          <w:szCs w:val="24"/>
        </w:rPr>
        <w:t>u</w:t>
      </w:r>
      <w:r w:rsidR="00F64FE8" w:rsidRPr="003C79F9">
        <w:rPr>
          <w:b/>
          <w:sz w:val="22"/>
          <w:szCs w:val="24"/>
        </w:rPr>
        <w:t xml:space="preserve"> </w:t>
      </w:r>
      <w:r w:rsidRPr="003C79F9">
        <w:rPr>
          <w:b/>
          <w:sz w:val="22"/>
          <w:szCs w:val="24"/>
        </w:rPr>
        <w:t>j</w:t>
      </w:r>
      <w:r w:rsidR="00F64FE8" w:rsidRPr="003C79F9">
        <w:rPr>
          <w:b/>
          <w:sz w:val="22"/>
          <w:szCs w:val="24"/>
        </w:rPr>
        <w:t xml:space="preserve"> </w:t>
      </w:r>
      <w:r w:rsidRPr="003C79F9">
        <w:rPr>
          <w:b/>
          <w:sz w:val="22"/>
          <w:szCs w:val="24"/>
        </w:rPr>
        <w:t>e</w:t>
      </w:r>
      <w:r w:rsidR="00F64FE8" w:rsidRPr="003C79F9">
        <w:rPr>
          <w:sz w:val="22"/>
          <w:szCs w:val="24"/>
        </w:rPr>
        <w:t xml:space="preserve">  </w:t>
      </w:r>
      <w:r w:rsidRPr="003C79F9">
        <w:rPr>
          <w:sz w:val="22"/>
          <w:szCs w:val="24"/>
        </w:rPr>
        <w:t xml:space="preserve"> zmocněnce</w:t>
      </w:r>
      <w:proofErr w:type="gramEnd"/>
      <w:r w:rsidRPr="003C79F9">
        <w:rPr>
          <w:sz w:val="22"/>
          <w:szCs w:val="24"/>
        </w:rPr>
        <w:t xml:space="preserve"> </w:t>
      </w:r>
      <w:r w:rsidR="00C6591E" w:rsidRPr="003C79F9">
        <w:rPr>
          <w:sz w:val="22"/>
          <w:szCs w:val="24"/>
        </w:rPr>
        <w:t>k zastupování ve všech právních věcech souvisejících s</w:t>
      </w:r>
      <w:r w:rsidR="00283BDE" w:rsidRPr="003C79F9">
        <w:rPr>
          <w:sz w:val="22"/>
          <w:szCs w:val="24"/>
        </w:rPr>
        <w:t>:</w:t>
      </w:r>
    </w:p>
    <w:p w:rsidR="00283BDE" w:rsidRPr="003C79F9" w:rsidRDefault="00283BDE" w:rsidP="00C6591E">
      <w:pPr>
        <w:jc w:val="both"/>
        <w:textAlignment w:val="auto"/>
        <w:rPr>
          <w:sz w:val="22"/>
          <w:szCs w:val="24"/>
        </w:rPr>
      </w:pPr>
    </w:p>
    <w:p w:rsidR="00265D46" w:rsidRPr="003C79F9" w:rsidRDefault="00283BDE" w:rsidP="00C6591E">
      <w:pPr>
        <w:jc w:val="both"/>
        <w:textAlignment w:val="auto"/>
        <w:rPr>
          <w:rStyle w:val="wysiwyg"/>
          <w:sz w:val="22"/>
          <w:szCs w:val="24"/>
        </w:rPr>
      </w:pPr>
      <w:r w:rsidRPr="003C79F9">
        <w:rPr>
          <w:rStyle w:val="wysiwyg"/>
          <w:sz w:val="22"/>
          <w:szCs w:val="24"/>
        </w:rPr>
        <w:t xml:space="preserve">1) podpisem a uzavřením kupní smlouvy mezi 7U s.r.o., IČO: 26418274 a MČ Praha 7, IČO: 00063754, na převod pozemku </w:t>
      </w:r>
      <w:proofErr w:type="spellStart"/>
      <w:r w:rsidRPr="003C79F9">
        <w:rPr>
          <w:rStyle w:val="wysiwyg"/>
          <w:sz w:val="22"/>
          <w:szCs w:val="24"/>
        </w:rPr>
        <w:t>parc</w:t>
      </w:r>
      <w:proofErr w:type="spellEnd"/>
      <w:r w:rsidRPr="003C79F9">
        <w:rPr>
          <w:rStyle w:val="wysiwyg"/>
          <w:sz w:val="22"/>
          <w:szCs w:val="24"/>
        </w:rPr>
        <w:t xml:space="preserve">. č. 763, o výměře 1.372 m2, přístupné průjezdem na adrese Osadní 38/932 (ošetřeno věcným břemenem z roku 2009), vše v </w:t>
      </w:r>
      <w:proofErr w:type="spellStart"/>
      <w:proofErr w:type="gramStart"/>
      <w:r w:rsidRPr="003C79F9">
        <w:rPr>
          <w:rStyle w:val="wysiwyg"/>
          <w:sz w:val="22"/>
          <w:szCs w:val="24"/>
        </w:rPr>
        <w:t>k.ú</w:t>
      </w:r>
      <w:proofErr w:type="spellEnd"/>
      <w:r w:rsidRPr="003C79F9">
        <w:rPr>
          <w:rStyle w:val="wysiwyg"/>
          <w:sz w:val="22"/>
          <w:szCs w:val="24"/>
        </w:rPr>
        <w:t>.</w:t>
      </w:r>
      <w:proofErr w:type="gramEnd"/>
      <w:r w:rsidRPr="003C79F9">
        <w:rPr>
          <w:rStyle w:val="wysiwyg"/>
          <w:sz w:val="22"/>
          <w:szCs w:val="24"/>
        </w:rPr>
        <w:t xml:space="preserve"> Holešovice, obec Praha, zapsané na listu vlastnictví č. 8352 pro katastrální území Holešovice, u Katastrálního úřadu pro hlavní město Prahu, katastrální pracoviště Praha, z majetku 7U s.r.o., IČO: 00063754, do majetku hl. m. Praha se svěřenou správou MČ Praha 7, za kupní cenu 13.830.170,- Kč, stanovenou znaleckým posudkem č. 4826-096/17, ze dne </w:t>
      </w:r>
      <w:proofErr w:type="gramStart"/>
      <w:r w:rsidRPr="003C79F9">
        <w:rPr>
          <w:rStyle w:val="wysiwyg"/>
          <w:sz w:val="22"/>
          <w:szCs w:val="24"/>
        </w:rPr>
        <w:t>17.05.2017</w:t>
      </w:r>
      <w:proofErr w:type="gramEnd"/>
      <w:r w:rsidRPr="003C79F9">
        <w:rPr>
          <w:rStyle w:val="wysiwyg"/>
          <w:sz w:val="22"/>
          <w:szCs w:val="24"/>
        </w:rPr>
        <w:t>, zpracovaným Ing. Janem Benešem, IČO: 67381235, Za Strahovem 387/41, 169</w:t>
      </w:r>
      <w:r w:rsidR="005E14BA" w:rsidRPr="003C79F9">
        <w:rPr>
          <w:rStyle w:val="wysiwyg"/>
          <w:sz w:val="22"/>
          <w:szCs w:val="24"/>
        </w:rPr>
        <w:t xml:space="preserve"> 00 Praha 6, se vzájemným zápoč</w:t>
      </w:r>
      <w:r w:rsidRPr="003C79F9">
        <w:rPr>
          <w:rStyle w:val="wysiwyg"/>
          <w:sz w:val="22"/>
          <w:szCs w:val="24"/>
        </w:rPr>
        <w:t>tem vzniklých pohledávek mezi MČ Praha 7 a společností 7U s.r.o.</w:t>
      </w:r>
      <w:r w:rsidR="005E14BA" w:rsidRPr="003C79F9">
        <w:rPr>
          <w:rStyle w:val="wysiwyg"/>
          <w:sz w:val="22"/>
          <w:szCs w:val="24"/>
        </w:rPr>
        <w:t>, včetně podpisu navazujícího návrhu na vklad do katastru nemovitostí;</w:t>
      </w:r>
    </w:p>
    <w:p w:rsidR="00283BDE" w:rsidRPr="003C79F9" w:rsidRDefault="00283BDE" w:rsidP="00C6591E">
      <w:pPr>
        <w:jc w:val="both"/>
        <w:textAlignment w:val="auto"/>
        <w:rPr>
          <w:rStyle w:val="wysiwyg"/>
          <w:sz w:val="22"/>
          <w:szCs w:val="24"/>
        </w:rPr>
      </w:pPr>
    </w:p>
    <w:p w:rsidR="00283BDE" w:rsidRPr="003C79F9" w:rsidRDefault="00283BDE" w:rsidP="00C6591E">
      <w:pPr>
        <w:jc w:val="both"/>
        <w:textAlignment w:val="auto"/>
        <w:rPr>
          <w:sz w:val="22"/>
          <w:szCs w:val="24"/>
        </w:rPr>
      </w:pPr>
      <w:r w:rsidRPr="003C79F9">
        <w:rPr>
          <w:sz w:val="22"/>
          <w:szCs w:val="24"/>
        </w:rPr>
        <w:t xml:space="preserve">2) podpisem a uzavřením </w:t>
      </w:r>
      <w:r w:rsidRPr="003C79F9">
        <w:rPr>
          <w:rStyle w:val="wysiwyg"/>
          <w:sz w:val="22"/>
          <w:szCs w:val="24"/>
        </w:rPr>
        <w:t xml:space="preserve">dohody o započtení pohledávek mezi MČ Praha 7 a společností 7U s.r.o., IČO: 26418274, vzniklých na straně MČ Praha 7 z titulu snížení základního kapitálu společnosti 7U s.r.o., o částku 13.830.170,- Kč a na straně společnosti 7U s.r.o. z titulu kupní ceny za prodej nemovitostí ve výši 13.830.170,- Kč, stanovenou znaleckým posudkem č. 4826-096/17, ze dne </w:t>
      </w:r>
      <w:proofErr w:type="gramStart"/>
      <w:r w:rsidRPr="003C79F9">
        <w:rPr>
          <w:rStyle w:val="wysiwyg"/>
          <w:sz w:val="22"/>
          <w:szCs w:val="24"/>
        </w:rPr>
        <w:t>17.05.2017</w:t>
      </w:r>
      <w:proofErr w:type="gramEnd"/>
      <w:r w:rsidRPr="003C79F9">
        <w:rPr>
          <w:rStyle w:val="wysiwyg"/>
          <w:sz w:val="22"/>
          <w:szCs w:val="24"/>
        </w:rPr>
        <w:t>, zpracovaným Ing. Janem Benešem, IČO: 67381235, Za Strahovem 387/41, 169 00 Praha 6</w:t>
      </w:r>
      <w:r w:rsidR="005E14BA" w:rsidRPr="003C79F9">
        <w:rPr>
          <w:rStyle w:val="wysiwyg"/>
          <w:sz w:val="22"/>
          <w:szCs w:val="24"/>
        </w:rPr>
        <w:t>.</w:t>
      </w:r>
    </w:p>
    <w:p w:rsidR="00283BDE" w:rsidRPr="005E14BA" w:rsidRDefault="00283BDE" w:rsidP="00C6591E">
      <w:pPr>
        <w:jc w:val="both"/>
        <w:textAlignment w:val="auto"/>
        <w:rPr>
          <w:sz w:val="24"/>
          <w:szCs w:val="24"/>
        </w:rPr>
      </w:pPr>
    </w:p>
    <w:p w:rsidR="005F1DC6" w:rsidRPr="00E35EDD" w:rsidRDefault="00D6419F" w:rsidP="00000B0B">
      <w:pPr>
        <w:rPr>
          <w:b/>
          <w:sz w:val="24"/>
          <w:szCs w:val="24"/>
        </w:rPr>
      </w:pPr>
      <w:r w:rsidRPr="00E35EDD">
        <w:rPr>
          <w:b/>
          <w:sz w:val="24"/>
          <w:szCs w:val="24"/>
        </w:rPr>
        <w:t xml:space="preserve">Tato plná moc se uděluje na </w:t>
      </w:r>
      <w:r w:rsidR="00D27F08" w:rsidRPr="00E35EDD">
        <w:rPr>
          <w:b/>
          <w:sz w:val="24"/>
          <w:szCs w:val="24"/>
        </w:rPr>
        <w:t>dobu</w:t>
      </w:r>
      <w:r w:rsidR="00265D46" w:rsidRPr="00E35EDD">
        <w:rPr>
          <w:b/>
          <w:sz w:val="24"/>
          <w:szCs w:val="24"/>
        </w:rPr>
        <w:t xml:space="preserve"> </w:t>
      </w:r>
      <w:r w:rsidR="005E14BA">
        <w:rPr>
          <w:b/>
          <w:sz w:val="24"/>
          <w:szCs w:val="24"/>
        </w:rPr>
        <w:t xml:space="preserve">určitou do </w:t>
      </w:r>
      <w:r w:rsidR="00735812">
        <w:rPr>
          <w:b/>
          <w:sz w:val="24"/>
          <w:szCs w:val="24"/>
        </w:rPr>
        <w:t>30</w:t>
      </w:r>
      <w:r w:rsidR="005E14BA">
        <w:rPr>
          <w:b/>
          <w:sz w:val="24"/>
          <w:szCs w:val="24"/>
        </w:rPr>
        <w:t>.0</w:t>
      </w:r>
      <w:r w:rsidR="00735812">
        <w:rPr>
          <w:b/>
          <w:sz w:val="24"/>
          <w:szCs w:val="24"/>
        </w:rPr>
        <w:t>6</w:t>
      </w:r>
      <w:r w:rsidR="005E14BA">
        <w:rPr>
          <w:b/>
          <w:sz w:val="24"/>
          <w:szCs w:val="24"/>
        </w:rPr>
        <w:t>.201</w:t>
      </w:r>
      <w:r w:rsidR="004656F9">
        <w:rPr>
          <w:b/>
          <w:sz w:val="24"/>
          <w:szCs w:val="24"/>
        </w:rPr>
        <w:t>8</w:t>
      </w:r>
    </w:p>
    <w:p w:rsidR="00226026" w:rsidRDefault="00226026" w:rsidP="005F1DC6">
      <w:pPr>
        <w:jc w:val="center"/>
        <w:rPr>
          <w:b/>
          <w:sz w:val="24"/>
          <w:szCs w:val="24"/>
        </w:rPr>
      </w:pPr>
    </w:p>
    <w:p w:rsidR="005E14BA" w:rsidRPr="00E35EDD" w:rsidRDefault="005E14BA" w:rsidP="002D64FF">
      <w:pPr>
        <w:spacing w:line="600" w:lineRule="auto"/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Pr="00E35EDD">
        <w:rPr>
          <w:b/>
          <w:sz w:val="24"/>
          <w:szCs w:val="24"/>
        </w:rPr>
        <w:t>vedené zmocnění přijímám.</w:t>
      </w:r>
    </w:p>
    <w:p w:rsidR="008C4C21" w:rsidRPr="00E35EDD" w:rsidRDefault="00000B0B" w:rsidP="00000B0B">
      <w:pPr>
        <w:rPr>
          <w:sz w:val="24"/>
          <w:szCs w:val="24"/>
        </w:rPr>
      </w:pPr>
      <w:r w:rsidRPr="00E35EDD">
        <w:rPr>
          <w:sz w:val="24"/>
          <w:szCs w:val="24"/>
        </w:rPr>
        <w:t>V Praze dne ……………….</w:t>
      </w:r>
      <w:r w:rsidR="005E14BA">
        <w:rPr>
          <w:sz w:val="24"/>
          <w:szCs w:val="24"/>
        </w:rPr>
        <w:tab/>
      </w:r>
      <w:r w:rsidR="005E14BA">
        <w:rPr>
          <w:sz w:val="24"/>
          <w:szCs w:val="24"/>
        </w:rPr>
        <w:tab/>
      </w:r>
      <w:r w:rsidR="005E14BA">
        <w:rPr>
          <w:sz w:val="24"/>
          <w:szCs w:val="24"/>
        </w:rPr>
        <w:tab/>
      </w:r>
      <w:r w:rsidR="005E14BA">
        <w:rPr>
          <w:sz w:val="24"/>
          <w:szCs w:val="24"/>
        </w:rPr>
        <w:tab/>
        <w:t xml:space="preserve">     </w:t>
      </w:r>
      <w:r w:rsidR="005E14BA">
        <w:rPr>
          <w:sz w:val="24"/>
          <w:szCs w:val="24"/>
        </w:rPr>
        <w:tab/>
      </w:r>
      <w:r w:rsidR="005E14BA" w:rsidRPr="00E35EDD">
        <w:rPr>
          <w:sz w:val="24"/>
          <w:szCs w:val="24"/>
        </w:rPr>
        <w:t>V Praze dne ……………….</w:t>
      </w:r>
    </w:p>
    <w:p w:rsidR="00D6419F" w:rsidRPr="00E35EDD" w:rsidRDefault="00D6419F" w:rsidP="005F1DC6">
      <w:pPr>
        <w:rPr>
          <w:sz w:val="24"/>
          <w:szCs w:val="24"/>
        </w:rPr>
      </w:pPr>
    </w:p>
    <w:p w:rsidR="00A56187" w:rsidRPr="00E35EDD" w:rsidRDefault="00A56187" w:rsidP="005F1DC6">
      <w:pPr>
        <w:rPr>
          <w:sz w:val="24"/>
          <w:szCs w:val="24"/>
        </w:rPr>
      </w:pPr>
    </w:p>
    <w:p w:rsidR="00D6419F" w:rsidRPr="00E35EDD" w:rsidRDefault="00D6419F" w:rsidP="00000B0B">
      <w:pPr>
        <w:rPr>
          <w:sz w:val="24"/>
          <w:szCs w:val="24"/>
        </w:rPr>
      </w:pPr>
      <w:r w:rsidRPr="00E35EDD">
        <w:rPr>
          <w:sz w:val="24"/>
          <w:szCs w:val="24"/>
        </w:rPr>
        <w:t>………………………………</w:t>
      </w:r>
      <w:r w:rsidR="005E14BA">
        <w:rPr>
          <w:sz w:val="24"/>
          <w:szCs w:val="24"/>
        </w:rPr>
        <w:tab/>
      </w:r>
      <w:r w:rsidR="005E14BA">
        <w:rPr>
          <w:sz w:val="24"/>
          <w:szCs w:val="24"/>
        </w:rPr>
        <w:tab/>
      </w:r>
      <w:r w:rsidR="005E14BA">
        <w:rPr>
          <w:sz w:val="24"/>
          <w:szCs w:val="24"/>
        </w:rPr>
        <w:tab/>
      </w:r>
      <w:r w:rsidR="005E14BA">
        <w:rPr>
          <w:sz w:val="24"/>
          <w:szCs w:val="24"/>
        </w:rPr>
        <w:tab/>
      </w:r>
      <w:r w:rsidR="005E14BA" w:rsidRPr="00E35EDD">
        <w:rPr>
          <w:sz w:val="24"/>
          <w:szCs w:val="24"/>
        </w:rPr>
        <w:t>………………………………</w:t>
      </w:r>
    </w:p>
    <w:p w:rsidR="00876DBF" w:rsidRDefault="00000B0B" w:rsidP="00000B0B">
      <w:pPr>
        <w:rPr>
          <w:sz w:val="24"/>
          <w:szCs w:val="24"/>
        </w:rPr>
      </w:pPr>
      <w:r w:rsidRPr="00E35EDD">
        <w:rPr>
          <w:sz w:val="24"/>
          <w:szCs w:val="24"/>
        </w:rPr>
        <w:t xml:space="preserve">      </w:t>
      </w:r>
      <w:r w:rsidR="00E93242" w:rsidRPr="00E35EDD">
        <w:rPr>
          <w:sz w:val="24"/>
          <w:szCs w:val="24"/>
        </w:rPr>
        <w:t>Městská část Praha 7</w:t>
      </w:r>
      <w:r w:rsidR="00876DBF">
        <w:rPr>
          <w:sz w:val="24"/>
          <w:szCs w:val="24"/>
        </w:rPr>
        <w:tab/>
      </w:r>
      <w:r w:rsidR="00876DBF">
        <w:rPr>
          <w:sz w:val="24"/>
          <w:szCs w:val="24"/>
        </w:rPr>
        <w:tab/>
      </w:r>
      <w:r w:rsidR="00876DBF">
        <w:rPr>
          <w:sz w:val="24"/>
          <w:szCs w:val="24"/>
        </w:rPr>
        <w:tab/>
      </w:r>
      <w:r w:rsidR="00876DBF">
        <w:rPr>
          <w:sz w:val="24"/>
          <w:szCs w:val="24"/>
        </w:rPr>
        <w:tab/>
        <w:t xml:space="preserve">                  Mgr. Tomáš Trnka,</w:t>
      </w:r>
    </w:p>
    <w:p w:rsidR="00E93242" w:rsidRPr="00E35EDD" w:rsidRDefault="005E14BA" w:rsidP="00000B0B">
      <w:pPr>
        <w:rPr>
          <w:sz w:val="24"/>
          <w:szCs w:val="24"/>
        </w:rPr>
      </w:pPr>
      <w:r>
        <w:rPr>
          <w:sz w:val="24"/>
          <w:szCs w:val="24"/>
        </w:rPr>
        <w:t>Mgr. Jan Čižinský, 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jednatel</w:t>
      </w:r>
      <w:r w:rsidR="00876DBF" w:rsidRPr="00876DBF">
        <w:rPr>
          <w:bCs/>
          <w:sz w:val="22"/>
          <w:szCs w:val="24"/>
        </w:rPr>
        <w:t xml:space="preserve"> </w:t>
      </w:r>
      <w:r w:rsidR="00876DBF">
        <w:rPr>
          <w:bCs/>
          <w:sz w:val="22"/>
          <w:szCs w:val="24"/>
        </w:rPr>
        <w:t xml:space="preserve">společnosti </w:t>
      </w:r>
      <w:r w:rsidR="00876DBF" w:rsidRPr="003C79F9">
        <w:rPr>
          <w:b/>
          <w:bCs/>
          <w:sz w:val="22"/>
          <w:szCs w:val="24"/>
        </w:rPr>
        <w:t>7U s.r.o.</w:t>
      </w:r>
      <w:r w:rsidR="00876DBF">
        <w:rPr>
          <w:b/>
          <w:bCs/>
          <w:sz w:val="22"/>
          <w:szCs w:val="24"/>
        </w:rPr>
        <w:t>,</w:t>
      </w:r>
    </w:p>
    <w:p w:rsidR="00000B0B" w:rsidRPr="005E14BA" w:rsidRDefault="00000B0B" w:rsidP="00000B0B">
      <w:pPr>
        <w:rPr>
          <w:sz w:val="24"/>
          <w:szCs w:val="24"/>
        </w:rPr>
      </w:pPr>
      <w:r w:rsidRPr="00E35EDD">
        <w:rPr>
          <w:sz w:val="24"/>
          <w:szCs w:val="24"/>
        </w:rPr>
        <w:t xml:space="preserve">            zmocnitel</w:t>
      </w:r>
      <w:r w:rsidR="005E14BA">
        <w:rPr>
          <w:sz w:val="24"/>
          <w:szCs w:val="24"/>
        </w:rPr>
        <w:tab/>
      </w:r>
      <w:r w:rsidR="005E14BA">
        <w:rPr>
          <w:sz w:val="24"/>
          <w:szCs w:val="24"/>
        </w:rPr>
        <w:tab/>
      </w:r>
      <w:r w:rsidR="005E14BA">
        <w:rPr>
          <w:sz w:val="24"/>
          <w:szCs w:val="24"/>
        </w:rPr>
        <w:tab/>
      </w:r>
      <w:r w:rsidR="005E14BA">
        <w:rPr>
          <w:sz w:val="24"/>
          <w:szCs w:val="24"/>
        </w:rPr>
        <w:tab/>
      </w:r>
      <w:r w:rsidR="005E14BA">
        <w:rPr>
          <w:sz w:val="24"/>
          <w:szCs w:val="24"/>
        </w:rPr>
        <w:tab/>
      </w:r>
      <w:r w:rsidR="005E14BA">
        <w:rPr>
          <w:sz w:val="24"/>
          <w:szCs w:val="24"/>
        </w:rPr>
        <w:tab/>
      </w:r>
      <w:r w:rsidR="005E14BA">
        <w:rPr>
          <w:sz w:val="24"/>
          <w:szCs w:val="24"/>
        </w:rPr>
        <w:tab/>
        <w:t xml:space="preserve">  </w:t>
      </w:r>
      <w:r w:rsidR="005E14BA" w:rsidRPr="00E35EDD">
        <w:rPr>
          <w:sz w:val="24"/>
          <w:szCs w:val="24"/>
        </w:rPr>
        <w:t>zmocněnec</w:t>
      </w:r>
    </w:p>
    <w:sectPr w:rsidR="00000B0B" w:rsidRPr="005E14BA" w:rsidSect="003C79F9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19"/>
    <w:rsid w:val="00000B0B"/>
    <w:rsid w:val="000521A3"/>
    <w:rsid w:val="00064C9E"/>
    <w:rsid w:val="0009650F"/>
    <w:rsid w:val="002113A8"/>
    <w:rsid w:val="00226026"/>
    <w:rsid w:val="002506F6"/>
    <w:rsid w:val="00265D46"/>
    <w:rsid w:val="00283BDE"/>
    <w:rsid w:val="002D64FF"/>
    <w:rsid w:val="00344D82"/>
    <w:rsid w:val="00374B15"/>
    <w:rsid w:val="003C79F9"/>
    <w:rsid w:val="004273DC"/>
    <w:rsid w:val="00432AF3"/>
    <w:rsid w:val="004656F9"/>
    <w:rsid w:val="00470DF1"/>
    <w:rsid w:val="00495A62"/>
    <w:rsid w:val="004B596F"/>
    <w:rsid w:val="005173CE"/>
    <w:rsid w:val="00591EED"/>
    <w:rsid w:val="005A0983"/>
    <w:rsid w:val="005A0F1D"/>
    <w:rsid w:val="005E14BA"/>
    <w:rsid w:val="005F1DC6"/>
    <w:rsid w:val="00624C8A"/>
    <w:rsid w:val="00687EEF"/>
    <w:rsid w:val="00735812"/>
    <w:rsid w:val="007F6228"/>
    <w:rsid w:val="00874040"/>
    <w:rsid w:val="00876DBF"/>
    <w:rsid w:val="00892EAC"/>
    <w:rsid w:val="008C4C21"/>
    <w:rsid w:val="008E543A"/>
    <w:rsid w:val="00940818"/>
    <w:rsid w:val="00943E99"/>
    <w:rsid w:val="0096435D"/>
    <w:rsid w:val="00980613"/>
    <w:rsid w:val="009E1CD9"/>
    <w:rsid w:val="00A242CE"/>
    <w:rsid w:val="00A56187"/>
    <w:rsid w:val="00A81D9E"/>
    <w:rsid w:val="00A91C55"/>
    <w:rsid w:val="00AD4515"/>
    <w:rsid w:val="00BB0C94"/>
    <w:rsid w:val="00BF3B19"/>
    <w:rsid w:val="00C20FC8"/>
    <w:rsid w:val="00C6591E"/>
    <w:rsid w:val="00CB24D0"/>
    <w:rsid w:val="00D15D74"/>
    <w:rsid w:val="00D22B9C"/>
    <w:rsid w:val="00D243C4"/>
    <w:rsid w:val="00D27BC9"/>
    <w:rsid w:val="00D27F08"/>
    <w:rsid w:val="00D462A7"/>
    <w:rsid w:val="00D50545"/>
    <w:rsid w:val="00D5735C"/>
    <w:rsid w:val="00D6419F"/>
    <w:rsid w:val="00D717CA"/>
    <w:rsid w:val="00D81B7C"/>
    <w:rsid w:val="00DA13DA"/>
    <w:rsid w:val="00DF58B8"/>
    <w:rsid w:val="00E35EDD"/>
    <w:rsid w:val="00E5403E"/>
    <w:rsid w:val="00E71EA4"/>
    <w:rsid w:val="00E8182C"/>
    <w:rsid w:val="00E93242"/>
    <w:rsid w:val="00EA0687"/>
    <w:rsid w:val="00F64FE8"/>
    <w:rsid w:val="00F95424"/>
    <w:rsid w:val="00FE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F1DC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F1DC6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8C4C21"/>
    <w:rPr>
      <w:rFonts w:ascii="Tahoma" w:hAnsi="Tahoma" w:cs="Tahoma"/>
      <w:sz w:val="16"/>
      <w:szCs w:val="16"/>
    </w:rPr>
  </w:style>
  <w:style w:type="character" w:styleId="Hypertextovodkaz">
    <w:name w:val="Hyperlink"/>
    <w:rsid w:val="00943E99"/>
    <w:rPr>
      <w:color w:val="0000FF"/>
      <w:u w:val="single"/>
    </w:rPr>
  </w:style>
  <w:style w:type="character" w:customStyle="1" w:styleId="wysiwyg">
    <w:name w:val="wysiwyg"/>
    <w:basedOn w:val="Standardnpsmoodstavce"/>
    <w:rsid w:val="00283B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F1DC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F1DC6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8C4C21"/>
    <w:rPr>
      <w:rFonts w:ascii="Tahoma" w:hAnsi="Tahoma" w:cs="Tahoma"/>
      <w:sz w:val="16"/>
      <w:szCs w:val="16"/>
    </w:rPr>
  </w:style>
  <w:style w:type="character" w:styleId="Hypertextovodkaz">
    <w:name w:val="Hyperlink"/>
    <w:rsid w:val="00943E99"/>
    <w:rPr>
      <w:color w:val="0000FF"/>
      <w:u w:val="single"/>
    </w:rPr>
  </w:style>
  <w:style w:type="character" w:customStyle="1" w:styleId="wysiwyg">
    <w:name w:val="wysiwyg"/>
    <w:basedOn w:val="Standardnpsmoodstavce"/>
    <w:rsid w:val="00283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1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9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3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452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7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3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3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6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OBECNE\&#352;ablony\Plna_moc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Plna_moc</Template>
  <TotalTime>6</TotalTime>
  <Pages>1</Pages>
  <Words>384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 moc</vt:lpstr>
    </vt:vector>
  </TitlesOfParts>
  <Company>p7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 moc</dc:title>
  <dc:creator>Robert Kolář</dc:creator>
  <cp:lastModifiedBy>Šišková Jana</cp:lastModifiedBy>
  <cp:revision>8</cp:revision>
  <cp:lastPrinted>2015-02-02T14:53:00Z</cp:lastPrinted>
  <dcterms:created xsi:type="dcterms:W3CDTF">2018-01-30T08:58:00Z</dcterms:created>
  <dcterms:modified xsi:type="dcterms:W3CDTF">2018-02-15T09:18:00Z</dcterms:modified>
</cp:coreProperties>
</file>