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D4" w:rsidRPr="008F6A2B" w:rsidRDefault="004531D4" w:rsidP="00086532">
      <w:pPr>
        <w:spacing w:after="24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8F6A2B">
        <w:rPr>
          <w:rFonts w:asciiTheme="majorHAnsi" w:hAnsiTheme="majorHAnsi" w:cstheme="majorHAnsi"/>
          <w:bCs/>
          <w:sz w:val="22"/>
          <w:szCs w:val="22"/>
        </w:rPr>
        <w:t>Níže uvede</w:t>
      </w:r>
      <w:r w:rsidR="00830687" w:rsidRPr="008F6A2B">
        <w:rPr>
          <w:rFonts w:asciiTheme="majorHAnsi" w:hAnsiTheme="majorHAnsi" w:cstheme="majorHAnsi"/>
          <w:bCs/>
          <w:sz w:val="22"/>
          <w:szCs w:val="22"/>
        </w:rPr>
        <w:t>ného dne, měsíce a roku uzavřely smluvní strany</w:t>
      </w:r>
    </w:p>
    <w:p w:rsidR="00985821" w:rsidRPr="007739E3" w:rsidRDefault="00E56BAB" w:rsidP="000B7A5B">
      <w:pPr>
        <w:spacing w:before="120" w:line="240" w:lineRule="atLeast"/>
        <w:rPr>
          <w:rFonts w:ascii="Arial" w:hAnsi="Arial"/>
          <w:b/>
          <w:color w:val="76923C"/>
          <w:sz w:val="44"/>
          <w:szCs w:val="44"/>
        </w:rPr>
      </w:pPr>
      <w:r>
        <w:rPr>
          <w:b/>
          <w:noProof/>
          <w:color w:val="9BBB59"/>
        </w:rPr>
        <mc:AlternateContent>
          <mc:Choice Requires="wps">
            <w:drawing>
              <wp:inline distT="0" distB="0" distL="0" distR="0">
                <wp:extent cx="2676525" cy="257175"/>
                <wp:effectExtent l="9525" t="0" r="41275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BAB" w:rsidRDefault="00E56BAB" w:rsidP="00E56B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8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0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" filled="f" stroked="f">
                <v:stroke joinstyle="round"/>
                <o:lock v:ext="edit" shapetype="t"/>
                <v:textbox style="mso-fit-shape-to-text:t">
                  <w:txbxContent>
                    <w:p w:rsidR="00E56BAB" w:rsidRDefault="00E56BAB" w:rsidP="00E56BA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8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5821" w:rsidRPr="00E56BAB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985821" w:rsidRPr="00E56BAB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IČ: 25220799, DIČ: CZ25220799  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>Zapsán v obchodním rejstříku, vedeného Krajským soudem v Plzni oddíl C, vložka 959</w:t>
      </w:r>
    </w:p>
    <w:p w:rsidR="00985821" w:rsidRPr="00BC2D31" w:rsidRDefault="00985821" w:rsidP="00985821">
      <w:pPr>
        <w:rPr>
          <w:rFonts w:asciiTheme="majorHAnsi" w:hAnsiTheme="majorHAnsi" w:cstheme="majorHAnsi"/>
          <w:bCs/>
          <w:sz w:val="22"/>
          <w:szCs w:val="22"/>
        </w:rPr>
      </w:pPr>
      <w:r w:rsidRPr="00BC2D31">
        <w:rPr>
          <w:rFonts w:asciiTheme="majorHAnsi" w:hAnsiTheme="majorHAnsi" w:cstheme="majorHAnsi"/>
          <w:b/>
          <w:sz w:val="22"/>
          <w:szCs w:val="22"/>
        </w:rPr>
        <w:t>Chebská 79/23</w:t>
      </w:r>
    </w:p>
    <w:p w:rsidR="00985821" w:rsidRPr="00BC2D31" w:rsidRDefault="00985821" w:rsidP="00985821">
      <w:pPr>
        <w:rPr>
          <w:rFonts w:asciiTheme="majorHAnsi" w:hAnsiTheme="majorHAnsi" w:cstheme="majorHAnsi"/>
          <w:bCs/>
          <w:sz w:val="22"/>
          <w:szCs w:val="22"/>
        </w:rPr>
      </w:pPr>
      <w:r w:rsidRPr="00BC2D31">
        <w:rPr>
          <w:rFonts w:asciiTheme="majorHAnsi" w:hAnsiTheme="majorHAnsi" w:cstheme="majorHAnsi"/>
          <w:bCs/>
          <w:sz w:val="22"/>
          <w:szCs w:val="22"/>
        </w:rPr>
        <w:t>322 00 Plzeň - Křimice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tel, fax.: </w:t>
      </w:r>
      <w:r w:rsidR="00904A53">
        <w:rPr>
          <w:rFonts w:asciiTheme="majorHAnsi" w:hAnsiTheme="majorHAnsi" w:cstheme="majorHAnsi"/>
          <w:sz w:val="22"/>
          <w:szCs w:val="22"/>
        </w:rPr>
        <w:t>XXXXXXXXXXXXXXXXXXX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Bankovní spojení: </w:t>
      </w:r>
      <w:r w:rsidR="00904A53">
        <w:rPr>
          <w:rFonts w:asciiTheme="majorHAnsi" w:hAnsiTheme="majorHAnsi" w:cstheme="majorHAnsi"/>
          <w:sz w:val="22"/>
          <w:szCs w:val="22"/>
        </w:rPr>
        <w:t>XXXXXXXXXXXXXXXXXXXXXXXXXXXX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Bankovní spojení: </w:t>
      </w:r>
      <w:r w:rsidR="00904A53">
        <w:rPr>
          <w:rFonts w:asciiTheme="majorHAnsi" w:hAnsiTheme="majorHAnsi" w:cstheme="majorHAnsi"/>
          <w:sz w:val="22"/>
          <w:szCs w:val="22"/>
        </w:rPr>
        <w:t>XXXXXXXXXXXXXXXXXXXXXXXXXXXX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>Zastoupený: Miroslavem Králem – jednatelem</w:t>
      </w:r>
    </w:p>
    <w:p w:rsidR="00985821" w:rsidRPr="00BC2D31" w:rsidRDefault="00985821" w:rsidP="00985821">
      <w:pPr>
        <w:rPr>
          <w:rFonts w:asciiTheme="majorHAnsi" w:hAnsiTheme="majorHAnsi" w:cstheme="majorHAnsi"/>
          <w:b/>
          <w:sz w:val="22"/>
          <w:szCs w:val="22"/>
        </w:rPr>
      </w:pPr>
      <w:r w:rsidRPr="00BC2D31">
        <w:rPr>
          <w:rFonts w:asciiTheme="majorHAnsi" w:hAnsiTheme="majorHAnsi" w:cstheme="majorHAnsi"/>
          <w:b/>
          <w:sz w:val="22"/>
          <w:szCs w:val="22"/>
        </w:rPr>
        <w:t>Za zhotovitele je oprávněn jednat ve věcech smluvních: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Miroslav Král – jednatel tel.: </w:t>
      </w:r>
      <w:r w:rsidR="00904A53">
        <w:rPr>
          <w:rFonts w:asciiTheme="majorHAnsi" w:hAnsiTheme="majorHAnsi" w:cstheme="majorHAnsi"/>
          <w:sz w:val="22"/>
          <w:szCs w:val="22"/>
        </w:rPr>
        <w:t>XXXXXXXXXXX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8" w:history="1">
        <w:r w:rsidR="00904A53">
          <w:rPr>
            <w:rStyle w:val="Hypertextovodkaz"/>
            <w:rFonts w:asciiTheme="majorHAnsi" w:hAnsiTheme="majorHAnsi" w:cstheme="majorHAnsi"/>
            <w:sz w:val="22"/>
            <w:szCs w:val="22"/>
          </w:rPr>
          <w:t>XXXXXXXXXXXXXXXXXXXXXXXXXX</w:t>
        </w:r>
      </w:hyperlink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b/>
          <w:sz w:val="22"/>
          <w:szCs w:val="22"/>
        </w:rPr>
        <w:t>Za zhotovení výběrového řízení, nabídek a fakturací je oprávněn jednat: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Jiří Král – tel.: </w:t>
      </w:r>
      <w:r w:rsidR="00904A53">
        <w:rPr>
          <w:rFonts w:asciiTheme="majorHAnsi" w:hAnsiTheme="majorHAnsi" w:cstheme="majorHAnsi"/>
          <w:sz w:val="22"/>
          <w:szCs w:val="22"/>
        </w:rPr>
        <w:t>XXXXXXXXXXXXXXXXXXXXXXXX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9" w:history="1">
        <w:r w:rsidR="00904A53">
          <w:rPr>
            <w:rStyle w:val="Hypertextovodkaz"/>
            <w:rFonts w:asciiTheme="majorHAnsi" w:hAnsiTheme="majorHAnsi" w:cstheme="majorHAnsi"/>
            <w:sz w:val="22"/>
            <w:szCs w:val="22"/>
          </w:rPr>
          <w:t>XXXXXXXXXXXXXXXXXXXXXXXXXX</w:t>
        </w:r>
      </w:hyperlink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b/>
          <w:sz w:val="22"/>
          <w:szCs w:val="22"/>
        </w:rPr>
        <w:t>Za zhotovitele je oprávněn jednat ve věcech technických: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Petr Král – tel.: </w:t>
      </w:r>
      <w:r w:rsidR="00904A53">
        <w:rPr>
          <w:rFonts w:asciiTheme="majorHAnsi" w:hAnsiTheme="majorHAnsi" w:cstheme="majorHAnsi"/>
          <w:sz w:val="22"/>
          <w:szCs w:val="22"/>
        </w:rPr>
        <w:t>XXXXXXXXXXXXXXXX</w:t>
      </w:r>
    </w:p>
    <w:p w:rsidR="00985821" w:rsidRPr="00BC2D31" w:rsidRDefault="00985821" w:rsidP="00985821">
      <w:pPr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 xml:space="preserve">e-mail: </w:t>
      </w:r>
      <w:r w:rsidR="00904A53">
        <w:t>XXXXXXXXXXXXXXXXX</w:t>
      </w:r>
      <w:r w:rsidRPr="00BC2D31">
        <w:rPr>
          <w:rFonts w:asciiTheme="majorHAnsi" w:hAnsiTheme="majorHAnsi" w:cstheme="majorHAnsi"/>
          <w:sz w:val="22"/>
          <w:szCs w:val="22"/>
        </w:rPr>
        <w:tab/>
      </w:r>
    </w:p>
    <w:p w:rsidR="00985821" w:rsidRPr="0002300E" w:rsidRDefault="00985821" w:rsidP="00086532">
      <w:pPr>
        <w:spacing w:after="24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02300E" w:rsidRPr="0002300E" w:rsidRDefault="0002300E" w:rsidP="0002300E">
      <w:pPr>
        <w:autoSpaceDE w:val="0"/>
        <w:autoSpaceDN w:val="0"/>
        <w:spacing w:before="120" w:after="120" w:line="240" w:lineRule="atLeast"/>
        <w:rPr>
          <w:rFonts w:asciiTheme="majorHAnsi" w:hAnsiTheme="majorHAnsi" w:cstheme="majorHAnsi"/>
          <w:b/>
          <w:iCs/>
          <w:sz w:val="22"/>
          <w:szCs w:val="22"/>
        </w:rPr>
      </w:pPr>
      <w:r w:rsidRPr="0002300E">
        <w:rPr>
          <w:rFonts w:asciiTheme="majorHAnsi" w:hAnsiTheme="majorHAnsi" w:cstheme="majorHAnsi"/>
          <w:iCs/>
          <w:sz w:val="22"/>
          <w:szCs w:val="22"/>
        </w:rPr>
        <w:t xml:space="preserve">jako </w:t>
      </w:r>
      <w:r w:rsidRPr="0002300E">
        <w:rPr>
          <w:rFonts w:asciiTheme="majorHAnsi" w:hAnsiTheme="majorHAnsi" w:cstheme="majorHAnsi"/>
          <w:b/>
          <w:iCs/>
          <w:sz w:val="22"/>
          <w:szCs w:val="22"/>
        </w:rPr>
        <w:t>zhotovitel</w:t>
      </w:r>
    </w:p>
    <w:p w:rsidR="008F4C00" w:rsidRPr="0002300E" w:rsidRDefault="008F4C00" w:rsidP="008F4C00">
      <w:pPr>
        <w:spacing w:before="240" w:after="240"/>
        <w:jc w:val="both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>a</w:t>
      </w:r>
    </w:p>
    <w:p w:rsidR="0002300E" w:rsidRPr="00E56BAB" w:rsidRDefault="00BC2D31" w:rsidP="0002300E">
      <w:pPr>
        <w:autoSpaceDE w:val="0"/>
        <w:autoSpaceDN w:val="0"/>
        <w:spacing w:after="120"/>
        <w:jc w:val="both"/>
        <w:rPr>
          <w:rFonts w:eastAsia="Calibri"/>
          <w:b/>
        </w:rPr>
      </w:pPr>
      <w:r w:rsidRPr="00E56BAB">
        <w:rPr>
          <w:rFonts w:eastAsia="Calibri"/>
          <w:b/>
        </w:rPr>
        <w:t>Střední škola</w:t>
      </w:r>
      <w:r w:rsidR="000D3951" w:rsidRPr="00E56BAB">
        <w:rPr>
          <w:rFonts w:eastAsia="Calibri"/>
          <w:b/>
        </w:rPr>
        <w:t>,</w:t>
      </w:r>
      <w:r w:rsidRPr="00E56BAB">
        <w:rPr>
          <w:rFonts w:eastAsia="Calibri"/>
          <w:b/>
        </w:rPr>
        <w:t xml:space="preserve"> Kralovice</w:t>
      </w:r>
      <w:r w:rsidR="000D3951" w:rsidRPr="00E56BAB">
        <w:rPr>
          <w:rFonts w:eastAsia="Calibri"/>
          <w:b/>
        </w:rPr>
        <w:t>, nám. Osvobození 32</w:t>
      </w:r>
    </w:p>
    <w:p w:rsidR="0002300E" w:rsidRPr="00BC2D31" w:rsidRDefault="0002300E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>I</w:t>
      </w:r>
      <w:r w:rsidR="00BC2D31" w:rsidRPr="00BC2D31">
        <w:rPr>
          <w:rFonts w:asciiTheme="majorHAnsi" w:hAnsiTheme="majorHAnsi" w:cstheme="majorHAnsi"/>
          <w:sz w:val="22"/>
          <w:szCs w:val="22"/>
        </w:rPr>
        <w:t>Č: 00077704</w:t>
      </w:r>
    </w:p>
    <w:p w:rsidR="0002300E" w:rsidRPr="0002300E" w:rsidRDefault="00BC2D31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BC2D31">
        <w:rPr>
          <w:rFonts w:asciiTheme="majorHAnsi" w:hAnsiTheme="majorHAnsi" w:cstheme="majorHAnsi"/>
          <w:sz w:val="22"/>
          <w:szCs w:val="22"/>
        </w:rPr>
        <w:t>se sídlem</w:t>
      </w:r>
      <w:r>
        <w:rPr>
          <w:rFonts w:asciiTheme="majorHAnsi" w:hAnsiTheme="majorHAnsi" w:cstheme="majorHAnsi"/>
          <w:sz w:val="22"/>
          <w:szCs w:val="22"/>
        </w:rPr>
        <w:t>: náměstí Osvobození 32, 331 41 Kralovice</w:t>
      </w:r>
    </w:p>
    <w:p w:rsidR="0002300E" w:rsidRDefault="0002300E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>zastoupení</w:t>
      </w:r>
      <w:r w:rsidR="00BC2D31">
        <w:rPr>
          <w:rFonts w:asciiTheme="majorHAnsi" w:hAnsiTheme="majorHAnsi" w:cstheme="majorHAnsi"/>
          <w:sz w:val="22"/>
          <w:szCs w:val="22"/>
        </w:rPr>
        <w:t xml:space="preserve"> ve věcech smluvních</w:t>
      </w:r>
      <w:r w:rsidRPr="0002300E">
        <w:rPr>
          <w:rFonts w:asciiTheme="majorHAnsi" w:hAnsiTheme="majorHAnsi" w:cstheme="majorHAnsi"/>
          <w:sz w:val="22"/>
          <w:szCs w:val="22"/>
        </w:rPr>
        <w:t xml:space="preserve">: </w:t>
      </w:r>
      <w:r w:rsidR="00BC2D31">
        <w:rPr>
          <w:rFonts w:asciiTheme="majorHAnsi" w:hAnsiTheme="majorHAnsi" w:cstheme="majorHAnsi"/>
          <w:sz w:val="22"/>
          <w:szCs w:val="22"/>
        </w:rPr>
        <w:t>Mgr. Milan Oravec – ředitel školy</w:t>
      </w:r>
    </w:p>
    <w:p w:rsidR="00BD649D" w:rsidRDefault="00BD649D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10" w:history="1">
        <w:r w:rsidR="00904A53">
          <w:rPr>
            <w:rStyle w:val="Hypertextovodkaz"/>
            <w:rFonts w:asciiTheme="majorHAnsi" w:hAnsiTheme="majorHAnsi" w:cstheme="majorHAnsi"/>
            <w:sz w:val="22"/>
            <w:szCs w:val="22"/>
          </w:rPr>
          <w:t>XXXXXXXXXXXXXXXXXXXXX</w:t>
        </w:r>
      </w:hyperlink>
    </w:p>
    <w:p w:rsidR="00BC2D31" w:rsidRDefault="00BC2D31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tel.: </w:t>
      </w:r>
      <w:r w:rsidR="00904A53">
        <w:rPr>
          <w:rFonts w:asciiTheme="majorHAnsi" w:hAnsiTheme="majorHAnsi" w:cstheme="majorHAnsi"/>
          <w:sz w:val="22"/>
          <w:szCs w:val="22"/>
        </w:rPr>
        <w:t>XXXXXXXXXXXXXX</w:t>
      </w:r>
    </w:p>
    <w:p w:rsidR="00E56BAB" w:rsidRDefault="00E56BAB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bankovní spojení: </w:t>
      </w:r>
      <w:r w:rsidR="00904A53">
        <w:rPr>
          <w:rFonts w:asciiTheme="majorHAnsi" w:hAnsiTheme="majorHAnsi" w:cstheme="majorHAnsi"/>
          <w:sz w:val="22"/>
          <w:szCs w:val="22"/>
        </w:rPr>
        <w:t>XXXXXXXXXXXXXXXXXXXXXXXXXXX</w:t>
      </w:r>
    </w:p>
    <w:p w:rsidR="00BC2D31" w:rsidRPr="000D3951" w:rsidRDefault="00BC2D31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0D3951">
        <w:rPr>
          <w:rFonts w:asciiTheme="majorHAnsi" w:hAnsiTheme="majorHAnsi" w:cstheme="majorHAnsi"/>
          <w:sz w:val="22"/>
          <w:szCs w:val="22"/>
        </w:rPr>
        <w:t xml:space="preserve">zastoupení ve věcech technických: </w:t>
      </w:r>
      <w:r w:rsidR="000D3951" w:rsidRPr="000D3951">
        <w:rPr>
          <w:rFonts w:asciiTheme="majorHAnsi" w:hAnsiTheme="majorHAnsi" w:cstheme="majorHAnsi"/>
          <w:sz w:val="22"/>
          <w:szCs w:val="22"/>
        </w:rPr>
        <w:t xml:space="preserve">Bc. </w:t>
      </w:r>
      <w:r w:rsidR="00E415D9" w:rsidRPr="000D3951">
        <w:rPr>
          <w:rFonts w:asciiTheme="majorHAnsi" w:hAnsiTheme="majorHAnsi" w:cstheme="majorHAnsi"/>
          <w:sz w:val="22"/>
          <w:szCs w:val="22"/>
        </w:rPr>
        <w:t>Věra Kubatová</w:t>
      </w:r>
    </w:p>
    <w:p w:rsidR="00BC2D31" w:rsidRPr="000D3951" w:rsidRDefault="00BC2D31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0D3951">
        <w:rPr>
          <w:rFonts w:asciiTheme="majorHAnsi" w:hAnsiTheme="majorHAnsi" w:cstheme="majorHAnsi"/>
          <w:sz w:val="22"/>
          <w:szCs w:val="22"/>
        </w:rPr>
        <w:t>e-mail:</w:t>
      </w:r>
      <w:r w:rsidR="00E415D9" w:rsidRPr="000D3951">
        <w:t xml:space="preserve"> </w:t>
      </w:r>
      <w:r w:rsidR="00904A53">
        <w:rPr>
          <w:sz w:val="22"/>
          <w:szCs w:val="22"/>
        </w:rPr>
        <w:t>XXXXXXXXXXXXXXXX</w:t>
      </w:r>
    </w:p>
    <w:p w:rsidR="00BC2D31" w:rsidRPr="0002300E" w:rsidRDefault="00BC2D31" w:rsidP="0002300E">
      <w:pPr>
        <w:autoSpaceDE w:val="0"/>
        <w:autoSpaceDN w:val="0"/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0D3951">
        <w:rPr>
          <w:rFonts w:asciiTheme="majorHAnsi" w:hAnsiTheme="majorHAnsi" w:cstheme="majorHAnsi"/>
          <w:sz w:val="22"/>
          <w:szCs w:val="22"/>
        </w:rPr>
        <w:t xml:space="preserve">tel:. </w:t>
      </w:r>
      <w:r w:rsidR="00904A53">
        <w:rPr>
          <w:rFonts w:asciiTheme="majorHAnsi" w:hAnsiTheme="majorHAnsi" w:cstheme="majorHAnsi"/>
          <w:sz w:val="22"/>
          <w:szCs w:val="22"/>
        </w:rPr>
        <w:t>XXXXXXXXXXXXXX</w:t>
      </w:r>
      <w:bookmarkStart w:id="0" w:name="_GoBack"/>
      <w:bookmarkEnd w:id="0"/>
    </w:p>
    <w:p w:rsidR="0002300E" w:rsidRPr="0002300E" w:rsidRDefault="0002300E" w:rsidP="0002300E">
      <w:pPr>
        <w:autoSpaceDE w:val="0"/>
        <w:autoSpaceDN w:val="0"/>
        <w:spacing w:before="120" w:after="120" w:line="240" w:lineRule="atLeast"/>
        <w:rPr>
          <w:rFonts w:asciiTheme="majorHAnsi" w:hAnsiTheme="majorHAnsi" w:cstheme="majorHAnsi"/>
          <w:iCs/>
          <w:sz w:val="22"/>
          <w:szCs w:val="22"/>
        </w:rPr>
      </w:pPr>
      <w:r w:rsidRPr="0002300E">
        <w:rPr>
          <w:rFonts w:asciiTheme="majorHAnsi" w:hAnsiTheme="majorHAnsi" w:cstheme="majorHAnsi"/>
          <w:iCs/>
          <w:sz w:val="22"/>
          <w:szCs w:val="22"/>
        </w:rPr>
        <w:t xml:space="preserve">jako </w:t>
      </w:r>
      <w:r w:rsidRPr="0002300E">
        <w:rPr>
          <w:rFonts w:asciiTheme="majorHAnsi" w:hAnsiTheme="majorHAnsi" w:cstheme="majorHAnsi"/>
          <w:b/>
          <w:iCs/>
          <w:sz w:val="22"/>
          <w:szCs w:val="22"/>
        </w:rPr>
        <w:t>objednatel</w:t>
      </w:r>
    </w:p>
    <w:p w:rsidR="004531D4" w:rsidRPr="0002300E" w:rsidRDefault="004531D4" w:rsidP="006D413F">
      <w:pPr>
        <w:spacing w:before="240" w:line="240" w:lineRule="atLeast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>tuto</w:t>
      </w:r>
    </w:p>
    <w:p w:rsidR="004531D4" w:rsidRPr="0002300E" w:rsidRDefault="00830687" w:rsidP="00F00A7B">
      <w:pPr>
        <w:spacing w:before="240"/>
        <w:jc w:val="center"/>
        <w:outlineLvl w:val="0"/>
        <w:rPr>
          <w:rFonts w:asciiTheme="majorHAnsi" w:hAnsiTheme="majorHAnsi" w:cstheme="majorHAnsi"/>
          <w:b/>
          <w:sz w:val="40"/>
          <w:szCs w:val="22"/>
        </w:rPr>
      </w:pPr>
      <w:r w:rsidRPr="0002300E">
        <w:rPr>
          <w:rFonts w:asciiTheme="majorHAnsi" w:hAnsiTheme="majorHAnsi" w:cstheme="majorHAnsi"/>
          <w:b/>
          <w:sz w:val="40"/>
          <w:szCs w:val="22"/>
        </w:rPr>
        <w:t>SMLOUVU O DÍLO</w:t>
      </w:r>
      <w:r w:rsidR="0002300E">
        <w:rPr>
          <w:rFonts w:asciiTheme="majorHAnsi" w:hAnsiTheme="majorHAnsi" w:cstheme="majorHAnsi"/>
          <w:b/>
          <w:sz w:val="40"/>
          <w:szCs w:val="22"/>
        </w:rPr>
        <w:t xml:space="preserve"> Č. </w:t>
      </w:r>
      <w:r w:rsidR="000B7A5B">
        <w:rPr>
          <w:rFonts w:asciiTheme="majorHAnsi" w:hAnsiTheme="majorHAnsi" w:cstheme="majorHAnsi"/>
          <w:b/>
          <w:sz w:val="40"/>
          <w:szCs w:val="22"/>
        </w:rPr>
        <w:t>2/</w:t>
      </w:r>
      <w:r w:rsidR="00BC2D31">
        <w:rPr>
          <w:rFonts w:asciiTheme="majorHAnsi" w:hAnsiTheme="majorHAnsi" w:cstheme="majorHAnsi"/>
          <w:b/>
          <w:sz w:val="40"/>
          <w:szCs w:val="22"/>
        </w:rPr>
        <w:t>2018</w:t>
      </w:r>
    </w:p>
    <w:p w:rsidR="00F00A7B" w:rsidRPr="0002300E" w:rsidRDefault="00F00A7B" w:rsidP="00F00A7B">
      <w:pPr>
        <w:pStyle w:val="StylSmluvNadpis"/>
        <w:spacing w:before="0" w:after="0"/>
        <w:rPr>
          <w:rFonts w:asciiTheme="majorHAnsi" w:eastAsia="Calibri" w:hAnsiTheme="majorHAnsi" w:cstheme="majorHAnsi"/>
          <w:b w:val="0"/>
          <w:sz w:val="22"/>
          <w:szCs w:val="22"/>
        </w:rPr>
      </w:pPr>
      <w:r w:rsidRPr="0002300E">
        <w:rPr>
          <w:rFonts w:asciiTheme="majorHAnsi" w:eastAsia="Calibri" w:hAnsiTheme="majorHAnsi" w:cstheme="majorHAnsi"/>
          <w:b w:val="0"/>
          <w:sz w:val="22"/>
          <w:szCs w:val="22"/>
        </w:rPr>
        <w:t>ve smyslu ustanovení § 2586 a násl. zákona č. 89/2012 Sb., občanský zákoník</w:t>
      </w:r>
    </w:p>
    <w:p w:rsidR="00F00A7B" w:rsidRPr="0002300E" w:rsidRDefault="00F00A7B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Základní ustanovení</w:t>
      </w:r>
    </w:p>
    <w:p w:rsidR="004531D4" w:rsidRDefault="0002300E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Zhotovitel </w:t>
      </w:r>
      <w:r w:rsidR="004531D4" w:rsidRPr="0002300E">
        <w:rPr>
          <w:rFonts w:asciiTheme="majorHAnsi" w:hAnsiTheme="majorHAnsi" w:cstheme="majorHAnsi"/>
        </w:rPr>
        <w:t xml:space="preserve">se zavazuje </w:t>
      </w:r>
      <w:r w:rsidR="00E95D10" w:rsidRPr="0002300E">
        <w:rPr>
          <w:rFonts w:asciiTheme="majorHAnsi" w:hAnsiTheme="majorHAnsi" w:cstheme="majorHAnsi"/>
        </w:rPr>
        <w:t xml:space="preserve">na svůj náklad a nebezpečí </w:t>
      </w:r>
      <w:r w:rsidR="004531D4" w:rsidRPr="0002300E">
        <w:rPr>
          <w:rFonts w:asciiTheme="majorHAnsi" w:hAnsiTheme="majorHAnsi" w:cstheme="majorHAnsi"/>
        </w:rPr>
        <w:t xml:space="preserve">pro </w:t>
      </w:r>
      <w:r w:rsidRPr="0002300E">
        <w:rPr>
          <w:rFonts w:asciiTheme="majorHAnsi" w:hAnsiTheme="majorHAnsi" w:cstheme="majorHAnsi"/>
        </w:rPr>
        <w:t xml:space="preserve">objednatele </w:t>
      </w:r>
      <w:r w:rsidR="004531D4" w:rsidRPr="0002300E">
        <w:rPr>
          <w:rFonts w:asciiTheme="majorHAnsi" w:hAnsiTheme="majorHAnsi" w:cstheme="majorHAnsi"/>
        </w:rPr>
        <w:t>provést řádně a v</w:t>
      </w:r>
      <w:r w:rsidR="006D413F" w:rsidRPr="0002300E">
        <w:rPr>
          <w:rFonts w:asciiTheme="majorHAnsi" w:hAnsiTheme="majorHAnsi" w:cstheme="majorHAnsi"/>
        </w:rPr>
        <w:t xml:space="preserve"> dohodnutých </w:t>
      </w:r>
      <w:r w:rsidR="004531D4" w:rsidRPr="0002300E">
        <w:rPr>
          <w:rFonts w:asciiTheme="majorHAnsi" w:hAnsiTheme="majorHAnsi" w:cstheme="majorHAnsi"/>
        </w:rPr>
        <w:t xml:space="preserve">termínech </w:t>
      </w:r>
      <w:r w:rsidR="006D413F" w:rsidRPr="0002300E">
        <w:rPr>
          <w:rFonts w:asciiTheme="majorHAnsi" w:hAnsiTheme="majorHAnsi" w:cstheme="majorHAnsi"/>
        </w:rPr>
        <w:t>níže specifikované dílo</w:t>
      </w:r>
      <w:r w:rsidR="004531D4" w:rsidRPr="0002300E">
        <w:rPr>
          <w:rFonts w:asciiTheme="majorHAnsi" w:hAnsiTheme="majorHAnsi" w:cstheme="majorHAnsi"/>
        </w:rPr>
        <w:t>.</w:t>
      </w:r>
    </w:p>
    <w:p w:rsidR="0002300E" w:rsidRPr="0002300E" w:rsidRDefault="0002300E" w:rsidP="0002300E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lastRenderedPageBreak/>
        <w:t>Objednatel se zavazuje převzít dílo a zaplatit ujednanou cenu díla.</w:t>
      </w:r>
    </w:p>
    <w:p w:rsidR="00F00A7B" w:rsidRPr="0002300E" w:rsidRDefault="00F00A7B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Vymezení díla</w:t>
      </w:r>
    </w:p>
    <w:p w:rsidR="0002300E" w:rsidRDefault="0002300E" w:rsidP="0002300E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 xml:space="preserve">Dílem se rozumí </w:t>
      </w:r>
      <w:r w:rsidR="000D3951" w:rsidRPr="000D3951">
        <w:rPr>
          <w:rFonts w:asciiTheme="majorHAnsi" w:hAnsiTheme="majorHAnsi" w:cstheme="majorHAnsi"/>
          <w:b/>
        </w:rPr>
        <w:t>„R</w:t>
      </w:r>
      <w:r w:rsidRPr="00BC2D31">
        <w:rPr>
          <w:rFonts w:asciiTheme="majorHAnsi" w:hAnsiTheme="majorHAnsi" w:cstheme="majorHAnsi"/>
          <w:b/>
          <w:noProof/>
          <w:lang w:eastAsia="cs-CZ"/>
        </w:rPr>
        <w:t xml:space="preserve">ekonstrukce </w:t>
      </w:r>
      <w:bookmarkStart w:id="1" w:name="_Hlk482689698"/>
      <w:r w:rsidR="008F6A2B">
        <w:rPr>
          <w:rFonts w:asciiTheme="majorHAnsi" w:hAnsiTheme="majorHAnsi" w:cstheme="majorHAnsi"/>
          <w:b/>
          <w:noProof/>
          <w:lang w:eastAsia="cs-CZ"/>
        </w:rPr>
        <w:t>technické m</w:t>
      </w:r>
      <w:r w:rsidR="000D3951">
        <w:rPr>
          <w:rFonts w:asciiTheme="majorHAnsi" w:hAnsiTheme="majorHAnsi" w:cstheme="majorHAnsi"/>
          <w:b/>
          <w:noProof/>
          <w:lang w:eastAsia="cs-CZ"/>
        </w:rPr>
        <w:t>í</w:t>
      </w:r>
      <w:r w:rsidR="008F6A2B">
        <w:rPr>
          <w:rFonts w:asciiTheme="majorHAnsi" w:hAnsiTheme="majorHAnsi" w:cstheme="majorHAnsi"/>
          <w:b/>
          <w:noProof/>
          <w:lang w:eastAsia="cs-CZ"/>
        </w:rPr>
        <w:t xml:space="preserve">stnosti </w:t>
      </w:r>
      <w:r w:rsidR="000D3951">
        <w:rPr>
          <w:rFonts w:asciiTheme="majorHAnsi" w:hAnsiTheme="majorHAnsi" w:cstheme="majorHAnsi"/>
          <w:b/>
          <w:noProof/>
          <w:lang w:eastAsia="cs-CZ"/>
        </w:rPr>
        <w:t>pro umístění serveru“</w:t>
      </w:r>
      <w:r w:rsidR="008F6A2B">
        <w:rPr>
          <w:rFonts w:asciiTheme="majorHAnsi" w:hAnsiTheme="majorHAnsi" w:cstheme="majorHAnsi"/>
          <w:b/>
          <w:noProof/>
          <w:lang w:eastAsia="cs-CZ"/>
        </w:rPr>
        <w:t>,</w:t>
      </w:r>
      <w:r w:rsidR="000D3951">
        <w:rPr>
          <w:rFonts w:asciiTheme="majorHAnsi" w:hAnsiTheme="majorHAnsi" w:cstheme="majorHAnsi"/>
          <w:b/>
          <w:noProof/>
          <w:lang w:eastAsia="cs-CZ"/>
        </w:rPr>
        <w:t xml:space="preserve"> </w:t>
      </w:r>
      <w:r>
        <w:rPr>
          <w:rFonts w:asciiTheme="majorHAnsi" w:hAnsiTheme="majorHAnsi" w:cstheme="majorHAnsi"/>
        </w:rPr>
        <w:t xml:space="preserve">dle </w:t>
      </w:r>
      <w:r w:rsidRPr="00A80E44">
        <w:rPr>
          <w:rFonts w:asciiTheme="majorHAnsi" w:hAnsiTheme="majorHAnsi" w:cstheme="majorHAnsi"/>
        </w:rPr>
        <w:t xml:space="preserve">cenové nabídky zhotovitele, která tvoří přílohu smlouvy </w:t>
      </w:r>
      <w:r>
        <w:rPr>
          <w:rFonts w:asciiTheme="majorHAnsi" w:hAnsiTheme="majorHAnsi" w:cstheme="majorHAnsi"/>
        </w:rPr>
        <w:t>(</w:t>
      </w:r>
      <w:r w:rsidR="00E56BAB">
        <w:fldChar w:fldCharType="begin"/>
      </w:r>
      <w:r w:rsidR="00E56BAB">
        <w:instrText xml:space="preserve"> REF _Ref494175764 \r \h  \* MERGEFORMAT </w:instrText>
      </w:r>
      <w:r w:rsidR="00E56BAB">
        <w:fldChar w:fldCharType="separate"/>
      </w:r>
      <w:r w:rsidR="00F02A0B">
        <w:rPr>
          <w:rFonts w:asciiTheme="majorHAnsi" w:hAnsiTheme="majorHAnsi" w:cstheme="majorHAnsi"/>
          <w:b/>
        </w:rPr>
        <w:t>Příloha č. 1</w:t>
      </w:r>
      <w:r w:rsidR="00E56BAB">
        <w:fldChar w:fldCharType="end"/>
      </w:r>
      <w:r>
        <w:rPr>
          <w:rFonts w:asciiTheme="majorHAnsi" w:hAnsiTheme="majorHAnsi" w:cstheme="majorHAnsi"/>
        </w:rPr>
        <w:t>)</w:t>
      </w:r>
      <w:bookmarkEnd w:id="1"/>
      <w:r>
        <w:rPr>
          <w:rFonts w:asciiTheme="majorHAnsi" w:hAnsiTheme="majorHAnsi" w:cstheme="majorHAnsi"/>
        </w:rPr>
        <w:t>.</w:t>
      </w:r>
    </w:p>
    <w:p w:rsidR="0002300E" w:rsidRDefault="0002300E" w:rsidP="0002300E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>V rámci provádění díla je zhotovitel povinen provést a zajistit pouze plnění a činnosti výslovně ve smlouvě</w:t>
      </w:r>
      <w:r w:rsidR="001E1543">
        <w:rPr>
          <w:rFonts w:asciiTheme="majorHAnsi" w:hAnsiTheme="majorHAnsi" w:cstheme="majorHAnsi"/>
        </w:rPr>
        <w:t xml:space="preserve"> (resp. cenové nabídce) </w:t>
      </w:r>
      <w:r w:rsidRPr="00A80E44">
        <w:rPr>
          <w:rFonts w:asciiTheme="majorHAnsi" w:hAnsiTheme="majorHAnsi" w:cstheme="majorHAnsi"/>
        </w:rPr>
        <w:t>uvedené.</w:t>
      </w:r>
    </w:p>
    <w:p w:rsidR="00F00A7B" w:rsidRPr="0002300E" w:rsidRDefault="00F00A7B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Cena díla</w:t>
      </w:r>
    </w:p>
    <w:p w:rsidR="00847533" w:rsidRPr="0002300E" w:rsidRDefault="004531D4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Cena </w:t>
      </w:r>
      <w:r w:rsidR="006A2091" w:rsidRPr="0002300E">
        <w:rPr>
          <w:rFonts w:asciiTheme="majorHAnsi" w:hAnsiTheme="majorHAnsi" w:cstheme="majorHAnsi"/>
        </w:rPr>
        <w:t xml:space="preserve">díla </w:t>
      </w:r>
      <w:r w:rsidR="00DA0FB1" w:rsidRPr="0002300E">
        <w:rPr>
          <w:rFonts w:asciiTheme="majorHAnsi" w:hAnsiTheme="majorHAnsi" w:cstheme="majorHAnsi"/>
        </w:rPr>
        <w:t xml:space="preserve">se </w:t>
      </w:r>
      <w:r w:rsidR="006D413F" w:rsidRPr="0002300E">
        <w:rPr>
          <w:rFonts w:asciiTheme="majorHAnsi" w:hAnsiTheme="majorHAnsi" w:cstheme="majorHAnsi"/>
        </w:rPr>
        <w:t>u</w:t>
      </w:r>
      <w:r w:rsidR="00DA0FB1" w:rsidRPr="0002300E">
        <w:rPr>
          <w:rFonts w:asciiTheme="majorHAnsi" w:hAnsiTheme="majorHAnsi" w:cstheme="majorHAnsi"/>
        </w:rPr>
        <w:t>jednává ve</w:t>
      </w:r>
      <w:r w:rsidR="00847533" w:rsidRPr="0002300E">
        <w:rPr>
          <w:rFonts w:asciiTheme="majorHAnsi" w:hAnsiTheme="majorHAnsi" w:cstheme="majorHAnsi"/>
        </w:rPr>
        <w:t xml:space="preserve"> výši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847533" w:rsidRPr="0002300E" w:rsidTr="00ED1D3D">
        <w:tc>
          <w:tcPr>
            <w:tcW w:w="4253" w:type="dxa"/>
            <w:shd w:val="clear" w:color="auto" w:fill="BFBFBF" w:themeFill="background1" w:themeFillShade="BF"/>
          </w:tcPr>
          <w:p w:rsidR="00847533" w:rsidRPr="0002300E" w:rsidRDefault="00847533" w:rsidP="00847533">
            <w:pPr>
              <w:pStyle w:val="StylSmluv2"/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 w:rsidRPr="0002300E">
              <w:rPr>
                <w:rFonts w:asciiTheme="majorHAnsi" w:hAnsiTheme="majorHAnsi" w:cstheme="majorHAnsi"/>
                <w:b/>
              </w:rPr>
              <w:t>Cena bez DPH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47533" w:rsidRPr="0002300E" w:rsidRDefault="00847533" w:rsidP="00847533">
            <w:pPr>
              <w:pStyle w:val="StylSmluv2"/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 w:rsidRPr="0002300E">
              <w:rPr>
                <w:rFonts w:asciiTheme="majorHAnsi" w:hAnsiTheme="majorHAnsi" w:cstheme="majorHAnsi"/>
                <w:b/>
              </w:rPr>
              <w:t>Cena včetně DPH</w:t>
            </w:r>
          </w:p>
        </w:tc>
      </w:tr>
      <w:tr w:rsidR="00847533" w:rsidRPr="0002300E" w:rsidTr="0002300E">
        <w:tc>
          <w:tcPr>
            <w:tcW w:w="4253" w:type="dxa"/>
            <w:vAlign w:val="center"/>
          </w:tcPr>
          <w:p w:rsidR="00847533" w:rsidRPr="0002300E" w:rsidRDefault="008F6A2B" w:rsidP="0002300E">
            <w:pPr>
              <w:pStyle w:val="StylSmluv2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120 100,-</w:t>
            </w:r>
            <w:r w:rsidR="00847533" w:rsidRPr="0002300E">
              <w:rPr>
                <w:rFonts w:asciiTheme="majorHAnsi" w:hAnsiTheme="majorHAnsi" w:cstheme="majorHAnsi"/>
                <w:b/>
              </w:rPr>
              <w:t xml:space="preserve"> Kč</w:t>
            </w:r>
          </w:p>
        </w:tc>
        <w:tc>
          <w:tcPr>
            <w:tcW w:w="4678" w:type="dxa"/>
            <w:vAlign w:val="center"/>
          </w:tcPr>
          <w:p w:rsidR="00847533" w:rsidRPr="0002300E" w:rsidRDefault="000D3951" w:rsidP="008F6A2B">
            <w:pPr>
              <w:pStyle w:val="StylSmluv2"/>
              <w:spacing w:before="0"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145 3</w:t>
            </w:r>
            <w:r w:rsidR="008F6A2B">
              <w:rPr>
                <w:rFonts w:asciiTheme="majorHAnsi" w:hAnsiTheme="majorHAnsi" w:cstheme="majorHAnsi"/>
                <w:b/>
              </w:rPr>
              <w:t>21,-</w:t>
            </w:r>
            <w:r w:rsidR="00847533" w:rsidRPr="0002300E">
              <w:rPr>
                <w:rFonts w:asciiTheme="majorHAnsi" w:hAnsiTheme="majorHAnsi" w:cstheme="majorHAnsi"/>
                <w:b/>
              </w:rPr>
              <w:t xml:space="preserve"> Kč</w:t>
            </w:r>
            <w:r w:rsidR="0002300E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:rsidR="0050126E" w:rsidRPr="0002300E" w:rsidRDefault="008A296C" w:rsidP="00847533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>K </w:t>
      </w:r>
      <w:r w:rsidR="0002300E" w:rsidRPr="0002300E">
        <w:rPr>
          <w:rFonts w:asciiTheme="majorHAnsi" w:hAnsiTheme="majorHAnsi" w:cstheme="majorHAnsi"/>
        </w:rPr>
        <w:t xml:space="preserve">ceně </w:t>
      </w:r>
      <w:r w:rsidRPr="0002300E">
        <w:rPr>
          <w:rFonts w:asciiTheme="majorHAnsi" w:hAnsiTheme="majorHAnsi" w:cstheme="majorHAnsi"/>
        </w:rPr>
        <w:t>bude připočtena DPH v zákonné výši.</w:t>
      </w:r>
      <w:r w:rsidR="00847533" w:rsidRPr="0002300E">
        <w:rPr>
          <w:rFonts w:asciiTheme="majorHAnsi" w:hAnsiTheme="majorHAnsi" w:cstheme="majorHAnsi"/>
        </w:rPr>
        <w:t xml:space="preserve"> </w:t>
      </w:r>
    </w:p>
    <w:p w:rsidR="00CD5200" w:rsidRPr="008F6A2B" w:rsidRDefault="00CD5200" w:rsidP="008F6A2B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bookmarkStart w:id="2" w:name="_Ref382928375"/>
      <w:r w:rsidRPr="008F6A2B">
        <w:rPr>
          <w:rFonts w:asciiTheme="majorHAnsi" w:hAnsiTheme="majorHAnsi" w:cstheme="majorHAnsi"/>
        </w:rPr>
        <w:t xml:space="preserve">Cena díla bude objednatelem placena zhotoviteli </w:t>
      </w:r>
      <w:r w:rsidR="000D3951">
        <w:rPr>
          <w:rFonts w:asciiTheme="majorHAnsi" w:hAnsiTheme="majorHAnsi" w:cstheme="majorHAnsi"/>
        </w:rPr>
        <w:t xml:space="preserve">po skončení a protokolárním předáním díla smlouvy na základě </w:t>
      </w:r>
      <w:r w:rsidR="001E1543" w:rsidRPr="008F6A2B">
        <w:rPr>
          <w:rFonts w:asciiTheme="majorHAnsi" w:hAnsiTheme="majorHAnsi" w:cstheme="majorHAnsi"/>
        </w:rPr>
        <w:t>daňov</w:t>
      </w:r>
      <w:r w:rsidR="000D3951">
        <w:rPr>
          <w:rFonts w:asciiTheme="majorHAnsi" w:hAnsiTheme="majorHAnsi" w:cstheme="majorHAnsi"/>
        </w:rPr>
        <w:t xml:space="preserve">ého dokladu </w:t>
      </w:r>
      <w:r w:rsidR="001E1543" w:rsidRPr="008F6A2B">
        <w:rPr>
          <w:rFonts w:asciiTheme="majorHAnsi" w:hAnsiTheme="majorHAnsi" w:cstheme="majorHAnsi"/>
        </w:rPr>
        <w:t>(faktur</w:t>
      </w:r>
      <w:r w:rsidR="00682284">
        <w:rPr>
          <w:rFonts w:asciiTheme="majorHAnsi" w:hAnsiTheme="majorHAnsi" w:cstheme="majorHAnsi"/>
        </w:rPr>
        <w:t>y</w:t>
      </w:r>
      <w:r w:rsidR="001E1543" w:rsidRPr="008F6A2B">
        <w:rPr>
          <w:rFonts w:asciiTheme="majorHAnsi" w:hAnsiTheme="majorHAnsi" w:cstheme="majorHAnsi"/>
        </w:rPr>
        <w:t>)</w:t>
      </w:r>
      <w:r w:rsidRPr="008F6A2B">
        <w:rPr>
          <w:rFonts w:asciiTheme="majorHAnsi" w:hAnsiTheme="majorHAnsi" w:cstheme="majorHAnsi"/>
        </w:rPr>
        <w:t xml:space="preserve"> vystaven</w:t>
      </w:r>
      <w:r w:rsidR="00682284">
        <w:rPr>
          <w:rFonts w:asciiTheme="majorHAnsi" w:hAnsiTheme="majorHAnsi" w:cstheme="majorHAnsi"/>
        </w:rPr>
        <w:t>ého</w:t>
      </w:r>
      <w:r w:rsidRPr="008F6A2B">
        <w:rPr>
          <w:rFonts w:asciiTheme="majorHAnsi" w:hAnsiTheme="majorHAnsi" w:cstheme="majorHAnsi"/>
        </w:rPr>
        <w:t xml:space="preserve"> zhotovitelem</w:t>
      </w:r>
      <w:r w:rsidR="00682284">
        <w:rPr>
          <w:rFonts w:asciiTheme="majorHAnsi" w:hAnsiTheme="majorHAnsi" w:cstheme="majorHAnsi"/>
        </w:rPr>
        <w:t xml:space="preserve"> a doručeného objednateli. </w:t>
      </w:r>
      <w:r w:rsidRPr="008F6A2B">
        <w:rPr>
          <w:rFonts w:asciiTheme="majorHAnsi" w:hAnsiTheme="majorHAnsi" w:cstheme="majorHAnsi"/>
        </w:rPr>
        <w:t xml:space="preserve"> K faktuře bude přiložen zhotovitelem vypracovaný soupis provedených prací a dodávek, ke kterému se faktura vztahuje.</w:t>
      </w:r>
    </w:p>
    <w:bookmarkEnd w:id="2"/>
    <w:p w:rsidR="003A3AE5" w:rsidRPr="0002300E" w:rsidRDefault="00682284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je </w:t>
      </w:r>
      <w:r w:rsidR="007439BF" w:rsidRPr="0002300E">
        <w:rPr>
          <w:rFonts w:asciiTheme="majorHAnsi" w:hAnsiTheme="majorHAnsi" w:cstheme="majorHAnsi"/>
        </w:rPr>
        <w:t xml:space="preserve">splatná do </w:t>
      </w:r>
      <w:r w:rsidR="008F6A2B">
        <w:rPr>
          <w:rFonts w:asciiTheme="majorHAnsi" w:hAnsiTheme="majorHAnsi" w:cstheme="majorHAnsi"/>
        </w:rPr>
        <w:t>deseti</w:t>
      </w:r>
      <w:r w:rsidR="00BD2195">
        <w:rPr>
          <w:rFonts w:asciiTheme="majorHAnsi" w:hAnsiTheme="majorHAnsi" w:cstheme="majorHAnsi"/>
        </w:rPr>
        <w:t xml:space="preserve"> (10</w:t>
      </w:r>
      <w:r w:rsidR="003A3AE5" w:rsidRPr="0002300E">
        <w:rPr>
          <w:rFonts w:asciiTheme="majorHAnsi" w:hAnsiTheme="majorHAnsi" w:cstheme="majorHAnsi"/>
        </w:rPr>
        <w:t xml:space="preserve">) dnů ode dne </w:t>
      </w:r>
      <w:r w:rsidR="007439BF" w:rsidRPr="0002300E">
        <w:rPr>
          <w:rFonts w:asciiTheme="majorHAnsi" w:hAnsiTheme="majorHAnsi" w:cstheme="majorHAnsi"/>
        </w:rPr>
        <w:t>vystavení faktury</w:t>
      </w:r>
      <w:r w:rsidR="003A3AE5" w:rsidRPr="0002300E">
        <w:rPr>
          <w:rFonts w:asciiTheme="majorHAnsi" w:hAnsiTheme="majorHAnsi" w:cstheme="majorHAnsi"/>
        </w:rPr>
        <w:t>.</w:t>
      </w:r>
    </w:p>
    <w:p w:rsidR="00682284" w:rsidRDefault="00CD5200" w:rsidP="00351A1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682284">
        <w:rPr>
          <w:rFonts w:asciiTheme="majorHAnsi" w:hAnsiTheme="majorHAnsi" w:cstheme="majorHAnsi"/>
        </w:rPr>
        <w:t xml:space="preserve">Cena </w:t>
      </w:r>
      <w:r w:rsidR="0043589A" w:rsidRPr="00682284">
        <w:rPr>
          <w:rFonts w:asciiTheme="majorHAnsi" w:hAnsiTheme="majorHAnsi" w:cstheme="majorHAnsi"/>
        </w:rPr>
        <w:t xml:space="preserve">je určena na základě rozpočtu – cenové nabídky </w:t>
      </w:r>
      <w:r w:rsidRPr="00682284">
        <w:rPr>
          <w:rFonts w:asciiTheme="majorHAnsi" w:hAnsiTheme="majorHAnsi" w:cstheme="majorHAnsi"/>
        </w:rPr>
        <w:t>zhotovitele</w:t>
      </w:r>
      <w:r w:rsidR="00682284" w:rsidRPr="00682284">
        <w:rPr>
          <w:rFonts w:asciiTheme="majorHAnsi" w:hAnsiTheme="majorHAnsi" w:cstheme="majorHAnsi"/>
        </w:rPr>
        <w:t xml:space="preserve">, která tvoří přílohu této smlouvy. </w:t>
      </w:r>
      <w:r w:rsidRPr="00682284">
        <w:rPr>
          <w:rFonts w:asciiTheme="majorHAnsi" w:hAnsiTheme="majorHAnsi" w:cstheme="majorHAnsi"/>
        </w:rPr>
        <w:t xml:space="preserve"> </w:t>
      </w:r>
      <w:r w:rsidR="0043589A" w:rsidRPr="00682284">
        <w:rPr>
          <w:rFonts w:asciiTheme="majorHAnsi" w:hAnsiTheme="majorHAnsi" w:cstheme="majorHAnsi"/>
        </w:rPr>
        <w:t xml:space="preserve"> </w:t>
      </w:r>
    </w:p>
    <w:p w:rsidR="00663E99" w:rsidRPr="00F96FAD" w:rsidRDefault="00663E99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F96FAD">
        <w:rPr>
          <w:rFonts w:asciiTheme="majorHAnsi" w:hAnsiTheme="majorHAnsi" w:cstheme="majorHAnsi"/>
        </w:rPr>
        <w:t xml:space="preserve">V případě prodlení </w:t>
      </w:r>
      <w:r w:rsidR="00CD5200" w:rsidRPr="00F96FAD">
        <w:rPr>
          <w:rFonts w:asciiTheme="majorHAnsi" w:hAnsiTheme="majorHAnsi" w:cstheme="majorHAnsi"/>
        </w:rPr>
        <w:t xml:space="preserve">objednatele </w:t>
      </w:r>
      <w:r w:rsidRPr="00F96FAD">
        <w:rPr>
          <w:rFonts w:asciiTheme="majorHAnsi" w:hAnsiTheme="majorHAnsi" w:cstheme="majorHAnsi"/>
        </w:rPr>
        <w:t xml:space="preserve">se zaplacením ceny </w:t>
      </w:r>
      <w:r w:rsidR="00CD5200" w:rsidRPr="00F96FAD">
        <w:rPr>
          <w:rFonts w:asciiTheme="majorHAnsi" w:hAnsiTheme="majorHAnsi" w:cstheme="majorHAnsi"/>
        </w:rPr>
        <w:t xml:space="preserve">díla </w:t>
      </w:r>
      <w:r w:rsidRPr="00F96FAD">
        <w:rPr>
          <w:rFonts w:asciiTheme="majorHAnsi" w:hAnsiTheme="majorHAnsi" w:cstheme="majorHAnsi"/>
        </w:rPr>
        <w:t xml:space="preserve">je </w:t>
      </w:r>
      <w:r w:rsidR="00CD5200" w:rsidRPr="00F96FAD">
        <w:rPr>
          <w:rFonts w:asciiTheme="majorHAnsi" w:hAnsiTheme="majorHAnsi" w:cstheme="majorHAnsi"/>
        </w:rPr>
        <w:t xml:space="preserve">objednatel </w:t>
      </w:r>
      <w:r w:rsidRPr="00F96FAD">
        <w:rPr>
          <w:rFonts w:asciiTheme="majorHAnsi" w:hAnsiTheme="majorHAnsi" w:cstheme="majorHAnsi"/>
        </w:rPr>
        <w:t xml:space="preserve">povinen zaplatit </w:t>
      </w:r>
      <w:r w:rsidR="00CD5200" w:rsidRPr="00F96FAD">
        <w:rPr>
          <w:rFonts w:asciiTheme="majorHAnsi" w:hAnsiTheme="majorHAnsi" w:cstheme="majorHAnsi"/>
        </w:rPr>
        <w:t xml:space="preserve">zhotoviteli </w:t>
      </w:r>
      <w:r w:rsidRPr="00F96FAD">
        <w:rPr>
          <w:rFonts w:asciiTheme="majorHAnsi" w:hAnsiTheme="majorHAnsi" w:cstheme="majorHAnsi"/>
        </w:rPr>
        <w:t xml:space="preserve">úrok z prodlení ve výši </w:t>
      </w:r>
      <w:r w:rsidR="00682284">
        <w:rPr>
          <w:rFonts w:asciiTheme="majorHAnsi" w:hAnsiTheme="majorHAnsi" w:cstheme="majorHAnsi"/>
        </w:rPr>
        <w:t>0,05</w:t>
      </w:r>
      <w:r w:rsidRPr="00F96FAD">
        <w:rPr>
          <w:rFonts w:asciiTheme="majorHAnsi" w:hAnsiTheme="majorHAnsi" w:cstheme="majorHAnsi"/>
        </w:rPr>
        <w:t xml:space="preserve"> % z dlužné částky</w:t>
      </w:r>
      <w:r w:rsidR="00682284">
        <w:rPr>
          <w:rFonts w:asciiTheme="majorHAnsi" w:hAnsiTheme="majorHAnsi" w:cstheme="majorHAnsi"/>
        </w:rPr>
        <w:t xml:space="preserve"> za každý den prodlení. </w:t>
      </w:r>
    </w:p>
    <w:p w:rsidR="003675C0" w:rsidRDefault="003675C0" w:rsidP="003675C0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Vlastnické právo k materiálu dodanému zhotovitelem, složenému v místě plnění za účelem provedení díla, náleží zhotoviteli až do okamžiku jeho zpracování do stavby</w:t>
      </w:r>
      <w:r w:rsidRPr="00F96FAD">
        <w:rPr>
          <w:rFonts w:asciiTheme="majorHAnsi" w:hAnsiTheme="majorHAnsi" w:cstheme="majorHAnsi"/>
        </w:rPr>
        <w:t>, v</w:t>
      </w:r>
      <w:r>
        <w:rPr>
          <w:rFonts w:asciiTheme="majorHAnsi" w:hAnsiTheme="majorHAnsi" w:cstheme="majorHAnsi"/>
        </w:rPr>
        <w:t xml:space="preserve"> níž je dílo prováděno. Jde-li o věci upevněné do zdí, stropů nebo podlahy v místě plnění, a jde-li současně o věci oddělitelné, vzniká zhotoviteli v případě prodlení objednatele se zaplacením ceny právo na jejich oddělení a nabytí do svého vlastnictví.</w:t>
      </w:r>
    </w:p>
    <w:p w:rsidR="00F00A7B" w:rsidRPr="00BD2195" w:rsidRDefault="00F00A7B" w:rsidP="00BD2195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BD2195">
        <w:rPr>
          <w:rFonts w:asciiTheme="majorHAnsi" w:hAnsiTheme="majorHAnsi" w:cstheme="majorHAnsi"/>
          <w:sz w:val="22"/>
        </w:rPr>
        <w:br/>
      </w:r>
      <w:r w:rsidR="00407980" w:rsidRPr="00BD2195">
        <w:rPr>
          <w:rFonts w:asciiTheme="majorHAnsi" w:hAnsiTheme="majorHAnsi" w:cstheme="majorHAnsi"/>
          <w:sz w:val="22"/>
        </w:rPr>
        <w:t>Místo a doba plnění</w:t>
      </w:r>
    </w:p>
    <w:p w:rsidR="0050126E" w:rsidRDefault="004531D4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bookmarkStart w:id="3" w:name="_Ref380994162"/>
      <w:r w:rsidRPr="0002300E">
        <w:rPr>
          <w:rFonts w:asciiTheme="majorHAnsi" w:hAnsiTheme="majorHAnsi" w:cstheme="majorHAnsi"/>
        </w:rPr>
        <w:t xml:space="preserve">Místem plnění je </w:t>
      </w:r>
      <w:r w:rsidR="006A2091">
        <w:rPr>
          <w:rFonts w:asciiTheme="majorHAnsi" w:hAnsiTheme="majorHAnsi" w:cstheme="majorHAnsi"/>
        </w:rPr>
        <w:t>budova</w:t>
      </w:r>
      <w:r w:rsidR="000D3951">
        <w:rPr>
          <w:rFonts w:asciiTheme="majorHAnsi" w:hAnsiTheme="majorHAnsi" w:cstheme="majorHAnsi"/>
        </w:rPr>
        <w:t xml:space="preserve"> školy</w:t>
      </w:r>
      <w:r w:rsidR="00881C3F" w:rsidRPr="0002300E">
        <w:rPr>
          <w:rFonts w:asciiTheme="majorHAnsi" w:hAnsiTheme="majorHAnsi" w:cstheme="majorHAnsi"/>
        </w:rPr>
        <w:t xml:space="preserve"> na adrese </w:t>
      </w:r>
      <w:r w:rsidR="00BD2195">
        <w:rPr>
          <w:rFonts w:asciiTheme="majorHAnsi" w:hAnsiTheme="majorHAnsi" w:cstheme="majorHAnsi"/>
        </w:rPr>
        <w:t>S</w:t>
      </w:r>
      <w:r w:rsidR="000D3951">
        <w:rPr>
          <w:rFonts w:asciiTheme="majorHAnsi" w:hAnsiTheme="majorHAnsi" w:cstheme="majorHAnsi"/>
        </w:rPr>
        <w:t xml:space="preserve">třední škola, </w:t>
      </w:r>
      <w:r w:rsidR="00BD2195">
        <w:rPr>
          <w:rFonts w:asciiTheme="majorHAnsi" w:hAnsiTheme="majorHAnsi" w:cstheme="majorHAnsi"/>
        </w:rPr>
        <w:t>Kralovice, nám. Osvobození 32</w:t>
      </w:r>
      <w:r w:rsidR="000D3951">
        <w:rPr>
          <w:rFonts w:asciiTheme="majorHAnsi" w:hAnsiTheme="majorHAnsi" w:cstheme="majorHAnsi"/>
        </w:rPr>
        <w:t xml:space="preserve">. </w:t>
      </w:r>
      <w:bookmarkEnd w:id="3"/>
    </w:p>
    <w:p w:rsidR="006A2091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6A2091">
        <w:rPr>
          <w:rFonts w:asciiTheme="majorHAnsi" w:hAnsiTheme="majorHAnsi" w:cstheme="majorHAnsi"/>
        </w:rPr>
        <w:t>Zhotovitel se zavazuje realizovat Dílo v těchto dále uvedených termínech:</w:t>
      </w:r>
    </w:p>
    <w:p w:rsidR="00F96FAD" w:rsidRPr="006A2091" w:rsidRDefault="00F96FAD" w:rsidP="00F96FAD">
      <w:pPr>
        <w:pStyle w:val="StylSmluv2"/>
        <w:spacing w:after="120"/>
        <w:ind w:left="567"/>
        <w:rPr>
          <w:rFonts w:asciiTheme="majorHAnsi" w:hAnsiTheme="majorHAnsi" w:cstheme="majorHAnsi"/>
        </w:rPr>
      </w:pPr>
    </w:p>
    <w:p w:rsidR="008F6A2B" w:rsidRPr="008F6A2B" w:rsidRDefault="006A2091" w:rsidP="006A2091">
      <w:pPr>
        <w:pStyle w:val="StylSmluv2"/>
        <w:numPr>
          <w:ilvl w:val="0"/>
          <w:numId w:val="14"/>
        </w:numPr>
        <w:spacing w:after="120"/>
        <w:rPr>
          <w:rFonts w:asciiTheme="majorHAnsi" w:hAnsiTheme="majorHAnsi" w:cstheme="majorHAnsi"/>
        </w:rPr>
      </w:pPr>
      <w:r w:rsidRPr="008F6A2B">
        <w:rPr>
          <w:rFonts w:asciiTheme="majorHAnsi" w:hAnsiTheme="majorHAnsi" w:cstheme="majorHAnsi"/>
          <w:b/>
        </w:rPr>
        <w:t>Převzetí staveniště</w:t>
      </w:r>
      <w:r w:rsidRPr="008F6A2B">
        <w:rPr>
          <w:rFonts w:asciiTheme="majorHAnsi" w:hAnsiTheme="majorHAnsi" w:cstheme="majorHAnsi"/>
          <w:b/>
        </w:rPr>
        <w:tab/>
      </w:r>
      <w:r w:rsidR="00F96FAD">
        <w:rPr>
          <w:rFonts w:asciiTheme="majorHAnsi" w:hAnsiTheme="majorHAnsi" w:cstheme="majorHAnsi"/>
          <w:b/>
        </w:rPr>
        <w:tab/>
      </w:r>
      <w:r w:rsidR="00F96FAD">
        <w:rPr>
          <w:rFonts w:asciiTheme="majorHAnsi" w:hAnsiTheme="majorHAnsi" w:cstheme="majorHAnsi"/>
          <w:b/>
        </w:rPr>
        <w:tab/>
      </w:r>
      <w:r w:rsidR="00F96FAD" w:rsidRPr="00F96FAD">
        <w:rPr>
          <w:rFonts w:asciiTheme="majorHAnsi" w:hAnsiTheme="majorHAnsi" w:cstheme="majorHAnsi"/>
        </w:rPr>
        <w:t>16.</w:t>
      </w:r>
      <w:r w:rsidR="00682284">
        <w:rPr>
          <w:rFonts w:asciiTheme="majorHAnsi" w:hAnsiTheme="majorHAnsi" w:cstheme="majorHAnsi"/>
        </w:rPr>
        <w:t xml:space="preserve"> </w:t>
      </w:r>
      <w:r w:rsidR="00F96FAD" w:rsidRPr="00F96FAD">
        <w:rPr>
          <w:rFonts w:asciiTheme="majorHAnsi" w:hAnsiTheme="majorHAnsi" w:cstheme="majorHAnsi"/>
        </w:rPr>
        <w:t>2.</w:t>
      </w:r>
      <w:r w:rsidR="00682284">
        <w:rPr>
          <w:rFonts w:asciiTheme="majorHAnsi" w:hAnsiTheme="majorHAnsi" w:cstheme="majorHAnsi"/>
        </w:rPr>
        <w:t xml:space="preserve"> </w:t>
      </w:r>
      <w:r w:rsidR="00F96FAD" w:rsidRPr="00F96FAD">
        <w:rPr>
          <w:rFonts w:asciiTheme="majorHAnsi" w:hAnsiTheme="majorHAnsi" w:cstheme="majorHAnsi"/>
        </w:rPr>
        <w:t>2018</w:t>
      </w:r>
    </w:p>
    <w:p w:rsidR="008F6A2B" w:rsidRPr="008F6A2B" w:rsidRDefault="008F6A2B" w:rsidP="006A2091">
      <w:pPr>
        <w:pStyle w:val="StylSmluv2"/>
        <w:numPr>
          <w:ilvl w:val="0"/>
          <w:numId w:val="14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Zahájení díla</w:t>
      </w:r>
      <w:r w:rsidR="006A2091" w:rsidRPr="008F6A2B">
        <w:rPr>
          <w:rFonts w:asciiTheme="majorHAnsi" w:hAnsiTheme="majorHAnsi" w:cstheme="majorHAnsi"/>
        </w:rPr>
        <w:tab/>
      </w:r>
      <w:r w:rsidR="00F96FAD">
        <w:rPr>
          <w:rFonts w:asciiTheme="majorHAnsi" w:hAnsiTheme="majorHAnsi" w:cstheme="majorHAnsi"/>
        </w:rPr>
        <w:tab/>
      </w:r>
      <w:r w:rsidR="00F96FAD">
        <w:rPr>
          <w:rFonts w:asciiTheme="majorHAnsi" w:hAnsiTheme="majorHAnsi" w:cstheme="majorHAnsi"/>
        </w:rPr>
        <w:tab/>
      </w:r>
      <w:r w:rsidR="00F96FAD">
        <w:rPr>
          <w:rFonts w:asciiTheme="majorHAnsi" w:hAnsiTheme="majorHAnsi" w:cstheme="majorHAnsi"/>
        </w:rPr>
        <w:tab/>
        <w:t>17.</w:t>
      </w:r>
      <w:r w:rsidR="00682284">
        <w:rPr>
          <w:rFonts w:asciiTheme="majorHAnsi" w:hAnsiTheme="majorHAnsi" w:cstheme="majorHAnsi"/>
        </w:rPr>
        <w:t xml:space="preserve"> </w:t>
      </w:r>
      <w:r w:rsidR="00F96FAD">
        <w:rPr>
          <w:rFonts w:asciiTheme="majorHAnsi" w:hAnsiTheme="majorHAnsi" w:cstheme="majorHAnsi"/>
        </w:rPr>
        <w:t>2.</w:t>
      </w:r>
      <w:r w:rsidR="00682284">
        <w:rPr>
          <w:rFonts w:asciiTheme="majorHAnsi" w:hAnsiTheme="majorHAnsi" w:cstheme="majorHAnsi"/>
        </w:rPr>
        <w:t xml:space="preserve"> </w:t>
      </w:r>
      <w:r w:rsidR="00F96FAD">
        <w:rPr>
          <w:rFonts w:asciiTheme="majorHAnsi" w:hAnsiTheme="majorHAnsi" w:cstheme="majorHAnsi"/>
        </w:rPr>
        <w:t>2018</w:t>
      </w:r>
      <w:r w:rsidR="006A2091" w:rsidRPr="008F6A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6A2091" w:rsidRDefault="00F96FAD" w:rsidP="006A2091">
      <w:pPr>
        <w:pStyle w:val="StylSmluv2"/>
        <w:numPr>
          <w:ilvl w:val="0"/>
          <w:numId w:val="14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Dokončení</w:t>
      </w:r>
      <w:r w:rsidR="006A2091" w:rsidRPr="008F6A2B">
        <w:rPr>
          <w:rFonts w:asciiTheme="majorHAnsi" w:hAnsiTheme="majorHAnsi" w:cstheme="majorHAnsi"/>
          <w:b/>
        </w:rPr>
        <w:t xml:space="preserve"> díla</w:t>
      </w:r>
      <w:r>
        <w:rPr>
          <w:rFonts w:asciiTheme="majorHAnsi" w:hAnsiTheme="majorHAnsi" w:cstheme="majorHAnsi"/>
          <w:b/>
        </w:rPr>
        <w:tab/>
      </w:r>
      <w:r w:rsidR="006A2091" w:rsidRPr="008F6A2B">
        <w:rPr>
          <w:rFonts w:asciiTheme="majorHAnsi" w:hAnsiTheme="majorHAnsi" w:cstheme="majorHAnsi"/>
        </w:rPr>
        <w:tab/>
      </w:r>
      <w:r w:rsidR="006A2091" w:rsidRPr="008F6A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25.</w:t>
      </w:r>
      <w:r w:rsidR="006822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2.</w:t>
      </w:r>
      <w:r w:rsidR="006822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2018</w:t>
      </w:r>
    </w:p>
    <w:p w:rsidR="00F96FAD" w:rsidRPr="008F6A2B" w:rsidRDefault="00F96FAD" w:rsidP="006A2091">
      <w:pPr>
        <w:pStyle w:val="StylSmluv2"/>
        <w:numPr>
          <w:ilvl w:val="0"/>
          <w:numId w:val="14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Předání díla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0B7A5B" w:rsidRPr="000B7A5B">
        <w:rPr>
          <w:rFonts w:asciiTheme="majorHAnsi" w:hAnsiTheme="majorHAnsi" w:cstheme="majorHAnsi"/>
        </w:rPr>
        <w:t>26.</w:t>
      </w:r>
      <w:r w:rsidR="00682284">
        <w:rPr>
          <w:rFonts w:asciiTheme="majorHAnsi" w:hAnsiTheme="majorHAnsi" w:cstheme="majorHAnsi"/>
        </w:rPr>
        <w:t xml:space="preserve"> </w:t>
      </w:r>
      <w:r w:rsidR="000B7A5B" w:rsidRPr="000B7A5B">
        <w:rPr>
          <w:rFonts w:asciiTheme="majorHAnsi" w:hAnsiTheme="majorHAnsi" w:cstheme="majorHAnsi"/>
        </w:rPr>
        <w:t>2.</w:t>
      </w:r>
      <w:r w:rsidR="00682284">
        <w:rPr>
          <w:rFonts w:asciiTheme="majorHAnsi" w:hAnsiTheme="majorHAnsi" w:cstheme="majorHAnsi"/>
        </w:rPr>
        <w:t xml:space="preserve"> </w:t>
      </w:r>
      <w:r w:rsidR="000B7A5B" w:rsidRPr="000B7A5B">
        <w:rPr>
          <w:rFonts w:asciiTheme="majorHAnsi" w:hAnsiTheme="majorHAnsi" w:cstheme="majorHAnsi"/>
        </w:rPr>
        <w:t>2018</w:t>
      </w:r>
    </w:p>
    <w:p w:rsidR="006A2091" w:rsidRPr="00A80E44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 xml:space="preserve">Objednatel je povinen předat zhotoviteli </w:t>
      </w:r>
      <w:r>
        <w:rPr>
          <w:rFonts w:asciiTheme="majorHAnsi" w:hAnsiTheme="majorHAnsi" w:cstheme="majorHAnsi"/>
        </w:rPr>
        <w:t>místo plnění (staveniště)</w:t>
      </w:r>
      <w:r w:rsidRPr="00A80E44">
        <w:rPr>
          <w:rFonts w:asciiTheme="majorHAnsi" w:hAnsiTheme="majorHAnsi" w:cstheme="majorHAnsi"/>
        </w:rPr>
        <w:t xml:space="preserve"> ve stavu umožňujícím provádění </w:t>
      </w:r>
      <w:r>
        <w:rPr>
          <w:rFonts w:asciiTheme="majorHAnsi" w:hAnsiTheme="majorHAnsi" w:cstheme="majorHAnsi"/>
        </w:rPr>
        <w:t xml:space="preserve">díla. O převzetí místa plnění (staveniště) zhotovitelem k provedení díla bude sepsán </w:t>
      </w:r>
      <w:r w:rsidR="00F96FAD">
        <w:rPr>
          <w:rFonts w:asciiTheme="majorHAnsi" w:hAnsiTheme="majorHAnsi" w:cstheme="majorHAnsi"/>
        </w:rPr>
        <w:t xml:space="preserve">předávací </w:t>
      </w:r>
      <w:r>
        <w:rPr>
          <w:rFonts w:asciiTheme="majorHAnsi" w:hAnsiTheme="majorHAnsi" w:cstheme="majorHAnsi"/>
        </w:rPr>
        <w:t>protokol.</w:t>
      </w:r>
    </w:p>
    <w:p w:rsidR="00407980" w:rsidRPr="0002300E" w:rsidRDefault="00407980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Dokončení, předání a převzetí díla</w:t>
      </w:r>
    </w:p>
    <w:p w:rsidR="006A2091" w:rsidRPr="00A80E44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lastRenderedPageBreak/>
        <w:t xml:space="preserve">Dílo je provedené okamžikem jeho dokončení a předání objednateli. </w:t>
      </w:r>
    </w:p>
    <w:p w:rsidR="006A2091" w:rsidRPr="00A80E44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>Dílo je</w:t>
      </w:r>
      <w:r>
        <w:rPr>
          <w:rFonts w:asciiTheme="majorHAnsi" w:hAnsiTheme="majorHAnsi" w:cstheme="majorHAnsi"/>
        </w:rPr>
        <w:t xml:space="preserve"> dokončeno</w:t>
      </w:r>
      <w:r w:rsidRPr="00A80E4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jsou-li provedeny veškeré činnosti zhotovitele dle smlouvy a dílo je způsobilé sloužit svému účelu</w:t>
      </w:r>
      <w:r w:rsidRPr="00A80E44">
        <w:rPr>
          <w:rFonts w:asciiTheme="majorHAnsi" w:hAnsiTheme="majorHAnsi" w:cstheme="majorHAnsi"/>
        </w:rPr>
        <w:t xml:space="preserve">. Předvedení způsobilosti díla </w:t>
      </w:r>
      <w:r>
        <w:rPr>
          <w:rFonts w:asciiTheme="majorHAnsi" w:hAnsiTheme="majorHAnsi" w:cstheme="majorHAnsi"/>
        </w:rPr>
        <w:t xml:space="preserve">jako celku </w:t>
      </w:r>
      <w:r w:rsidRPr="00A80E44">
        <w:rPr>
          <w:rFonts w:asciiTheme="majorHAnsi" w:hAnsiTheme="majorHAnsi" w:cstheme="majorHAnsi"/>
        </w:rPr>
        <w:t xml:space="preserve">sloužit svému účelu </w:t>
      </w:r>
      <w:r>
        <w:rPr>
          <w:rFonts w:asciiTheme="majorHAnsi" w:hAnsiTheme="majorHAnsi" w:cstheme="majorHAnsi"/>
        </w:rPr>
        <w:t xml:space="preserve">se nevyžaduje, neb to jeho povaha nepřipouští; k žádosti objednatele zhotovitel předvede funkčnost jednotlivých technologií </w:t>
      </w:r>
      <w:r w:rsidR="001E1543">
        <w:rPr>
          <w:rFonts w:asciiTheme="majorHAnsi" w:hAnsiTheme="majorHAnsi" w:cstheme="majorHAnsi"/>
        </w:rPr>
        <w:t xml:space="preserve">nebo zařizovacích předmětů </w:t>
      </w:r>
      <w:r>
        <w:rPr>
          <w:rFonts w:asciiTheme="majorHAnsi" w:hAnsiTheme="majorHAnsi" w:cstheme="majorHAnsi"/>
        </w:rPr>
        <w:t>dodaných zhotovitelem v rámci provádění díla</w:t>
      </w:r>
      <w:r w:rsidRPr="00A80E44">
        <w:rPr>
          <w:rFonts w:asciiTheme="majorHAnsi" w:hAnsiTheme="majorHAnsi" w:cstheme="majorHAnsi"/>
        </w:rPr>
        <w:t>.</w:t>
      </w:r>
    </w:p>
    <w:p w:rsidR="006A2091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Dílo je předáno, je-li dokončeno a zhotovitel umožní objednateli s ním nakládat. </w:t>
      </w:r>
      <w:r w:rsidR="005B0891">
        <w:rPr>
          <w:rFonts w:asciiTheme="majorHAnsi" w:hAnsiTheme="majorHAnsi" w:cstheme="majorHAnsi"/>
        </w:rPr>
        <w:t xml:space="preserve">O předání a převzetí díla bude pořízen předávací protokol. </w:t>
      </w:r>
      <w:r>
        <w:rPr>
          <w:rFonts w:asciiTheme="majorHAnsi" w:hAnsiTheme="majorHAnsi" w:cstheme="majorHAnsi"/>
        </w:rPr>
        <w:t>Započne-li objednatel s užíváním díla, platí, že dílo převzal</w:t>
      </w:r>
      <w:r w:rsidRPr="00A80E44">
        <w:rPr>
          <w:rFonts w:asciiTheme="majorHAnsi" w:hAnsiTheme="majorHAnsi" w:cstheme="majorHAnsi"/>
        </w:rPr>
        <w:t xml:space="preserve">. Za užívání se považuje i provedení navazujících stavebních </w:t>
      </w:r>
      <w:r>
        <w:rPr>
          <w:rFonts w:asciiTheme="majorHAnsi" w:hAnsiTheme="majorHAnsi" w:cstheme="majorHAnsi"/>
        </w:rPr>
        <w:t xml:space="preserve">nebo montážních </w:t>
      </w:r>
      <w:r w:rsidRPr="00A80E44">
        <w:rPr>
          <w:rFonts w:asciiTheme="majorHAnsi" w:hAnsiTheme="majorHAnsi" w:cstheme="majorHAnsi"/>
        </w:rPr>
        <w:t>prací</w:t>
      </w:r>
      <w:r w:rsidR="005B0891">
        <w:rPr>
          <w:rFonts w:asciiTheme="majorHAnsi" w:hAnsiTheme="majorHAnsi" w:cstheme="majorHAnsi"/>
        </w:rPr>
        <w:t xml:space="preserve"> objednatelem</w:t>
      </w:r>
      <w:r w:rsidRPr="00A80E44">
        <w:rPr>
          <w:rFonts w:asciiTheme="majorHAnsi" w:hAnsiTheme="majorHAnsi" w:cstheme="majorHAnsi"/>
        </w:rPr>
        <w:t>.</w:t>
      </w:r>
    </w:p>
    <w:p w:rsidR="006A2091" w:rsidRPr="00A80E44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 xml:space="preserve">Objednatel je povinen převzít i dílo </w:t>
      </w:r>
      <w:r>
        <w:rPr>
          <w:rFonts w:asciiTheme="majorHAnsi" w:hAnsiTheme="majorHAnsi" w:cstheme="majorHAnsi"/>
        </w:rPr>
        <w:t>vykazující vady</w:t>
      </w:r>
      <w:r w:rsidRPr="00A80E44">
        <w:rPr>
          <w:rFonts w:asciiTheme="majorHAnsi" w:hAnsiTheme="majorHAnsi" w:cstheme="majorHAnsi"/>
        </w:rPr>
        <w:t xml:space="preserve">, které samy ani ve spojení s jinými nebrání bezpečnému užívání předmětu díla, ani jeho užívání podstatným způsobem neomezují. Práva objednatele z vad díla tím nejsou dotčena. </w:t>
      </w:r>
    </w:p>
    <w:p w:rsidR="006A2091" w:rsidRPr="00A80E44" w:rsidRDefault="006A2091" w:rsidP="006A2091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>Doba</w:t>
      </w:r>
      <w:r w:rsidR="00682284">
        <w:rPr>
          <w:rFonts w:asciiTheme="majorHAnsi" w:hAnsiTheme="majorHAnsi" w:cstheme="majorHAnsi"/>
        </w:rPr>
        <w:t>,</w:t>
      </w:r>
      <w:r w:rsidRPr="00A80E44">
        <w:rPr>
          <w:rFonts w:asciiTheme="majorHAnsi" w:hAnsiTheme="majorHAnsi" w:cstheme="majorHAnsi"/>
        </w:rPr>
        <w:t xml:space="preserve"> pro provedení díla</w:t>
      </w:r>
      <w:r w:rsidR="00682284">
        <w:rPr>
          <w:rFonts w:asciiTheme="majorHAnsi" w:hAnsiTheme="majorHAnsi" w:cstheme="majorHAnsi"/>
        </w:rPr>
        <w:t>,</w:t>
      </w:r>
      <w:r w:rsidRPr="00A80E44">
        <w:rPr>
          <w:rFonts w:asciiTheme="majorHAnsi" w:hAnsiTheme="majorHAnsi" w:cstheme="majorHAnsi"/>
        </w:rPr>
        <w:t xml:space="preserve"> se bez dalšího prodlužuje o dobu, po kterou:</w:t>
      </w:r>
    </w:p>
    <w:p w:rsidR="006A2091" w:rsidRPr="00A80E44" w:rsidRDefault="006A2091" w:rsidP="006A2091">
      <w:pPr>
        <w:pStyle w:val="rove2"/>
        <w:numPr>
          <w:ilvl w:val="0"/>
          <w:numId w:val="6"/>
        </w:numPr>
        <w:ind w:left="993" w:hanging="425"/>
        <w:rPr>
          <w:rFonts w:asciiTheme="majorHAnsi" w:hAnsiTheme="majorHAnsi" w:cstheme="majorHAnsi"/>
          <w:snapToGrid w:val="0"/>
          <w:sz w:val="22"/>
          <w:szCs w:val="22"/>
          <w:lang w:eastAsia="en-US"/>
        </w:rPr>
      </w:pPr>
      <w:r w:rsidRPr="00A80E44">
        <w:rPr>
          <w:rFonts w:asciiTheme="majorHAnsi" w:hAnsiTheme="majorHAnsi" w:cstheme="majorHAnsi"/>
          <w:sz w:val="22"/>
          <w:szCs w:val="22"/>
        </w:rPr>
        <w:t>nebude moci zhotovitel dílo provádět z důvodu výskytu mimořádné nepředvídatelné a nepřekonatelné překážky vzniklé nezávisle na jeho vůli, nebo</w:t>
      </w:r>
    </w:p>
    <w:p w:rsidR="006A2091" w:rsidRPr="00A80E44" w:rsidRDefault="006A2091" w:rsidP="006A2091">
      <w:pPr>
        <w:pStyle w:val="rove2"/>
        <w:numPr>
          <w:ilvl w:val="0"/>
          <w:numId w:val="6"/>
        </w:numPr>
        <w:ind w:left="993" w:hanging="425"/>
        <w:rPr>
          <w:rFonts w:asciiTheme="majorHAnsi" w:hAnsiTheme="majorHAnsi" w:cstheme="majorHAnsi"/>
          <w:snapToGrid w:val="0"/>
          <w:sz w:val="22"/>
          <w:szCs w:val="22"/>
          <w:lang w:eastAsia="en-US"/>
        </w:rPr>
      </w:pPr>
      <w:r w:rsidRPr="00A80E44">
        <w:rPr>
          <w:rFonts w:asciiTheme="majorHAnsi" w:hAnsiTheme="majorHAnsi" w:cstheme="majorHAnsi"/>
          <w:sz w:val="22"/>
          <w:szCs w:val="22"/>
        </w:rPr>
        <w:t>je objednatel v prodlení s poskytnutím potřebné součinnosti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80E44">
        <w:rPr>
          <w:rFonts w:asciiTheme="majorHAnsi" w:hAnsiTheme="majorHAnsi" w:cstheme="majorHAnsi"/>
          <w:sz w:val="22"/>
          <w:szCs w:val="22"/>
        </w:rPr>
        <w:t xml:space="preserve"> nebo</w:t>
      </w:r>
    </w:p>
    <w:p w:rsidR="006A2091" w:rsidRPr="00A80E44" w:rsidRDefault="006A2091" w:rsidP="006A2091">
      <w:pPr>
        <w:pStyle w:val="rove2"/>
        <w:numPr>
          <w:ilvl w:val="0"/>
          <w:numId w:val="6"/>
        </w:numPr>
        <w:ind w:left="993" w:hanging="425"/>
        <w:rPr>
          <w:rFonts w:asciiTheme="majorHAnsi" w:hAnsiTheme="majorHAnsi" w:cstheme="majorHAnsi"/>
          <w:snapToGrid w:val="0"/>
          <w:sz w:val="22"/>
          <w:szCs w:val="22"/>
          <w:lang w:eastAsia="en-US"/>
        </w:rPr>
      </w:pPr>
      <w:r w:rsidRPr="00A80E44">
        <w:rPr>
          <w:rFonts w:asciiTheme="majorHAnsi" w:hAnsiTheme="majorHAnsi" w:cstheme="majorHAnsi"/>
          <w:sz w:val="22"/>
          <w:szCs w:val="22"/>
        </w:rPr>
        <w:t xml:space="preserve">je objednatel </w:t>
      </w:r>
      <w:r>
        <w:rPr>
          <w:rFonts w:asciiTheme="majorHAnsi" w:hAnsiTheme="majorHAnsi" w:cstheme="majorHAnsi"/>
          <w:sz w:val="22"/>
          <w:szCs w:val="22"/>
        </w:rPr>
        <w:t>v prodlení se zaplacením</w:t>
      </w:r>
      <w:r w:rsidRPr="00A80E44">
        <w:rPr>
          <w:rFonts w:asciiTheme="majorHAnsi" w:hAnsiTheme="majorHAnsi" w:cstheme="majorHAnsi"/>
          <w:sz w:val="22"/>
          <w:szCs w:val="22"/>
        </w:rPr>
        <w:t xml:space="preserve"> </w:t>
      </w:r>
      <w:r w:rsidR="001E1543">
        <w:rPr>
          <w:rFonts w:asciiTheme="majorHAnsi" w:hAnsiTheme="majorHAnsi" w:cstheme="majorHAnsi"/>
          <w:sz w:val="22"/>
          <w:szCs w:val="22"/>
        </w:rPr>
        <w:t xml:space="preserve">fakturované části </w:t>
      </w:r>
      <w:r w:rsidRPr="00A80E44">
        <w:rPr>
          <w:rFonts w:asciiTheme="majorHAnsi" w:hAnsiTheme="majorHAnsi" w:cstheme="majorHAnsi"/>
          <w:sz w:val="22"/>
          <w:szCs w:val="22"/>
        </w:rPr>
        <w:t>cen</w:t>
      </w:r>
      <w:r w:rsidR="001E1543"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 xml:space="preserve"> díla</w:t>
      </w:r>
      <w:r w:rsidR="001E1543">
        <w:rPr>
          <w:rFonts w:asciiTheme="majorHAnsi" w:hAnsiTheme="majorHAnsi" w:cstheme="majorHAnsi"/>
          <w:sz w:val="22"/>
          <w:szCs w:val="22"/>
        </w:rPr>
        <w:t xml:space="preserve"> nebo zálohy na cenu díla</w:t>
      </w:r>
      <w:r w:rsidRPr="00A80E44">
        <w:rPr>
          <w:rFonts w:asciiTheme="majorHAnsi" w:hAnsiTheme="majorHAnsi" w:cstheme="majorHAnsi"/>
          <w:sz w:val="22"/>
          <w:szCs w:val="22"/>
        </w:rPr>
        <w:t>.</w:t>
      </w:r>
    </w:p>
    <w:p w:rsidR="004C1E94" w:rsidRPr="0002300E" w:rsidRDefault="004C1E94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Změny v průběhu provádění díla</w:t>
      </w:r>
    </w:p>
    <w:p w:rsidR="004C1E94" w:rsidRPr="0002300E" w:rsidRDefault="004C1E94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O změnách </w:t>
      </w:r>
      <w:r w:rsidR="005B0891" w:rsidRPr="0002300E">
        <w:rPr>
          <w:rFonts w:asciiTheme="majorHAnsi" w:hAnsiTheme="majorHAnsi" w:cstheme="majorHAnsi"/>
        </w:rPr>
        <w:t xml:space="preserve">díla </w:t>
      </w:r>
      <w:r w:rsidRPr="0002300E">
        <w:rPr>
          <w:rFonts w:asciiTheme="majorHAnsi" w:hAnsiTheme="majorHAnsi" w:cstheme="majorHAnsi"/>
        </w:rPr>
        <w:t>nutných k </w:t>
      </w:r>
      <w:r w:rsidR="00944615" w:rsidRPr="0002300E">
        <w:rPr>
          <w:rFonts w:asciiTheme="majorHAnsi" w:hAnsiTheme="majorHAnsi" w:cstheme="majorHAnsi"/>
        </w:rPr>
        <w:t xml:space="preserve">jeho </w:t>
      </w:r>
      <w:r w:rsidRPr="0002300E">
        <w:rPr>
          <w:rFonts w:asciiTheme="majorHAnsi" w:hAnsiTheme="majorHAnsi" w:cstheme="majorHAnsi"/>
        </w:rPr>
        <w:t xml:space="preserve">řádnému provedení nebo požadovaných </w:t>
      </w:r>
      <w:r w:rsidR="005B0891" w:rsidRPr="0002300E">
        <w:rPr>
          <w:rFonts w:asciiTheme="majorHAnsi" w:hAnsiTheme="majorHAnsi" w:cstheme="majorHAnsi"/>
        </w:rPr>
        <w:t xml:space="preserve">objednatelem </w:t>
      </w:r>
      <w:r w:rsidRPr="0002300E">
        <w:rPr>
          <w:rFonts w:asciiTheme="majorHAnsi" w:hAnsiTheme="majorHAnsi" w:cstheme="majorHAnsi"/>
        </w:rPr>
        <w:t xml:space="preserve">bude </w:t>
      </w:r>
      <w:r w:rsidR="00C50E95" w:rsidRPr="0002300E">
        <w:rPr>
          <w:rFonts w:asciiTheme="majorHAnsi" w:hAnsiTheme="majorHAnsi" w:cstheme="majorHAnsi"/>
        </w:rPr>
        <w:t xml:space="preserve">zpravidla </w:t>
      </w:r>
      <w:r w:rsidRPr="0002300E">
        <w:rPr>
          <w:rFonts w:asciiTheme="majorHAnsi" w:hAnsiTheme="majorHAnsi" w:cstheme="majorHAnsi"/>
        </w:rPr>
        <w:t xml:space="preserve">smluvními stranami </w:t>
      </w:r>
      <w:r w:rsidR="00A1274F" w:rsidRPr="0002300E">
        <w:rPr>
          <w:rFonts w:asciiTheme="majorHAnsi" w:hAnsiTheme="majorHAnsi" w:cstheme="majorHAnsi"/>
        </w:rPr>
        <w:t>sepsán</w:t>
      </w:r>
      <w:r w:rsidR="005B0891">
        <w:rPr>
          <w:rFonts w:asciiTheme="majorHAnsi" w:hAnsiTheme="majorHAnsi" w:cstheme="majorHAnsi"/>
        </w:rPr>
        <w:t xml:space="preserve"> dodatek smlouvy</w:t>
      </w:r>
      <w:r w:rsidRPr="0002300E">
        <w:rPr>
          <w:rFonts w:asciiTheme="majorHAnsi" w:hAnsiTheme="majorHAnsi" w:cstheme="majorHAnsi"/>
        </w:rPr>
        <w:t>.</w:t>
      </w:r>
    </w:p>
    <w:p w:rsidR="004C1E94" w:rsidRDefault="005B0891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 dodatku smlouvy</w:t>
      </w:r>
      <w:r w:rsidR="004C1E94" w:rsidRPr="0002300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bude vypracována příloha –</w:t>
      </w:r>
      <w:r w:rsidR="001E1543">
        <w:rPr>
          <w:rFonts w:asciiTheme="majorHAnsi" w:hAnsiTheme="majorHAnsi" w:cstheme="majorHAnsi"/>
        </w:rPr>
        <w:t xml:space="preserve"> cenová nabídka zhotovitele – </w:t>
      </w:r>
      <w:r>
        <w:rPr>
          <w:rFonts w:asciiTheme="majorHAnsi" w:hAnsiTheme="majorHAnsi" w:cstheme="majorHAnsi"/>
        </w:rPr>
        <w:t>obsahující nově ujednané položky víceprací (prací nezahrnutých v rozpočtu, které se nově přidávají) nebo položky méněprací (prací zahrnutých v rozpočtu, které se nově vypouští)</w:t>
      </w:r>
      <w:r w:rsidR="004C1E94" w:rsidRPr="0002300E">
        <w:rPr>
          <w:rFonts w:asciiTheme="majorHAnsi" w:hAnsiTheme="majorHAnsi" w:cstheme="majorHAnsi"/>
        </w:rPr>
        <w:t>.</w:t>
      </w:r>
    </w:p>
    <w:p w:rsidR="005B0891" w:rsidRPr="0002300E" w:rsidRDefault="00BD649D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bookmarkStart w:id="4" w:name="_Ref494180787"/>
      <w:r>
        <w:rPr>
          <w:rFonts w:asciiTheme="majorHAnsi" w:hAnsiTheme="majorHAnsi" w:cstheme="majorHAnsi"/>
        </w:rPr>
        <w:t>Dodatek smlouvy bude uzavřen zpravidla tak, že zhotovitel vyprac</w:t>
      </w:r>
      <w:r w:rsidR="001E1543">
        <w:rPr>
          <w:rFonts w:asciiTheme="majorHAnsi" w:hAnsiTheme="majorHAnsi" w:cstheme="majorHAnsi"/>
        </w:rPr>
        <w:t>uje cenovou nabídku změn díla a </w:t>
      </w:r>
      <w:r>
        <w:rPr>
          <w:rFonts w:asciiTheme="majorHAnsi" w:hAnsiTheme="majorHAnsi" w:cstheme="majorHAnsi"/>
        </w:rPr>
        <w:t>spolu s podepsaným návrhem dodatku ji pošle elektronickou poštou (bez zaručeného elektronického podpisu) na kontaktní e-mail objednatele. Objednatel nabídku na uzavření dodatku akceptuje zpravidla tak, že pošle podepsaný návrh dodatku elektronickou poštou (bez zaručeného elektronického podpisu) na e-mail zhotovitele, z něhož nabídku obdržel.</w:t>
      </w:r>
      <w:bookmarkEnd w:id="4"/>
    </w:p>
    <w:p w:rsidR="00407980" w:rsidRPr="0002300E" w:rsidRDefault="00407980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Skryté překážky</w:t>
      </w:r>
    </w:p>
    <w:p w:rsidR="00407980" w:rsidRPr="0002300E" w:rsidRDefault="00407980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Zjistí-li </w:t>
      </w:r>
      <w:r w:rsidR="00BD649D" w:rsidRPr="0002300E">
        <w:rPr>
          <w:rFonts w:asciiTheme="majorHAnsi" w:hAnsiTheme="majorHAnsi" w:cstheme="majorHAnsi"/>
        </w:rPr>
        <w:t xml:space="preserve">zhotovitel </w:t>
      </w:r>
      <w:r w:rsidRPr="0002300E">
        <w:rPr>
          <w:rFonts w:asciiTheme="majorHAnsi" w:hAnsiTheme="majorHAnsi" w:cstheme="majorHAnsi"/>
        </w:rPr>
        <w:t xml:space="preserve">při provádění </w:t>
      </w:r>
      <w:r w:rsidR="00BD649D" w:rsidRPr="0002300E">
        <w:rPr>
          <w:rFonts w:asciiTheme="majorHAnsi" w:hAnsiTheme="majorHAnsi" w:cstheme="majorHAnsi"/>
        </w:rPr>
        <w:t xml:space="preserve">díla </w:t>
      </w:r>
      <w:r w:rsidRPr="0002300E">
        <w:rPr>
          <w:rFonts w:asciiTheme="majorHAnsi" w:hAnsiTheme="majorHAnsi" w:cstheme="majorHAnsi"/>
        </w:rPr>
        <w:t xml:space="preserve">skryté překážky týkající se místa, kde má být </w:t>
      </w:r>
      <w:r w:rsidR="00BD649D" w:rsidRPr="0002300E">
        <w:rPr>
          <w:rFonts w:asciiTheme="majorHAnsi" w:hAnsiTheme="majorHAnsi" w:cstheme="majorHAnsi"/>
        </w:rPr>
        <w:t xml:space="preserve">dílo </w:t>
      </w:r>
      <w:r w:rsidRPr="0002300E">
        <w:rPr>
          <w:rFonts w:asciiTheme="majorHAnsi" w:hAnsiTheme="majorHAnsi" w:cstheme="majorHAnsi"/>
        </w:rPr>
        <w:t xml:space="preserve">provedeno, znemožňující nebo podstatným způsobem ztěžující provést </w:t>
      </w:r>
      <w:r w:rsidR="00BD649D" w:rsidRPr="0002300E">
        <w:rPr>
          <w:rFonts w:asciiTheme="majorHAnsi" w:hAnsiTheme="majorHAnsi" w:cstheme="majorHAnsi"/>
        </w:rPr>
        <w:t xml:space="preserve">dílo </w:t>
      </w:r>
      <w:r w:rsidRPr="0002300E">
        <w:rPr>
          <w:rFonts w:asciiTheme="majorHAnsi" w:hAnsiTheme="majorHAnsi" w:cstheme="majorHAnsi"/>
        </w:rPr>
        <w:t xml:space="preserve">dohodnutým způsobem, oznámí to bez zbytečného odkladu </w:t>
      </w:r>
      <w:r w:rsidR="00BD649D" w:rsidRPr="0002300E">
        <w:rPr>
          <w:rFonts w:asciiTheme="majorHAnsi" w:hAnsiTheme="majorHAnsi" w:cstheme="majorHAnsi"/>
        </w:rPr>
        <w:t xml:space="preserve">objednateli a navrhne mu změnu díla </w:t>
      </w:r>
      <w:r w:rsidR="00D64A3E" w:rsidRPr="0002300E">
        <w:rPr>
          <w:rFonts w:asciiTheme="majorHAnsi" w:hAnsiTheme="majorHAnsi" w:cstheme="majorHAnsi"/>
        </w:rPr>
        <w:t xml:space="preserve">tak, aby provedení </w:t>
      </w:r>
      <w:r w:rsidR="00BD649D" w:rsidRPr="0002300E">
        <w:rPr>
          <w:rFonts w:asciiTheme="majorHAnsi" w:hAnsiTheme="majorHAnsi" w:cstheme="majorHAnsi"/>
        </w:rPr>
        <w:t xml:space="preserve">díla </w:t>
      </w:r>
      <w:r w:rsidR="00D64A3E" w:rsidRPr="0002300E">
        <w:rPr>
          <w:rFonts w:asciiTheme="majorHAnsi" w:hAnsiTheme="majorHAnsi" w:cstheme="majorHAnsi"/>
        </w:rPr>
        <w:t>bylo technicky, právně a ekonomicky možné</w:t>
      </w:r>
      <w:r w:rsidRPr="0002300E">
        <w:rPr>
          <w:rFonts w:asciiTheme="majorHAnsi" w:hAnsiTheme="majorHAnsi" w:cstheme="majorHAnsi"/>
        </w:rPr>
        <w:t xml:space="preserve">. Do dosažení dohody o změně </w:t>
      </w:r>
      <w:r w:rsidR="00BD649D" w:rsidRPr="0002300E">
        <w:rPr>
          <w:rFonts w:asciiTheme="majorHAnsi" w:hAnsiTheme="majorHAnsi" w:cstheme="majorHAnsi"/>
        </w:rPr>
        <w:t xml:space="preserve">díla </w:t>
      </w:r>
      <w:r w:rsidRPr="0002300E">
        <w:rPr>
          <w:rFonts w:asciiTheme="majorHAnsi" w:hAnsiTheme="majorHAnsi" w:cstheme="majorHAnsi"/>
        </w:rPr>
        <w:t>může jeho provádění přerušit.</w:t>
      </w:r>
    </w:p>
    <w:p w:rsidR="00407980" w:rsidRPr="0002300E" w:rsidRDefault="00407980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Nedohodnou-li se strany na změně </w:t>
      </w:r>
      <w:r w:rsidR="00BD649D" w:rsidRPr="0002300E">
        <w:rPr>
          <w:rFonts w:asciiTheme="majorHAnsi" w:hAnsiTheme="majorHAnsi" w:cstheme="majorHAnsi"/>
        </w:rPr>
        <w:t xml:space="preserve">smlouvy </w:t>
      </w:r>
      <w:r w:rsidRPr="0002300E">
        <w:rPr>
          <w:rFonts w:asciiTheme="majorHAnsi" w:hAnsiTheme="majorHAnsi" w:cstheme="majorHAnsi"/>
        </w:rPr>
        <w:t xml:space="preserve">ani do </w:t>
      </w:r>
      <w:r w:rsidR="00BD649D">
        <w:rPr>
          <w:rFonts w:asciiTheme="majorHAnsi" w:hAnsiTheme="majorHAnsi" w:cstheme="majorHAnsi"/>
        </w:rPr>
        <w:t>třiceti</w:t>
      </w:r>
      <w:r w:rsidRPr="0002300E">
        <w:rPr>
          <w:rFonts w:asciiTheme="majorHAnsi" w:hAnsiTheme="majorHAnsi" w:cstheme="majorHAnsi"/>
        </w:rPr>
        <w:t xml:space="preserve"> (</w:t>
      </w:r>
      <w:r w:rsidR="00BD649D">
        <w:rPr>
          <w:rFonts w:asciiTheme="majorHAnsi" w:hAnsiTheme="majorHAnsi" w:cstheme="majorHAnsi"/>
        </w:rPr>
        <w:t>30</w:t>
      </w:r>
      <w:r w:rsidRPr="0002300E">
        <w:rPr>
          <w:rFonts w:asciiTheme="majorHAnsi" w:hAnsiTheme="majorHAnsi" w:cstheme="majorHAnsi"/>
        </w:rPr>
        <w:t xml:space="preserve">) dnů ode dne oznámení existence skryté překážky, může kterákoliv z nich od </w:t>
      </w:r>
      <w:r w:rsidR="00BD649D" w:rsidRPr="0002300E">
        <w:rPr>
          <w:rFonts w:asciiTheme="majorHAnsi" w:hAnsiTheme="majorHAnsi" w:cstheme="majorHAnsi"/>
        </w:rPr>
        <w:t xml:space="preserve">smlouvy </w:t>
      </w:r>
      <w:r w:rsidRPr="0002300E">
        <w:rPr>
          <w:rFonts w:asciiTheme="majorHAnsi" w:hAnsiTheme="majorHAnsi" w:cstheme="majorHAnsi"/>
        </w:rPr>
        <w:t xml:space="preserve">odstoupit. </w:t>
      </w:r>
      <w:r w:rsidR="00BD649D" w:rsidRPr="0002300E">
        <w:rPr>
          <w:rFonts w:asciiTheme="majorHAnsi" w:hAnsiTheme="majorHAnsi" w:cstheme="majorHAnsi"/>
        </w:rPr>
        <w:t xml:space="preserve">Zhotovitel </w:t>
      </w:r>
      <w:r w:rsidRPr="0002300E">
        <w:rPr>
          <w:rFonts w:asciiTheme="majorHAnsi" w:hAnsiTheme="majorHAnsi" w:cstheme="majorHAnsi"/>
        </w:rPr>
        <w:t xml:space="preserve">má právo na cenu za část </w:t>
      </w:r>
      <w:r w:rsidR="00BD649D" w:rsidRPr="0002300E">
        <w:rPr>
          <w:rFonts w:asciiTheme="majorHAnsi" w:hAnsiTheme="majorHAnsi" w:cstheme="majorHAnsi"/>
        </w:rPr>
        <w:t xml:space="preserve">díla </w:t>
      </w:r>
      <w:r w:rsidRPr="0002300E">
        <w:rPr>
          <w:rFonts w:asciiTheme="majorHAnsi" w:hAnsiTheme="majorHAnsi" w:cstheme="majorHAnsi"/>
        </w:rPr>
        <w:t>provedenou do doby, než překážku odhalil.</w:t>
      </w:r>
    </w:p>
    <w:p w:rsidR="00A26702" w:rsidRPr="0002300E" w:rsidRDefault="00A26702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Za skryté překážky se považují i nevyhovující vlastnosti prostředí v místě provádění </w:t>
      </w:r>
      <w:r w:rsidR="00BD649D" w:rsidRPr="0002300E">
        <w:rPr>
          <w:rFonts w:asciiTheme="majorHAnsi" w:hAnsiTheme="majorHAnsi" w:cstheme="majorHAnsi"/>
        </w:rPr>
        <w:t xml:space="preserve">díla </w:t>
      </w:r>
      <w:r w:rsidRPr="0002300E">
        <w:rPr>
          <w:rFonts w:asciiTheme="majorHAnsi" w:hAnsiTheme="majorHAnsi" w:cstheme="majorHAnsi"/>
        </w:rPr>
        <w:t>(zejména podloží), skrytá vedení sítí technické infrastruktury</w:t>
      </w:r>
      <w:r w:rsidR="00220678">
        <w:rPr>
          <w:rFonts w:asciiTheme="majorHAnsi" w:hAnsiTheme="majorHAnsi" w:cstheme="majorHAnsi"/>
        </w:rPr>
        <w:t xml:space="preserve">. </w:t>
      </w:r>
    </w:p>
    <w:p w:rsidR="00F00A7B" w:rsidRPr="0002300E" w:rsidRDefault="00F00A7B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</w:r>
      <w:r w:rsidR="00BD649D">
        <w:rPr>
          <w:rFonts w:asciiTheme="majorHAnsi" w:hAnsiTheme="majorHAnsi" w:cstheme="majorHAnsi"/>
          <w:sz w:val="22"/>
        </w:rPr>
        <w:t>Odpovědnost za vady</w:t>
      </w:r>
      <w:r w:rsidR="00A26702" w:rsidRPr="0002300E">
        <w:rPr>
          <w:rFonts w:asciiTheme="majorHAnsi" w:hAnsiTheme="majorHAnsi" w:cstheme="majorHAnsi"/>
          <w:sz w:val="22"/>
        </w:rPr>
        <w:t>, záruka za jakost</w:t>
      </w:r>
    </w:p>
    <w:p w:rsidR="006802CC" w:rsidRPr="00102453" w:rsidRDefault="00EC0B8C" w:rsidP="00102453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lastRenderedPageBreak/>
        <w:t xml:space="preserve">Objednatel </w:t>
      </w:r>
      <w:r w:rsidR="000D4649" w:rsidRPr="0002300E">
        <w:rPr>
          <w:rFonts w:asciiTheme="majorHAnsi" w:hAnsiTheme="majorHAnsi" w:cstheme="majorHAnsi"/>
        </w:rPr>
        <w:t xml:space="preserve">je povinen </w:t>
      </w:r>
      <w:r w:rsidRPr="0002300E">
        <w:rPr>
          <w:rFonts w:asciiTheme="majorHAnsi" w:hAnsiTheme="majorHAnsi" w:cstheme="majorHAnsi"/>
        </w:rPr>
        <w:t xml:space="preserve">dílo </w:t>
      </w:r>
      <w:r w:rsidR="002B5DD1" w:rsidRPr="0002300E">
        <w:rPr>
          <w:rFonts w:asciiTheme="majorHAnsi" w:hAnsiTheme="majorHAnsi" w:cstheme="majorHAnsi"/>
        </w:rPr>
        <w:t>nejpozději bezprostředně před</w:t>
      </w:r>
      <w:r w:rsidR="009A488B" w:rsidRPr="0002300E">
        <w:rPr>
          <w:rFonts w:asciiTheme="majorHAnsi" w:hAnsiTheme="majorHAnsi" w:cstheme="majorHAnsi"/>
        </w:rPr>
        <w:t xml:space="preserve"> převzetí</w:t>
      </w:r>
      <w:r w:rsidR="002B5DD1" w:rsidRPr="0002300E">
        <w:rPr>
          <w:rFonts w:asciiTheme="majorHAnsi" w:hAnsiTheme="majorHAnsi" w:cstheme="majorHAnsi"/>
        </w:rPr>
        <w:t>m</w:t>
      </w:r>
      <w:r w:rsidR="000D4649" w:rsidRPr="0002300E">
        <w:rPr>
          <w:rFonts w:asciiTheme="majorHAnsi" w:hAnsiTheme="majorHAnsi" w:cstheme="majorHAnsi"/>
        </w:rPr>
        <w:t xml:space="preserve"> prohlédnout</w:t>
      </w:r>
      <w:r w:rsidR="006802CC" w:rsidRPr="0002300E">
        <w:rPr>
          <w:rFonts w:asciiTheme="majorHAnsi" w:hAnsiTheme="majorHAnsi" w:cstheme="majorHAnsi"/>
        </w:rPr>
        <w:t xml:space="preserve"> a přesvědčit se o jeho vlastnostech</w:t>
      </w:r>
      <w:r w:rsidR="009A488B" w:rsidRPr="0002300E">
        <w:rPr>
          <w:rFonts w:asciiTheme="majorHAnsi" w:hAnsiTheme="majorHAnsi" w:cstheme="majorHAnsi"/>
        </w:rPr>
        <w:t>.</w:t>
      </w:r>
      <w:r w:rsidR="00102453">
        <w:rPr>
          <w:rFonts w:asciiTheme="majorHAnsi" w:hAnsiTheme="majorHAnsi" w:cstheme="majorHAnsi"/>
        </w:rPr>
        <w:t xml:space="preserve"> </w:t>
      </w:r>
      <w:r w:rsidRPr="00102453">
        <w:rPr>
          <w:rFonts w:asciiTheme="majorHAnsi" w:hAnsiTheme="majorHAnsi" w:cstheme="majorHAnsi"/>
        </w:rPr>
        <w:t xml:space="preserve">Objednatel </w:t>
      </w:r>
      <w:r w:rsidR="006802CC" w:rsidRPr="00102453">
        <w:rPr>
          <w:rFonts w:asciiTheme="majorHAnsi" w:hAnsiTheme="majorHAnsi" w:cstheme="majorHAnsi"/>
        </w:rPr>
        <w:t xml:space="preserve">prohlédne </w:t>
      </w:r>
      <w:r w:rsidRPr="00102453">
        <w:rPr>
          <w:rFonts w:asciiTheme="majorHAnsi" w:hAnsiTheme="majorHAnsi" w:cstheme="majorHAnsi"/>
        </w:rPr>
        <w:t xml:space="preserve">dílo dostatečně pečlivě, zejména pak za využití služeb odborníků v těch oblastech, ve kterých objednatel </w:t>
      </w:r>
      <w:r w:rsidR="006802CC" w:rsidRPr="00102453">
        <w:rPr>
          <w:rFonts w:asciiTheme="majorHAnsi" w:hAnsiTheme="majorHAnsi" w:cstheme="majorHAnsi"/>
        </w:rPr>
        <w:t>potřebnými znalostmi sám nedisponuje.</w:t>
      </w:r>
    </w:p>
    <w:p w:rsidR="00EB0D0D" w:rsidRPr="0002300E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Dílo </w:t>
      </w:r>
      <w:r w:rsidR="00EB0D0D" w:rsidRPr="0002300E">
        <w:rPr>
          <w:rFonts w:asciiTheme="majorHAnsi" w:hAnsiTheme="majorHAnsi" w:cstheme="majorHAnsi"/>
        </w:rPr>
        <w:t xml:space="preserve">má vadu, neodpovídá-li </w:t>
      </w:r>
      <w:r w:rsidRPr="0002300E">
        <w:rPr>
          <w:rFonts w:asciiTheme="majorHAnsi" w:hAnsiTheme="majorHAnsi" w:cstheme="majorHAnsi"/>
        </w:rPr>
        <w:t>smlouvě</w:t>
      </w:r>
      <w:r w:rsidR="00EB0D0D" w:rsidRPr="0002300E">
        <w:rPr>
          <w:rFonts w:asciiTheme="majorHAnsi" w:hAnsiTheme="majorHAnsi" w:cstheme="majorHAnsi"/>
        </w:rPr>
        <w:t>.</w:t>
      </w:r>
    </w:p>
    <w:p w:rsidR="00E933E7" w:rsidRPr="0002300E" w:rsidRDefault="00E933E7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Zjevné vady je </w:t>
      </w:r>
      <w:r w:rsidR="00EC0B8C" w:rsidRPr="0002300E">
        <w:rPr>
          <w:rFonts w:asciiTheme="majorHAnsi" w:hAnsiTheme="majorHAnsi" w:cstheme="majorHAnsi"/>
        </w:rPr>
        <w:t xml:space="preserve">objednatel </w:t>
      </w:r>
      <w:r w:rsidRPr="0002300E">
        <w:rPr>
          <w:rFonts w:asciiTheme="majorHAnsi" w:hAnsiTheme="majorHAnsi" w:cstheme="majorHAnsi"/>
        </w:rPr>
        <w:t>povinen uvést</w:t>
      </w:r>
      <w:r w:rsidR="00EC0B8C">
        <w:rPr>
          <w:rFonts w:asciiTheme="majorHAnsi" w:hAnsiTheme="majorHAnsi" w:cstheme="majorHAnsi"/>
        </w:rPr>
        <w:t xml:space="preserve"> při předání díla</w:t>
      </w:r>
      <w:r w:rsidR="006B4455" w:rsidRPr="0002300E">
        <w:rPr>
          <w:rFonts w:asciiTheme="majorHAnsi" w:hAnsiTheme="majorHAnsi" w:cstheme="majorHAnsi"/>
        </w:rPr>
        <w:t xml:space="preserve">. </w:t>
      </w:r>
      <w:r w:rsidR="00EC0B8C" w:rsidRPr="0002300E">
        <w:rPr>
          <w:rFonts w:asciiTheme="majorHAnsi" w:hAnsiTheme="majorHAnsi" w:cstheme="majorHAnsi"/>
        </w:rPr>
        <w:t xml:space="preserve">Objednatel </w:t>
      </w:r>
      <w:r w:rsidR="006B4455" w:rsidRPr="0002300E">
        <w:rPr>
          <w:rFonts w:asciiTheme="majorHAnsi" w:hAnsiTheme="majorHAnsi" w:cstheme="majorHAnsi"/>
        </w:rPr>
        <w:t>nemá práva ze zjevných vad neuvedených v předávacím protokolu a z vad zjistitelných při vynaložení péče</w:t>
      </w:r>
      <w:r w:rsidR="000D6281" w:rsidRPr="0002300E">
        <w:rPr>
          <w:rFonts w:asciiTheme="majorHAnsi" w:hAnsiTheme="majorHAnsi" w:cstheme="majorHAnsi"/>
        </w:rPr>
        <w:t>, k</w:t>
      </w:r>
      <w:r w:rsidR="00EC0B8C">
        <w:rPr>
          <w:rFonts w:asciiTheme="majorHAnsi" w:hAnsiTheme="majorHAnsi" w:cstheme="majorHAnsi"/>
        </w:rPr>
        <w:t>terou lze spravedlivě požadovat</w:t>
      </w:r>
      <w:r w:rsidR="006B4455" w:rsidRPr="0002300E">
        <w:rPr>
          <w:rFonts w:asciiTheme="majorHAnsi" w:hAnsiTheme="majorHAnsi" w:cstheme="majorHAnsi"/>
        </w:rPr>
        <w:t xml:space="preserve"> při převzetí </w:t>
      </w:r>
      <w:r w:rsidR="00EC0B8C" w:rsidRPr="0002300E">
        <w:rPr>
          <w:rFonts w:asciiTheme="majorHAnsi" w:hAnsiTheme="majorHAnsi" w:cstheme="majorHAnsi"/>
        </w:rPr>
        <w:t>díla</w:t>
      </w:r>
      <w:r w:rsidR="008535BA" w:rsidRPr="0002300E">
        <w:rPr>
          <w:rFonts w:asciiTheme="majorHAnsi" w:hAnsiTheme="majorHAnsi" w:cstheme="majorHAnsi"/>
        </w:rPr>
        <w:t>.</w:t>
      </w:r>
      <w:r w:rsidR="00EB0D0D" w:rsidRPr="0002300E">
        <w:rPr>
          <w:rFonts w:asciiTheme="majorHAnsi" w:hAnsiTheme="majorHAnsi" w:cstheme="majorHAnsi"/>
        </w:rPr>
        <w:t xml:space="preserve"> Smluvní strany v předávací</w:t>
      </w:r>
      <w:r w:rsidR="00A26702" w:rsidRPr="0002300E">
        <w:rPr>
          <w:rFonts w:asciiTheme="majorHAnsi" w:hAnsiTheme="majorHAnsi" w:cstheme="majorHAnsi"/>
        </w:rPr>
        <w:t>m</w:t>
      </w:r>
      <w:r w:rsidR="00EB0D0D" w:rsidRPr="0002300E">
        <w:rPr>
          <w:rFonts w:asciiTheme="majorHAnsi" w:hAnsiTheme="majorHAnsi" w:cstheme="majorHAnsi"/>
        </w:rPr>
        <w:t xml:space="preserve"> protokolu uvedou u zjištěných vad i termín, do kdy </w:t>
      </w:r>
      <w:r w:rsidR="00EC0B8C" w:rsidRPr="0002300E">
        <w:rPr>
          <w:rFonts w:asciiTheme="majorHAnsi" w:hAnsiTheme="majorHAnsi" w:cstheme="majorHAnsi"/>
        </w:rPr>
        <w:t xml:space="preserve">zhotovitel </w:t>
      </w:r>
      <w:r w:rsidR="00EB0D0D" w:rsidRPr="0002300E">
        <w:rPr>
          <w:rFonts w:asciiTheme="majorHAnsi" w:hAnsiTheme="majorHAnsi" w:cstheme="majorHAnsi"/>
        </w:rPr>
        <w:t>takové vady odstraní.</w:t>
      </w:r>
    </w:p>
    <w:p w:rsidR="00102453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Zhotovitel </w:t>
      </w:r>
      <w:r w:rsidR="00A26702" w:rsidRPr="0002300E">
        <w:rPr>
          <w:rFonts w:asciiTheme="majorHAnsi" w:hAnsiTheme="majorHAnsi" w:cstheme="majorHAnsi"/>
        </w:rPr>
        <w:t xml:space="preserve">poskytuje </w:t>
      </w:r>
      <w:r w:rsidRPr="0002300E">
        <w:rPr>
          <w:rFonts w:asciiTheme="majorHAnsi" w:hAnsiTheme="majorHAnsi" w:cstheme="majorHAnsi"/>
        </w:rPr>
        <w:t xml:space="preserve">objednateli </w:t>
      </w:r>
      <w:r w:rsidR="00A26702" w:rsidRPr="0002300E">
        <w:rPr>
          <w:rFonts w:asciiTheme="majorHAnsi" w:hAnsiTheme="majorHAnsi" w:cstheme="majorHAnsi"/>
        </w:rPr>
        <w:t xml:space="preserve">záruku za jakost </w:t>
      </w:r>
      <w:r w:rsidRPr="0002300E">
        <w:rPr>
          <w:rFonts w:asciiTheme="majorHAnsi" w:hAnsiTheme="majorHAnsi" w:cstheme="majorHAnsi"/>
        </w:rPr>
        <w:t xml:space="preserve">díla </w:t>
      </w:r>
      <w:r w:rsidR="00102453">
        <w:rPr>
          <w:rFonts w:asciiTheme="majorHAnsi" w:hAnsiTheme="majorHAnsi" w:cstheme="majorHAnsi"/>
        </w:rPr>
        <w:t>v trvání:</w:t>
      </w:r>
    </w:p>
    <w:p w:rsidR="000A024D" w:rsidRDefault="00F96FAD" w:rsidP="000A024D">
      <w:pPr>
        <w:pStyle w:val="StylSmluv2"/>
        <w:numPr>
          <w:ilvl w:val="0"/>
          <w:numId w:val="15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36</w:t>
      </w:r>
      <w:r w:rsidR="00A26702" w:rsidRPr="000A024D">
        <w:rPr>
          <w:rFonts w:asciiTheme="majorHAnsi" w:hAnsiTheme="majorHAnsi" w:cstheme="majorHAnsi"/>
          <w:b/>
        </w:rPr>
        <w:t xml:space="preserve"> </w:t>
      </w:r>
      <w:r w:rsidR="00EC0B8C">
        <w:rPr>
          <w:rFonts w:asciiTheme="majorHAnsi" w:hAnsiTheme="majorHAnsi" w:cstheme="majorHAnsi"/>
          <w:b/>
        </w:rPr>
        <w:t>měsíců</w:t>
      </w:r>
      <w:r w:rsidR="00A26702" w:rsidRPr="0002300E">
        <w:rPr>
          <w:rFonts w:asciiTheme="majorHAnsi" w:hAnsiTheme="majorHAnsi" w:cstheme="majorHAnsi"/>
        </w:rPr>
        <w:t xml:space="preserve"> </w:t>
      </w:r>
      <w:r w:rsidR="000A024D">
        <w:rPr>
          <w:rFonts w:asciiTheme="majorHAnsi" w:hAnsiTheme="majorHAnsi" w:cstheme="majorHAnsi"/>
        </w:rPr>
        <w:t>na veškeré stavební části díla,</w:t>
      </w:r>
    </w:p>
    <w:p w:rsidR="00A26702" w:rsidRPr="0002300E" w:rsidRDefault="000A024D" w:rsidP="000A024D">
      <w:pPr>
        <w:pStyle w:val="StylSmluv2"/>
        <w:numPr>
          <w:ilvl w:val="0"/>
          <w:numId w:val="15"/>
        </w:numPr>
        <w:spacing w:after="120"/>
        <w:rPr>
          <w:rFonts w:asciiTheme="majorHAnsi" w:hAnsiTheme="majorHAnsi" w:cstheme="majorHAnsi"/>
        </w:rPr>
      </w:pPr>
      <w:r w:rsidRPr="000A024D">
        <w:rPr>
          <w:rFonts w:asciiTheme="majorHAnsi" w:hAnsiTheme="majorHAnsi" w:cstheme="majorHAnsi"/>
          <w:b/>
        </w:rPr>
        <w:t>24 měsíců</w:t>
      </w:r>
      <w:r>
        <w:rPr>
          <w:rFonts w:asciiTheme="majorHAnsi" w:hAnsiTheme="majorHAnsi" w:cstheme="majorHAnsi"/>
        </w:rPr>
        <w:t xml:space="preserve"> na technologie a zařizovací předměty (např. ventilátory,</w:t>
      </w:r>
      <w:r w:rsidR="00220678">
        <w:rPr>
          <w:rFonts w:asciiTheme="majorHAnsi" w:hAnsiTheme="majorHAnsi" w:cstheme="majorHAnsi"/>
        </w:rPr>
        <w:t xml:space="preserve"> chlazení, </w:t>
      </w:r>
      <w:r>
        <w:rPr>
          <w:rFonts w:asciiTheme="majorHAnsi" w:hAnsiTheme="majorHAnsi" w:cstheme="majorHAnsi"/>
        </w:rPr>
        <w:t xml:space="preserve">obklady a dlažby, podlahové </w:t>
      </w:r>
      <w:r w:rsidR="00F02A0B">
        <w:rPr>
          <w:rFonts w:asciiTheme="majorHAnsi" w:hAnsiTheme="majorHAnsi" w:cstheme="majorHAnsi"/>
        </w:rPr>
        <w:t>krytiny</w:t>
      </w:r>
      <w:r w:rsidRPr="000A024D">
        <w:rPr>
          <w:rFonts w:asciiTheme="majorHAnsi" w:hAnsiTheme="majorHAnsi" w:cstheme="majorHAnsi"/>
        </w:rPr>
        <w:t xml:space="preserve"> atd.)</w:t>
      </w:r>
      <w:r w:rsidR="00A26702" w:rsidRPr="0002300E">
        <w:rPr>
          <w:rFonts w:asciiTheme="majorHAnsi" w:hAnsiTheme="majorHAnsi" w:cstheme="majorHAnsi"/>
        </w:rPr>
        <w:t>.</w:t>
      </w:r>
    </w:p>
    <w:p w:rsidR="00102453" w:rsidRDefault="00102453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Záruční doba počíná běžet dnem předání díla zhotovitelem objednateli.</w:t>
      </w:r>
    </w:p>
    <w:p w:rsidR="00A26702" w:rsidRPr="0002300E" w:rsidRDefault="00A26702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Zárukou za jakost se </w:t>
      </w:r>
      <w:r w:rsidR="00EC0B8C" w:rsidRPr="0002300E">
        <w:rPr>
          <w:rFonts w:asciiTheme="majorHAnsi" w:hAnsiTheme="majorHAnsi" w:cstheme="majorHAnsi"/>
        </w:rPr>
        <w:t xml:space="preserve">zhotovitel </w:t>
      </w:r>
      <w:r w:rsidRPr="0002300E">
        <w:rPr>
          <w:rFonts w:asciiTheme="majorHAnsi" w:hAnsiTheme="majorHAnsi" w:cstheme="majorHAnsi"/>
        </w:rPr>
        <w:t xml:space="preserve">zavazuje, že </w:t>
      </w:r>
      <w:r w:rsidR="00EC0B8C" w:rsidRPr="0002300E">
        <w:rPr>
          <w:rFonts w:asciiTheme="majorHAnsi" w:hAnsiTheme="majorHAnsi" w:cstheme="majorHAnsi"/>
        </w:rPr>
        <w:t xml:space="preserve">dílo </w:t>
      </w:r>
      <w:r w:rsidRPr="0002300E">
        <w:rPr>
          <w:rFonts w:asciiTheme="majorHAnsi" w:hAnsiTheme="majorHAnsi" w:cstheme="majorHAnsi"/>
        </w:rPr>
        <w:t>bude způsobilé pro použití pro obvyklý účel a že si zachová obvyklé vlastnosti.</w:t>
      </w:r>
    </w:p>
    <w:p w:rsidR="00A26702" w:rsidRPr="0002300E" w:rsidRDefault="00A26702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>Záruka se nevztahuje na:</w:t>
      </w:r>
    </w:p>
    <w:p w:rsidR="00A26702" w:rsidRPr="0002300E" w:rsidRDefault="00A26702" w:rsidP="00F927F9">
      <w:pPr>
        <w:pStyle w:val="rove2"/>
        <w:numPr>
          <w:ilvl w:val="0"/>
          <w:numId w:val="9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 xml:space="preserve">poškození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díla </w:t>
      </w:r>
      <w:r w:rsidRPr="0002300E">
        <w:rPr>
          <w:rFonts w:asciiTheme="majorHAnsi" w:hAnsiTheme="majorHAnsi" w:cstheme="majorHAnsi"/>
          <w:sz w:val="22"/>
          <w:szCs w:val="22"/>
        </w:rPr>
        <w:t xml:space="preserve">způsobené nestabilitou podloží pozemku, na němž je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dílo </w:t>
      </w:r>
      <w:r w:rsidRPr="0002300E">
        <w:rPr>
          <w:rFonts w:asciiTheme="majorHAnsi" w:hAnsiTheme="majorHAnsi" w:cstheme="majorHAnsi"/>
          <w:sz w:val="22"/>
          <w:szCs w:val="22"/>
        </w:rPr>
        <w:t>provedeno,</w:t>
      </w:r>
    </w:p>
    <w:p w:rsidR="00A26702" w:rsidRPr="0002300E" w:rsidRDefault="00A26702" w:rsidP="00F927F9">
      <w:pPr>
        <w:pStyle w:val="rove2"/>
        <w:numPr>
          <w:ilvl w:val="0"/>
          <w:numId w:val="9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 xml:space="preserve">poškození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díla </w:t>
      </w:r>
      <w:r w:rsidRPr="0002300E">
        <w:rPr>
          <w:rFonts w:asciiTheme="majorHAnsi" w:hAnsiTheme="majorHAnsi" w:cstheme="majorHAnsi"/>
          <w:sz w:val="22"/>
          <w:szCs w:val="22"/>
        </w:rPr>
        <w:t xml:space="preserve">způsobené zemětřesením, povodní, zaplavením, požárem, bleskem, krupobitím, tíhou zmrzlého sněhu, explozemi, pádem letících těles, jejich časti nebo nákladu, vichřice (o rychlosti vyšší než 75 km/h), sesuvem půdy, lavinou, zřícením skal, poškození způsobena vyšší moci a poškození způsobená událostmi a jevy, proti kterým se lze ke dni dokončení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díla </w:t>
      </w:r>
      <w:r w:rsidRPr="0002300E">
        <w:rPr>
          <w:rFonts w:asciiTheme="majorHAnsi" w:hAnsiTheme="majorHAnsi" w:cstheme="majorHAnsi"/>
          <w:sz w:val="22"/>
          <w:szCs w:val="22"/>
        </w:rPr>
        <w:t>v rámci standardního pojištění budov pojistit,</w:t>
      </w:r>
    </w:p>
    <w:p w:rsidR="00A26702" w:rsidRPr="0002300E" w:rsidRDefault="00A26702" w:rsidP="00F927F9">
      <w:pPr>
        <w:pStyle w:val="rove2"/>
        <w:numPr>
          <w:ilvl w:val="0"/>
          <w:numId w:val="9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 xml:space="preserve">poškození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díla </w:t>
      </w:r>
      <w:r w:rsidRPr="0002300E">
        <w:rPr>
          <w:rFonts w:asciiTheme="majorHAnsi" w:hAnsiTheme="majorHAnsi" w:cstheme="majorHAnsi"/>
          <w:sz w:val="22"/>
          <w:szCs w:val="22"/>
        </w:rPr>
        <w:t xml:space="preserve">nebo jeho části způsobené neodborným zacházením, údržbou či manipulací, včetně provádění neodborných úprav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díla </w:t>
      </w:r>
      <w:r w:rsidRPr="0002300E">
        <w:rPr>
          <w:rFonts w:asciiTheme="majorHAnsi" w:hAnsiTheme="majorHAnsi" w:cstheme="majorHAnsi"/>
          <w:sz w:val="22"/>
          <w:szCs w:val="22"/>
        </w:rPr>
        <w:t>nebo používání nevhodného příslušenství,</w:t>
      </w:r>
    </w:p>
    <w:p w:rsidR="00A26702" w:rsidRPr="0002300E" w:rsidRDefault="00A26702" w:rsidP="00F927F9">
      <w:pPr>
        <w:pStyle w:val="rove2"/>
        <w:numPr>
          <w:ilvl w:val="0"/>
          <w:numId w:val="9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 xml:space="preserve">poškození </w:t>
      </w:r>
      <w:r w:rsidR="00EC0B8C" w:rsidRPr="0002300E">
        <w:rPr>
          <w:rFonts w:asciiTheme="majorHAnsi" w:hAnsiTheme="majorHAnsi" w:cstheme="majorHAnsi"/>
          <w:sz w:val="22"/>
          <w:szCs w:val="22"/>
        </w:rPr>
        <w:t xml:space="preserve">díla </w:t>
      </w:r>
      <w:r w:rsidRPr="0002300E">
        <w:rPr>
          <w:rFonts w:asciiTheme="majorHAnsi" w:hAnsiTheme="majorHAnsi" w:cstheme="majorHAnsi"/>
          <w:sz w:val="22"/>
          <w:szCs w:val="22"/>
        </w:rPr>
        <w:t>způsobené mechanickými nebo chemickými vlivy,</w:t>
      </w:r>
    </w:p>
    <w:p w:rsidR="00A26702" w:rsidRPr="0002300E" w:rsidRDefault="00A26702" w:rsidP="00F927F9">
      <w:pPr>
        <w:pStyle w:val="rove2"/>
        <w:numPr>
          <w:ilvl w:val="0"/>
          <w:numId w:val="9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 xml:space="preserve">případné změny povrchových úprav způsobené povětrnostními vlivy, které nezhoršuji užitné vlastnosti </w:t>
      </w:r>
      <w:r w:rsidR="00EC0B8C" w:rsidRPr="0002300E">
        <w:rPr>
          <w:rFonts w:asciiTheme="majorHAnsi" w:hAnsiTheme="majorHAnsi" w:cstheme="majorHAnsi"/>
          <w:sz w:val="22"/>
          <w:szCs w:val="22"/>
        </w:rPr>
        <w:t>díla</w:t>
      </w:r>
      <w:r w:rsidRPr="0002300E">
        <w:rPr>
          <w:rFonts w:asciiTheme="majorHAnsi" w:hAnsiTheme="majorHAnsi" w:cstheme="majorHAnsi"/>
          <w:sz w:val="22"/>
          <w:szCs w:val="22"/>
        </w:rPr>
        <w:t xml:space="preserve">, </w:t>
      </w:r>
      <w:r w:rsidR="005E6315" w:rsidRPr="0002300E">
        <w:rPr>
          <w:rFonts w:asciiTheme="majorHAnsi" w:hAnsiTheme="majorHAnsi" w:cstheme="majorHAnsi"/>
          <w:sz w:val="22"/>
          <w:szCs w:val="22"/>
        </w:rPr>
        <w:t>včetně malých barevných rozdílů a výkvětů.</w:t>
      </w:r>
    </w:p>
    <w:p w:rsidR="005E6315" w:rsidRPr="0002300E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Objednatel </w:t>
      </w:r>
      <w:r w:rsidR="005E6315" w:rsidRPr="0002300E">
        <w:rPr>
          <w:rFonts w:asciiTheme="majorHAnsi" w:hAnsiTheme="majorHAnsi" w:cstheme="majorHAnsi"/>
        </w:rPr>
        <w:t xml:space="preserve">je povinen oznámit </w:t>
      </w:r>
      <w:r w:rsidRPr="0002300E">
        <w:rPr>
          <w:rFonts w:asciiTheme="majorHAnsi" w:hAnsiTheme="majorHAnsi" w:cstheme="majorHAnsi"/>
        </w:rPr>
        <w:t xml:space="preserve">zhotoviteli </w:t>
      </w:r>
      <w:r w:rsidR="005E6315" w:rsidRPr="0002300E">
        <w:rPr>
          <w:rFonts w:asciiTheme="majorHAnsi" w:hAnsiTheme="majorHAnsi" w:cstheme="majorHAnsi"/>
        </w:rPr>
        <w:t xml:space="preserve">existenci záruční vady a uplatnit právo ze záruky bez zbytečného odkladu poté, co takovou vadu zjistil, nejpozději do </w:t>
      </w:r>
      <w:r>
        <w:rPr>
          <w:rFonts w:asciiTheme="majorHAnsi" w:hAnsiTheme="majorHAnsi" w:cstheme="majorHAnsi"/>
        </w:rPr>
        <w:t>30 dnů</w:t>
      </w:r>
      <w:r w:rsidR="005E6315" w:rsidRPr="0002300E">
        <w:rPr>
          <w:rFonts w:asciiTheme="majorHAnsi" w:hAnsiTheme="majorHAnsi" w:cstheme="majorHAnsi"/>
        </w:rPr>
        <w:t>.</w:t>
      </w:r>
    </w:p>
    <w:p w:rsidR="00EC0B8C" w:rsidRPr="00A80E44" w:rsidRDefault="00EC0B8C" w:rsidP="00EC0B8C">
      <w:pPr>
        <w:pStyle w:val="StylSmluv2"/>
        <w:numPr>
          <w:ilvl w:val="1"/>
          <w:numId w:val="3"/>
        </w:numPr>
        <w:rPr>
          <w:rFonts w:asciiTheme="majorHAnsi" w:hAnsiTheme="majorHAnsi" w:cstheme="majorHAnsi"/>
        </w:rPr>
      </w:pPr>
      <w:bookmarkStart w:id="5" w:name="_Ref478733515"/>
      <w:r w:rsidRPr="00A80E44">
        <w:rPr>
          <w:rFonts w:asciiTheme="majorHAnsi" w:hAnsiTheme="majorHAnsi" w:cstheme="majorHAnsi"/>
        </w:rPr>
        <w:t xml:space="preserve">Objednatel </w:t>
      </w:r>
      <w:r>
        <w:rPr>
          <w:rFonts w:asciiTheme="majorHAnsi" w:hAnsiTheme="majorHAnsi" w:cstheme="majorHAnsi"/>
        </w:rPr>
        <w:t xml:space="preserve">má v případě </w:t>
      </w:r>
      <w:r w:rsidRPr="00A80E44">
        <w:rPr>
          <w:rFonts w:asciiTheme="majorHAnsi" w:hAnsiTheme="majorHAnsi" w:cstheme="majorHAnsi"/>
        </w:rPr>
        <w:t xml:space="preserve">existence řádně a včas </w:t>
      </w:r>
      <w:r>
        <w:rPr>
          <w:rFonts w:asciiTheme="majorHAnsi" w:hAnsiTheme="majorHAnsi" w:cstheme="majorHAnsi"/>
        </w:rPr>
        <w:t>oznámené vady právo na</w:t>
      </w:r>
      <w:r w:rsidRPr="00A80E44">
        <w:rPr>
          <w:rFonts w:asciiTheme="majorHAnsi" w:hAnsiTheme="majorHAnsi" w:cstheme="majorHAnsi"/>
        </w:rPr>
        <w:t>:</w:t>
      </w:r>
      <w:bookmarkEnd w:id="5"/>
    </w:p>
    <w:p w:rsidR="00EC0B8C" w:rsidRPr="006D5225" w:rsidRDefault="00EC0B8C" w:rsidP="00EC0B8C">
      <w:pPr>
        <w:pStyle w:val="rove2"/>
        <w:numPr>
          <w:ilvl w:val="0"/>
          <w:numId w:val="7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bookmarkStart w:id="6" w:name="_Ref478733523"/>
      <w:r w:rsidRPr="006D5225">
        <w:rPr>
          <w:rFonts w:asciiTheme="majorHAnsi" w:hAnsiTheme="majorHAnsi" w:cstheme="majorHAnsi"/>
          <w:sz w:val="22"/>
          <w:szCs w:val="22"/>
        </w:rPr>
        <w:t>odstranění vady výměnou vadné části díla, jde-li o vady neodstranitelné opravou, nebo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D5225">
        <w:rPr>
          <w:rFonts w:asciiTheme="majorHAnsi" w:hAnsiTheme="majorHAnsi" w:cstheme="majorHAnsi"/>
          <w:sz w:val="22"/>
          <w:szCs w:val="22"/>
        </w:rPr>
        <w:t>dodáním chybějící části díla, nebo</w:t>
      </w:r>
      <w:bookmarkEnd w:id="6"/>
    </w:p>
    <w:p w:rsidR="00EC0B8C" w:rsidRDefault="00EC0B8C" w:rsidP="00EC0B8C">
      <w:pPr>
        <w:pStyle w:val="rove2"/>
        <w:numPr>
          <w:ilvl w:val="0"/>
          <w:numId w:val="7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bookmarkStart w:id="7" w:name="_Ref478733524"/>
      <w:r>
        <w:rPr>
          <w:rFonts w:asciiTheme="majorHAnsi" w:hAnsiTheme="majorHAnsi" w:cstheme="majorHAnsi"/>
          <w:sz w:val="22"/>
          <w:szCs w:val="22"/>
        </w:rPr>
        <w:t>odstranění vady opravou,</w:t>
      </w:r>
      <w:bookmarkEnd w:id="7"/>
    </w:p>
    <w:p w:rsidR="00EC0B8C" w:rsidRDefault="00EC0B8C" w:rsidP="00EC0B8C">
      <w:pPr>
        <w:pStyle w:val="rove2"/>
        <w:numPr>
          <w:ilvl w:val="0"/>
          <w:numId w:val="7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bookmarkStart w:id="8" w:name="_Ref478733517"/>
      <w:r w:rsidRPr="006D5225">
        <w:rPr>
          <w:rFonts w:asciiTheme="majorHAnsi" w:hAnsiTheme="majorHAnsi" w:cstheme="majorHAnsi"/>
          <w:sz w:val="22"/>
          <w:szCs w:val="22"/>
        </w:rPr>
        <w:t>přiměřenou slevu z ceny díla</w:t>
      </w:r>
      <w:r>
        <w:rPr>
          <w:rFonts w:asciiTheme="majorHAnsi" w:hAnsiTheme="majorHAnsi" w:cstheme="majorHAnsi"/>
          <w:sz w:val="22"/>
          <w:szCs w:val="22"/>
        </w:rPr>
        <w:t>,</w:t>
      </w:r>
      <w:bookmarkEnd w:id="8"/>
    </w:p>
    <w:p w:rsidR="00EC0B8C" w:rsidRDefault="00EC0B8C" w:rsidP="00EC0B8C">
      <w:pPr>
        <w:pStyle w:val="rove2"/>
        <w:numPr>
          <w:ilvl w:val="0"/>
          <w:numId w:val="7"/>
        </w:numPr>
        <w:ind w:left="993" w:hanging="426"/>
        <w:rPr>
          <w:rFonts w:asciiTheme="majorHAnsi" w:hAnsiTheme="majorHAnsi" w:cstheme="majorHAnsi"/>
          <w:sz w:val="22"/>
          <w:szCs w:val="22"/>
        </w:rPr>
      </w:pPr>
      <w:bookmarkStart w:id="9" w:name="_Ref478733518"/>
      <w:r>
        <w:rPr>
          <w:rFonts w:asciiTheme="majorHAnsi" w:hAnsiTheme="majorHAnsi" w:cstheme="majorHAnsi"/>
          <w:sz w:val="22"/>
          <w:szCs w:val="22"/>
        </w:rPr>
        <w:t>odstoup</w:t>
      </w:r>
      <w:r w:rsidR="00220678">
        <w:rPr>
          <w:rFonts w:asciiTheme="majorHAnsi" w:hAnsiTheme="majorHAnsi" w:cstheme="majorHAnsi"/>
          <w:sz w:val="22"/>
          <w:szCs w:val="22"/>
        </w:rPr>
        <w:t>ení</w:t>
      </w:r>
      <w:r>
        <w:rPr>
          <w:rFonts w:asciiTheme="majorHAnsi" w:hAnsiTheme="majorHAnsi" w:cstheme="majorHAnsi"/>
          <w:sz w:val="22"/>
          <w:szCs w:val="22"/>
        </w:rPr>
        <w:t xml:space="preserve"> od smlouvy v případě neodstranitelných vad podstatně ztěžujících obvyklé užívání předmětu díla nebo v případě opakovaného výskytu vady po opravě nebo pro větší počet vad</w:t>
      </w:r>
      <w:r w:rsidRPr="006D5225">
        <w:rPr>
          <w:rFonts w:asciiTheme="majorHAnsi" w:hAnsiTheme="majorHAnsi" w:cstheme="majorHAnsi"/>
          <w:sz w:val="22"/>
          <w:szCs w:val="22"/>
        </w:rPr>
        <w:t>.</w:t>
      </w:r>
      <w:bookmarkEnd w:id="9"/>
    </w:p>
    <w:p w:rsidR="00EC0B8C" w:rsidRPr="006D5225" w:rsidRDefault="00EC0B8C" w:rsidP="00EC0B8C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objednatel neuzavírá smlouvu v postavení spotřebitele, vznikají mu práva z vadného plnění dle odst. </w:t>
      </w:r>
      <w:r w:rsidR="00A75D71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REF _Ref478733515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8.9</w:t>
      </w:r>
      <w:r w:rsidR="00A75D7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písm </w:t>
      </w:r>
      <w:r w:rsidR="00A75D71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REF _Ref478733517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(c)</w:t>
      </w:r>
      <w:r w:rsidR="00A75D7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a </w:t>
      </w:r>
      <w:r w:rsidR="00A75D71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REF _Ref478733518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(d)</w:t>
      </w:r>
      <w:r w:rsidR="00A75D7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teprve tehdy, neodstraní-li zhotovitel vady v přiměřené lhůtě postupem dle odst. </w:t>
      </w:r>
      <w:r w:rsidR="00A75D71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REF _Ref478733515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8.9</w:t>
      </w:r>
      <w:r w:rsidR="00A75D7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písm </w:t>
      </w:r>
      <w:r w:rsidR="00A75D71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REF _Ref478733523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(a)</w:t>
      </w:r>
      <w:r w:rsidR="00A75D7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nebo </w:t>
      </w:r>
      <w:r w:rsidR="00A75D71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REF _Ref478733524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(b)</w:t>
      </w:r>
      <w:r w:rsidR="00A75D71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.</w:t>
      </w:r>
    </w:p>
    <w:p w:rsidR="00EC0B8C" w:rsidRDefault="00EC0B8C" w:rsidP="00EC0B8C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A80E44">
        <w:rPr>
          <w:rFonts w:asciiTheme="majorHAnsi" w:hAnsiTheme="majorHAnsi" w:cstheme="majorHAnsi"/>
        </w:rPr>
        <w:t>V případě, že pro splnění povinnosti zhotovitele z vadného plnění bude nezbytná součinnost objednatele, je objednatel povinen vyžádanou součinnost bezodkladně poskytnout.</w:t>
      </w:r>
    </w:p>
    <w:p w:rsidR="00E56BAB" w:rsidRDefault="00E56BAB" w:rsidP="00E56BAB">
      <w:pPr>
        <w:pStyle w:val="StylSmluv2"/>
        <w:spacing w:after="120"/>
        <w:rPr>
          <w:rFonts w:asciiTheme="majorHAnsi" w:hAnsiTheme="majorHAnsi" w:cstheme="majorHAnsi"/>
        </w:rPr>
      </w:pPr>
    </w:p>
    <w:p w:rsidR="00E56BAB" w:rsidRDefault="00E56BAB" w:rsidP="00E56BAB">
      <w:pPr>
        <w:pStyle w:val="StylSmluv2"/>
        <w:spacing w:after="120"/>
        <w:rPr>
          <w:rFonts w:asciiTheme="majorHAnsi" w:hAnsiTheme="majorHAnsi" w:cstheme="majorHAnsi"/>
        </w:rPr>
      </w:pPr>
    </w:p>
    <w:p w:rsidR="00E56BAB" w:rsidRDefault="00E56BAB" w:rsidP="00E56BAB">
      <w:pPr>
        <w:pStyle w:val="StylSmluv2"/>
        <w:spacing w:after="120"/>
        <w:rPr>
          <w:rFonts w:asciiTheme="majorHAnsi" w:hAnsiTheme="majorHAnsi" w:cstheme="majorHAnsi"/>
        </w:rPr>
      </w:pPr>
    </w:p>
    <w:p w:rsidR="00F00A7B" w:rsidRPr="0002300E" w:rsidRDefault="00F00A7B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Součinnost objednatele</w:t>
      </w:r>
    </w:p>
    <w:p w:rsidR="00F17E3A" w:rsidRPr="00EC0B8C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Objednatel </w:t>
      </w:r>
      <w:r w:rsidR="00A137B1" w:rsidRPr="0002300E">
        <w:rPr>
          <w:rFonts w:asciiTheme="majorHAnsi" w:hAnsiTheme="majorHAnsi" w:cstheme="majorHAnsi"/>
        </w:rPr>
        <w:t xml:space="preserve">se zavazuje spolupracovat se </w:t>
      </w:r>
      <w:r w:rsidRPr="0002300E">
        <w:rPr>
          <w:rFonts w:asciiTheme="majorHAnsi" w:hAnsiTheme="majorHAnsi" w:cstheme="majorHAnsi"/>
        </w:rPr>
        <w:t xml:space="preserve">zhotovitelem </w:t>
      </w:r>
      <w:r w:rsidR="00A137B1" w:rsidRPr="0002300E">
        <w:rPr>
          <w:rFonts w:asciiTheme="majorHAnsi" w:hAnsiTheme="majorHAnsi" w:cstheme="majorHAnsi"/>
        </w:rPr>
        <w:t xml:space="preserve">v rozsahu nutném k dosažení předmětu </w:t>
      </w:r>
      <w:r w:rsidRPr="00EC0B8C">
        <w:rPr>
          <w:rFonts w:asciiTheme="majorHAnsi" w:hAnsiTheme="majorHAnsi" w:cstheme="majorHAnsi"/>
        </w:rPr>
        <w:t>smlouvy</w:t>
      </w:r>
      <w:r w:rsidR="00F17E3A" w:rsidRPr="00EC0B8C">
        <w:rPr>
          <w:rFonts w:asciiTheme="majorHAnsi" w:hAnsiTheme="majorHAnsi" w:cstheme="majorHAnsi"/>
        </w:rPr>
        <w:t>, zejména je povinen zajistit volný přístup a příjezd na místo plnění, včetně obvykle používaných vozidel stavební techniky.</w:t>
      </w:r>
    </w:p>
    <w:p w:rsidR="008C0247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EC0B8C">
        <w:rPr>
          <w:rFonts w:asciiTheme="majorHAnsi" w:hAnsiTheme="majorHAnsi" w:cstheme="majorHAnsi"/>
        </w:rPr>
        <w:t xml:space="preserve">Objednatel </w:t>
      </w:r>
      <w:r w:rsidR="008C0247" w:rsidRPr="00EC0B8C">
        <w:rPr>
          <w:rFonts w:asciiTheme="majorHAnsi" w:hAnsiTheme="majorHAnsi" w:cstheme="majorHAnsi"/>
        </w:rPr>
        <w:t xml:space="preserve">je povinen po dobu provádění </w:t>
      </w:r>
      <w:r w:rsidRPr="00EC0B8C">
        <w:rPr>
          <w:rFonts w:asciiTheme="majorHAnsi" w:hAnsiTheme="majorHAnsi" w:cstheme="majorHAnsi"/>
        </w:rPr>
        <w:t xml:space="preserve">díla </w:t>
      </w:r>
      <w:r w:rsidR="008C0247" w:rsidRPr="00EC0B8C">
        <w:rPr>
          <w:rFonts w:asciiTheme="majorHAnsi" w:hAnsiTheme="majorHAnsi" w:cstheme="majorHAnsi"/>
        </w:rPr>
        <w:t xml:space="preserve">zajistit přívod elektrické energie a vody do místa plnění. Náklady na dodávku elektrické energie a vody spotřebované při provádění </w:t>
      </w:r>
      <w:r w:rsidRPr="00EC0B8C">
        <w:rPr>
          <w:rFonts w:asciiTheme="majorHAnsi" w:hAnsiTheme="majorHAnsi" w:cstheme="majorHAnsi"/>
        </w:rPr>
        <w:t xml:space="preserve">díla </w:t>
      </w:r>
      <w:r w:rsidR="008C0247" w:rsidRPr="00EC0B8C">
        <w:rPr>
          <w:rFonts w:asciiTheme="majorHAnsi" w:hAnsiTheme="majorHAnsi" w:cstheme="majorHAnsi"/>
        </w:rPr>
        <w:t xml:space="preserve">nese </w:t>
      </w:r>
      <w:r w:rsidRPr="00EC0B8C">
        <w:rPr>
          <w:rFonts w:asciiTheme="majorHAnsi" w:hAnsiTheme="majorHAnsi" w:cstheme="majorHAnsi"/>
        </w:rPr>
        <w:t xml:space="preserve">objednatel </w:t>
      </w:r>
      <w:r w:rsidR="008C0247" w:rsidRPr="00EC0B8C">
        <w:rPr>
          <w:rFonts w:asciiTheme="majorHAnsi" w:hAnsiTheme="majorHAnsi" w:cstheme="majorHAnsi"/>
        </w:rPr>
        <w:t>svým nákladem.</w:t>
      </w:r>
    </w:p>
    <w:p w:rsidR="00EC0B8C" w:rsidRDefault="00EC0B8C" w:rsidP="00EC0B8C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532650">
        <w:rPr>
          <w:rFonts w:asciiTheme="majorHAnsi" w:hAnsiTheme="majorHAnsi" w:cstheme="majorHAnsi"/>
        </w:rPr>
        <w:t>Potřebná povolení, souhlasy, stanoviska nebo jiná rozhodnutí správních orgánů nebo smluvních partnerů objednatele si zajišťuje objednatel svým nákladem sám</w:t>
      </w:r>
      <w:r>
        <w:rPr>
          <w:rFonts w:asciiTheme="majorHAnsi" w:hAnsiTheme="majorHAnsi" w:cstheme="majorHAnsi"/>
        </w:rPr>
        <w:t>.</w:t>
      </w:r>
    </w:p>
    <w:p w:rsidR="00F00A7B" w:rsidRPr="0002300E" w:rsidRDefault="00F00A7B" w:rsidP="00F927F9">
      <w:pPr>
        <w:pStyle w:val="StylSmluv1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02300E">
        <w:rPr>
          <w:rFonts w:asciiTheme="majorHAnsi" w:hAnsiTheme="majorHAnsi" w:cstheme="majorHAnsi"/>
          <w:sz w:val="22"/>
        </w:rPr>
        <w:br/>
        <w:t>Závěrečná ustanovení</w:t>
      </w:r>
    </w:p>
    <w:p w:rsidR="00A137B1" w:rsidRPr="0002300E" w:rsidRDefault="00A137B1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Práva a povinnosti smluvních stran se řídí právním řádem </w:t>
      </w:r>
      <w:r w:rsidR="00EC0B8C">
        <w:rPr>
          <w:rFonts w:asciiTheme="majorHAnsi" w:hAnsiTheme="majorHAnsi" w:cstheme="majorHAnsi"/>
        </w:rPr>
        <w:t>České republiky</w:t>
      </w:r>
      <w:r w:rsidRPr="0002300E">
        <w:rPr>
          <w:rFonts w:asciiTheme="majorHAnsi" w:hAnsiTheme="majorHAnsi" w:cstheme="majorHAnsi"/>
        </w:rPr>
        <w:t>, zejména zák</w:t>
      </w:r>
      <w:r w:rsidR="006D413F" w:rsidRPr="0002300E">
        <w:rPr>
          <w:rFonts w:asciiTheme="majorHAnsi" w:hAnsiTheme="majorHAnsi" w:cstheme="majorHAnsi"/>
        </w:rPr>
        <w:t>onem</w:t>
      </w:r>
      <w:r w:rsidRPr="0002300E">
        <w:rPr>
          <w:rFonts w:asciiTheme="majorHAnsi" w:hAnsiTheme="majorHAnsi" w:cstheme="majorHAnsi"/>
        </w:rPr>
        <w:t xml:space="preserve"> č.</w:t>
      </w:r>
      <w:r w:rsidR="00EC0B8C">
        <w:rPr>
          <w:rFonts w:asciiTheme="majorHAnsi" w:hAnsiTheme="majorHAnsi" w:cstheme="majorHAnsi"/>
        </w:rPr>
        <w:t> </w:t>
      </w:r>
      <w:r w:rsidRPr="0002300E">
        <w:rPr>
          <w:rFonts w:asciiTheme="majorHAnsi" w:hAnsiTheme="majorHAnsi" w:cstheme="majorHAnsi"/>
        </w:rPr>
        <w:t>89/2012 Sb., obča</w:t>
      </w:r>
      <w:r w:rsidR="00EC0B8C">
        <w:rPr>
          <w:rFonts w:asciiTheme="majorHAnsi" w:hAnsiTheme="majorHAnsi" w:cstheme="majorHAnsi"/>
        </w:rPr>
        <w:t>nský zákoník</w:t>
      </w:r>
      <w:r w:rsidRPr="0002300E">
        <w:rPr>
          <w:rFonts w:asciiTheme="majorHAnsi" w:hAnsiTheme="majorHAnsi" w:cstheme="majorHAnsi"/>
        </w:rPr>
        <w:t xml:space="preserve">. </w:t>
      </w:r>
    </w:p>
    <w:p w:rsidR="00A137B1" w:rsidRPr="0002300E" w:rsidRDefault="00A137B1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Smluvní strany si výslovně </w:t>
      </w:r>
      <w:r w:rsidR="006D413F" w:rsidRPr="0002300E">
        <w:rPr>
          <w:rFonts w:asciiTheme="majorHAnsi" w:hAnsiTheme="majorHAnsi" w:cstheme="majorHAnsi"/>
        </w:rPr>
        <w:t>u</w:t>
      </w:r>
      <w:r w:rsidRPr="0002300E">
        <w:rPr>
          <w:rFonts w:asciiTheme="majorHAnsi" w:hAnsiTheme="majorHAnsi" w:cstheme="majorHAnsi"/>
        </w:rPr>
        <w:t>jednávají pro případné spory z</w:t>
      </w:r>
      <w:r w:rsidR="006D413F" w:rsidRPr="0002300E">
        <w:rPr>
          <w:rFonts w:asciiTheme="majorHAnsi" w:hAnsiTheme="majorHAnsi" w:cstheme="majorHAnsi"/>
        </w:rPr>
        <w:t>e</w:t>
      </w:r>
      <w:r w:rsidRPr="0002300E">
        <w:rPr>
          <w:rFonts w:asciiTheme="majorHAnsi" w:hAnsiTheme="majorHAnsi" w:cstheme="majorHAnsi"/>
        </w:rPr>
        <w:t> </w:t>
      </w:r>
      <w:r w:rsidR="00EC0B8C" w:rsidRPr="0002300E">
        <w:rPr>
          <w:rFonts w:asciiTheme="majorHAnsi" w:hAnsiTheme="majorHAnsi" w:cstheme="majorHAnsi"/>
        </w:rPr>
        <w:t xml:space="preserve">smlouvy </w:t>
      </w:r>
      <w:r w:rsidRPr="0002300E">
        <w:rPr>
          <w:rFonts w:asciiTheme="majorHAnsi" w:hAnsiTheme="majorHAnsi" w:cstheme="majorHAnsi"/>
        </w:rPr>
        <w:t xml:space="preserve">místní příslušnost </w:t>
      </w:r>
      <w:r w:rsidR="008F4C00" w:rsidRPr="0002300E">
        <w:rPr>
          <w:rFonts w:asciiTheme="majorHAnsi" w:hAnsiTheme="majorHAnsi" w:cstheme="majorHAnsi"/>
        </w:rPr>
        <w:t xml:space="preserve">obecného soudu </w:t>
      </w:r>
      <w:r w:rsidR="00EC0B8C" w:rsidRPr="0002300E">
        <w:rPr>
          <w:rFonts w:asciiTheme="majorHAnsi" w:hAnsiTheme="majorHAnsi" w:cstheme="majorHAnsi"/>
        </w:rPr>
        <w:t>zhotovitele</w:t>
      </w:r>
      <w:r w:rsidRPr="0002300E">
        <w:rPr>
          <w:rFonts w:asciiTheme="majorHAnsi" w:hAnsiTheme="majorHAnsi" w:cstheme="majorHAnsi"/>
        </w:rPr>
        <w:t>.</w:t>
      </w:r>
    </w:p>
    <w:p w:rsidR="00BE2035" w:rsidRPr="0002300E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Objednatel </w:t>
      </w:r>
      <w:r w:rsidR="00BE2035" w:rsidRPr="0002300E">
        <w:rPr>
          <w:rFonts w:asciiTheme="majorHAnsi" w:hAnsiTheme="majorHAnsi" w:cstheme="majorHAnsi"/>
        </w:rPr>
        <w:t xml:space="preserve">není oprávněn žádnou pohledávku za </w:t>
      </w:r>
      <w:r w:rsidRPr="0002300E">
        <w:rPr>
          <w:rFonts w:asciiTheme="majorHAnsi" w:hAnsiTheme="majorHAnsi" w:cstheme="majorHAnsi"/>
        </w:rPr>
        <w:t xml:space="preserve">zhotovitelem </w:t>
      </w:r>
      <w:r w:rsidR="00BE2035" w:rsidRPr="0002300E">
        <w:rPr>
          <w:rFonts w:asciiTheme="majorHAnsi" w:hAnsiTheme="majorHAnsi" w:cstheme="majorHAnsi"/>
        </w:rPr>
        <w:t xml:space="preserve">související se </w:t>
      </w:r>
      <w:r w:rsidRPr="0002300E">
        <w:rPr>
          <w:rFonts w:asciiTheme="majorHAnsi" w:hAnsiTheme="majorHAnsi" w:cstheme="majorHAnsi"/>
        </w:rPr>
        <w:t xml:space="preserve">smlouvou </w:t>
      </w:r>
      <w:r w:rsidR="00BE2035" w:rsidRPr="0002300E">
        <w:rPr>
          <w:rFonts w:asciiTheme="majorHAnsi" w:hAnsiTheme="majorHAnsi" w:cstheme="majorHAnsi"/>
        </w:rPr>
        <w:t xml:space="preserve">postoupit třetí osobě, zřídit k ní zástavní právo, nebo ji započíst proti jiné vzájemné pohledávce </w:t>
      </w:r>
      <w:r w:rsidRPr="0002300E">
        <w:rPr>
          <w:rFonts w:asciiTheme="majorHAnsi" w:hAnsiTheme="majorHAnsi" w:cstheme="majorHAnsi"/>
        </w:rPr>
        <w:t xml:space="preserve">zhotovitele </w:t>
      </w:r>
      <w:r w:rsidR="00BE2035" w:rsidRPr="0002300E">
        <w:rPr>
          <w:rFonts w:asciiTheme="majorHAnsi" w:hAnsiTheme="majorHAnsi" w:cstheme="majorHAnsi"/>
        </w:rPr>
        <w:t xml:space="preserve">bez předchozího písemného souhlasu </w:t>
      </w:r>
      <w:r w:rsidRPr="0002300E">
        <w:rPr>
          <w:rFonts w:asciiTheme="majorHAnsi" w:hAnsiTheme="majorHAnsi" w:cstheme="majorHAnsi"/>
        </w:rPr>
        <w:t>zhotovitele</w:t>
      </w:r>
      <w:r w:rsidR="00BE2035" w:rsidRPr="0002300E">
        <w:rPr>
          <w:rFonts w:asciiTheme="majorHAnsi" w:hAnsiTheme="majorHAnsi" w:cstheme="majorHAnsi"/>
        </w:rPr>
        <w:t>.</w:t>
      </w:r>
    </w:p>
    <w:p w:rsidR="00A137B1" w:rsidRPr="0002300E" w:rsidRDefault="00A137B1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Veškeré změny a doplňky </w:t>
      </w:r>
      <w:r w:rsidR="00EC0B8C" w:rsidRPr="0002300E">
        <w:rPr>
          <w:rFonts w:asciiTheme="majorHAnsi" w:hAnsiTheme="majorHAnsi" w:cstheme="majorHAnsi"/>
        </w:rPr>
        <w:t xml:space="preserve">smlouvy </w:t>
      </w:r>
      <w:r w:rsidRPr="0002300E">
        <w:rPr>
          <w:rFonts w:asciiTheme="majorHAnsi" w:hAnsiTheme="majorHAnsi" w:cstheme="majorHAnsi"/>
        </w:rPr>
        <w:t>budou uskutečňovány formou písemných dodatků podepsaný</w:t>
      </w:r>
      <w:r w:rsidR="00EC0B8C">
        <w:rPr>
          <w:rFonts w:asciiTheme="majorHAnsi" w:hAnsiTheme="majorHAnsi" w:cstheme="majorHAnsi"/>
        </w:rPr>
        <w:t>ch</w:t>
      </w:r>
      <w:r w:rsidRPr="0002300E">
        <w:rPr>
          <w:rFonts w:asciiTheme="majorHAnsi" w:hAnsiTheme="majorHAnsi" w:cstheme="majorHAnsi"/>
        </w:rPr>
        <w:t xml:space="preserve"> oprávněnými zástupci obou smluvních stran</w:t>
      </w:r>
      <w:r w:rsidR="009C6CB8" w:rsidRPr="0002300E">
        <w:rPr>
          <w:rFonts w:asciiTheme="majorHAnsi" w:hAnsiTheme="majorHAnsi" w:cstheme="majorHAnsi"/>
        </w:rPr>
        <w:t xml:space="preserve"> </w:t>
      </w:r>
      <w:r w:rsidR="00EC0B8C">
        <w:rPr>
          <w:rFonts w:asciiTheme="majorHAnsi" w:hAnsiTheme="majorHAnsi" w:cstheme="majorHAnsi"/>
        </w:rPr>
        <w:t xml:space="preserve">(příp. způsobem podle odst. </w:t>
      </w:r>
      <w:r w:rsidR="00A75D71">
        <w:rPr>
          <w:rFonts w:asciiTheme="majorHAnsi" w:hAnsiTheme="majorHAnsi" w:cstheme="majorHAnsi"/>
        </w:rPr>
        <w:fldChar w:fldCharType="begin"/>
      </w:r>
      <w:r w:rsidR="00EC0B8C">
        <w:rPr>
          <w:rFonts w:asciiTheme="majorHAnsi" w:hAnsiTheme="majorHAnsi" w:cstheme="majorHAnsi"/>
        </w:rPr>
        <w:instrText xml:space="preserve"> REF _Ref494180787 \r \h </w:instrText>
      </w:r>
      <w:r w:rsidR="00A75D71">
        <w:rPr>
          <w:rFonts w:asciiTheme="majorHAnsi" w:hAnsiTheme="majorHAnsi" w:cstheme="majorHAnsi"/>
        </w:rPr>
      </w:r>
      <w:r w:rsidR="00A75D71">
        <w:rPr>
          <w:rFonts w:asciiTheme="majorHAnsi" w:hAnsiTheme="majorHAnsi" w:cstheme="majorHAnsi"/>
        </w:rPr>
        <w:fldChar w:fldCharType="separate"/>
      </w:r>
      <w:r w:rsidR="00F02A0B">
        <w:rPr>
          <w:rFonts w:asciiTheme="majorHAnsi" w:hAnsiTheme="majorHAnsi" w:cstheme="majorHAnsi"/>
        </w:rPr>
        <w:t>6.3</w:t>
      </w:r>
      <w:r w:rsidR="00A75D71">
        <w:rPr>
          <w:rFonts w:asciiTheme="majorHAnsi" w:hAnsiTheme="majorHAnsi" w:cstheme="majorHAnsi"/>
        </w:rPr>
        <w:fldChar w:fldCharType="end"/>
      </w:r>
      <w:r w:rsidR="00220678">
        <w:rPr>
          <w:rFonts w:asciiTheme="majorHAnsi" w:hAnsiTheme="majorHAnsi" w:cstheme="majorHAnsi"/>
        </w:rPr>
        <w:t>.</w:t>
      </w:r>
    </w:p>
    <w:p w:rsidR="00A137B1" w:rsidRPr="0002300E" w:rsidRDefault="00EC0B8C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Smlouva </w:t>
      </w:r>
      <w:r w:rsidR="00A137B1" w:rsidRPr="0002300E">
        <w:rPr>
          <w:rFonts w:asciiTheme="majorHAnsi" w:hAnsiTheme="majorHAnsi" w:cstheme="majorHAnsi"/>
        </w:rPr>
        <w:t>je vyhotovena v</w:t>
      </w:r>
      <w:r w:rsidR="00C90347" w:rsidRPr="0002300E">
        <w:rPr>
          <w:rFonts w:asciiTheme="majorHAnsi" w:hAnsiTheme="majorHAnsi" w:cstheme="majorHAnsi"/>
        </w:rPr>
        <w:t xml:space="preserve">e </w:t>
      </w:r>
      <w:r w:rsidR="00A137B1" w:rsidRPr="0002300E">
        <w:rPr>
          <w:rFonts w:asciiTheme="majorHAnsi" w:hAnsiTheme="majorHAnsi" w:cstheme="majorHAnsi"/>
        </w:rPr>
        <w:t>2 stejnopisech, z nichž každá smluvní strana obdrží </w:t>
      </w:r>
      <w:r>
        <w:rPr>
          <w:rFonts w:asciiTheme="majorHAnsi" w:hAnsiTheme="majorHAnsi" w:cstheme="majorHAnsi"/>
        </w:rPr>
        <w:t>po jednom</w:t>
      </w:r>
      <w:r w:rsidR="00A137B1" w:rsidRPr="0002300E">
        <w:rPr>
          <w:rFonts w:asciiTheme="majorHAnsi" w:hAnsiTheme="majorHAnsi" w:cstheme="majorHAnsi"/>
        </w:rPr>
        <w:t>.</w:t>
      </w:r>
    </w:p>
    <w:p w:rsidR="00663E99" w:rsidRPr="0002300E" w:rsidRDefault="00663E99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Nedílnou součástí </w:t>
      </w:r>
      <w:r w:rsidR="00EC0B8C" w:rsidRPr="0002300E">
        <w:rPr>
          <w:rFonts w:asciiTheme="majorHAnsi" w:hAnsiTheme="majorHAnsi" w:cstheme="majorHAnsi"/>
        </w:rPr>
        <w:t xml:space="preserve">smlouvy </w:t>
      </w:r>
      <w:r w:rsidRPr="0002300E">
        <w:rPr>
          <w:rFonts w:asciiTheme="majorHAnsi" w:hAnsiTheme="majorHAnsi" w:cstheme="majorHAnsi"/>
        </w:rPr>
        <w:t xml:space="preserve">jsou </w:t>
      </w:r>
    </w:p>
    <w:p w:rsidR="007439BF" w:rsidRPr="00220678" w:rsidRDefault="007439BF" w:rsidP="00BC6B4C">
      <w:pPr>
        <w:pStyle w:val="StylSmluv2"/>
        <w:numPr>
          <w:ilvl w:val="0"/>
          <w:numId w:val="11"/>
        </w:numPr>
        <w:spacing w:after="120"/>
        <w:ind w:left="993" w:hanging="426"/>
        <w:rPr>
          <w:rFonts w:asciiTheme="majorHAnsi" w:hAnsiTheme="majorHAnsi" w:cstheme="majorHAnsi"/>
          <w:b/>
        </w:rPr>
      </w:pPr>
      <w:bookmarkStart w:id="10" w:name="_Ref494175764"/>
      <w:r w:rsidRPr="00220678">
        <w:rPr>
          <w:rFonts w:asciiTheme="majorHAnsi" w:hAnsiTheme="majorHAnsi" w:cstheme="majorHAnsi"/>
          <w:b/>
        </w:rPr>
        <w:t xml:space="preserve">Cenová nabídka </w:t>
      </w:r>
      <w:r w:rsidR="0002300E" w:rsidRPr="00220678">
        <w:rPr>
          <w:rFonts w:asciiTheme="majorHAnsi" w:hAnsiTheme="majorHAnsi" w:cstheme="majorHAnsi"/>
          <w:b/>
        </w:rPr>
        <w:t>zhotovitele</w:t>
      </w:r>
      <w:bookmarkEnd w:id="10"/>
    </w:p>
    <w:p w:rsidR="00A137B1" w:rsidRPr="0002300E" w:rsidRDefault="00EF1086" w:rsidP="00F927F9">
      <w:pPr>
        <w:pStyle w:val="StylSmluv2"/>
        <w:numPr>
          <w:ilvl w:val="1"/>
          <w:numId w:val="3"/>
        </w:numPr>
        <w:spacing w:after="120"/>
        <w:rPr>
          <w:rFonts w:asciiTheme="majorHAnsi" w:hAnsiTheme="majorHAnsi" w:cstheme="majorHAnsi"/>
        </w:rPr>
      </w:pPr>
      <w:r w:rsidRPr="0002300E">
        <w:rPr>
          <w:rFonts w:asciiTheme="majorHAnsi" w:hAnsiTheme="majorHAnsi" w:cstheme="majorHAnsi"/>
        </w:rPr>
        <w:t xml:space="preserve">Smluvní strany prohlašují, že </w:t>
      </w:r>
      <w:r w:rsidR="00EC0B8C" w:rsidRPr="0002300E">
        <w:rPr>
          <w:rFonts w:asciiTheme="majorHAnsi" w:hAnsiTheme="majorHAnsi" w:cstheme="majorHAnsi"/>
        </w:rPr>
        <w:t xml:space="preserve">smlouvu </w:t>
      </w:r>
      <w:r w:rsidRPr="0002300E">
        <w:rPr>
          <w:rFonts w:asciiTheme="majorHAnsi" w:hAnsiTheme="majorHAnsi" w:cstheme="majorHAnsi"/>
        </w:rPr>
        <w:t xml:space="preserve">uzavřely na základě své svobodné a vážné vůle, že si </w:t>
      </w:r>
      <w:r w:rsidR="00EC0B8C" w:rsidRPr="0002300E">
        <w:rPr>
          <w:rFonts w:asciiTheme="majorHAnsi" w:hAnsiTheme="majorHAnsi" w:cstheme="majorHAnsi"/>
        </w:rPr>
        <w:t xml:space="preserve">smlouvu </w:t>
      </w:r>
      <w:r w:rsidRPr="0002300E">
        <w:rPr>
          <w:rFonts w:asciiTheme="majorHAnsi" w:hAnsiTheme="majorHAnsi" w:cstheme="majorHAnsi"/>
        </w:rPr>
        <w:t>přečetly, porozuměly zcela jejímu obsahu a na důkaz toho níže připojují své podpisy.</w:t>
      </w:r>
    </w:p>
    <w:p w:rsidR="00F96FAD" w:rsidRDefault="00F96FAD" w:rsidP="00ED1D3D">
      <w:pPr>
        <w:pStyle w:val="odst"/>
        <w:numPr>
          <w:ilvl w:val="0"/>
          <w:numId w:val="0"/>
        </w:numPr>
        <w:spacing w:before="240" w:after="0"/>
        <w:ind w:firstLine="567"/>
        <w:rPr>
          <w:rFonts w:asciiTheme="majorHAnsi" w:hAnsiTheme="majorHAnsi" w:cstheme="majorHAnsi"/>
          <w:sz w:val="22"/>
          <w:szCs w:val="22"/>
        </w:rPr>
      </w:pPr>
    </w:p>
    <w:p w:rsidR="00F96FAD" w:rsidRDefault="00F96FAD" w:rsidP="00ED1D3D">
      <w:pPr>
        <w:pStyle w:val="odst"/>
        <w:numPr>
          <w:ilvl w:val="0"/>
          <w:numId w:val="0"/>
        </w:numPr>
        <w:spacing w:before="240" w:after="0"/>
        <w:ind w:firstLine="567"/>
        <w:rPr>
          <w:rFonts w:asciiTheme="majorHAnsi" w:hAnsiTheme="majorHAnsi" w:cstheme="majorHAnsi"/>
          <w:sz w:val="22"/>
          <w:szCs w:val="22"/>
        </w:rPr>
      </w:pPr>
    </w:p>
    <w:p w:rsidR="006D413F" w:rsidRPr="0002300E" w:rsidRDefault="006D413F" w:rsidP="00ED1D3D">
      <w:pPr>
        <w:pStyle w:val="odst"/>
        <w:numPr>
          <w:ilvl w:val="0"/>
          <w:numId w:val="0"/>
        </w:numPr>
        <w:spacing w:before="240" w:after="0"/>
        <w:ind w:firstLine="567"/>
        <w:rPr>
          <w:rFonts w:asciiTheme="majorHAnsi" w:hAnsiTheme="majorHAnsi" w:cstheme="majorHAnsi"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 xml:space="preserve">V </w:t>
      </w:r>
      <w:r w:rsidR="0002300E" w:rsidRPr="0002300E">
        <w:rPr>
          <w:rFonts w:asciiTheme="majorHAnsi" w:hAnsiTheme="majorHAnsi" w:cstheme="majorHAnsi"/>
          <w:sz w:val="22"/>
          <w:szCs w:val="22"/>
        </w:rPr>
        <w:t>Plzni</w:t>
      </w:r>
      <w:r w:rsidRPr="0002300E">
        <w:rPr>
          <w:rFonts w:asciiTheme="majorHAnsi" w:hAnsiTheme="majorHAnsi" w:cstheme="majorHAnsi"/>
          <w:sz w:val="22"/>
          <w:szCs w:val="22"/>
        </w:rPr>
        <w:t xml:space="preserve"> dne </w:t>
      </w:r>
      <w:r w:rsidR="00F96FAD">
        <w:rPr>
          <w:rFonts w:asciiTheme="majorHAnsi" w:hAnsiTheme="majorHAnsi" w:cstheme="majorHAnsi"/>
          <w:sz w:val="22"/>
          <w:szCs w:val="22"/>
        </w:rPr>
        <w:t>___________</w:t>
      </w:r>
      <w:r w:rsidR="00E56BAB">
        <w:rPr>
          <w:rFonts w:asciiTheme="majorHAnsi" w:hAnsiTheme="majorHAnsi" w:cstheme="majorHAnsi"/>
          <w:sz w:val="22"/>
          <w:szCs w:val="22"/>
        </w:rPr>
        <w:t>__________</w:t>
      </w:r>
      <w:r w:rsidR="00F96FAD">
        <w:rPr>
          <w:rFonts w:asciiTheme="majorHAnsi" w:hAnsiTheme="majorHAnsi" w:cstheme="majorHAnsi"/>
          <w:sz w:val="22"/>
          <w:szCs w:val="22"/>
        </w:rPr>
        <w:tab/>
      </w:r>
      <w:r w:rsidR="00F96FAD">
        <w:rPr>
          <w:rFonts w:asciiTheme="majorHAnsi" w:hAnsiTheme="majorHAnsi" w:cstheme="majorHAnsi"/>
          <w:sz w:val="22"/>
          <w:szCs w:val="22"/>
        </w:rPr>
        <w:tab/>
      </w:r>
      <w:r w:rsidR="00E56BAB">
        <w:rPr>
          <w:rFonts w:asciiTheme="majorHAnsi" w:hAnsiTheme="majorHAnsi" w:cstheme="majorHAnsi"/>
          <w:sz w:val="22"/>
          <w:szCs w:val="22"/>
        </w:rPr>
        <w:t xml:space="preserve">       </w:t>
      </w:r>
      <w:r w:rsidR="00F96FAD">
        <w:rPr>
          <w:rFonts w:asciiTheme="majorHAnsi" w:hAnsiTheme="majorHAnsi" w:cstheme="majorHAnsi"/>
          <w:sz w:val="22"/>
          <w:szCs w:val="22"/>
        </w:rPr>
        <w:t>V Kralovicích dne_____________</w:t>
      </w:r>
      <w:r w:rsidR="00E56BAB">
        <w:rPr>
          <w:rFonts w:asciiTheme="majorHAnsi" w:hAnsiTheme="majorHAnsi" w:cstheme="majorHAnsi"/>
          <w:sz w:val="22"/>
          <w:szCs w:val="22"/>
        </w:rPr>
        <w:t>_______</w:t>
      </w:r>
    </w:p>
    <w:p w:rsidR="00ED1D3D" w:rsidRPr="0002300E" w:rsidRDefault="00ED1D3D" w:rsidP="00ED1D3D">
      <w:pPr>
        <w:pStyle w:val="Styl1"/>
        <w:spacing w:before="240"/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02300E">
        <w:rPr>
          <w:rFonts w:asciiTheme="majorHAnsi" w:hAnsiTheme="majorHAnsi" w:cstheme="majorHAnsi"/>
          <w:b/>
          <w:sz w:val="22"/>
          <w:szCs w:val="22"/>
        </w:rPr>
        <w:t>KRÁL PM CENTRUM s.</w:t>
      </w:r>
      <w:r w:rsidR="00E56BAB">
        <w:rPr>
          <w:rFonts w:asciiTheme="majorHAnsi" w:hAnsiTheme="majorHAnsi" w:cstheme="majorHAnsi"/>
          <w:b/>
          <w:sz w:val="22"/>
          <w:szCs w:val="22"/>
        </w:rPr>
        <w:t xml:space="preserve"> r. o. </w:t>
      </w:r>
      <w:r w:rsidRPr="0002300E">
        <w:rPr>
          <w:rFonts w:asciiTheme="majorHAnsi" w:hAnsiTheme="majorHAnsi" w:cstheme="majorHAnsi"/>
          <w:b/>
          <w:sz w:val="22"/>
          <w:szCs w:val="22"/>
        </w:rPr>
        <w:tab/>
      </w:r>
      <w:r w:rsidRPr="0002300E">
        <w:rPr>
          <w:rFonts w:asciiTheme="majorHAnsi" w:hAnsiTheme="majorHAnsi" w:cstheme="majorHAnsi"/>
          <w:b/>
          <w:sz w:val="22"/>
          <w:szCs w:val="22"/>
        </w:rPr>
        <w:tab/>
      </w:r>
      <w:r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E56BAB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F96FAD">
        <w:rPr>
          <w:rFonts w:asciiTheme="majorHAnsi" w:hAnsiTheme="majorHAnsi" w:cstheme="majorHAnsi"/>
          <w:b/>
          <w:sz w:val="22"/>
          <w:szCs w:val="22"/>
        </w:rPr>
        <w:t>Střední škola</w:t>
      </w:r>
      <w:r w:rsidR="00E56BAB">
        <w:rPr>
          <w:rFonts w:asciiTheme="majorHAnsi" w:hAnsiTheme="majorHAnsi" w:cstheme="majorHAnsi"/>
          <w:b/>
          <w:sz w:val="22"/>
          <w:szCs w:val="22"/>
        </w:rPr>
        <w:t>,</w:t>
      </w:r>
      <w:r w:rsidR="00F96FAD">
        <w:rPr>
          <w:rFonts w:asciiTheme="majorHAnsi" w:hAnsiTheme="majorHAnsi" w:cstheme="majorHAnsi"/>
          <w:b/>
          <w:sz w:val="22"/>
          <w:szCs w:val="22"/>
        </w:rPr>
        <w:t xml:space="preserve"> Kralovice</w:t>
      </w:r>
      <w:r w:rsidR="00E56BAB">
        <w:rPr>
          <w:rFonts w:asciiTheme="majorHAnsi" w:hAnsiTheme="majorHAnsi" w:cstheme="majorHAnsi"/>
          <w:b/>
          <w:sz w:val="22"/>
          <w:szCs w:val="22"/>
        </w:rPr>
        <w:t>, nám. Osvobození 32</w:t>
      </w:r>
    </w:p>
    <w:p w:rsidR="00F96FAD" w:rsidRDefault="00F96FAD" w:rsidP="00F96FAD">
      <w:pPr>
        <w:pStyle w:val="Styl1"/>
        <w:spacing w:before="720"/>
        <w:ind w:firstLine="567"/>
        <w:rPr>
          <w:rFonts w:asciiTheme="majorHAnsi" w:hAnsiTheme="majorHAnsi" w:cstheme="majorHAnsi"/>
          <w:b/>
          <w:sz w:val="22"/>
          <w:szCs w:val="22"/>
        </w:rPr>
      </w:pPr>
    </w:p>
    <w:p w:rsidR="008F4C00" w:rsidRPr="0002300E" w:rsidRDefault="008F4C00" w:rsidP="00F96FAD">
      <w:pPr>
        <w:pStyle w:val="Styl1"/>
        <w:spacing w:before="720"/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02300E">
        <w:rPr>
          <w:rFonts w:asciiTheme="majorHAnsi" w:hAnsiTheme="majorHAnsi" w:cstheme="majorHAnsi"/>
          <w:b/>
          <w:sz w:val="22"/>
          <w:szCs w:val="22"/>
        </w:rPr>
        <w:t>__________________________</w:t>
      </w:r>
      <w:r w:rsidR="00E56BAB">
        <w:rPr>
          <w:rFonts w:asciiTheme="majorHAnsi" w:hAnsiTheme="majorHAnsi" w:cstheme="majorHAnsi"/>
          <w:b/>
          <w:sz w:val="22"/>
          <w:szCs w:val="22"/>
        </w:rPr>
        <w:t>___</w:t>
      </w:r>
      <w:r w:rsidRPr="0002300E">
        <w:rPr>
          <w:rFonts w:asciiTheme="majorHAnsi" w:hAnsiTheme="majorHAnsi" w:cstheme="majorHAnsi"/>
          <w:b/>
          <w:sz w:val="22"/>
          <w:szCs w:val="22"/>
        </w:rPr>
        <w:t>_</w:t>
      </w:r>
      <w:r w:rsidRPr="0002300E">
        <w:rPr>
          <w:rFonts w:asciiTheme="majorHAnsi" w:hAnsiTheme="majorHAnsi" w:cstheme="majorHAnsi"/>
          <w:b/>
          <w:sz w:val="22"/>
          <w:szCs w:val="22"/>
        </w:rPr>
        <w:tab/>
      </w:r>
      <w:r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E56BAB"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Pr="0002300E">
        <w:rPr>
          <w:rFonts w:asciiTheme="majorHAnsi" w:hAnsiTheme="majorHAnsi" w:cstheme="majorHAnsi"/>
          <w:b/>
          <w:sz w:val="22"/>
          <w:szCs w:val="22"/>
        </w:rPr>
        <w:t>________________________</w:t>
      </w:r>
      <w:r w:rsidR="00E56BAB">
        <w:rPr>
          <w:rFonts w:asciiTheme="majorHAnsi" w:hAnsiTheme="majorHAnsi" w:cstheme="majorHAnsi"/>
          <w:b/>
          <w:sz w:val="22"/>
          <w:szCs w:val="22"/>
        </w:rPr>
        <w:t>_______</w:t>
      </w:r>
      <w:r w:rsidRPr="0002300E">
        <w:rPr>
          <w:rFonts w:asciiTheme="majorHAnsi" w:hAnsiTheme="majorHAnsi" w:cstheme="majorHAnsi"/>
          <w:b/>
          <w:sz w:val="22"/>
          <w:szCs w:val="22"/>
        </w:rPr>
        <w:t>___</w:t>
      </w:r>
    </w:p>
    <w:p w:rsidR="008F4C00" w:rsidRPr="0002300E" w:rsidRDefault="00ED1D3D" w:rsidP="008F4C00">
      <w:pPr>
        <w:pStyle w:val="Styl1"/>
        <w:ind w:firstLine="567"/>
        <w:rPr>
          <w:rFonts w:asciiTheme="majorHAnsi" w:hAnsiTheme="majorHAnsi" w:cstheme="majorHAnsi"/>
          <w:bCs/>
          <w:sz w:val="22"/>
          <w:szCs w:val="22"/>
        </w:rPr>
      </w:pPr>
      <w:r w:rsidRPr="0002300E">
        <w:rPr>
          <w:rFonts w:asciiTheme="majorHAnsi" w:hAnsiTheme="majorHAnsi" w:cstheme="majorHAnsi"/>
          <w:sz w:val="22"/>
          <w:szCs w:val="22"/>
        </w:rPr>
        <w:t>jednatel</w:t>
      </w:r>
      <w:r w:rsidR="008F4C00"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8F4C00"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8F4C00" w:rsidRPr="0002300E">
        <w:rPr>
          <w:rFonts w:asciiTheme="majorHAnsi" w:hAnsiTheme="majorHAnsi" w:cstheme="majorHAnsi"/>
          <w:b/>
          <w:sz w:val="22"/>
          <w:szCs w:val="22"/>
        </w:rPr>
        <w:tab/>
      </w:r>
      <w:r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8F4C00"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8F4C00" w:rsidRPr="0002300E">
        <w:rPr>
          <w:rFonts w:asciiTheme="majorHAnsi" w:hAnsiTheme="majorHAnsi" w:cstheme="majorHAnsi"/>
          <w:b/>
          <w:sz w:val="22"/>
          <w:szCs w:val="22"/>
        </w:rPr>
        <w:tab/>
      </w:r>
      <w:r w:rsidR="00E56BAB"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F96FAD">
        <w:rPr>
          <w:rFonts w:asciiTheme="majorHAnsi" w:hAnsiTheme="majorHAnsi" w:cstheme="majorHAnsi"/>
          <w:bCs/>
          <w:sz w:val="22"/>
          <w:szCs w:val="22"/>
        </w:rPr>
        <w:t>ředitel</w:t>
      </w:r>
    </w:p>
    <w:p w:rsidR="001F79AF" w:rsidRPr="0002300E" w:rsidRDefault="00ED1D3D" w:rsidP="00DD6F04">
      <w:pPr>
        <w:pStyle w:val="Styl1"/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02300E">
        <w:rPr>
          <w:rFonts w:asciiTheme="majorHAnsi" w:eastAsia="Calibri" w:hAnsiTheme="majorHAnsi" w:cstheme="majorHAnsi"/>
          <w:b/>
          <w:sz w:val="22"/>
          <w:szCs w:val="22"/>
        </w:rPr>
        <w:t xml:space="preserve">Miroslav </w:t>
      </w:r>
      <w:r w:rsidR="000A024D" w:rsidRPr="0002300E">
        <w:rPr>
          <w:rFonts w:asciiTheme="majorHAnsi" w:eastAsia="Calibri" w:hAnsiTheme="majorHAnsi" w:cstheme="majorHAnsi"/>
          <w:b/>
          <w:sz w:val="22"/>
          <w:szCs w:val="22"/>
        </w:rPr>
        <w:t>Král</w:t>
      </w:r>
      <w:r w:rsidRPr="0002300E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2300E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2300E">
        <w:rPr>
          <w:rFonts w:asciiTheme="majorHAnsi" w:eastAsia="Calibri" w:hAnsiTheme="majorHAnsi" w:cstheme="majorHAnsi"/>
          <w:b/>
          <w:sz w:val="22"/>
          <w:szCs w:val="22"/>
        </w:rPr>
        <w:tab/>
      </w:r>
      <w:r w:rsidR="008F4C00" w:rsidRPr="0002300E">
        <w:rPr>
          <w:rFonts w:asciiTheme="majorHAnsi" w:eastAsia="Calibri" w:hAnsiTheme="majorHAnsi" w:cstheme="majorHAnsi"/>
          <w:b/>
          <w:sz w:val="22"/>
          <w:szCs w:val="22"/>
        </w:rPr>
        <w:tab/>
      </w:r>
      <w:r w:rsidR="008F4C00" w:rsidRPr="0002300E">
        <w:rPr>
          <w:rFonts w:asciiTheme="majorHAnsi" w:eastAsia="Calibri" w:hAnsiTheme="majorHAnsi" w:cstheme="majorHAnsi"/>
          <w:b/>
          <w:sz w:val="22"/>
          <w:szCs w:val="22"/>
        </w:rPr>
        <w:tab/>
      </w:r>
      <w:r w:rsidR="00E56BAB">
        <w:rPr>
          <w:rFonts w:asciiTheme="majorHAnsi" w:eastAsia="Calibri" w:hAnsiTheme="majorHAnsi" w:cstheme="majorHAnsi"/>
          <w:b/>
          <w:sz w:val="22"/>
          <w:szCs w:val="22"/>
        </w:rPr>
        <w:t xml:space="preserve">        </w:t>
      </w:r>
      <w:r w:rsidR="00F96FAD">
        <w:rPr>
          <w:rFonts w:asciiTheme="majorHAnsi" w:eastAsia="Calibri" w:hAnsiTheme="majorHAnsi" w:cstheme="majorHAnsi"/>
          <w:b/>
          <w:sz w:val="22"/>
          <w:szCs w:val="22"/>
        </w:rPr>
        <w:t>Mgr. Milan Oravec</w:t>
      </w:r>
    </w:p>
    <w:sectPr w:rsidR="001F79AF" w:rsidRPr="0002300E" w:rsidSect="000A024D">
      <w:footerReference w:type="even" r:id="rId11"/>
      <w:footerReference w:type="default" r:id="rId12"/>
      <w:pgSz w:w="11906" w:h="16838"/>
      <w:pgMar w:top="1440" w:right="1080" w:bottom="1276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58" w:rsidRDefault="00324658">
      <w:r>
        <w:separator/>
      </w:r>
    </w:p>
  </w:endnote>
  <w:endnote w:type="continuationSeparator" w:id="0">
    <w:p w:rsidR="00324658" w:rsidRDefault="00324658">
      <w:r>
        <w:continuationSeparator/>
      </w:r>
    </w:p>
  </w:endnote>
  <w:endnote w:type="continuationNotice" w:id="1">
    <w:p w:rsidR="00324658" w:rsidRDefault="0032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9D" w:rsidRDefault="00A75D71" w:rsidP="006802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4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49D" w:rsidRDefault="00BD649D" w:rsidP="008E65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160809"/>
      <w:docPartObj>
        <w:docPartGallery w:val="Page Numbers (Bottom of Page)"/>
        <w:docPartUnique/>
      </w:docPartObj>
    </w:sdtPr>
    <w:sdtEndPr/>
    <w:sdtContent>
      <w:sdt>
        <w:sdtPr>
          <w:id w:val="-1699531744"/>
          <w:docPartObj>
            <w:docPartGallery w:val="Page Numbers (Top of Page)"/>
            <w:docPartUnique/>
          </w:docPartObj>
        </w:sdtPr>
        <w:sdtEndPr/>
        <w:sdtContent>
          <w:p w:rsidR="00BD649D" w:rsidRDefault="00BD649D">
            <w:pPr>
              <w:pStyle w:val="Zpat"/>
              <w:jc w:val="center"/>
            </w:pPr>
            <w:r w:rsidRPr="00AC0529">
              <w:rPr>
                <w:rFonts w:asciiTheme="majorHAnsi" w:hAnsiTheme="majorHAnsi"/>
                <w:color w:val="808080" w:themeColor="background1" w:themeShade="80"/>
                <w:sz w:val="20"/>
              </w:rPr>
              <w:t xml:space="preserve">Stránka </w:t>
            </w:r>
            <w:r w:rsidR="00A75D71"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="00A75D71"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904A53">
              <w:rPr>
                <w:rFonts w:asciiTheme="majorHAnsi" w:hAnsiTheme="majorHAnsi"/>
                <w:b/>
                <w:bCs/>
                <w:noProof/>
                <w:color w:val="808080" w:themeColor="background1" w:themeShade="80"/>
                <w:sz w:val="20"/>
              </w:rPr>
              <w:t>5</w:t>
            </w:r>
            <w:r w:rsidR="00A75D71"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fldChar w:fldCharType="end"/>
            </w:r>
            <w:r w:rsidRPr="00AC0529">
              <w:rPr>
                <w:rFonts w:asciiTheme="majorHAnsi" w:hAnsiTheme="majorHAnsi"/>
                <w:color w:val="808080" w:themeColor="background1" w:themeShade="80"/>
                <w:sz w:val="20"/>
              </w:rPr>
              <w:t xml:space="preserve"> z </w:t>
            </w:r>
            <w:r w:rsidR="00A75D71"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="00A75D71"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904A53">
              <w:rPr>
                <w:rFonts w:asciiTheme="majorHAnsi" w:hAnsiTheme="majorHAnsi"/>
                <w:b/>
                <w:bCs/>
                <w:noProof/>
                <w:color w:val="808080" w:themeColor="background1" w:themeShade="80"/>
                <w:sz w:val="20"/>
              </w:rPr>
              <w:t>5</w:t>
            </w:r>
            <w:r w:rsidR="00A75D71" w:rsidRPr="00AC0529"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:rsidR="00BD649D" w:rsidRDefault="00BD649D" w:rsidP="008E65C0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58" w:rsidRDefault="00324658">
      <w:r>
        <w:separator/>
      </w:r>
    </w:p>
  </w:footnote>
  <w:footnote w:type="continuationSeparator" w:id="0">
    <w:p w:rsidR="00324658" w:rsidRDefault="00324658">
      <w:r>
        <w:continuationSeparator/>
      </w:r>
    </w:p>
  </w:footnote>
  <w:footnote w:type="continuationNotice" w:id="1">
    <w:p w:rsidR="00324658" w:rsidRDefault="0032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BC0473"/>
    <w:multiLevelType w:val="hybridMultilevel"/>
    <w:tmpl w:val="AB9C167E"/>
    <w:lvl w:ilvl="0" w:tplc="52109A9A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2" w15:restartNumberingAfterBreak="0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DBD1160"/>
    <w:multiLevelType w:val="hybridMultilevel"/>
    <w:tmpl w:val="8DB4B7AE"/>
    <w:lvl w:ilvl="0" w:tplc="0FCE9ED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E5400A"/>
    <w:multiLevelType w:val="hybridMultilevel"/>
    <w:tmpl w:val="0CF42C5A"/>
    <w:lvl w:ilvl="0" w:tplc="1D8E35A6">
      <w:start w:val="1"/>
      <w:numFmt w:val="lowerLetter"/>
      <w:lvlText w:val="(%1)"/>
      <w:lvlJc w:val="left"/>
      <w:pPr>
        <w:ind w:left="927" w:hanging="360"/>
      </w:pPr>
      <w:rPr>
        <w:rFonts w:ascii="Calibri" w:hAnsi="Calibri" w:cs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3158"/>
    <w:multiLevelType w:val="hybridMultilevel"/>
    <w:tmpl w:val="903269A4"/>
    <w:lvl w:ilvl="0" w:tplc="472E11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7605A0"/>
    <w:multiLevelType w:val="hybridMultilevel"/>
    <w:tmpl w:val="19E0F0BC"/>
    <w:lvl w:ilvl="0" w:tplc="14987C72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396"/>
    <w:multiLevelType w:val="hybridMultilevel"/>
    <w:tmpl w:val="AB9C167E"/>
    <w:lvl w:ilvl="0" w:tplc="52109A9A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8" w15:restartNumberingAfterBreak="0">
    <w:nsid w:val="4B9E3221"/>
    <w:multiLevelType w:val="hybridMultilevel"/>
    <w:tmpl w:val="A6BACE50"/>
    <w:lvl w:ilvl="0" w:tplc="499E8656">
      <w:start w:val="1"/>
      <w:numFmt w:val="decimal"/>
      <w:lvlText w:val="Příloha č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2D70"/>
    <w:multiLevelType w:val="hybridMultilevel"/>
    <w:tmpl w:val="AB9C167E"/>
    <w:lvl w:ilvl="0" w:tplc="52109A9A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0" w15:restartNumberingAfterBreak="0">
    <w:nsid w:val="5CEF0431"/>
    <w:multiLevelType w:val="multilevel"/>
    <w:tmpl w:val="4BFC5340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E0C3F5F"/>
    <w:multiLevelType w:val="multilevel"/>
    <w:tmpl w:val="F20EBA48"/>
    <w:lvl w:ilvl="0">
      <w:start w:val="1"/>
      <w:numFmt w:val="decimal"/>
      <w:lvlText w:val="čl.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792467"/>
    <w:multiLevelType w:val="hybridMultilevel"/>
    <w:tmpl w:val="B77A5DD8"/>
    <w:lvl w:ilvl="0" w:tplc="472E11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914013"/>
    <w:multiLevelType w:val="hybridMultilevel"/>
    <w:tmpl w:val="4E847878"/>
    <w:lvl w:ilvl="0" w:tplc="1D8E35A6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4" w15:restartNumberingAfterBreak="0">
    <w:nsid w:val="7EAD1912"/>
    <w:multiLevelType w:val="hybridMultilevel"/>
    <w:tmpl w:val="1E3641AA"/>
    <w:lvl w:ilvl="0" w:tplc="1D8E35A6">
      <w:start w:val="1"/>
      <w:numFmt w:val="lowerLetter"/>
      <w:lvlText w:val="(%1)"/>
      <w:lvlJc w:val="left"/>
      <w:pPr>
        <w:ind w:left="927" w:hanging="360"/>
      </w:pPr>
      <w:rPr>
        <w:rFonts w:ascii="Calibri" w:hAnsi="Calibri" w:cs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B3"/>
    <w:rsid w:val="00007FAF"/>
    <w:rsid w:val="00012350"/>
    <w:rsid w:val="0002300E"/>
    <w:rsid w:val="000313CD"/>
    <w:rsid w:val="0005022B"/>
    <w:rsid w:val="00052CD1"/>
    <w:rsid w:val="00057BA4"/>
    <w:rsid w:val="00060247"/>
    <w:rsid w:val="00062522"/>
    <w:rsid w:val="00077703"/>
    <w:rsid w:val="00086532"/>
    <w:rsid w:val="00091245"/>
    <w:rsid w:val="000A024D"/>
    <w:rsid w:val="000B2D5C"/>
    <w:rsid w:val="000B7194"/>
    <w:rsid w:val="000B7A5B"/>
    <w:rsid w:val="000D3951"/>
    <w:rsid w:val="000D4649"/>
    <w:rsid w:val="000D6281"/>
    <w:rsid w:val="000E40DF"/>
    <w:rsid w:val="000F0C3A"/>
    <w:rsid w:val="000F30C4"/>
    <w:rsid w:val="000F5454"/>
    <w:rsid w:val="00102453"/>
    <w:rsid w:val="0011735F"/>
    <w:rsid w:val="00120A3C"/>
    <w:rsid w:val="00122958"/>
    <w:rsid w:val="0015030B"/>
    <w:rsid w:val="0015425E"/>
    <w:rsid w:val="00155482"/>
    <w:rsid w:val="001554A6"/>
    <w:rsid w:val="00172022"/>
    <w:rsid w:val="001739D4"/>
    <w:rsid w:val="00191062"/>
    <w:rsid w:val="001950A9"/>
    <w:rsid w:val="001C0315"/>
    <w:rsid w:val="001E1543"/>
    <w:rsid w:val="001E1C7E"/>
    <w:rsid w:val="001F289C"/>
    <w:rsid w:val="001F2E78"/>
    <w:rsid w:val="001F79AF"/>
    <w:rsid w:val="00200028"/>
    <w:rsid w:val="00204CCD"/>
    <w:rsid w:val="00220126"/>
    <w:rsid w:val="00220678"/>
    <w:rsid w:val="00254232"/>
    <w:rsid w:val="0027745F"/>
    <w:rsid w:val="00280C97"/>
    <w:rsid w:val="002B5D71"/>
    <w:rsid w:val="002B5DD1"/>
    <w:rsid w:val="002E4219"/>
    <w:rsid w:val="002E726B"/>
    <w:rsid w:val="002F3BE6"/>
    <w:rsid w:val="00324658"/>
    <w:rsid w:val="00351CF0"/>
    <w:rsid w:val="00355643"/>
    <w:rsid w:val="00356EDF"/>
    <w:rsid w:val="003675C0"/>
    <w:rsid w:val="003855E9"/>
    <w:rsid w:val="00385A8C"/>
    <w:rsid w:val="003A2EFD"/>
    <w:rsid w:val="003A3AE5"/>
    <w:rsid w:val="003B0B3E"/>
    <w:rsid w:val="003D11D3"/>
    <w:rsid w:val="003D12E8"/>
    <w:rsid w:val="003D5709"/>
    <w:rsid w:val="003F4AEC"/>
    <w:rsid w:val="003F625F"/>
    <w:rsid w:val="003F6F53"/>
    <w:rsid w:val="00407980"/>
    <w:rsid w:val="00425E49"/>
    <w:rsid w:val="00427A45"/>
    <w:rsid w:val="0043589A"/>
    <w:rsid w:val="00445D46"/>
    <w:rsid w:val="00450F03"/>
    <w:rsid w:val="004531D4"/>
    <w:rsid w:val="00455893"/>
    <w:rsid w:val="00460504"/>
    <w:rsid w:val="00464DDB"/>
    <w:rsid w:val="00466722"/>
    <w:rsid w:val="00470EA6"/>
    <w:rsid w:val="004920C0"/>
    <w:rsid w:val="004B5A53"/>
    <w:rsid w:val="004C1E94"/>
    <w:rsid w:val="004D0F67"/>
    <w:rsid w:val="004D232E"/>
    <w:rsid w:val="004F00A4"/>
    <w:rsid w:val="0050126E"/>
    <w:rsid w:val="00510F0D"/>
    <w:rsid w:val="0052322D"/>
    <w:rsid w:val="005717DA"/>
    <w:rsid w:val="00574603"/>
    <w:rsid w:val="00586E2B"/>
    <w:rsid w:val="00596A42"/>
    <w:rsid w:val="005B0891"/>
    <w:rsid w:val="005B33EB"/>
    <w:rsid w:val="005B689B"/>
    <w:rsid w:val="005C1A50"/>
    <w:rsid w:val="005C3250"/>
    <w:rsid w:val="005E15AC"/>
    <w:rsid w:val="005E6315"/>
    <w:rsid w:val="005F2FC0"/>
    <w:rsid w:val="005F399E"/>
    <w:rsid w:val="0060645D"/>
    <w:rsid w:val="006178CE"/>
    <w:rsid w:val="006335A2"/>
    <w:rsid w:val="00652CC6"/>
    <w:rsid w:val="00661719"/>
    <w:rsid w:val="00663E99"/>
    <w:rsid w:val="0067057D"/>
    <w:rsid w:val="00675FD2"/>
    <w:rsid w:val="006802CC"/>
    <w:rsid w:val="00682284"/>
    <w:rsid w:val="006A2091"/>
    <w:rsid w:val="006B1473"/>
    <w:rsid w:val="006B4455"/>
    <w:rsid w:val="006D3FF4"/>
    <w:rsid w:val="006D413F"/>
    <w:rsid w:val="006D6063"/>
    <w:rsid w:val="006E4749"/>
    <w:rsid w:val="006E5FF2"/>
    <w:rsid w:val="006E76D0"/>
    <w:rsid w:val="00700B16"/>
    <w:rsid w:val="007064C1"/>
    <w:rsid w:val="00713D37"/>
    <w:rsid w:val="00732E74"/>
    <w:rsid w:val="00736AFF"/>
    <w:rsid w:val="007439BF"/>
    <w:rsid w:val="00763EAB"/>
    <w:rsid w:val="0078020D"/>
    <w:rsid w:val="007A250A"/>
    <w:rsid w:val="007A7145"/>
    <w:rsid w:val="007B6BFD"/>
    <w:rsid w:val="007C5632"/>
    <w:rsid w:val="007F1B63"/>
    <w:rsid w:val="007F3BD8"/>
    <w:rsid w:val="007F3E7D"/>
    <w:rsid w:val="007F5603"/>
    <w:rsid w:val="00803C8A"/>
    <w:rsid w:val="0081204C"/>
    <w:rsid w:val="008172B0"/>
    <w:rsid w:val="00820026"/>
    <w:rsid w:val="0082658C"/>
    <w:rsid w:val="00827D7F"/>
    <w:rsid w:val="00830687"/>
    <w:rsid w:val="008436E3"/>
    <w:rsid w:val="00847533"/>
    <w:rsid w:val="008535BA"/>
    <w:rsid w:val="00881C3F"/>
    <w:rsid w:val="008A296C"/>
    <w:rsid w:val="008B7AF8"/>
    <w:rsid w:val="008C0247"/>
    <w:rsid w:val="008E65C0"/>
    <w:rsid w:val="008E6900"/>
    <w:rsid w:val="008F36A8"/>
    <w:rsid w:val="008F4C00"/>
    <w:rsid w:val="008F6A2B"/>
    <w:rsid w:val="008F72DF"/>
    <w:rsid w:val="009008B5"/>
    <w:rsid w:val="00904A53"/>
    <w:rsid w:val="0092263E"/>
    <w:rsid w:val="00944615"/>
    <w:rsid w:val="00952569"/>
    <w:rsid w:val="00954945"/>
    <w:rsid w:val="009604C0"/>
    <w:rsid w:val="009739FE"/>
    <w:rsid w:val="00981984"/>
    <w:rsid w:val="00985821"/>
    <w:rsid w:val="009860FB"/>
    <w:rsid w:val="009A488B"/>
    <w:rsid w:val="009A6F61"/>
    <w:rsid w:val="009C6CB8"/>
    <w:rsid w:val="009D0727"/>
    <w:rsid w:val="009D09B3"/>
    <w:rsid w:val="009D3042"/>
    <w:rsid w:val="009E48D1"/>
    <w:rsid w:val="009E79EE"/>
    <w:rsid w:val="009F2720"/>
    <w:rsid w:val="00A1274F"/>
    <w:rsid w:val="00A137B1"/>
    <w:rsid w:val="00A26702"/>
    <w:rsid w:val="00A33ED7"/>
    <w:rsid w:val="00A34BEF"/>
    <w:rsid w:val="00A55AA2"/>
    <w:rsid w:val="00A578AC"/>
    <w:rsid w:val="00A75D71"/>
    <w:rsid w:val="00AA4772"/>
    <w:rsid w:val="00AB5CED"/>
    <w:rsid w:val="00AC0529"/>
    <w:rsid w:val="00AC6086"/>
    <w:rsid w:val="00AD49AC"/>
    <w:rsid w:val="00AE0650"/>
    <w:rsid w:val="00AE55BE"/>
    <w:rsid w:val="00B23F65"/>
    <w:rsid w:val="00B27360"/>
    <w:rsid w:val="00B30571"/>
    <w:rsid w:val="00B34D3F"/>
    <w:rsid w:val="00B41AF6"/>
    <w:rsid w:val="00B64E1E"/>
    <w:rsid w:val="00B72C97"/>
    <w:rsid w:val="00B778A2"/>
    <w:rsid w:val="00BA1969"/>
    <w:rsid w:val="00BA2CB6"/>
    <w:rsid w:val="00BA6F33"/>
    <w:rsid w:val="00BC0D4C"/>
    <w:rsid w:val="00BC2D31"/>
    <w:rsid w:val="00BD2195"/>
    <w:rsid w:val="00BD649D"/>
    <w:rsid w:val="00BD75A8"/>
    <w:rsid w:val="00BE2035"/>
    <w:rsid w:val="00BF37A1"/>
    <w:rsid w:val="00BF7445"/>
    <w:rsid w:val="00C405AE"/>
    <w:rsid w:val="00C43ED2"/>
    <w:rsid w:val="00C50E95"/>
    <w:rsid w:val="00C60120"/>
    <w:rsid w:val="00C66048"/>
    <w:rsid w:val="00C773A4"/>
    <w:rsid w:val="00C83A1C"/>
    <w:rsid w:val="00C90347"/>
    <w:rsid w:val="00CB37B3"/>
    <w:rsid w:val="00CB3F9C"/>
    <w:rsid w:val="00CD5200"/>
    <w:rsid w:val="00CE4BEA"/>
    <w:rsid w:val="00CE7D86"/>
    <w:rsid w:val="00CF6217"/>
    <w:rsid w:val="00D010FC"/>
    <w:rsid w:val="00D07333"/>
    <w:rsid w:val="00D37BB1"/>
    <w:rsid w:val="00D452D8"/>
    <w:rsid w:val="00D53D89"/>
    <w:rsid w:val="00D5702A"/>
    <w:rsid w:val="00D64A3E"/>
    <w:rsid w:val="00D7193B"/>
    <w:rsid w:val="00D75299"/>
    <w:rsid w:val="00DA0FB1"/>
    <w:rsid w:val="00DA222F"/>
    <w:rsid w:val="00DB6D87"/>
    <w:rsid w:val="00DC3DB0"/>
    <w:rsid w:val="00DD6F04"/>
    <w:rsid w:val="00DF2157"/>
    <w:rsid w:val="00DF2694"/>
    <w:rsid w:val="00DF7251"/>
    <w:rsid w:val="00E01852"/>
    <w:rsid w:val="00E01D48"/>
    <w:rsid w:val="00E02745"/>
    <w:rsid w:val="00E172CA"/>
    <w:rsid w:val="00E37171"/>
    <w:rsid w:val="00E415D9"/>
    <w:rsid w:val="00E465B4"/>
    <w:rsid w:val="00E5385D"/>
    <w:rsid w:val="00E56BAB"/>
    <w:rsid w:val="00E666EA"/>
    <w:rsid w:val="00E71062"/>
    <w:rsid w:val="00E933E7"/>
    <w:rsid w:val="00E95D10"/>
    <w:rsid w:val="00E97FEB"/>
    <w:rsid w:val="00EB0D0D"/>
    <w:rsid w:val="00EC0857"/>
    <w:rsid w:val="00EC0B8C"/>
    <w:rsid w:val="00ED1D3D"/>
    <w:rsid w:val="00ED3797"/>
    <w:rsid w:val="00ED4D05"/>
    <w:rsid w:val="00EE59DF"/>
    <w:rsid w:val="00EF1086"/>
    <w:rsid w:val="00EF4365"/>
    <w:rsid w:val="00EF522C"/>
    <w:rsid w:val="00F00A7B"/>
    <w:rsid w:val="00F01F23"/>
    <w:rsid w:val="00F02A0B"/>
    <w:rsid w:val="00F15DE6"/>
    <w:rsid w:val="00F17E3A"/>
    <w:rsid w:val="00F414A7"/>
    <w:rsid w:val="00F53C8B"/>
    <w:rsid w:val="00F7758F"/>
    <w:rsid w:val="00F77FDD"/>
    <w:rsid w:val="00F927F9"/>
    <w:rsid w:val="00F96FAD"/>
    <w:rsid w:val="00FA34A9"/>
    <w:rsid w:val="00FB57F8"/>
    <w:rsid w:val="00FC406B"/>
    <w:rsid w:val="00FC5824"/>
    <w:rsid w:val="00FD1530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2B9E"/>
  <w15:docId w15:val="{0F9221B4-4181-4B2E-AF73-90274086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D05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D4D05"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D4D05"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D4D05"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rsid w:val="00ED4D05"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rsid w:val="00ED4D05"/>
    <w:pPr>
      <w:keepNext/>
      <w:ind w:left="-284" w:right="-286"/>
      <w:outlineLvl w:val="4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D4D05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rsid w:val="00ED4D05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Nzev">
    <w:name w:val="Title"/>
    <w:basedOn w:val="Normln"/>
    <w:qFormat/>
    <w:rsid w:val="00ED4D05"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sid w:val="00ED4D05"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rsid w:val="00ED4D05"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rsid w:val="00ED4D05"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semiHidden/>
    <w:rsid w:val="00ED4D05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sid w:val="00ED4D05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ED4D0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D4D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D4D05"/>
  </w:style>
  <w:style w:type="paragraph" w:styleId="Rozloendokumentu">
    <w:name w:val="Document Map"/>
    <w:basedOn w:val="Normln"/>
    <w:semiHidden/>
    <w:rsid w:val="00ED4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90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  <w:lang w:eastAsia="cs-CZ"/>
    </w:rPr>
  </w:style>
  <w:style w:type="paragraph" w:customStyle="1" w:styleId="StylSmluvNadpis">
    <w:name w:val="StylSmluvNadpis"/>
    <w:basedOn w:val="Normln"/>
    <w:qFormat/>
    <w:rsid w:val="00F00A7B"/>
    <w:pPr>
      <w:spacing w:before="360" w:after="120"/>
      <w:jc w:val="center"/>
    </w:pPr>
    <w:rPr>
      <w:rFonts w:ascii="Calibri" w:hAnsi="Calibri"/>
      <w:b/>
      <w:sz w:val="32"/>
      <w:szCs w:val="28"/>
    </w:rPr>
  </w:style>
  <w:style w:type="paragraph" w:customStyle="1" w:styleId="StylSmluvPodnadpis">
    <w:name w:val="StylSmluvPodnadpis"/>
    <w:basedOn w:val="Normln"/>
    <w:qFormat/>
    <w:rsid w:val="00F00A7B"/>
    <w:pPr>
      <w:spacing w:after="360"/>
      <w:jc w:val="center"/>
    </w:pPr>
    <w:rPr>
      <w:rFonts w:ascii="Calibri" w:eastAsia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semiHidden/>
    <w:rsid w:val="00F00A7B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A7B"/>
  </w:style>
  <w:style w:type="character" w:styleId="Znakapoznpodarou">
    <w:name w:val="footnote reference"/>
    <w:uiPriority w:val="99"/>
    <w:semiHidden/>
    <w:rsid w:val="00F00A7B"/>
    <w:rPr>
      <w:vertAlign w:val="superscript"/>
    </w:rPr>
  </w:style>
  <w:style w:type="paragraph" w:customStyle="1" w:styleId="StylSmluv1">
    <w:name w:val="StylSmluv1"/>
    <w:basedOn w:val="Normln"/>
    <w:link w:val="StylSmluv1Char"/>
    <w:autoRedefine/>
    <w:qFormat/>
    <w:rsid w:val="00F00A7B"/>
    <w:pPr>
      <w:spacing w:before="240" w:after="120"/>
      <w:jc w:val="center"/>
    </w:pPr>
    <w:rPr>
      <w:rFonts w:ascii="Calibri" w:eastAsia="Calibri" w:hAnsi="Calibr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F00A7B"/>
    <w:pPr>
      <w:spacing w:before="120" w:after="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Smluv1Char">
    <w:name w:val="StylSmluv1 Char"/>
    <w:link w:val="StylSmluv1"/>
    <w:rsid w:val="00F00A7B"/>
    <w:rPr>
      <w:rFonts w:ascii="Calibri" w:eastAsia="Calibri" w:hAnsi="Calibri"/>
      <w:b/>
      <w:sz w:val="24"/>
      <w:szCs w:val="22"/>
      <w:lang w:eastAsia="en-US"/>
    </w:rPr>
  </w:style>
  <w:style w:type="paragraph" w:customStyle="1" w:styleId="Nadpisl">
    <w:name w:val="Nadpis čl."/>
    <w:basedOn w:val="Nadpis4"/>
    <w:next w:val="Normln"/>
    <w:rsid w:val="006D413F"/>
    <w:pPr>
      <w:keepLines/>
      <w:numPr>
        <w:numId w:val="4"/>
      </w:numPr>
      <w:tabs>
        <w:tab w:val="clear" w:pos="5529"/>
        <w:tab w:val="num" w:pos="360"/>
      </w:tabs>
      <w:autoSpaceDE w:val="0"/>
      <w:autoSpaceDN w:val="0"/>
      <w:spacing w:before="360" w:after="120"/>
      <w:ind w:left="360" w:right="0" w:hanging="360"/>
      <w:jc w:val="center"/>
      <w:outlineLvl w:val="2"/>
    </w:pPr>
    <w:rPr>
      <w:bCs/>
      <w:sz w:val="24"/>
      <w:szCs w:val="24"/>
      <w:u w:val="none"/>
    </w:rPr>
  </w:style>
  <w:style w:type="paragraph" w:customStyle="1" w:styleId="odst">
    <w:name w:val="Č. odst."/>
    <w:basedOn w:val="Normln"/>
    <w:rsid w:val="006D413F"/>
    <w:pPr>
      <w:widowControl w:val="0"/>
      <w:numPr>
        <w:ilvl w:val="1"/>
        <w:numId w:val="4"/>
      </w:numPr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6D413F"/>
    <w:pPr>
      <w:autoSpaceDE w:val="0"/>
      <w:autoSpaceDN w:val="0"/>
      <w:spacing w:line="240" w:lineRule="atLeast"/>
      <w:jc w:val="both"/>
    </w:pPr>
  </w:style>
  <w:style w:type="paragraph" w:styleId="Textvysvtlivek">
    <w:name w:val="endnote text"/>
    <w:basedOn w:val="Normln"/>
    <w:link w:val="TextvysvtlivekChar"/>
    <w:rsid w:val="006D413F"/>
    <w:pPr>
      <w:numPr>
        <w:ilvl w:val="2"/>
        <w:numId w:val="4"/>
      </w:numPr>
      <w:autoSpaceDE w:val="0"/>
      <w:autoSpaceDN w:val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6D413F"/>
    <w:rPr>
      <w:lang w:eastAsia="cs-CZ"/>
    </w:rPr>
  </w:style>
  <w:style w:type="paragraph" w:styleId="Revize">
    <w:name w:val="Revision"/>
    <w:hidden/>
    <w:uiPriority w:val="71"/>
    <w:rsid w:val="00B27360"/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C0529"/>
    <w:rPr>
      <w:sz w:val="24"/>
      <w:szCs w:val="24"/>
      <w:lang w:eastAsia="cs-CZ"/>
    </w:rPr>
  </w:style>
  <w:style w:type="character" w:styleId="Hypertextovodkaz">
    <w:name w:val="Hyperlink"/>
    <w:rsid w:val="009858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6BA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al@kralpm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an.oravec@sskral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ral@kralpm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434783-6047-459A-81E9-6279BDC7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Mgr.Tomáš Ajgl - GÖRGES &amp; PARTNERS</dc:creator>
  <cp:lastModifiedBy>Věra Kubatová</cp:lastModifiedBy>
  <cp:revision>2</cp:revision>
  <cp:lastPrinted>2014-05-16T09:19:00Z</cp:lastPrinted>
  <dcterms:created xsi:type="dcterms:W3CDTF">2018-02-14T10:14:00Z</dcterms:created>
  <dcterms:modified xsi:type="dcterms:W3CDTF">2018-02-14T10:14:00Z</dcterms:modified>
</cp:coreProperties>
</file>