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9163D8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9163D8">
        <w:t>OLA-VZ-2/2018</w:t>
      </w:r>
      <w:r w:rsidR="00246E43">
        <w:t xml:space="preserve"> ze dne </w:t>
      </w:r>
      <w:r w:rsidR="009163D8">
        <w:t>29.1.2018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9163D8" w:rsidRPr="009163D8">
        <w:rPr>
          <w:rFonts w:cs="Arial"/>
          <w:szCs w:val="20"/>
        </w:rPr>
        <w:t xml:space="preserve">Ing. </w:t>
      </w:r>
      <w:r w:rsidR="009163D8">
        <w:t>Bořivoj Novotný</w:t>
      </w:r>
      <w:r w:rsidRPr="00A3020E">
        <w:rPr>
          <w:rFonts w:cs="Arial"/>
          <w:szCs w:val="20"/>
        </w:rPr>
        <w:t xml:space="preserve">, </w:t>
      </w:r>
      <w:r w:rsidR="009163D8" w:rsidRPr="009163D8">
        <w:rPr>
          <w:rFonts w:cs="Arial"/>
          <w:szCs w:val="20"/>
        </w:rPr>
        <w:t>ředitel Odboru</w:t>
      </w:r>
      <w:r w:rsidR="009163D8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9163D8" w:rsidRPr="009163D8">
        <w:rPr>
          <w:rFonts w:cs="Arial"/>
          <w:szCs w:val="20"/>
        </w:rPr>
        <w:t>Dobrovského 1278</w:t>
      </w:r>
      <w:r w:rsidR="009163D8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163D8" w:rsidRPr="009163D8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163D8" w:rsidRPr="009163D8">
        <w:rPr>
          <w:rFonts w:cs="Arial"/>
          <w:szCs w:val="20"/>
        </w:rPr>
        <w:t>Vejdovského č</w:t>
      </w:r>
      <w:r w:rsidR="009163D8">
        <w:t>.p.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9163D8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9163D8" w:rsidRPr="009163D8">
        <w:rPr>
          <w:rFonts w:cs="Arial"/>
          <w:szCs w:val="20"/>
        </w:rPr>
        <w:t>Charita Olomouc</w:t>
      </w:r>
      <w:r w:rsidR="009163D8" w:rsidRPr="009163D8">
        <w:rPr>
          <w:rFonts w:cs="Arial"/>
          <w:vanish/>
          <w:szCs w:val="20"/>
        </w:rPr>
        <w:t>0</w:t>
      </w:r>
    </w:p>
    <w:p w:rsidR="00B72145" w:rsidRPr="00A3020E" w:rsidRDefault="009163D8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9163D8">
        <w:rPr>
          <w:rFonts w:cs="Arial"/>
          <w:noProof/>
          <w:szCs w:val="20"/>
        </w:rPr>
        <w:t>Ludmila Gottwaldová</w:t>
      </w:r>
      <w:r>
        <w:rPr>
          <w:noProof/>
        </w:rPr>
        <w:t>, DiS., ředitelka</w:t>
      </w:r>
    </w:p>
    <w:p w:rsidR="00B72145" w:rsidRPr="00A3020E" w:rsidRDefault="009163D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9163D8">
        <w:rPr>
          <w:rFonts w:cs="Arial"/>
          <w:szCs w:val="20"/>
        </w:rPr>
        <w:t>Wurmova č</w:t>
      </w:r>
      <w:r>
        <w:t>.p. 588/5, 779 00 Olomouc 9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9163D8" w:rsidRPr="009163D8">
        <w:rPr>
          <w:rFonts w:cs="Arial"/>
          <w:szCs w:val="20"/>
        </w:rPr>
        <w:t>44936427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FB695A" w:rsidP="00FB695A">
      <w:pPr>
        <w:pStyle w:val="Bezmezer"/>
        <w:spacing w:after="120"/>
      </w:pPr>
    </w:p>
    <w:p w:rsidR="00FB695A" w:rsidRDefault="009163D8" w:rsidP="00FB695A">
      <w:pPr>
        <w:pStyle w:val="Bezmezer"/>
        <w:spacing w:after="120"/>
      </w:pPr>
      <w:r>
        <w:rPr>
          <w:noProof/>
        </w:rPr>
        <w:t>Dosavadní text článku II.1.1 dohody se nahrazuje textem:</w:t>
      </w:r>
    </w:p>
    <w:p w:rsidR="009163D8" w:rsidRDefault="009163D8" w:rsidP="009163D8">
      <w:pPr>
        <w:pStyle w:val="Boddohody"/>
        <w:numPr>
          <w:ilvl w:val="0"/>
          <w:numId w:val="21"/>
        </w:numPr>
        <w:tabs>
          <w:tab w:val="left" w:pos="364"/>
        </w:tabs>
      </w:pPr>
      <w:r>
        <w:t xml:space="preserve">Zaměstnavatel vytvoří níže uvedené pracovní příležitosti v rámci veřejně prospěšných prací (dále jen „pracovní místa“) </w:t>
      </w:r>
    </w:p>
    <w:p w:rsidR="009163D8" w:rsidRDefault="009163D8" w:rsidP="009163D8">
      <w:pPr>
        <w:pStyle w:val="Boddohody"/>
        <w:numPr>
          <w:ilvl w:val="1"/>
          <w:numId w:val="21"/>
        </w:numPr>
        <w:tabs>
          <w:tab w:val="left" w:pos="784"/>
        </w:tabs>
      </w:pPr>
      <w:r>
        <w:t xml:space="preserve">na dobu </w:t>
      </w:r>
      <w:r>
        <w:rPr>
          <w:b/>
        </w:rPr>
        <w:t>od </w:t>
      </w:r>
      <w:r>
        <w:rPr>
          <w:b/>
          <w:noProof/>
        </w:rPr>
        <w:t>1.2.2018</w:t>
      </w:r>
      <w:r>
        <w:rPr>
          <w:b/>
        </w:rPr>
        <w:t xml:space="preserve"> do </w:t>
      </w:r>
      <w:r>
        <w:rPr>
          <w:b/>
          <w:noProof/>
        </w:rPr>
        <w:t>31.10.2018</w:t>
      </w:r>
      <w:r>
        <w:rPr>
          <w:b/>
        </w:rPr>
        <w:t>.</w:t>
      </w:r>
    </w:p>
    <w:p w:rsidR="009163D8" w:rsidRDefault="009163D8" w:rsidP="009163D8">
      <w:pPr>
        <w:pStyle w:val="Daltextbodudohody"/>
      </w:pPr>
    </w:p>
    <w:p w:rsidR="009163D8" w:rsidRDefault="009163D8" w:rsidP="009163D8">
      <w:pPr>
        <w:keepNext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</w:t>
      </w:r>
    </w:p>
    <w:tbl>
      <w:tblPr>
        <w:tblW w:w="9165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702"/>
        <w:gridCol w:w="2290"/>
      </w:tblGrid>
      <w:tr w:rsidR="009163D8" w:rsidTr="009163D8">
        <w:trPr>
          <w:cantSplit/>
          <w:tblHeader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hideMark/>
          </w:tcPr>
          <w:p w:rsidR="009163D8" w:rsidRDefault="009163D8">
            <w:pPr>
              <w:keepNext/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Týdenní pracovní doba</w:t>
            </w:r>
          </w:p>
          <w:p w:rsidR="009163D8" w:rsidRDefault="009163D8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</w:rPr>
              <w:t>v hod. (úvazek)</w:t>
            </w:r>
          </w:p>
        </w:tc>
      </w:tr>
      <w:tr w:rsidR="009163D8" w:rsidTr="009163D8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centra materiální pomoci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163D8" w:rsidTr="009163D8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Nízkoprahového denního centra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163D8" w:rsidTr="009163D8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úklidu (SLD)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9163D8" w:rsidTr="009163D8">
        <w:trPr>
          <w:cantSplit/>
        </w:trPr>
        <w:tc>
          <w:tcPr>
            <w:tcW w:w="517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9163D8" w:rsidRDefault="009163D8" w:rsidP="009163D8">
      <w:pPr>
        <w:pStyle w:val="Boddohody"/>
        <w:numPr>
          <w:ilvl w:val="0"/>
          <w:numId w:val="0"/>
        </w:numPr>
        <w:spacing w:after="120"/>
        <w:ind w:left="360"/>
      </w:pPr>
    </w:p>
    <w:p w:rsidR="009163D8" w:rsidRDefault="009163D8" w:rsidP="009163D8">
      <w:pPr>
        <w:pStyle w:val="Boddohody"/>
        <w:numPr>
          <w:ilvl w:val="0"/>
          <w:numId w:val="0"/>
        </w:numPr>
        <w:spacing w:after="120"/>
        <w:ind w:left="360"/>
      </w:pPr>
      <w:r>
        <w:rPr>
          <w:noProof/>
        </w:rPr>
        <w:lastRenderedPageBreak/>
        <w:t>Dosavadní text článku III.1 dohody se nahrazuje textem:</w:t>
      </w:r>
    </w:p>
    <w:p w:rsidR="009163D8" w:rsidRDefault="009163D8" w:rsidP="009163D8">
      <w:pPr>
        <w:pStyle w:val="Boddohody"/>
        <w:numPr>
          <w:ilvl w:val="0"/>
          <w:numId w:val="20"/>
        </w:numPr>
      </w:pPr>
      <w:r>
        <w:t>Úřad práce se zavazuje poskytnout zaměstnavateli příspěvek ve výši</w:t>
      </w:r>
      <w:r>
        <w:rPr>
          <w:b/>
          <w:bCs/>
        </w:rPr>
        <w:t xml:space="preserve"> </w:t>
      </w:r>
      <w: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82,38 % je hrazeno z prostředků ESF a 17,62 % je hrazeno ze státního rozpočtu ČR.</w:t>
      </w:r>
    </w:p>
    <w:p w:rsidR="009163D8" w:rsidRDefault="009163D8" w:rsidP="009163D8">
      <w:pPr>
        <w:rPr>
          <w:rFonts w:cs="Arial"/>
          <w:szCs w:val="20"/>
        </w:rPr>
      </w:pPr>
    </w:p>
    <w:p w:rsidR="009163D8" w:rsidRDefault="009163D8" w:rsidP="009163D8">
      <w:pPr>
        <w:keepNext/>
        <w:rPr>
          <w:rFonts w:cs="Arial"/>
          <w:vanish/>
          <w:szCs w:val="20"/>
        </w:rPr>
      </w:pPr>
      <w:r>
        <w:rPr>
          <w:rFonts w:cs="Arial"/>
          <w:vanish/>
          <w:szCs w:val="20"/>
        </w:rPr>
        <w:t>tabMístaPříspěvek</w:t>
      </w:r>
    </w:p>
    <w:tbl>
      <w:tblPr>
        <w:tblW w:w="9270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1559"/>
        <w:gridCol w:w="61"/>
        <w:gridCol w:w="1474"/>
        <w:gridCol w:w="242"/>
        <w:gridCol w:w="1475"/>
      </w:tblGrid>
      <w:tr w:rsidR="009163D8" w:rsidTr="009163D8">
        <w:trPr>
          <w:cantSplit/>
          <w:tblHeader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Počet </w:t>
            </w:r>
            <w:r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Týdenní pracovní doba</w:t>
            </w:r>
          </w:p>
          <w:p w:rsidR="009163D8" w:rsidRDefault="009163D8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63D8" w:rsidRDefault="009163D8">
            <w:pPr>
              <w:pStyle w:val="NormalBefore1pt"/>
            </w:pPr>
            <w:r>
              <w:t>Max. měsíční výše příspěvku</w:t>
            </w:r>
          </w:p>
          <w:p w:rsidR="009163D8" w:rsidRDefault="009163D8">
            <w:pPr>
              <w:pStyle w:val="NormalBefore1pt"/>
            </w:pPr>
            <w:r>
              <w:t>na 1 pracovní místo (Kč)</w:t>
            </w:r>
          </w:p>
        </w:tc>
      </w:tr>
      <w:tr w:rsidR="009163D8" w:rsidTr="009163D8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centra materiální pomoci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9163D8" w:rsidTr="009163D8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Nízkoprahového denního centra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9163D8" w:rsidTr="009163D8">
        <w:trPr>
          <w:cantSplit/>
        </w:trPr>
        <w:tc>
          <w:tcPr>
            <w:tcW w:w="44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9163D8" w:rsidRDefault="009163D8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pracovník/ce úklidu (SLD)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  <w:hideMark/>
          </w:tcPr>
          <w:p w:rsidR="009163D8" w:rsidRDefault="009163D8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9163D8" w:rsidTr="009163D8">
        <w:trPr>
          <w:cantSplit/>
          <w:trHeight w:val="70"/>
        </w:trPr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9163D8" w:rsidRDefault="009163D8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E6E6E6"/>
          </w:tcPr>
          <w:p w:rsidR="009163D8" w:rsidRDefault="009163D8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454" w:type="dxa"/>
            </w:tcMar>
            <w:vAlign w:val="center"/>
          </w:tcPr>
          <w:p w:rsidR="009163D8" w:rsidRDefault="009163D8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9163D8" w:rsidRDefault="009163D8" w:rsidP="009163D8">
      <w:pPr>
        <w:pStyle w:val="Boddohody"/>
        <w:numPr>
          <w:ilvl w:val="0"/>
          <w:numId w:val="0"/>
        </w:numPr>
        <w:tabs>
          <w:tab w:val="left" w:pos="708"/>
        </w:tabs>
        <w:ind w:left="350"/>
        <w:rPr>
          <w:rStyle w:val="FontStyle21"/>
          <w:szCs w:val="18"/>
        </w:rPr>
      </w:pPr>
      <w:r>
        <w:t>Součet poskytnutých měsíčních příspěvků nepřekročí částku 540 000</w:t>
      </w:r>
      <w:r>
        <w:rPr>
          <w:sz w:val="18"/>
          <w:szCs w:val="18"/>
        </w:rPr>
        <w:t xml:space="preserve"> Kč. 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FB695A" w:rsidRPr="008F4CCC" w:rsidRDefault="00FB695A" w:rsidP="00FB695A"/>
    <w:p w:rsidR="009163D8" w:rsidRDefault="009163D8" w:rsidP="009163D8">
      <w:pPr>
        <w:pStyle w:val="Boddohody"/>
        <w:numPr>
          <w:ilvl w:val="0"/>
          <w:numId w:val="0"/>
        </w:numPr>
        <w:tabs>
          <w:tab w:val="left" w:pos="708"/>
        </w:tabs>
      </w:pPr>
      <w:r>
        <w:t>Dodatek nabývá platnosti dnem jeho podpisu oběma smluvními stranami.</w:t>
      </w:r>
    </w:p>
    <w:p w:rsidR="009163D8" w:rsidRDefault="009163D8" w:rsidP="009163D8">
      <w:pPr>
        <w:pStyle w:val="Boddohody"/>
        <w:numPr>
          <w:ilvl w:val="0"/>
          <w:numId w:val="0"/>
        </w:numPr>
        <w:tabs>
          <w:tab w:val="left" w:pos="708"/>
        </w:tabs>
      </w:pPr>
      <w:r>
        <w:t>Dodatek, na nějž se vztahuje povinnost uveřejnění prostřednictvím Registru smluv, nabývá účinnosti dnem uveřejnění. Dodatek, na nějž se nevztahuje povinnost uveřejnění prostřednictvím Registru smluv, nabývá účinnosti dnem jeho</w:t>
      </w:r>
      <w:r>
        <w:rPr>
          <w:color w:val="1F497D"/>
        </w:rPr>
        <w:t xml:space="preserve"> </w:t>
      </w:r>
      <w:r>
        <w:t xml:space="preserve">podpisu oběma smluvními stranami nebo dnem, který si smluvní strany v dodatku sjednají. </w:t>
      </w:r>
    </w:p>
    <w:p w:rsidR="009163D8" w:rsidRDefault="009163D8" w:rsidP="009163D8">
      <w:pPr>
        <w:pStyle w:val="Daltextbodudohody"/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163D8" w:rsidRDefault="009163D8" w:rsidP="002F33B3">
      <w:pPr>
        <w:keepNext/>
        <w:keepLines/>
        <w:tabs>
          <w:tab w:val="left" w:pos="2520"/>
        </w:tabs>
        <w:rPr>
          <w:noProof/>
        </w:rPr>
      </w:pPr>
    </w:p>
    <w:p w:rsidR="009163D8" w:rsidRDefault="009163D8" w:rsidP="002F33B3">
      <w:pPr>
        <w:keepNext/>
        <w:keepLines/>
        <w:tabs>
          <w:tab w:val="left" w:pos="2520"/>
        </w:tabs>
        <w:rPr>
          <w:noProof/>
        </w:rPr>
      </w:pPr>
    </w:p>
    <w:p w:rsidR="002F33B3" w:rsidRPr="008F1A38" w:rsidRDefault="009163D8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2F33B3" w:rsidRPr="008F1A38">
        <w:rPr>
          <w:rFonts w:cs="Arial"/>
          <w:szCs w:val="20"/>
        </w:rPr>
        <w:t xml:space="preserve"> dne </w:t>
      </w:r>
      <w:r>
        <w:rPr>
          <w:noProof/>
        </w:rPr>
        <w:t>14.2.2018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9163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Pr="008F1A38" w:rsidRDefault="009163D8" w:rsidP="002F33B3">
      <w:pPr>
        <w:keepNext/>
        <w:keepLines/>
        <w:jc w:val="center"/>
        <w:rPr>
          <w:rFonts w:cs="Arial"/>
          <w:szCs w:val="20"/>
        </w:rPr>
      </w:pPr>
      <w:r w:rsidRPr="009163D8">
        <w:rPr>
          <w:rFonts w:cs="Arial"/>
          <w:szCs w:val="20"/>
        </w:rPr>
        <w:t>Ludmila Gottwaldová</w:t>
      </w:r>
      <w:r>
        <w:t>, DiS.</w:t>
      </w:r>
      <w:r>
        <w:tab/>
      </w:r>
      <w:r>
        <w:br/>
        <w:t>ředitelka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9163D8" w:rsidP="002F33B3">
      <w:pPr>
        <w:keepNext/>
        <w:keepLines/>
        <w:jc w:val="center"/>
        <w:rPr>
          <w:rFonts w:cs="Arial"/>
          <w:szCs w:val="20"/>
        </w:rPr>
      </w:pPr>
      <w:r w:rsidRPr="009163D8">
        <w:rPr>
          <w:rFonts w:cs="Arial"/>
          <w:szCs w:val="20"/>
        </w:rPr>
        <w:t xml:space="preserve">Ing. </w:t>
      </w:r>
      <w:r>
        <w:t>Bořivoj Novotný</w:t>
      </w:r>
    </w:p>
    <w:p w:rsidR="005C2C44" w:rsidRDefault="009163D8" w:rsidP="005C2C44">
      <w:pPr>
        <w:keepNext/>
        <w:keepLines/>
        <w:jc w:val="center"/>
        <w:rPr>
          <w:rFonts w:cs="Arial"/>
          <w:szCs w:val="20"/>
        </w:rPr>
      </w:pPr>
      <w:r w:rsidRPr="009163D8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2F33B3" w:rsidRDefault="002F33B3" w:rsidP="005C2C44">
      <w:pPr>
        <w:keepNext/>
        <w:keepLines/>
        <w:jc w:val="center"/>
        <w:rPr>
          <w:rFonts w:cs="Arial"/>
          <w:szCs w:val="20"/>
        </w:rPr>
      </w:pPr>
    </w:p>
    <w:p w:rsidR="00441F58" w:rsidRPr="008F1A38" w:rsidRDefault="00441F58" w:rsidP="005C2C44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</w:t>
      </w:r>
      <w:r w:rsidR="009163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práce ČR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9163D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9163D8" w:rsidRDefault="009163D8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9163D8" w:rsidRDefault="009163D8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bookmarkStart w:id="0" w:name="_GoBack"/>
      <w:bookmarkEnd w:id="0"/>
    </w:p>
    <w:p w:rsidR="009163D8" w:rsidRDefault="009163D8" w:rsidP="002F33B3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9163D8" w:rsidRPr="009163D8">
        <w:rPr>
          <w:rFonts w:cs="Arial"/>
          <w:szCs w:val="20"/>
        </w:rPr>
        <w:t>Ivana Stejskalová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20594E">
        <w:rPr>
          <w:rFonts w:cs="Arial"/>
          <w:szCs w:val="20"/>
        </w:rPr>
        <w:t>XXX XXX XXX</w:t>
      </w:r>
    </w:p>
    <w:sectPr w:rsidR="002F33B3" w:rsidSect="009163D8">
      <w:footerReference w:type="default" r:id="rId14"/>
      <w:headerReference w:type="first" r:id="rId15"/>
      <w:footerReference w:type="first" r:id="rId16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EA" w:rsidRDefault="00853BEA">
      <w:r>
        <w:separator/>
      </w:r>
    </w:p>
  </w:endnote>
  <w:endnote w:type="continuationSeparator" w:id="0">
    <w:p w:rsidR="00853BEA" w:rsidRDefault="0085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D8" w:rsidRDefault="009163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0594E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0594E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163D8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163D8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EA" w:rsidRDefault="00853BEA">
      <w:r>
        <w:separator/>
      </w:r>
    </w:p>
  </w:footnote>
  <w:footnote w:type="continuationSeparator" w:id="0">
    <w:p w:rsidR="00853BEA" w:rsidRDefault="0085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D8" w:rsidRDefault="009163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D8" w:rsidRDefault="009163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853BEA" w:rsidP="00FD752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853BEA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1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80099893" r:id="rId3"/>
        <o:OLEObject Type="Embed" ProgID="Word.Picture.8" ShapeID="_x0000_s2057" DrawAspect="Content" ObjectID="_1580099894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0553A"/>
    <w:multiLevelType w:val="hybridMultilevel"/>
    <w:tmpl w:val="1AF6C220"/>
    <w:lvl w:ilvl="0" w:tplc="D3423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4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6FA"/>
    <w:rsid w:val="00001E23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16B37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B16D1"/>
    <w:rsid w:val="001B6881"/>
    <w:rsid w:val="001C745C"/>
    <w:rsid w:val="001D121E"/>
    <w:rsid w:val="001D22FC"/>
    <w:rsid w:val="001D26D3"/>
    <w:rsid w:val="001D3368"/>
    <w:rsid w:val="001E0873"/>
    <w:rsid w:val="001E45E4"/>
    <w:rsid w:val="001E62C8"/>
    <w:rsid w:val="0020384A"/>
    <w:rsid w:val="0020594E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2152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314F"/>
    <w:rsid w:val="007A4172"/>
    <w:rsid w:val="007A7913"/>
    <w:rsid w:val="007B17F9"/>
    <w:rsid w:val="007B37EB"/>
    <w:rsid w:val="007C26E3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3BEA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163D8"/>
    <w:rsid w:val="009214E1"/>
    <w:rsid w:val="009415AF"/>
    <w:rsid w:val="00952FF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D24C6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4355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05BE"/>
    <w:rsid w:val="00B703C1"/>
    <w:rsid w:val="00B72145"/>
    <w:rsid w:val="00B73298"/>
    <w:rsid w:val="00B94D64"/>
    <w:rsid w:val="00BA44AC"/>
    <w:rsid w:val="00BA72D4"/>
    <w:rsid w:val="00BB466E"/>
    <w:rsid w:val="00BB6792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576FA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3E5B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FontStyle21">
    <w:name w:val="Font Style21"/>
    <w:uiPriority w:val="99"/>
    <w:rsid w:val="009163D8"/>
    <w:rPr>
      <w:rFonts w:ascii="Arial" w:hAnsi="Arial" w:cs="Arial" w:hint="defaul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Stejskalová Ivana (UPM-OLA)</cp:lastModifiedBy>
  <cp:revision>2</cp:revision>
  <cp:lastPrinted>1900-12-31T23:00:00Z</cp:lastPrinted>
  <dcterms:created xsi:type="dcterms:W3CDTF">2018-02-14T06:51:00Z</dcterms:created>
  <dcterms:modified xsi:type="dcterms:W3CDTF">2018-02-14T06:52:00Z</dcterms:modified>
</cp:coreProperties>
</file>