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5D" w:rsidRPr="00D01A5D" w:rsidRDefault="00D01A5D" w:rsidP="00D01A5D">
      <w:pPr>
        <w:spacing w:after="0" w:line="240" w:lineRule="auto"/>
        <w:jc w:val="right"/>
        <w:rPr>
          <w:rFonts w:ascii="Calibri" w:eastAsia="Times New Roman" w:hAnsi="Calibri" w:cs="Arial"/>
          <w:b/>
          <w:sz w:val="24"/>
          <w:szCs w:val="24"/>
          <w:lang w:eastAsia="cs-CZ"/>
        </w:rPr>
      </w:pPr>
      <w:r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Příloha </w:t>
      </w:r>
      <w:proofErr w:type="gramStart"/>
      <w:r>
        <w:rPr>
          <w:rFonts w:ascii="Calibri" w:eastAsia="Times New Roman" w:hAnsi="Calibri" w:cs="Arial"/>
          <w:b/>
          <w:sz w:val="24"/>
          <w:szCs w:val="24"/>
          <w:lang w:eastAsia="cs-CZ"/>
        </w:rPr>
        <w:t>č.1 Dodatku</w:t>
      </w:r>
      <w:proofErr w:type="gramEnd"/>
      <w:r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 č.1 ke </w:t>
      </w:r>
      <w:proofErr w:type="spellStart"/>
      <w:r>
        <w:rPr>
          <w:rFonts w:ascii="Calibri" w:eastAsia="Times New Roman" w:hAnsi="Calibri" w:cs="Arial"/>
          <w:b/>
          <w:sz w:val="24"/>
          <w:szCs w:val="24"/>
          <w:lang w:eastAsia="cs-CZ"/>
        </w:rPr>
        <w:t>SoD</w:t>
      </w:r>
      <w:proofErr w:type="spellEnd"/>
    </w:p>
    <w:p w:rsidR="00D01A5D" w:rsidRDefault="00D01A5D" w:rsidP="00D01A5D">
      <w:pPr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jc w:val="center"/>
        <w:rPr>
          <w:rFonts w:ascii="Calibri" w:eastAsia="Times New Roman" w:hAnsi="Calibri" w:cs="Arial"/>
          <w:b/>
          <w:szCs w:val="20"/>
          <w:lang w:eastAsia="cs-CZ"/>
        </w:rPr>
      </w:pPr>
      <w:proofErr w:type="gramStart"/>
      <w:r w:rsidRPr="00D01A5D">
        <w:rPr>
          <w:rFonts w:ascii="Calibri" w:eastAsia="Times New Roman" w:hAnsi="Calibri" w:cs="Arial"/>
          <w:b/>
          <w:sz w:val="32"/>
          <w:szCs w:val="20"/>
          <w:lang w:eastAsia="cs-CZ"/>
        </w:rPr>
        <w:t>Z M Ě N O V Ý    L I S T</w:t>
      </w:r>
      <w:proofErr w:type="gramEnd"/>
    </w:p>
    <w:p w:rsidR="00D01A5D" w:rsidRPr="00D01A5D" w:rsidRDefault="00D01A5D" w:rsidP="00D01A5D">
      <w:pPr>
        <w:spacing w:after="0" w:line="240" w:lineRule="auto"/>
        <w:jc w:val="right"/>
        <w:rPr>
          <w:rFonts w:ascii="Calibri" w:eastAsia="Times New Roman" w:hAnsi="Calibri" w:cs="Arial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jc w:val="right"/>
        <w:rPr>
          <w:rFonts w:ascii="Calibri" w:eastAsia="Times New Roman" w:hAnsi="Calibri" w:cs="Arial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Smlouva o dílo č.: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>02 0</w:t>
      </w:r>
      <w:r w:rsidR="002B6B4C">
        <w:rPr>
          <w:rFonts w:ascii="Calibri" w:eastAsia="Times New Roman" w:hAnsi="Calibri" w:cs="Arial"/>
          <w:b/>
          <w:sz w:val="20"/>
          <w:szCs w:val="20"/>
          <w:lang w:eastAsia="cs-CZ"/>
        </w:rPr>
        <w:t>26</w:t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>/2017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tabs>
          <w:tab w:val="left" w:pos="2127"/>
        </w:tabs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Akce: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="002B6B4C">
        <w:rPr>
          <w:rFonts w:ascii="Calibri" w:eastAsia="Times New Roman" w:hAnsi="Calibri" w:cs="Arial"/>
          <w:b/>
          <w:sz w:val="20"/>
          <w:szCs w:val="20"/>
          <w:lang w:eastAsia="cs-CZ"/>
        </w:rPr>
        <w:t>Stavební úpravy kuchyňky a koupelny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Změnový list číslo: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 xml:space="preserve">1 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Název změnového listu: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="002B6B4C">
        <w:rPr>
          <w:rFonts w:ascii="Calibri" w:eastAsia="Times New Roman" w:hAnsi="Calibri" w:cs="Arial"/>
          <w:b/>
          <w:sz w:val="20"/>
          <w:szCs w:val="20"/>
          <w:lang w:eastAsia="cs-CZ"/>
        </w:rPr>
        <w:t xml:space="preserve">Změna </w:t>
      </w:r>
      <w:r w:rsidR="00C63FC7">
        <w:rPr>
          <w:rFonts w:ascii="Calibri" w:eastAsia="Times New Roman" w:hAnsi="Calibri" w:cs="Arial"/>
          <w:b/>
          <w:sz w:val="20"/>
          <w:szCs w:val="20"/>
          <w:lang w:eastAsia="cs-CZ"/>
        </w:rPr>
        <w:t>pokládky obkladů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ind w:left="708" w:hanging="708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Datum vydání ZL: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proofErr w:type="gramStart"/>
      <w:r w:rsidR="002B6B4C">
        <w:rPr>
          <w:rFonts w:ascii="Calibri" w:eastAsia="Times New Roman" w:hAnsi="Calibri" w:cs="Arial"/>
          <w:b/>
          <w:sz w:val="20"/>
          <w:szCs w:val="20"/>
          <w:lang w:eastAsia="cs-CZ"/>
        </w:rPr>
        <w:t>12.1.</w:t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>201</w:t>
      </w:r>
      <w:r w:rsidR="002B6B4C">
        <w:rPr>
          <w:rFonts w:ascii="Calibri" w:eastAsia="Times New Roman" w:hAnsi="Calibri" w:cs="Arial"/>
          <w:b/>
          <w:sz w:val="20"/>
          <w:szCs w:val="20"/>
          <w:lang w:eastAsia="cs-CZ"/>
        </w:rPr>
        <w:t>8</w:t>
      </w:r>
      <w:proofErr w:type="gramEnd"/>
    </w:p>
    <w:p w:rsidR="00D01A5D" w:rsidRPr="00D01A5D" w:rsidRDefault="00D01A5D" w:rsidP="00D01A5D">
      <w:pPr>
        <w:tabs>
          <w:tab w:val="left" w:pos="5747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tabs>
          <w:tab w:val="left" w:pos="5747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73660</wp:posOffset>
                </wp:positionV>
                <wp:extent cx="3876675" cy="434975"/>
                <wp:effectExtent l="0" t="0" r="28575" b="222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A5D" w:rsidRPr="00901147" w:rsidRDefault="002B6B4C" w:rsidP="00D01A5D">
                            <w:pPr>
                              <w:pStyle w:val="N10-odsazen"/>
                              <w:suppressAutoHyphens/>
                              <w:ind w:right="58" w:firstLine="0"/>
                              <w:jc w:val="left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2B6B4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cs-CZ"/>
                              </w:rPr>
                              <w:t>Stavební úpravy kuchyňky a koupelny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4.6pt;margin-top:5.8pt;width:305.25pt;height: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">
                <v:textbox>
                  <w:txbxContent>
                    <w:p w:rsidR="00D01A5D" w:rsidRPr="00901147" w:rsidRDefault="002B6B4C" w:rsidP="00D01A5D">
                      <w:pPr>
                        <w:pStyle w:val="N10-odsazen"/>
                        <w:suppressAutoHyphens/>
                        <w:ind w:right="58" w:firstLine="0"/>
                        <w:jc w:val="left"/>
                        <w:rPr>
                          <w:rFonts w:ascii="Calibri" w:hAnsi="Calibri"/>
                          <w:b/>
                          <w:sz w:val="22"/>
                          <w:szCs w:val="22"/>
                          <w:lang w:val="cs-CZ"/>
                        </w:rPr>
                      </w:pPr>
                      <w:r w:rsidRPr="002B6B4C">
                        <w:rPr>
                          <w:rFonts w:ascii="Calibri" w:hAnsi="Calibri"/>
                          <w:b/>
                          <w:sz w:val="22"/>
                          <w:szCs w:val="22"/>
                          <w:lang w:val="cs-CZ"/>
                        </w:rPr>
                        <w:t>Stavební úpravy kuchyňky a koupelny</w:t>
                      </w:r>
                    </w:p>
                  </w:txbxContent>
                </v:textbox>
              </v:shape>
            </w:pict>
          </mc:Fallback>
        </mc:AlternateConten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Název části stavby dotčené změnou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 xml:space="preserve">(včetně čísla SO či PS): 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hd w:val="clear" w:color="auto" w:fill="C0C0C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 xml:space="preserve">Na základě oznámení zhotovitele o skutečnostech, které vyžadují provést změnu smluvní dokumentace. Změna se týká technického řešení díla s dopadem na jeho smluvní cenu.  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7"/>
      </w:tblGrid>
      <w:tr w:rsidR="00D01A5D" w:rsidRPr="00D01A5D" w:rsidTr="00DC02AA">
        <w:trPr>
          <w:cantSplit/>
          <w:trHeight w:val="5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Popis změny, technického řešení: </w:t>
            </w:r>
          </w:p>
          <w:p w:rsidR="00DA77C1" w:rsidRPr="00C63FC7" w:rsidRDefault="00BE1625" w:rsidP="00C63FC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C63FC7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Změna pokládky obkladů</w:t>
            </w:r>
            <w:r w:rsidR="00D01A5D" w:rsidRPr="00C63FC7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01A5D" w:rsidRPr="00D01A5D" w:rsidTr="00DC02AA">
        <w:trPr>
          <w:cantSplit/>
          <w:trHeight w:val="5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Původní řešení dle smluvní dokumentace:</w:t>
            </w:r>
          </w:p>
          <w:p w:rsidR="00DA77C1" w:rsidRPr="00C63FC7" w:rsidRDefault="00D01A5D" w:rsidP="00C63FC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C63FC7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V projektové dokumentaci </w:t>
            </w:r>
            <w:r w:rsidR="00BE1625" w:rsidRPr="00C63FC7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byla předpokládaná pokládka keramických obkladů jen v prostoru sprchového kout</w:t>
            </w:r>
            <w:bookmarkStart w:id="0" w:name="_GoBack"/>
            <w:bookmarkEnd w:id="0"/>
            <w:r w:rsidR="00BE1625" w:rsidRPr="00C63FC7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u a nad umyvadlem</w:t>
            </w:r>
            <w:r w:rsidRPr="00C63FC7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. </w:t>
            </w:r>
          </w:p>
        </w:tc>
      </w:tr>
      <w:tr w:rsidR="00D01A5D" w:rsidRPr="00D01A5D" w:rsidTr="00DC02AA">
        <w:trPr>
          <w:cantSplit/>
          <w:trHeight w:val="5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Nové řešení:</w:t>
            </w:r>
          </w:p>
          <w:p w:rsidR="00DA77C1" w:rsidRPr="00C63FC7" w:rsidRDefault="00BE1625" w:rsidP="00C63FC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C63FC7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Bude provedena pokládka obkladů do úrovně 180 cm po celé místnosti</w:t>
            </w:r>
            <w:r w:rsidR="00D01A5D" w:rsidRPr="00C63FC7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.  </w:t>
            </w:r>
          </w:p>
        </w:tc>
      </w:tr>
      <w:tr w:rsidR="00D01A5D" w:rsidRPr="00D01A5D" w:rsidTr="00DC02AA">
        <w:trPr>
          <w:cantSplit/>
          <w:trHeight w:val="651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Zdůvodnění změny:  </w:t>
            </w:r>
          </w:p>
          <w:p w:rsidR="00D01A5D" w:rsidRPr="00D01A5D" w:rsidRDefault="00BE1625" w:rsidP="00C63FC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Z estetických důvodů, původní řešení bylo nekompaktní</w:t>
            </w:r>
            <w:r w:rsidR="00D01A5D"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Současně se obkladem nahradí původní okenní parapet</w:t>
            </w:r>
            <w:r w:rsidR="00C63FC7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a zvýší se ochrana zdi před vlhkem.</w:t>
            </w:r>
          </w:p>
        </w:tc>
      </w:tr>
      <w:tr w:rsidR="00D01A5D" w:rsidRPr="00D01A5D" w:rsidTr="00DC02AA">
        <w:trPr>
          <w:cantSplit/>
          <w:trHeight w:val="3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Vliv změny na výkresovou dokumentaci díla:                   NE</w:t>
            </w:r>
          </w:p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</w:p>
        </w:tc>
      </w:tr>
      <w:tr w:rsidR="00D01A5D" w:rsidRPr="00D01A5D" w:rsidTr="00DC02AA">
        <w:trPr>
          <w:cantSplit/>
          <w:trHeight w:val="671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Předpokládaný vliv na </w:t>
            </w:r>
            <w:proofErr w:type="gramStart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termín,  kvalitu</w:t>
            </w:r>
            <w:proofErr w:type="gramEnd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, resp. cenu díla</w:t>
            </w:r>
            <w:r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:</w:t>
            </w:r>
          </w:p>
          <w:p w:rsidR="00D01A5D" w:rsidRPr="00D01A5D" w:rsidRDefault="00D01A5D" w:rsidP="00DA77C1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Realizací z</w:t>
            </w:r>
            <w:r w:rsidR="00DA77C1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měny není dotčena kvalita díla </w:t>
            </w:r>
            <w:r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a zůstává zachován charakter a účel díla definovaný v projektové dokumentaci a smluvních dokumentech.</w:t>
            </w:r>
            <w:r w:rsidR="00DA77C1"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</w:t>
            </w:r>
            <w:r w:rsidR="00DA77C1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Mění se </w:t>
            </w:r>
            <w:r w:rsidR="00DA77C1"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smluvní termín dokončení díla</w:t>
            </w:r>
            <w:r w:rsidR="00DA77C1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z </w:t>
            </w:r>
            <w:proofErr w:type="gramStart"/>
            <w:r w:rsidR="00DA77C1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20.1.2018</w:t>
            </w:r>
            <w:proofErr w:type="gramEnd"/>
            <w:r w:rsidR="00DA77C1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na 28.2.2018</w:t>
            </w:r>
          </w:p>
        </w:tc>
      </w:tr>
      <w:tr w:rsidR="00D01A5D" w:rsidRPr="00D01A5D" w:rsidTr="00DC02AA">
        <w:trPr>
          <w:cantSplit/>
          <w:trHeight w:val="330"/>
          <w:jc w:val="center"/>
        </w:trPr>
        <w:tc>
          <w:tcPr>
            <w:tcW w:w="9797" w:type="dxa"/>
            <w:tcBorders>
              <w:bottom w:val="single" w:sz="4" w:space="0" w:color="auto"/>
            </w:tcBorders>
            <w:vAlign w:val="center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</w:p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Položkový rozpočet </w:t>
            </w:r>
            <w:proofErr w:type="gramStart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viz. příloha</w:t>
            </w:r>
            <w:proofErr w:type="gramEnd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.</w:t>
            </w:r>
          </w:p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D01A5D" w:rsidRPr="00D01A5D" w:rsidTr="00DC02AA">
        <w:trPr>
          <w:cantSplit/>
          <w:trHeight w:val="177"/>
          <w:jc w:val="center"/>
        </w:trPr>
        <w:tc>
          <w:tcPr>
            <w:tcW w:w="9797" w:type="dxa"/>
          </w:tcPr>
          <w:p w:rsidR="00D01A5D" w:rsidRPr="00D01A5D" w:rsidRDefault="00D01A5D" w:rsidP="00512BB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Rozdíl </w:t>
            </w:r>
            <w:proofErr w:type="gramStart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ceny –  navýšení</w:t>
            </w:r>
            <w:proofErr w:type="gramEnd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  ve výši </w:t>
            </w:r>
            <w:r w:rsidRPr="00512BB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– </w:t>
            </w:r>
            <w:r w:rsidR="00512BBD" w:rsidRPr="00512BB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50 346</w:t>
            </w:r>
            <w:r w:rsidRPr="00512BB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,</w:t>
            </w:r>
            <w:r w:rsidR="00512BBD" w:rsidRPr="00512BB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50</w:t>
            </w:r>
            <w:r w:rsidRPr="00512BB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 Kč bez DPH</w:t>
            </w:r>
          </w:p>
        </w:tc>
      </w:tr>
    </w:tbl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Změnový list vyhotovil:   Ing. Libor Maneth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Datum: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proofErr w:type="gramStart"/>
      <w:r w:rsidR="00BE1625">
        <w:rPr>
          <w:rFonts w:ascii="Calibri" w:eastAsia="Times New Roman" w:hAnsi="Calibri" w:cs="Arial"/>
          <w:sz w:val="20"/>
          <w:szCs w:val="20"/>
          <w:lang w:eastAsia="cs-CZ"/>
        </w:rPr>
        <w:t>12.1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.201</w:t>
      </w:r>
      <w:r w:rsidR="00BE1625">
        <w:rPr>
          <w:rFonts w:ascii="Calibri" w:eastAsia="Times New Roman" w:hAnsi="Calibri" w:cs="Arial"/>
          <w:sz w:val="20"/>
          <w:szCs w:val="20"/>
          <w:lang w:eastAsia="cs-CZ"/>
        </w:rPr>
        <w:t>8</w:t>
      </w:r>
      <w:proofErr w:type="gramEnd"/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C63FC7" w:rsidRDefault="00C63FC7">
      <w:pPr>
        <w:rPr>
          <w:rFonts w:ascii="Calibri" w:eastAsia="Times New Roman" w:hAnsi="Calibri" w:cs="Arial"/>
          <w:sz w:val="20"/>
          <w:szCs w:val="20"/>
          <w:lang w:eastAsia="cs-CZ"/>
        </w:rPr>
        <w:sectPr w:rsidR="00D01A5D" w:rsidRPr="00C63FC7" w:rsidSect="00C63FC7">
          <w:footerReference w:type="default" r:id="rId8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>
        <w:rPr>
          <w:rFonts w:ascii="Calibri" w:eastAsia="Times New Roman" w:hAnsi="Calibri" w:cs="Arial"/>
          <w:sz w:val="20"/>
          <w:szCs w:val="20"/>
          <w:lang w:eastAsia="cs-CZ"/>
        </w:rPr>
        <w:t>Podpis</w:t>
      </w:r>
    </w:p>
    <w:p w:rsidR="00D01A5D" w:rsidRDefault="00D01A5D" w:rsidP="00C63FC7"/>
    <w:p w:rsidR="00390FFC" w:rsidRPr="00C63FC7" w:rsidRDefault="00390FFC" w:rsidP="00C63FC7">
      <w:r w:rsidRPr="00390FFC">
        <w:rPr>
          <w:noProof/>
          <w:lang w:eastAsia="cs-CZ"/>
        </w:rPr>
        <w:drawing>
          <wp:inline distT="0" distB="0" distL="0" distR="0">
            <wp:extent cx="5759450" cy="804745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4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0FFC" w:rsidRPr="00C63FC7" w:rsidSect="00C63F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A5D" w:rsidRDefault="00D01A5D" w:rsidP="00D01A5D">
      <w:pPr>
        <w:spacing w:after="0" w:line="240" w:lineRule="auto"/>
      </w:pPr>
      <w:r>
        <w:separator/>
      </w:r>
    </w:p>
  </w:endnote>
  <w:endnote w:type="continuationSeparator" w:id="0">
    <w:p w:rsidR="00D01A5D" w:rsidRDefault="00D01A5D" w:rsidP="00D0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3105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1A5D" w:rsidRDefault="00D01A5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68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68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1A5D" w:rsidRDefault="00D01A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A5D" w:rsidRDefault="00D01A5D" w:rsidP="00D01A5D">
      <w:pPr>
        <w:spacing w:after="0" w:line="240" w:lineRule="auto"/>
      </w:pPr>
      <w:r>
        <w:separator/>
      </w:r>
    </w:p>
  </w:footnote>
  <w:footnote w:type="continuationSeparator" w:id="0">
    <w:p w:rsidR="00D01A5D" w:rsidRDefault="00D01A5D" w:rsidP="00D01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7C0"/>
    <w:multiLevelType w:val="hybridMultilevel"/>
    <w:tmpl w:val="D7FEBD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942ED"/>
    <w:multiLevelType w:val="hybridMultilevel"/>
    <w:tmpl w:val="5C848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B77B8"/>
    <w:multiLevelType w:val="hybridMultilevel"/>
    <w:tmpl w:val="389663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5D"/>
    <w:rsid w:val="000C11C8"/>
    <w:rsid w:val="002B6B4C"/>
    <w:rsid w:val="00390FFC"/>
    <w:rsid w:val="003B78B6"/>
    <w:rsid w:val="00423605"/>
    <w:rsid w:val="00512BBD"/>
    <w:rsid w:val="0069290A"/>
    <w:rsid w:val="00AE6832"/>
    <w:rsid w:val="00B757FA"/>
    <w:rsid w:val="00BE1625"/>
    <w:rsid w:val="00C01E9C"/>
    <w:rsid w:val="00C63FC7"/>
    <w:rsid w:val="00CE1049"/>
    <w:rsid w:val="00D01A5D"/>
    <w:rsid w:val="00DA77C1"/>
    <w:rsid w:val="00E668FD"/>
    <w:rsid w:val="00EC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D2145-90DF-487C-BB32-E55C075C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A5D"/>
  </w:style>
  <w:style w:type="paragraph" w:styleId="Zpat">
    <w:name w:val="footer"/>
    <w:basedOn w:val="Normln"/>
    <w:link w:val="ZpatChar"/>
    <w:uiPriority w:val="99"/>
    <w:unhideWhenUsed/>
    <w:rsid w:val="00D0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A5D"/>
  </w:style>
  <w:style w:type="paragraph" w:customStyle="1" w:styleId="N10-odsazen">
    <w:name w:val="N10-odsazený"/>
    <w:basedOn w:val="Normln"/>
    <w:rsid w:val="00D01A5D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8B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A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C000A-7ED2-4F37-9013-F32C0465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8</cp:revision>
  <cp:lastPrinted>2018-02-13T09:32:00Z</cp:lastPrinted>
  <dcterms:created xsi:type="dcterms:W3CDTF">2017-11-21T08:58:00Z</dcterms:created>
  <dcterms:modified xsi:type="dcterms:W3CDTF">2018-02-13T09:32:00Z</dcterms:modified>
</cp:coreProperties>
</file>