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7F" w:rsidRDefault="0062517F" w:rsidP="00745A7F">
      <w:pPr>
        <w:pStyle w:val="Zkladntext20"/>
        <w:shd w:val="clear" w:color="auto" w:fill="auto"/>
        <w:ind w:left="3020" w:firstLine="0"/>
        <w:jc w:val="left"/>
      </w:pPr>
      <w:r>
        <w:t>Číslo</w:t>
      </w:r>
      <w:r w:rsidR="00745A7F">
        <w:t xml:space="preserve"> smlouvy </w:t>
      </w:r>
      <w:r>
        <w:t>objednatele:</w:t>
      </w:r>
    </w:p>
    <w:p w:rsidR="00F553B0" w:rsidRDefault="0062517F" w:rsidP="00745A7F">
      <w:pPr>
        <w:pStyle w:val="Zkladntext20"/>
        <w:shd w:val="clear" w:color="auto" w:fill="auto"/>
        <w:ind w:left="3020" w:firstLine="0"/>
        <w:jc w:val="left"/>
        <w:sectPr w:rsidR="00F553B0">
          <w:footerReference w:type="default" r:id="rId7"/>
          <w:footerReference w:type="first" r:id="rId8"/>
          <w:pgSz w:w="11900" w:h="16840"/>
          <w:pgMar w:top="2249" w:right="2797" w:bottom="2878" w:left="3189" w:header="0" w:footer="3" w:gutter="0"/>
          <w:cols w:space="720"/>
          <w:noEndnote/>
          <w:titlePg/>
          <w:docGrid w:linePitch="360"/>
        </w:sectPr>
      </w:pPr>
      <w:r>
        <w:t>Číslo smlouvy zhotovitele:</w:t>
      </w:r>
      <w:r w:rsidR="00745A7F">
        <w:t xml:space="preserve">  2863</w:t>
      </w:r>
    </w:p>
    <w:p w:rsidR="00F553B0" w:rsidRDefault="00167665">
      <w:pPr>
        <w:spacing w:line="240" w:lineRule="exact"/>
        <w:rPr>
          <w:sz w:val="19"/>
          <w:szCs w:val="19"/>
        </w:rPr>
      </w:pPr>
      <w:r>
        <w:pict>
          <v:shapetype id="_x0000_t202" coordsize="21600,21600" o:spt="202" path="m,l,21600r21600,l21600,xe">
            <v:stroke joinstyle="miter"/>
            <v:path gradientshapeok="t" o:connecttype="rect"/>
          </v:shapetype>
          <v:shape id="_x0000_s1048" type="#_x0000_t202" style="position:absolute;margin-left:84.8pt;margin-top:3.5pt;width:422.4pt;height:133.5pt;z-index:251646464;mso-wrap-distance-left:5pt;mso-wrap-distance-right:5pt;mso-position-horizontal-relative:margin" filled="f" stroked="f">
            <v:textbox inset="0,0,0,0">
              <w:txbxContent>
                <w:p w:rsidR="00745A7F" w:rsidRDefault="00745A7F">
                  <w:pPr>
                    <w:pStyle w:val="Zkladntext3"/>
                    <w:shd w:val="clear" w:color="auto" w:fill="auto"/>
                    <w:ind w:right="20"/>
                  </w:pPr>
                </w:p>
                <w:p w:rsidR="00745A7F" w:rsidRDefault="00745A7F">
                  <w:pPr>
                    <w:pStyle w:val="Zkladntext40"/>
                    <w:shd w:val="clear" w:color="auto" w:fill="auto"/>
                    <w:ind w:right="20" w:firstLine="0"/>
                    <w:rPr>
                      <w:rStyle w:val="Zkladntext4Exact"/>
                      <w:b/>
                      <w:bCs/>
                      <w:sz w:val="40"/>
                      <w:szCs w:val="40"/>
                    </w:rPr>
                  </w:pPr>
                </w:p>
                <w:p w:rsidR="00745A7F" w:rsidRPr="00745A7F" w:rsidRDefault="00745A7F" w:rsidP="00745A7F">
                  <w:pPr>
                    <w:pStyle w:val="Bezmezer"/>
                    <w:jc w:val="center"/>
                    <w:rPr>
                      <w:rStyle w:val="Siln"/>
                      <w:sz w:val="40"/>
                      <w:szCs w:val="40"/>
                    </w:rPr>
                  </w:pPr>
                  <w:r w:rsidRPr="00745A7F">
                    <w:rPr>
                      <w:rStyle w:val="Siln"/>
                      <w:sz w:val="40"/>
                      <w:szCs w:val="40"/>
                    </w:rPr>
                    <w:t>SMLOUVA  O DÍLO</w:t>
                  </w:r>
                </w:p>
                <w:p w:rsidR="00F553B0" w:rsidRDefault="0062517F">
                  <w:pPr>
                    <w:pStyle w:val="Zkladntext40"/>
                    <w:shd w:val="clear" w:color="auto" w:fill="auto"/>
                    <w:ind w:right="20" w:firstLine="0"/>
                  </w:pPr>
                  <w:r>
                    <w:rPr>
                      <w:rStyle w:val="Zkladntext4Exact"/>
                      <w:b/>
                      <w:bCs/>
                    </w:rPr>
                    <w:t>na akci</w:t>
                  </w:r>
                </w:p>
                <w:p w:rsidR="00F553B0" w:rsidRDefault="0062517F">
                  <w:pPr>
                    <w:pStyle w:val="Zkladntext40"/>
                    <w:shd w:val="clear" w:color="auto" w:fill="auto"/>
                    <w:spacing w:after="239"/>
                    <w:ind w:right="20" w:firstLine="0"/>
                  </w:pPr>
                  <w:r>
                    <w:rPr>
                      <w:rStyle w:val="Zkladntext4Exact"/>
                      <w:b/>
                      <w:bCs/>
                    </w:rPr>
                    <w:t>„Oprava domu č. 65 v Rymicích - I. etapa“</w:t>
                  </w:r>
                </w:p>
                <w:p w:rsidR="00F553B0" w:rsidRDefault="0062517F">
                  <w:pPr>
                    <w:pStyle w:val="Zkladntext20"/>
                    <w:shd w:val="clear" w:color="auto" w:fill="auto"/>
                    <w:spacing w:line="190" w:lineRule="exact"/>
                    <w:ind w:firstLine="0"/>
                    <w:jc w:val="left"/>
                  </w:pPr>
                  <w:r>
                    <w:rPr>
                      <w:rStyle w:val="Zkladntext2Exact"/>
                    </w:rPr>
                    <w:t>uzavřená dle § 2586 a n. zákona č. 89/2012 Sb., občanský zákoník, ve znění pozdějších předpisů</w:t>
                  </w:r>
                </w:p>
              </w:txbxContent>
            </v:textbox>
            <w10:wrap anchorx="margin"/>
          </v:shape>
        </w:pict>
      </w:r>
    </w:p>
    <w:p w:rsidR="00F553B0" w:rsidRDefault="00F553B0">
      <w:pPr>
        <w:spacing w:line="240" w:lineRule="exact"/>
        <w:rPr>
          <w:sz w:val="19"/>
          <w:szCs w:val="19"/>
        </w:rPr>
      </w:pPr>
    </w:p>
    <w:p w:rsidR="00F553B0" w:rsidRDefault="00F553B0">
      <w:pPr>
        <w:spacing w:line="240" w:lineRule="exact"/>
        <w:rPr>
          <w:sz w:val="19"/>
          <w:szCs w:val="19"/>
        </w:rPr>
      </w:pPr>
    </w:p>
    <w:p w:rsidR="00F553B0" w:rsidRDefault="00F553B0">
      <w:pPr>
        <w:spacing w:before="92" w:after="92" w:line="240" w:lineRule="exact"/>
        <w:rPr>
          <w:sz w:val="19"/>
          <w:szCs w:val="19"/>
        </w:rPr>
      </w:pPr>
    </w:p>
    <w:p w:rsidR="00F553B0" w:rsidRDefault="00F553B0">
      <w:pPr>
        <w:rPr>
          <w:sz w:val="2"/>
          <w:szCs w:val="2"/>
        </w:rPr>
        <w:sectPr w:rsidR="00F553B0">
          <w:type w:val="continuous"/>
          <w:pgSz w:w="11900" w:h="16840"/>
          <w:pgMar w:top="2234" w:right="0" w:bottom="1825" w:left="0" w:header="0" w:footer="3" w:gutter="0"/>
          <w:cols w:space="720"/>
          <w:noEndnote/>
          <w:docGrid w:linePitch="360"/>
        </w:sectPr>
      </w:pPr>
    </w:p>
    <w:p w:rsidR="00F553B0" w:rsidRDefault="00167665">
      <w:pPr>
        <w:spacing w:line="360" w:lineRule="exact"/>
      </w:pPr>
      <w:r>
        <w:pict>
          <v:shape id="_x0000_s1047" type="#_x0000_t202" style="position:absolute;margin-left:91.2pt;margin-top:112.55pt;width:281.05pt;height:13.9pt;z-index:251647488;mso-wrap-distance-left:5pt;mso-wrap-distance-right:5pt;mso-position-horizontal-relative:margin" filled="f" stroked="f">
            <v:textbox style="mso-fit-shape-to-text:t" inset="0,0,0,0">
              <w:txbxContent>
                <w:p w:rsidR="00F553B0" w:rsidRDefault="0062517F">
                  <w:pPr>
                    <w:pStyle w:val="Nadpis30"/>
                    <w:keepNext/>
                    <w:keepLines/>
                    <w:shd w:val="clear" w:color="auto" w:fill="auto"/>
                    <w:spacing w:line="190" w:lineRule="exact"/>
                    <w:ind w:firstLine="0"/>
                  </w:pPr>
                  <w:bookmarkStart w:id="0" w:name="bookmark0"/>
                  <w:r>
                    <w:rPr>
                      <w:rStyle w:val="Nadpis3Exact"/>
                      <w:b/>
                      <w:bCs/>
                    </w:rPr>
                    <w:t>1. SMLUVNÍ STRANY A IDENTIFIKAČNÍ ÚDAJE STAVBY:</w:t>
                  </w:r>
                  <w:bookmarkEnd w:id="0"/>
                </w:p>
              </w:txbxContent>
            </v:textbox>
            <w10:wrap anchorx="margin"/>
          </v:shape>
        </w:pict>
      </w:r>
      <w:r>
        <w:pict>
          <v:shape id="_x0000_s1046" type="#_x0000_t202" style="position:absolute;margin-left:.05pt;margin-top:147.15pt;width:110.15pt;height:137.05pt;z-index:251648512;mso-wrap-distance-left:5pt;mso-wrap-distance-right:5pt;mso-position-horizontal-relative:margin" filled="f" stroked="f">
            <v:textbox style="mso-fit-shape-to-text:t" inset="0,0,0,0">
              <w:txbxContent>
                <w:p w:rsidR="00F553B0" w:rsidRDefault="0062517F">
                  <w:pPr>
                    <w:pStyle w:val="Zkladntext20"/>
                    <w:shd w:val="clear" w:color="auto" w:fill="auto"/>
                    <w:spacing w:line="221" w:lineRule="exact"/>
                    <w:ind w:firstLine="0"/>
                    <w:jc w:val="left"/>
                  </w:pPr>
                  <w:r>
                    <w:rPr>
                      <w:rStyle w:val="Zkladntext2Exact"/>
                    </w:rPr>
                    <w:t xml:space="preserve">1.1. </w:t>
                  </w:r>
                  <w:r>
                    <w:rPr>
                      <w:rStyle w:val="Zkladntext2Exact0"/>
                      <w:lang w:val="cs-CZ" w:eastAsia="cs-CZ" w:bidi="cs-CZ"/>
                    </w:rPr>
                    <w:t xml:space="preserve">Objednatel </w:t>
                  </w:r>
                  <w:r>
                    <w:rPr>
                      <w:rStyle w:val="Zkladntext2Exact"/>
                    </w:rPr>
                    <w:t>Sídlo</w:t>
                  </w:r>
                </w:p>
                <w:p w:rsidR="00F553B0" w:rsidRDefault="0062517F">
                  <w:pPr>
                    <w:pStyle w:val="Zkladntext20"/>
                    <w:shd w:val="clear" w:color="auto" w:fill="auto"/>
                    <w:spacing w:line="221" w:lineRule="exact"/>
                    <w:ind w:firstLine="0"/>
                    <w:jc w:val="left"/>
                  </w:pPr>
                  <w:r>
                    <w:rPr>
                      <w:rStyle w:val="Zkladntext2Exact"/>
                    </w:rPr>
                    <w:t>Statutární orgán Osoby oprávněné jednat</w:t>
                  </w:r>
                </w:p>
                <w:p w:rsidR="00F553B0" w:rsidRDefault="0062517F">
                  <w:pPr>
                    <w:pStyle w:val="Zkladntext20"/>
                    <w:numPr>
                      <w:ilvl w:val="0"/>
                      <w:numId w:val="1"/>
                    </w:numPr>
                    <w:shd w:val="clear" w:color="auto" w:fill="auto"/>
                    <w:tabs>
                      <w:tab w:val="left" w:pos="221"/>
                    </w:tabs>
                    <w:spacing w:line="221" w:lineRule="exact"/>
                    <w:ind w:firstLine="0"/>
                  </w:pPr>
                  <w:r>
                    <w:rPr>
                      <w:rStyle w:val="Zkladntext2Exact"/>
                    </w:rPr>
                    <w:t>ve věcech smluvních</w:t>
                  </w:r>
                </w:p>
                <w:p w:rsidR="00F553B0" w:rsidRDefault="0062517F">
                  <w:pPr>
                    <w:pStyle w:val="Zkladntext20"/>
                    <w:numPr>
                      <w:ilvl w:val="0"/>
                      <w:numId w:val="1"/>
                    </w:numPr>
                    <w:shd w:val="clear" w:color="auto" w:fill="auto"/>
                    <w:tabs>
                      <w:tab w:val="left" w:pos="221"/>
                    </w:tabs>
                    <w:spacing w:line="221" w:lineRule="exact"/>
                    <w:ind w:firstLine="0"/>
                    <w:jc w:val="left"/>
                  </w:pPr>
                  <w:r>
                    <w:rPr>
                      <w:rStyle w:val="Zkladntext2Exact"/>
                    </w:rPr>
                    <w:t>ve věcech technických IČ</w:t>
                  </w:r>
                </w:p>
                <w:p w:rsidR="00F553B0" w:rsidRDefault="0062517F">
                  <w:pPr>
                    <w:pStyle w:val="Zkladntext20"/>
                    <w:shd w:val="clear" w:color="auto" w:fill="auto"/>
                    <w:spacing w:line="221" w:lineRule="exact"/>
                    <w:ind w:firstLine="0"/>
                  </w:pPr>
                  <w:r>
                    <w:rPr>
                      <w:rStyle w:val="Zkladntext2Exact"/>
                    </w:rPr>
                    <w:t>DIČ</w:t>
                  </w:r>
                </w:p>
                <w:p w:rsidR="00F553B0" w:rsidRDefault="0062517F">
                  <w:pPr>
                    <w:pStyle w:val="Zkladntext20"/>
                    <w:shd w:val="clear" w:color="auto" w:fill="auto"/>
                    <w:spacing w:line="221" w:lineRule="exact"/>
                    <w:ind w:right="840" w:firstLine="0"/>
                    <w:jc w:val="left"/>
                  </w:pPr>
                  <w:r>
                    <w:rPr>
                      <w:rStyle w:val="Zkladntext2Exact"/>
                    </w:rPr>
                    <w:t>Bankovní ústav Číslo účtu Tel. / Fax E-mail</w:t>
                  </w:r>
                </w:p>
              </w:txbxContent>
            </v:textbox>
            <w10:wrap anchorx="margin"/>
          </v:shape>
        </w:pict>
      </w:r>
      <w:r>
        <w:pict>
          <v:shape id="_x0000_s1045" type="#_x0000_t202" style="position:absolute;margin-left:179.5pt;margin-top:146.9pt;width:176.15pt;height:149.05pt;z-index:251649536;mso-wrap-distance-left:5pt;mso-wrap-distance-right:5pt;mso-position-horizontal-relative:margin" filled="f" stroked="f">
            <v:textbox style="mso-fit-shape-to-text:t" inset="0,0,0,0">
              <w:txbxContent>
                <w:p w:rsidR="00F553B0" w:rsidRDefault="0062517F">
                  <w:pPr>
                    <w:pStyle w:val="Nadpis30"/>
                    <w:keepNext/>
                    <w:keepLines/>
                    <w:shd w:val="clear" w:color="auto" w:fill="auto"/>
                    <w:spacing w:line="221" w:lineRule="exact"/>
                    <w:ind w:firstLine="0"/>
                  </w:pPr>
                  <w:bookmarkStart w:id="1" w:name="bookmark1"/>
                  <w:r>
                    <w:rPr>
                      <w:rStyle w:val="Nadpis3Exact"/>
                      <w:b/>
                      <w:bCs/>
                    </w:rPr>
                    <w:t>Muzeum Kroměřížska, p.o.</w:t>
                  </w:r>
                  <w:bookmarkEnd w:id="1"/>
                </w:p>
                <w:p w:rsidR="00F553B0" w:rsidRDefault="0062517F">
                  <w:pPr>
                    <w:pStyle w:val="Zkladntext20"/>
                    <w:shd w:val="clear" w:color="auto" w:fill="auto"/>
                    <w:spacing w:after="180" w:line="221" w:lineRule="exact"/>
                    <w:ind w:firstLine="0"/>
                    <w:jc w:val="left"/>
                  </w:pPr>
                  <w:r>
                    <w:rPr>
                      <w:rStyle w:val="Zkladntext2Exact"/>
                    </w:rPr>
                    <w:t>Kroměříž,Velké náměstí 38, PSČ 767 11 Ing. Jiří Stránský - ředitel</w:t>
                  </w:r>
                </w:p>
                <w:p w:rsidR="00F553B0" w:rsidRDefault="0062517F">
                  <w:pPr>
                    <w:pStyle w:val="Zkladntext20"/>
                    <w:shd w:val="clear" w:color="auto" w:fill="auto"/>
                    <w:spacing w:line="221" w:lineRule="exact"/>
                    <w:ind w:firstLine="0"/>
                    <w:jc w:val="left"/>
                  </w:pPr>
                  <w:r>
                    <w:rPr>
                      <w:rStyle w:val="Zkladntext2Exact"/>
                    </w:rPr>
                    <w:t>Ing. Jiří Stránský - ředitel</w:t>
                  </w:r>
                </w:p>
                <w:p w:rsidR="00F553B0" w:rsidRDefault="0062517F">
                  <w:pPr>
                    <w:pStyle w:val="Zkladntext20"/>
                    <w:shd w:val="clear" w:color="auto" w:fill="auto"/>
                    <w:spacing w:line="221" w:lineRule="exact"/>
                    <w:ind w:firstLine="0"/>
                    <w:jc w:val="left"/>
                  </w:pPr>
                  <w:r>
                    <w:rPr>
                      <w:rStyle w:val="Zkladntext2Exact"/>
                    </w:rPr>
                    <w:t>Ing. Pavel Klíma - investiční technik</w:t>
                  </w:r>
                </w:p>
                <w:p w:rsidR="00F553B0" w:rsidRDefault="0062517F">
                  <w:pPr>
                    <w:pStyle w:val="Zkladntext20"/>
                    <w:shd w:val="clear" w:color="auto" w:fill="auto"/>
                    <w:spacing w:line="221" w:lineRule="exact"/>
                    <w:ind w:firstLine="0"/>
                    <w:jc w:val="left"/>
                  </w:pPr>
                  <w:r>
                    <w:rPr>
                      <w:rStyle w:val="Zkladntext2Exact"/>
                    </w:rPr>
                    <w:t>00091138</w:t>
                  </w:r>
                </w:p>
                <w:p w:rsidR="00F553B0" w:rsidRDefault="0062517F">
                  <w:pPr>
                    <w:pStyle w:val="Zkladntext20"/>
                    <w:shd w:val="clear" w:color="auto" w:fill="auto"/>
                    <w:spacing w:line="221" w:lineRule="exact"/>
                    <w:ind w:firstLine="0"/>
                    <w:jc w:val="left"/>
                  </w:pPr>
                  <w:r>
                    <w:rPr>
                      <w:rStyle w:val="Zkladntext2Exact"/>
                    </w:rPr>
                    <w:t>neplátce DPH</w:t>
                  </w:r>
                </w:p>
                <w:p w:rsidR="00F553B0" w:rsidRDefault="0062517F">
                  <w:pPr>
                    <w:pStyle w:val="Zkladntext20"/>
                    <w:shd w:val="clear" w:color="auto" w:fill="auto"/>
                    <w:spacing w:line="221" w:lineRule="exact"/>
                    <w:ind w:firstLine="0"/>
                    <w:jc w:val="left"/>
                  </w:pPr>
                  <w:r>
                    <w:rPr>
                      <w:rStyle w:val="Zkladntext2Exact"/>
                    </w:rPr>
                    <w:t>KB, a s.</w:t>
                  </w:r>
                </w:p>
                <w:p w:rsidR="00F553B0" w:rsidRDefault="0062517F">
                  <w:pPr>
                    <w:pStyle w:val="Zkladntext20"/>
                    <w:shd w:val="clear" w:color="auto" w:fill="auto"/>
                    <w:spacing w:line="221" w:lineRule="exact"/>
                    <w:ind w:firstLine="0"/>
                    <w:jc w:val="left"/>
                  </w:pPr>
                  <w:r>
                    <w:rPr>
                      <w:rStyle w:val="Zkladntext2Exact"/>
                    </w:rPr>
                    <w:t>1034-691/0100 573 338 388</w:t>
                  </w:r>
                  <w:bookmarkStart w:id="2" w:name="_GoBack"/>
                  <w:bookmarkEnd w:id="2"/>
                </w:p>
              </w:txbxContent>
            </v:textbox>
            <w10:wrap anchorx="margin"/>
          </v:shape>
        </w:pict>
      </w:r>
      <w:r>
        <w:pict>
          <v:shape id="_x0000_s1044" type="#_x0000_t202" style="position:absolute;margin-left:.05pt;margin-top:326.05pt;width:129.85pt;height:93.25pt;z-index:251650560;mso-wrap-distance-left:5pt;mso-wrap-distance-right:5pt;mso-position-horizontal-relative:margin" filled="f" stroked="f">
            <v:textbox style="mso-fit-shape-to-text:t" inset="0,0,0,0">
              <w:txbxContent>
                <w:p w:rsidR="00F553B0" w:rsidRDefault="0062517F">
                  <w:pPr>
                    <w:pStyle w:val="Zkladntext20"/>
                    <w:shd w:val="clear" w:color="auto" w:fill="auto"/>
                    <w:spacing w:line="226" w:lineRule="exact"/>
                    <w:ind w:firstLine="0"/>
                  </w:pPr>
                  <w:r>
                    <w:rPr>
                      <w:rStyle w:val="Zkladntext2Exact0"/>
                      <w:lang w:val="cs-CZ" w:eastAsia="cs-CZ" w:bidi="cs-CZ"/>
                    </w:rPr>
                    <w:t>Zhotovitel</w:t>
                  </w:r>
                  <w:r>
                    <w:rPr>
                      <w:rStyle w:val="Zkladntext2Exact"/>
                    </w:rPr>
                    <w:t>:</w:t>
                  </w:r>
                </w:p>
                <w:p w:rsidR="00F553B0" w:rsidRDefault="0062517F">
                  <w:pPr>
                    <w:pStyle w:val="Zkladntext20"/>
                    <w:shd w:val="clear" w:color="auto" w:fill="auto"/>
                    <w:spacing w:line="226" w:lineRule="exact"/>
                    <w:ind w:firstLine="0"/>
                  </w:pPr>
                  <w:r>
                    <w:rPr>
                      <w:rStyle w:val="Zkladntext2Exact"/>
                    </w:rPr>
                    <w:t>Sídlo</w:t>
                  </w:r>
                </w:p>
                <w:p w:rsidR="00F553B0" w:rsidRDefault="0062517F">
                  <w:pPr>
                    <w:pStyle w:val="Zkladntext20"/>
                    <w:shd w:val="clear" w:color="auto" w:fill="auto"/>
                    <w:spacing w:line="226" w:lineRule="exact"/>
                    <w:ind w:firstLine="0"/>
                  </w:pPr>
                  <w:r>
                    <w:rPr>
                      <w:rStyle w:val="Zkladntext2Exact"/>
                    </w:rPr>
                    <w:t>Statutární orgán</w:t>
                  </w:r>
                </w:p>
                <w:p w:rsidR="00F553B0" w:rsidRDefault="0062517F">
                  <w:pPr>
                    <w:pStyle w:val="Zkladntext20"/>
                    <w:shd w:val="clear" w:color="auto" w:fill="auto"/>
                    <w:spacing w:line="226" w:lineRule="exact"/>
                    <w:ind w:firstLine="0"/>
                  </w:pPr>
                  <w:r>
                    <w:rPr>
                      <w:rStyle w:val="Zkladntext2Exact"/>
                    </w:rPr>
                    <w:t>Zapsán v obchodním rejstříku</w:t>
                  </w:r>
                </w:p>
                <w:p w:rsidR="00F553B0" w:rsidRDefault="0062517F">
                  <w:pPr>
                    <w:pStyle w:val="Zkladntext20"/>
                    <w:shd w:val="clear" w:color="auto" w:fill="auto"/>
                    <w:spacing w:line="226" w:lineRule="exact"/>
                    <w:ind w:firstLine="0"/>
                  </w:pPr>
                  <w:r>
                    <w:rPr>
                      <w:rStyle w:val="Zkladntext2Exact"/>
                    </w:rPr>
                    <w:t>Osoby oprávněné jednat</w:t>
                  </w:r>
                </w:p>
                <w:p w:rsidR="00F553B0" w:rsidRDefault="0062517F">
                  <w:pPr>
                    <w:pStyle w:val="Zkladntext20"/>
                    <w:numPr>
                      <w:ilvl w:val="0"/>
                      <w:numId w:val="2"/>
                    </w:numPr>
                    <w:shd w:val="clear" w:color="auto" w:fill="auto"/>
                    <w:tabs>
                      <w:tab w:val="left" w:pos="221"/>
                    </w:tabs>
                    <w:spacing w:after="209" w:line="226" w:lineRule="exact"/>
                    <w:ind w:firstLine="0"/>
                  </w:pPr>
                  <w:r>
                    <w:rPr>
                      <w:rStyle w:val="Zkladntext2Exact"/>
                    </w:rPr>
                    <w:t>ve věcech smluvních</w:t>
                  </w:r>
                </w:p>
                <w:p w:rsidR="00F553B0" w:rsidRDefault="0062517F">
                  <w:pPr>
                    <w:pStyle w:val="Zkladntext20"/>
                    <w:numPr>
                      <w:ilvl w:val="0"/>
                      <w:numId w:val="2"/>
                    </w:numPr>
                    <w:shd w:val="clear" w:color="auto" w:fill="auto"/>
                    <w:tabs>
                      <w:tab w:val="left" w:pos="216"/>
                    </w:tabs>
                    <w:spacing w:line="190" w:lineRule="exact"/>
                    <w:ind w:firstLine="0"/>
                  </w:pPr>
                  <w:r>
                    <w:rPr>
                      <w:rStyle w:val="Zkladntext2Exact"/>
                    </w:rPr>
                    <w:t>ve věcech technických</w:t>
                  </w:r>
                </w:p>
              </w:txbxContent>
            </v:textbox>
            <w10:wrap anchorx="margin"/>
          </v:shape>
        </w:pict>
      </w:r>
      <w:r>
        <w:pict>
          <v:shape id="_x0000_s1043" type="#_x0000_t202" style="position:absolute;margin-left:179.75pt;margin-top:325.95pt;width:207.1pt;height:93.25pt;z-index:251651584;mso-wrap-distance-left:5pt;mso-wrap-distance-right:5pt;mso-position-horizontal-relative:margin" filled="f" stroked="f">
            <v:textbox style="mso-fit-shape-to-text:t" inset="0,0,0,0">
              <w:txbxContent>
                <w:p w:rsidR="00F553B0" w:rsidRDefault="0062517F">
                  <w:pPr>
                    <w:pStyle w:val="Zkladntext20"/>
                    <w:shd w:val="clear" w:color="auto" w:fill="auto"/>
                    <w:spacing w:line="221" w:lineRule="exact"/>
                    <w:ind w:firstLine="0"/>
                    <w:jc w:val="left"/>
                  </w:pPr>
                  <w:r>
                    <w:rPr>
                      <w:rStyle w:val="Zkladntext2Exact"/>
                    </w:rPr>
                    <w:t>MORAVASTAV Kroměříž, spol. s.r.o.</w:t>
                  </w:r>
                </w:p>
                <w:p w:rsidR="00F553B0" w:rsidRDefault="0062517F">
                  <w:pPr>
                    <w:pStyle w:val="Zkladntext20"/>
                    <w:shd w:val="clear" w:color="auto" w:fill="auto"/>
                    <w:spacing w:line="221" w:lineRule="exact"/>
                    <w:ind w:firstLine="0"/>
                    <w:jc w:val="left"/>
                  </w:pPr>
                  <w:r>
                    <w:rPr>
                      <w:rStyle w:val="Zkladntext2Exact"/>
                    </w:rPr>
                    <w:t>Hulínská 1, 767 01 Kroměříž</w:t>
                  </w:r>
                </w:p>
                <w:p w:rsidR="00F553B0" w:rsidRDefault="0062517F">
                  <w:pPr>
                    <w:pStyle w:val="Zkladntext20"/>
                    <w:shd w:val="clear" w:color="auto" w:fill="auto"/>
                    <w:spacing w:line="221" w:lineRule="exact"/>
                    <w:ind w:firstLine="0"/>
                    <w:jc w:val="left"/>
                  </w:pPr>
                  <w:r>
                    <w:rPr>
                      <w:rStyle w:val="Zkladntext2Exact"/>
                    </w:rPr>
                    <w:t xml:space="preserve">Ing. Stanislav </w:t>
                  </w:r>
                  <w:r>
                    <w:rPr>
                      <w:rStyle w:val="Zkladntext2Exact"/>
                      <w:lang w:val="de-DE" w:eastAsia="de-DE" w:bidi="de-DE"/>
                    </w:rPr>
                    <w:t xml:space="preserve">Sigmund, </w:t>
                  </w:r>
                  <w:r>
                    <w:rPr>
                      <w:rStyle w:val="Zkladntext2Exact"/>
                    </w:rPr>
                    <w:t>jednatel společností</w:t>
                  </w:r>
                </w:p>
                <w:p w:rsidR="00F553B0" w:rsidRDefault="0062517F">
                  <w:pPr>
                    <w:pStyle w:val="Zkladntext20"/>
                    <w:shd w:val="clear" w:color="auto" w:fill="auto"/>
                    <w:spacing w:after="173" w:line="221" w:lineRule="exact"/>
                    <w:ind w:firstLine="0"/>
                    <w:jc w:val="left"/>
                  </w:pPr>
                  <w:r>
                    <w:rPr>
                      <w:rStyle w:val="Zkladntext2Exact"/>
                    </w:rPr>
                    <w:t>u Krajského soudu v Brně, oddíl C, vložka 3785</w:t>
                  </w:r>
                </w:p>
                <w:p w:rsidR="00F553B0" w:rsidRDefault="0062517F">
                  <w:pPr>
                    <w:pStyle w:val="Zkladntext20"/>
                    <w:shd w:val="clear" w:color="auto" w:fill="auto"/>
                    <w:spacing w:line="230" w:lineRule="exact"/>
                    <w:ind w:firstLine="0"/>
                    <w:jc w:val="left"/>
                  </w:pPr>
                  <w:r>
                    <w:rPr>
                      <w:rStyle w:val="Zkladntext2Exact"/>
                    </w:rPr>
                    <w:t xml:space="preserve">Ing. Stanislav </w:t>
                  </w:r>
                  <w:r>
                    <w:rPr>
                      <w:rStyle w:val="Zkladntext2Exact"/>
                      <w:lang w:val="de-DE" w:eastAsia="de-DE" w:bidi="de-DE"/>
                    </w:rPr>
                    <w:t xml:space="preserve">Sigmund, </w:t>
                  </w:r>
                  <w:r>
                    <w:rPr>
                      <w:rStyle w:val="Zkladntext2Exact"/>
                    </w:rPr>
                    <w:t>jednatel společnosti Ing. Jaroslav Vrána, jednatel společnosti Ing. František Směták,, stavbyvedoucí</w:t>
                  </w:r>
                </w:p>
              </w:txbxContent>
            </v:textbox>
            <w10:wrap anchorx="margin"/>
          </v:shape>
        </w:pict>
      </w:r>
      <w:r>
        <w:pict>
          <v:shape id="_x0000_s1042" type="#_x0000_t202" style="position:absolute;margin-left:.25pt;margin-top:427.9pt;width:68.4pt;height:70.1pt;z-index:251652608;mso-wrap-distance-left:5pt;mso-wrap-distance-right:5pt;mso-position-horizontal-relative:margin" filled="f" stroked="f">
            <v:textbox style="mso-fit-shape-to-text:t" inset="0,0,0,0">
              <w:txbxContent>
                <w:p w:rsidR="00F553B0" w:rsidRDefault="0062517F">
                  <w:pPr>
                    <w:pStyle w:val="Zkladntext20"/>
                    <w:shd w:val="clear" w:color="auto" w:fill="auto"/>
                    <w:spacing w:line="221" w:lineRule="exact"/>
                    <w:ind w:firstLine="0"/>
                    <w:jc w:val="left"/>
                  </w:pPr>
                  <w:r>
                    <w:rPr>
                      <w:rStyle w:val="Zkladntext2Exact"/>
                    </w:rPr>
                    <w:t>IČ</w:t>
                  </w:r>
                </w:p>
                <w:p w:rsidR="00F553B0" w:rsidRDefault="0062517F">
                  <w:pPr>
                    <w:pStyle w:val="Zkladntext20"/>
                    <w:shd w:val="clear" w:color="auto" w:fill="auto"/>
                    <w:spacing w:line="221" w:lineRule="exact"/>
                    <w:ind w:firstLine="0"/>
                    <w:jc w:val="left"/>
                  </w:pPr>
                  <w:r>
                    <w:rPr>
                      <w:rStyle w:val="Zkladntext2Exact"/>
                    </w:rPr>
                    <w:t>DIČ</w:t>
                  </w:r>
                </w:p>
                <w:p w:rsidR="00F553B0" w:rsidRDefault="0062517F">
                  <w:pPr>
                    <w:pStyle w:val="Zkladntext20"/>
                    <w:shd w:val="clear" w:color="auto" w:fill="auto"/>
                    <w:spacing w:line="221" w:lineRule="exact"/>
                    <w:ind w:firstLine="0"/>
                    <w:jc w:val="left"/>
                  </w:pPr>
                  <w:r>
                    <w:rPr>
                      <w:rStyle w:val="Zkladntext2Exact"/>
                    </w:rPr>
                    <w:t>Bankovní ústav Číslo účtu Tel. / Fax E-mail</w:t>
                  </w:r>
                </w:p>
              </w:txbxContent>
            </v:textbox>
            <w10:wrap anchorx="margin"/>
          </v:shape>
        </w:pict>
      </w:r>
      <w:r>
        <w:pict>
          <v:shape id="_x0000_s1041" type="#_x0000_t202" style="position:absolute;margin-left:179.75pt;margin-top:427.45pt;width:118.1pt;height:70.1pt;z-index:251653632;mso-wrap-distance-left:5pt;mso-wrap-distance-right:5pt;mso-position-horizontal-relative:margin" filled="f" stroked="f">
            <v:textbox style="mso-fit-shape-to-text:t" inset="0,0,0,0">
              <w:txbxContent>
                <w:p w:rsidR="00F553B0" w:rsidRDefault="0062517F">
                  <w:pPr>
                    <w:pStyle w:val="Zkladntext20"/>
                    <w:shd w:val="clear" w:color="auto" w:fill="auto"/>
                    <w:spacing w:line="221" w:lineRule="exact"/>
                    <w:ind w:firstLine="0"/>
                    <w:jc w:val="left"/>
                  </w:pPr>
                  <w:r>
                    <w:rPr>
                      <w:rStyle w:val="Zkladntext2Exact"/>
                    </w:rPr>
                    <w:t>18189407</w:t>
                  </w:r>
                </w:p>
                <w:p w:rsidR="00F553B0" w:rsidRDefault="0062517F">
                  <w:pPr>
                    <w:pStyle w:val="Zkladntext20"/>
                    <w:shd w:val="clear" w:color="auto" w:fill="auto"/>
                    <w:spacing w:line="221" w:lineRule="exact"/>
                    <w:ind w:firstLine="0"/>
                    <w:jc w:val="left"/>
                  </w:pPr>
                  <w:r>
                    <w:rPr>
                      <w:rStyle w:val="Zkladntext2Exact"/>
                    </w:rPr>
                    <w:t>CZ18189407</w:t>
                  </w:r>
                </w:p>
              </w:txbxContent>
            </v:textbox>
            <w10:wrap anchorx="margin"/>
          </v:shape>
        </w:pict>
      </w: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spacing w:line="360" w:lineRule="exact"/>
      </w:pPr>
    </w:p>
    <w:p w:rsidR="00F553B0" w:rsidRDefault="00F553B0">
      <w:pPr>
        <w:rPr>
          <w:sz w:val="2"/>
          <w:szCs w:val="2"/>
        </w:rPr>
        <w:sectPr w:rsidR="00F553B0">
          <w:type w:val="continuous"/>
          <w:pgSz w:w="11900" w:h="16840"/>
          <w:pgMar w:top="2234" w:right="1755" w:bottom="1825" w:left="1365" w:header="0" w:footer="3" w:gutter="0"/>
          <w:cols w:space="720"/>
          <w:noEndnote/>
          <w:docGrid w:linePitch="360"/>
        </w:sectPr>
      </w:pPr>
    </w:p>
    <w:p w:rsidR="00F553B0" w:rsidRDefault="0062517F">
      <w:pPr>
        <w:pStyle w:val="Zkladntext20"/>
        <w:numPr>
          <w:ilvl w:val="0"/>
          <w:numId w:val="3"/>
        </w:numPr>
        <w:shd w:val="clear" w:color="auto" w:fill="auto"/>
        <w:tabs>
          <w:tab w:val="left" w:pos="499"/>
        </w:tabs>
        <w:spacing w:after="180" w:line="221" w:lineRule="exact"/>
        <w:ind w:firstLine="0"/>
      </w:pPr>
      <w:r>
        <w:lastRenderedPageBreak/>
        <w:t>Objednatel je právnickou osobou a prohlašuje, že má veškerá práva a způsobilost ktomu, aby plnil závazky, vyplývající z uzavřené smlouvy a že neexistují žádné právní překážky, které by bránily či omezovaly plnění jeho závazků.</w:t>
      </w:r>
    </w:p>
    <w:p w:rsidR="00F553B0" w:rsidRDefault="0062517F">
      <w:pPr>
        <w:pStyle w:val="Zkladntext20"/>
        <w:numPr>
          <w:ilvl w:val="0"/>
          <w:numId w:val="4"/>
        </w:numPr>
        <w:shd w:val="clear" w:color="auto" w:fill="auto"/>
        <w:tabs>
          <w:tab w:val="left" w:pos="499"/>
        </w:tabs>
        <w:spacing w:line="221" w:lineRule="exact"/>
        <w:ind w:firstLine="0"/>
      </w:pPr>
      <w:r>
        <w:t>Zhotovitel je fyzickou/právnickou osobou a prohlašuje, že má veškerá práva a způsobilost k tomu, aby splnil závazky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rsidR="00F553B0" w:rsidRDefault="0062517F">
      <w:pPr>
        <w:pStyle w:val="Zkladntext20"/>
        <w:numPr>
          <w:ilvl w:val="0"/>
          <w:numId w:val="4"/>
        </w:numPr>
        <w:shd w:val="clear" w:color="auto" w:fill="auto"/>
        <w:tabs>
          <w:tab w:val="left" w:pos="499"/>
        </w:tabs>
        <w:spacing w:line="446" w:lineRule="exact"/>
        <w:ind w:right="6180" w:firstLine="0"/>
        <w:jc w:val="left"/>
      </w:pPr>
      <w:r>
        <w:rPr>
          <w:rStyle w:val="Zkladntext21"/>
        </w:rPr>
        <w:t xml:space="preserve">Identifikační údaje akce </w:t>
      </w:r>
      <w:r>
        <w:t>Název akce:</w:t>
      </w:r>
    </w:p>
    <w:p w:rsidR="00F553B0" w:rsidRDefault="0062517F">
      <w:pPr>
        <w:pStyle w:val="Zkladntext20"/>
        <w:shd w:val="clear" w:color="auto" w:fill="auto"/>
        <w:spacing w:line="514" w:lineRule="exact"/>
        <w:ind w:right="3120" w:firstLine="0"/>
        <w:jc w:val="left"/>
      </w:pPr>
      <w:r>
        <w:t>Oprava domu č. 65 v Rymicích, vesnická památková rezervace Hejnice Místo stavby:</w:t>
      </w:r>
    </w:p>
    <w:p w:rsidR="00F553B0" w:rsidRDefault="0062517F">
      <w:pPr>
        <w:pStyle w:val="Zkladntext20"/>
        <w:shd w:val="clear" w:color="auto" w:fill="auto"/>
        <w:spacing w:line="509" w:lineRule="exact"/>
        <w:ind w:right="6180" w:firstLine="0"/>
        <w:jc w:val="left"/>
      </w:pPr>
      <w:r>
        <w:t>parcelní číslo 138, k.ú. Rymice Závazné stanovisko:</w:t>
      </w:r>
    </w:p>
    <w:p w:rsidR="00F553B0" w:rsidRDefault="0062517F">
      <w:pPr>
        <w:pStyle w:val="Zkladntext20"/>
        <w:shd w:val="clear" w:color="auto" w:fill="auto"/>
        <w:spacing w:line="518" w:lineRule="exact"/>
        <w:ind w:right="3860" w:firstLine="0"/>
        <w:jc w:val="left"/>
      </w:pPr>
      <w:r>
        <w:t>MěÚ Holešov, závazné stanovisko č.j.HOL-33327/2017/ŽP/VK Investor (objednatel):</w:t>
      </w:r>
    </w:p>
    <w:p w:rsidR="00F553B0" w:rsidRDefault="0062517F">
      <w:pPr>
        <w:pStyle w:val="Zkladntext20"/>
        <w:shd w:val="clear" w:color="auto" w:fill="auto"/>
        <w:spacing w:after="249" w:line="190" w:lineRule="exact"/>
        <w:ind w:firstLine="0"/>
      </w:pPr>
      <w:r>
        <w:t>Muzeum Kroměřížska, p.o., kontaktní osoba Ing. Pavel Klíma</w:t>
      </w:r>
    </w:p>
    <w:p w:rsidR="00F553B0" w:rsidRDefault="0062517F">
      <w:pPr>
        <w:pStyle w:val="Zkladntext20"/>
        <w:shd w:val="clear" w:color="auto" w:fill="auto"/>
        <w:spacing w:after="19" w:line="190" w:lineRule="exact"/>
        <w:ind w:firstLine="0"/>
      </w:pPr>
      <w:r>
        <w:t>Technický dozor stavebníka:</w:t>
      </w:r>
    </w:p>
    <w:p w:rsidR="00F553B0" w:rsidRDefault="0062517F">
      <w:pPr>
        <w:pStyle w:val="Zkladntext20"/>
        <w:shd w:val="clear" w:color="auto" w:fill="auto"/>
        <w:spacing w:after="254" w:line="190" w:lineRule="exact"/>
        <w:ind w:firstLine="0"/>
      </w:pPr>
      <w:r>
        <w:t>Ing. Pavel Klíma</w:t>
      </w:r>
    </w:p>
    <w:p w:rsidR="00F553B0" w:rsidRDefault="0062517F">
      <w:pPr>
        <w:pStyle w:val="Zkladntext20"/>
        <w:shd w:val="clear" w:color="auto" w:fill="auto"/>
        <w:spacing w:after="19" w:line="190" w:lineRule="exact"/>
        <w:ind w:firstLine="0"/>
      </w:pPr>
      <w:r>
        <w:t>Projektová dokumentace:</w:t>
      </w:r>
    </w:p>
    <w:p w:rsidR="00F553B0" w:rsidRDefault="0062517F">
      <w:pPr>
        <w:pStyle w:val="Zkladntext20"/>
        <w:shd w:val="clear" w:color="auto" w:fill="auto"/>
        <w:spacing w:after="194" w:line="190" w:lineRule="exact"/>
        <w:ind w:firstLine="0"/>
      </w:pPr>
      <w:r>
        <w:t>Oprava domu č. 65 Rymice - I. etapa</w:t>
      </w:r>
    </w:p>
    <w:p w:rsidR="00F553B0" w:rsidRDefault="0062517F">
      <w:pPr>
        <w:pStyle w:val="Zkladntext20"/>
        <w:shd w:val="clear" w:color="auto" w:fill="auto"/>
        <w:spacing w:line="259" w:lineRule="exact"/>
        <w:ind w:firstLine="0"/>
      </w:pPr>
      <w:r>
        <w:t>Projektant:</w:t>
      </w:r>
    </w:p>
    <w:p w:rsidR="00F553B0" w:rsidRDefault="0062517F">
      <w:pPr>
        <w:pStyle w:val="Zkladntext20"/>
        <w:shd w:val="clear" w:color="auto" w:fill="auto"/>
        <w:spacing w:after="495" w:line="259" w:lineRule="exact"/>
        <w:ind w:right="6180" w:firstLine="0"/>
        <w:jc w:val="left"/>
      </w:pPr>
      <w:r>
        <w:t xml:space="preserve">Ing. arch. Taťána Tzoumasová Rekonstrukce památkových objektů Cholina 161 783 22 Cholina </w:t>
      </w:r>
      <w:hyperlink r:id="rId9" w:history="1">
        <w:r>
          <w:rPr>
            <w:rStyle w:val="Hypertextovodkaz"/>
            <w:lang w:val="en-US" w:eastAsia="en-US" w:bidi="en-US"/>
          </w:rPr>
          <w:t>ttzoumasova@seznam.cz</w:t>
        </w:r>
      </w:hyperlink>
    </w:p>
    <w:p w:rsidR="00F553B0" w:rsidRDefault="0062517F">
      <w:pPr>
        <w:pStyle w:val="Zkladntext20"/>
        <w:shd w:val="clear" w:color="auto" w:fill="auto"/>
        <w:spacing w:line="240" w:lineRule="exact"/>
        <w:ind w:firstLine="0"/>
      </w:pPr>
      <w:r>
        <w:t>Osoba oprávněná za objednatele schvalovat zjišťovací protokoly a soupisy provedených st. prací, dodávek a služeb:</w:t>
      </w:r>
    </w:p>
    <w:p w:rsidR="00F553B0" w:rsidRDefault="0062517F">
      <w:pPr>
        <w:pStyle w:val="Zkladntext20"/>
        <w:shd w:val="clear" w:color="auto" w:fill="auto"/>
        <w:spacing w:line="190" w:lineRule="exact"/>
        <w:ind w:firstLine="0"/>
        <w:sectPr w:rsidR="00F553B0">
          <w:pgSz w:w="11900" w:h="16840"/>
          <w:pgMar w:top="2184" w:right="1267" w:bottom="2184" w:left="1344" w:header="0" w:footer="3" w:gutter="0"/>
          <w:cols w:space="720"/>
          <w:noEndnote/>
          <w:docGrid w:linePitch="360"/>
        </w:sectPr>
      </w:pPr>
      <w:r>
        <w:t>Ing. Pavel Klíma</w:t>
      </w:r>
    </w:p>
    <w:p w:rsidR="00F553B0" w:rsidRDefault="0062517F">
      <w:pPr>
        <w:pStyle w:val="Nadpis30"/>
        <w:keepNext/>
        <w:keepLines/>
        <w:shd w:val="clear" w:color="auto" w:fill="auto"/>
        <w:spacing w:after="179" w:line="190" w:lineRule="exact"/>
        <w:ind w:left="460" w:hanging="460"/>
        <w:jc w:val="both"/>
      </w:pPr>
      <w:bookmarkStart w:id="3" w:name="bookmark2"/>
      <w:r>
        <w:lastRenderedPageBreak/>
        <w:t>PŘEDMĚT SMLOUVY A ROZSAH DÍLA</w:t>
      </w:r>
      <w:bookmarkEnd w:id="3"/>
    </w:p>
    <w:p w:rsidR="00F553B0" w:rsidRDefault="00167665">
      <w:pPr>
        <w:pStyle w:val="Zkladntext20"/>
        <w:numPr>
          <w:ilvl w:val="0"/>
          <w:numId w:val="5"/>
        </w:numPr>
        <w:shd w:val="clear" w:color="auto" w:fill="auto"/>
        <w:tabs>
          <w:tab w:val="left" w:pos="439"/>
        </w:tabs>
        <w:spacing w:after="265" w:line="221" w:lineRule="exact"/>
        <w:ind w:left="460" w:hanging="460"/>
      </w:pPr>
      <w:r>
        <w:pict>
          <v:shape id="_x0000_s1040" type="#_x0000_t202" style="position:absolute;left:0;text-align:left;margin-left:128.4pt;margin-top:-23.05pt;width:9.85pt;height:11.9pt;z-index:-251654656;mso-wrap-distance-left:5pt;mso-wrap-distance-right:19.45pt;mso-position-horizontal-relative:margin" filled="f" stroked="f">
            <v:textbox style="mso-fit-shape-to-text:t" inset="0,0,0,0">
              <w:txbxContent>
                <w:p w:rsidR="00F553B0" w:rsidRDefault="0062517F">
                  <w:pPr>
                    <w:pStyle w:val="Zkladntext5"/>
                    <w:shd w:val="clear" w:color="auto" w:fill="auto"/>
                    <w:spacing w:line="180" w:lineRule="exact"/>
                  </w:pPr>
                  <w:r>
                    <w:rPr>
                      <w:rStyle w:val="Zkladntext5TrebuchetMS9ptExact"/>
                      <w:b/>
                      <w:bCs/>
                    </w:rPr>
                    <w:t>2</w:t>
                  </w:r>
                  <w:r>
                    <w:t>.</w:t>
                  </w:r>
                </w:p>
              </w:txbxContent>
            </v:textbox>
            <w10:wrap type="square" side="right" anchorx="margin"/>
          </v:shape>
        </w:pict>
      </w:r>
      <w:r w:rsidR="0062517F">
        <w:t>Zhotovitel se zavazuje provést a objednateli předat v rozsahu, způsobem, v době a za podmínek sjednaných touto smlouvou dílo:</w:t>
      </w:r>
    </w:p>
    <w:p w:rsidR="00F553B0" w:rsidRDefault="0062517F">
      <w:pPr>
        <w:pStyle w:val="Zkladntext40"/>
        <w:shd w:val="clear" w:color="auto" w:fill="auto"/>
        <w:spacing w:after="189" w:line="190" w:lineRule="exact"/>
        <w:ind w:left="20" w:firstLine="0"/>
      </w:pPr>
      <w:r>
        <w:t>„„Oprava domu č. 65 v Rymicích -1. etapa“</w:t>
      </w:r>
    </w:p>
    <w:p w:rsidR="00F553B0" w:rsidRDefault="0062517F">
      <w:pPr>
        <w:pStyle w:val="Zkladntext20"/>
        <w:shd w:val="clear" w:color="auto" w:fill="auto"/>
        <w:spacing w:after="129" w:line="190" w:lineRule="exact"/>
        <w:ind w:left="20" w:firstLine="0"/>
        <w:jc w:val="center"/>
      </w:pPr>
      <w:r>
        <w:t>(dále jen „dílo")</w:t>
      </w:r>
    </w:p>
    <w:p w:rsidR="00F553B0" w:rsidRDefault="0062517F">
      <w:pPr>
        <w:pStyle w:val="Zkladntext20"/>
        <w:shd w:val="clear" w:color="auto" w:fill="auto"/>
        <w:spacing w:after="194" w:line="190" w:lineRule="exact"/>
        <w:ind w:left="300" w:firstLine="0"/>
        <w:jc w:val="left"/>
      </w:pPr>
      <w:r>
        <w:t>a objednatel se zavazuje řádně zhotovené dílo převzít a zaplatit za něj dohodnutou cenu.</w:t>
      </w:r>
    </w:p>
    <w:p w:rsidR="00F553B0" w:rsidRDefault="0062517F">
      <w:pPr>
        <w:pStyle w:val="Zkladntext20"/>
        <w:numPr>
          <w:ilvl w:val="0"/>
          <w:numId w:val="5"/>
        </w:numPr>
        <w:shd w:val="clear" w:color="auto" w:fill="auto"/>
        <w:tabs>
          <w:tab w:val="left" w:pos="439"/>
        </w:tabs>
        <w:spacing w:after="199" w:line="190" w:lineRule="exact"/>
        <w:ind w:left="460" w:hanging="460"/>
      </w:pPr>
      <w:r>
        <w:t>Dílem se rozumí:</w:t>
      </w:r>
    </w:p>
    <w:p w:rsidR="00F553B0" w:rsidRDefault="0062517F">
      <w:pPr>
        <w:pStyle w:val="Zkladntext20"/>
        <w:numPr>
          <w:ilvl w:val="0"/>
          <w:numId w:val="6"/>
        </w:numPr>
        <w:shd w:val="clear" w:color="auto" w:fill="auto"/>
        <w:tabs>
          <w:tab w:val="left" w:pos="1176"/>
        </w:tabs>
        <w:spacing w:line="190" w:lineRule="exact"/>
        <w:ind w:left="580" w:firstLine="0"/>
      </w:pPr>
      <w:r>
        <w:t xml:space="preserve">kompletní </w:t>
      </w:r>
      <w:r>
        <w:rPr>
          <w:rStyle w:val="Zkladntext2Tun"/>
        </w:rPr>
        <w:t xml:space="preserve">zhotovení stavby </w:t>
      </w:r>
      <w:r>
        <w:t>specifikované zejména:</w:t>
      </w:r>
    </w:p>
    <w:p w:rsidR="00F553B0" w:rsidRDefault="0062517F">
      <w:pPr>
        <w:pStyle w:val="Zkladntext20"/>
        <w:shd w:val="clear" w:color="auto" w:fill="auto"/>
        <w:spacing w:after="199" w:line="245" w:lineRule="exact"/>
        <w:ind w:left="820" w:right="440" w:firstLine="0"/>
        <w:jc w:val="left"/>
      </w:pPr>
      <w:r>
        <w:t>projektovou dokumentací, Oprava domu č. 65, zpracovanou Ing. arch. Taťána Tzoumasovou, Rekonstrukce památkových objektů, Cholina 161 783 22 Cholina, 12/2017 závazným stanoviskem č.j.HOL-33327/2017/ŽP/VK touto smlouvou o dílo.</w:t>
      </w:r>
    </w:p>
    <w:p w:rsidR="00F553B0" w:rsidRDefault="0062517F">
      <w:pPr>
        <w:pStyle w:val="Zkladntext20"/>
        <w:numPr>
          <w:ilvl w:val="0"/>
          <w:numId w:val="5"/>
        </w:numPr>
        <w:shd w:val="clear" w:color="auto" w:fill="auto"/>
        <w:tabs>
          <w:tab w:val="left" w:pos="439"/>
        </w:tabs>
        <w:spacing w:after="236" w:line="221" w:lineRule="exact"/>
        <w:ind w:left="460" w:hanging="460"/>
      </w:pPr>
      <w:r>
        <w:t>Zhotovitel odpovídá za to, že dílo bude realizováno v uvedeném rozsahu, kvalitě a s parametry stanovenými závazným stanoviskem a touto smlouvou. V rámci zhotovení díla se zhotovitel zavazuje ověřit a zkontrolovat všechny vstupní údaje a podklady předložené objednatelem a na jejich nedostatky neprodleně upozornit. Součástí předmětu smlouvy jsou i práce v této smlouvě výslovné nespecifikované, které jsou však k řádnému provedení díla nezbytné a o kterých zhotovitel vzhledem ke své specifikaci a zkušenostem měl, nebo mohl vědět. Provedení těchto prací však v žádném případě nezvyšuje touto smlouvou sjednanou cenu díla.</w:t>
      </w:r>
    </w:p>
    <w:p w:rsidR="00F553B0" w:rsidRDefault="0062517F">
      <w:pPr>
        <w:pStyle w:val="Zkladntext20"/>
        <w:numPr>
          <w:ilvl w:val="0"/>
          <w:numId w:val="5"/>
        </w:numPr>
        <w:shd w:val="clear" w:color="auto" w:fill="auto"/>
        <w:tabs>
          <w:tab w:val="left" w:pos="439"/>
        </w:tabs>
        <w:spacing w:after="269" w:line="226" w:lineRule="exact"/>
        <w:ind w:left="460" w:hanging="460"/>
      </w:pPr>
      <w:r>
        <w:rPr>
          <w:rStyle w:val="Zkladntext2Tun"/>
        </w:rPr>
        <w:t xml:space="preserve">Kompletní dodávkou stavby </w:t>
      </w:r>
      <w:r>
        <w:t>se rozumí úplné, funkční a bezvadné provedení všech stavebních a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w:t>
      </w:r>
    </w:p>
    <w:p w:rsidR="00F553B0" w:rsidRDefault="0062517F">
      <w:pPr>
        <w:pStyle w:val="Zkladntext20"/>
        <w:numPr>
          <w:ilvl w:val="0"/>
          <w:numId w:val="5"/>
        </w:numPr>
        <w:shd w:val="clear" w:color="auto" w:fill="auto"/>
        <w:tabs>
          <w:tab w:val="left" w:pos="439"/>
        </w:tabs>
        <w:spacing w:after="179" w:line="190" w:lineRule="exact"/>
        <w:ind w:left="460" w:hanging="460"/>
      </w:pPr>
      <w:r>
        <w:t>Zhotovení díla zahrnuje i:</w:t>
      </w:r>
    </w:p>
    <w:p w:rsidR="00F553B0" w:rsidRDefault="0062517F">
      <w:pPr>
        <w:pStyle w:val="Zkladntext20"/>
        <w:numPr>
          <w:ilvl w:val="0"/>
          <w:numId w:val="7"/>
        </w:numPr>
        <w:shd w:val="clear" w:color="auto" w:fill="auto"/>
        <w:tabs>
          <w:tab w:val="left" w:pos="1140"/>
        </w:tabs>
        <w:spacing w:line="221" w:lineRule="exact"/>
        <w:ind w:left="1120" w:hanging="660"/>
      </w:pPr>
      <w:r>
        <w:t>důsledný úklid všech prostor stavby, staveniště a jeho okolí v průběhu i po dokončení stavby,</w:t>
      </w:r>
    </w:p>
    <w:p w:rsidR="00F553B0" w:rsidRDefault="0062517F">
      <w:pPr>
        <w:pStyle w:val="Zkladntext20"/>
        <w:numPr>
          <w:ilvl w:val="0"/>
          <w:numId w:val="7"/>
        </w:numPr>
        <w:shd w:val="clear" w:color="auto" w:fill="auto"/>
        <w:tabs>
          <w:tab w:val="left" w:pos="1140"/>
        </w:tabs>
        <w:spacing w:line="221" w:lineRule="exact"/>
        <w:ind w:left="1120" w:hanging="660"/>
      </w:pPr>
      <w:r>
        <w:rPr>
          <w:rStyle w:val="Zkladntext2Tun"/>
        </w:rPr>
        <w:t xml:space="preserve">uvedení </w:t>
      </w:r>
      <w:r>
        <w:t xml:space="preserve">všech povrchů a konstrukcí dotčených stavbou </w:t>
      </w:r>
      <w:r>
        <w:rPr>
          <w:rStyle w:val="Zkladntext2Tun"/>
        </w:rPr>
        <w:t xml:space="preserve">do původního stavu </w:t>
      </w:r>
      <w:r>
        <w:t>(komunikace, chodníky, zeleň, příkopy, propustky atd.) před dokončením díla,</w:t>
      </w:r>
    </w:p>
    <w:p w:rsidR="00F553B0" w:rsidRDefault="0062517F">
      <w:pPr>
        <w:pStyle w:val="Zkladntext20"/>
        <w:numPr>
          <w:ilvl w:val="0"/>
          <w:numId w:val="7"/>
        </w:numPr>
        <w:shd w:val="clear" w:color="auto" w:fill="auto"/>
        <w:tabs>
          <w:tab w:val="left" w:pos="1140"/>
        </w:tabs>
        <w:spacing w:line="221" w:lineRule="exact"/>
        <w:ind w:left="1120" w:hanging="660"/>
      </w:pPr>
      <w:r>
        <w:rPr>
          <w:rStyle w:val="Zkladntext2Tun"/>
        </w:rPr>
        <w:t xml:space="preserve">průběžná likvidace odpadů a obalů </w:t>
      </w:r>
      <w:r>
        <w:t xml:space="preserve">v souladu se zákonem č. 185/2001 Sb., o odpadech, </w:t>
      </w:r>
      <w:r>
        <w:rPr>
          <w:rStyle w:val="Zkladntext2Tun"/>
        </w:rPr>
        <w:t xml:space="preserve">a </w:t>
      </w:r>
      <w:r>
        <w:t>dalších prováděcích předpisů vč. úhrady poplatků za likvidaci odpadu a doložení dokladů o likvidaci nejpozději při předání a převzetí díla,</w:t>
      </w:r>
    </w:p>
    <w:p w:rsidR="00F553B0" w:rsidRDefault="0062517F">
      <w:pPr>
        <w:pStyle w:val="Zkladntext20"/>
        <w:numPr>
          <w:ilvl w:val="0"/>
          <w:numId w:val="7"/>
        </w:numPr>
        <w:shd w:val="clear" w:color="auto" w:fill="auto"/>
        <w:tabs>
          <w:tab w:val="left" w:pos="1140"/>
        </w:tabs>
        <w:spacing w:line="221" w:lineRule="exact"/>
        <w:ind w:left="1120" w:hanging="660"/>
      </w:pPr>
      <w:r>
        <w:t xml:space="preserve">zajištění </w:t>
      </w:r>
      <w:r>
        <w:rPr>
          <w:rStyle w:val="Zkladntext2Tun"/>
        </w:rPr>
        <w:t xml:space="preserve">bezpečnosti a ochrany zdraví pří práci </w:t>
      </w:r>
      <w:r>
        <w:t>v souladu s platnými právními předpisy,</w:t>
      </w:r>
    </w:p>
    <w:p w:rsidR="00F553B0" w:rsidRDefault="0062517F">
      <w:pPr>
        <w:pStyle w:val="Zkladntext20"/>
        <w:numPr>
          <w:ilvl w:val="0"/>
          <w:numId w:val="7"/>
        </w:numPr>
        <w:shd w:val="clear" w:color="auto" w:fill="auto"/>
        <w:tabs>
          <w:tab w:val="left" w:pos="1140"/>
        </w:tabs>
        <w:spacing w:line="221" w:lineRule="exact"/>
        <w:ind w:left="1120" w:hanging="660"/>
      </w:pPr>
      <w:r>
        <w:t xml:space="preserve">zajištění </w:t>
      </w:r>
      <w:r>
        <w:rPr>
          <w:rStyle w:val="Zkladntext2Tun"/>
        </w:rPr>
        <w:t xml:space="preserve">ochrany životního prostředí </w:t>
      </w:r>
      <w:r>
        <w:t>dle platných právních předpisů při provádění díla,</w:t>
      </w:r>
    </w:p>
    <w:p w:rsidR="00F553B0" w:rsidRDefault="0062517F">
      <w:pPr>
        <w:pStyle w:val="Zkladntext40"/>
        <w:numPr>
          <w:ilvl w:val="0"/>
          <w:numId w:val="7"/>
        </w:numPr>
        <w:shd w:val="clear" w:color="auto" w:fill="auto"/>
        <w:tabs>
          <w:tab w:val="left" w:pos="1140"/>
        </w:tabs>
        <w:spacing w:after="248" w:line="230" w:lineRule="exact"/>
        <w:ind w:left="1120"/>
        <w:jc w:val="both"/>
      </w:pPr>
      <w:r>
        <w:rPr>
          <w:rStyle w:val="Zkladntext4Netun"/>
        </w:rPr>
        <w:t xml:space="preserve">bezodkladné </w:t>
      </w:r>
      <w:r>
        <w:t xml:space="preserve">odstranění </w:t>
      </w:r>
      <w:r>
        <w:rPr>
          <w:rStyle w:val="Zkladntext4Netun"/>
        </w:rPr>
        <w:t xml:space="preserve">případných </w:t>
      </w:r>
      <w:r>
        <w:t xml:space="preserve">závad </w:t>
      </w:r>
      <w:r>
        <w:rPr>
          <w:rStyle w:val="Zkladntext4Netun"/>
        </w:rPr>
        <w:t xml:space="preserve">zjištěných </w:t>
      </w:r>
      <w:r>
        <w:t>při závěrečné kontrolní prohlídce stavby,</w:t>
      </w:r>
    </w:p>
    <w:p w:rsidR="00F553B0" w:rsidRDefault="0062517F">
      <w:pPr>
        <w:pStyle w:val="Zkladntext20"/>
        <w:numPr>
          <w:ilvl w:val="0"/>
          <w:numId w:val="5"/>
        </w:numPr>
        <w:shd w:val="clear" w:color="auto" w:fill="auto"/>
        <w:tabs>
          <w:tab w:val="left" w:pos="439"/>
        </w:tabs>
        <w:spacing w:after="240" w:line="221" w:lineRule="exact"/>
        <w:ind w:left="460" w:hanging="460"/>
      </w:pPr>
      <w:r>
        <w:t xml:space="preserve">Zhotovitel prohlašuje, že mu v rámci veřejné zakázky na stavební práce, které jsou předmětem této smlouvy, byla zpřístupněna </w:t>
      </w:r>
      <w:r>
        <w:rPr>
          <w:rStyle w:val="Zkladntext2Tun"/>
        </w:rPr>
        <w:t xml:space="preserve">projektová dokumentace </w:t>
      </w:r>
      <w:r>
        <w:t xml:space="preserve">a zároveň prohlašuje, že se s ní jako odborně způsobilý seznámil a na základě toho </w:t>
      </w:r>
      <w:r>
        <w:rPr>
          <w:rStyle w:val="Zkladntext2Tun"/>
        </w:rPr>
        <w:t xml:space="preserve">prohlašuje, že dílo lze podle této dokumentace provést v souladu s touto smlouvou </w:t>
      </w:r>
      <w:r>
        <w:t>tak, aby sloužilo svému účelu a splňovalo všechny požadavky na něj kladené a očekávané. Zhotovitel také podrobně prostudoval soupis stavebních prací, dodávek a služeb vč. výkazu výměr a na základě toho přistoupil ke zpracování nabídky.</w:t>
      </w:r>
    </w:p>
    <w:p w:rsidR="00F553B0" w:rsidRDefault="0062517F">
      <w:pPr>
        <w:pStyle w:val="Zkladntext20"/>
        <w:numPr>
          <w:ilvl w:val="0"/>
          <w:numId w:val="5"/>
        </w:numPr>
        <w:shd w:val="clear" w:color="auto" w:fill="auto"/>
        <w:tabs>
          <w:tab w:val="left" w:pos="439"/>
        </w:tabs>
        <w:spacing w:line="221" w:lineRule="exact"/>
        <w:ind w:left="460" w:hanging="460"/>
      </w:pPr>
      <w:r>
        <w:t xml:space="preserve">Projektová dokumentace věcně definuje dílo. Od takto vymezeného rozsahu se budou posuzovat případné změny věcného rozsahu a technického řešení díla. </w:t>
      </w:r>
      <w:r>
        <w:rPr>
          <w:rStyle w:val="Zkladntext2Tun"/>
        </w:rPr>
        <w:t xml:space="preserve">V případě rozporu </w:t>
      </w:r>
      <w:r>
        <w:t>mezi věcným vymezením díla ve výkresové části projektové dokumentace a jeho technických specifikacích a v</w:t>
      </w:r>
      <w:r>
        <w:br w:type="page"/>
      </w:r>
    </w:p>
    <w:p w:rsidR="00F553B0" w:rsidRDefault="0062517F">
      <w:pPr>
        <w:pStyle w:val="Zkladntext20"/>
        <w:shd w:val="clear" w:color="auto" w:fill="auto"/>
        <w:spacing w:after="174" w:line="190" w:lineRule="exact"/>
        <w:ind w:left="480" w:firstLine="0"/>
        <w:jc w:val="left"/>
      </w:pPr>
      <w:r>
        <w:lastRenderedPageBreak/>
        <w:t xml:space="preserve">soupisu stavebních prací, dodávek a služeb vč. výkazu výměr, bude platit </w:t>
      </w:r>
      <w:r>
        <w:rPr>
          <w:rStyle w:val="Zkladntext2Tun"/>
        </w:rPr>
        <w:t>soupis prací.</w:t>
      </w:r>
    </w:p>
    <w:p w:rsidR="00F553B0" w:rsidRDefault="0062517F">
      <w:pPr>
        <w:pStyle w:val="Zkladntext20"/>
        <w:numPr>
          <w:ilvl w:val="0"/>
          <w:numId w:val="5"/>
        </w:numPr>
        <w:shd w:val="clear" w:color="auto" w:fill="auto"/>
        <w:tabs>
          <w:tab w:val="left" w:pos="442"/>
        </w:tabs>
        <w:spacing w:after="265" w:line="221" w:lineRule="exact"/>
        <w:ind w:left="480" w:hanging="480"/>
      </w:pPr>
      <w:r>
        <w:t xml:space="preserve">Objednatel je oprávněn I v průběhu provádění díla požadovat </w:t>
      </w:r>
      <w:r>
        <w:rPr>
          <w:rStyle w:val="Zkladntext2Tun"/>
        </w:rPr>
        <w:t xml:space="preserve">záměny materiálů a technologií </w:t>
      </w:r>
      <w:r>
        <w:t xml:space="preserve">oproti původně navrženým a sjednaným materiálům a technologiím v projektové dokumentaci a zhotovitel je </w:t>
      </w:r>
      <w:r>
        <w:rPr>
          <w:rStyle w:val="Zkladntext2Tun"/>
        </w:rPr>
        <w:t xml:space="preserve">povinen na tyto záměny přistoupit. </w:t>
      </w:r>
      <w:r>
        <w:t xml:space="preserve">Zhotovitel bude v takovém případě při výběru subdodavatelů přihlížet k doporučení objednatele. Požadavek na záměnu materiálů a technologií musí být </w:t>
      </w:r>
      <w:r>
        <w:rPr>
          <w:rStyle w:val="Zkladntext2Tun"/>
        </w:rPr>
        <w:t xml:space="preserve">písemný. </w:t>
      </w:r>
      <w:r>
        <w:t>Zhotovitel má právo na úhradu veškerých prokazatelně zbytečně vynaložených nákladů, pokud již původní materiál nebo technologii zajistil.</w:t>
      </w:r>
    </w:p>
    <w:p w:rsidR="00F553B0" w:rsidRDefault="0062517F">
      <w:pPr>
        <w:pStyle w:val="Nadpis30"/>
        <w:keepNext/>
        <w:keepLines/>
        <w:shd w:val="clear" w:color="auto" w:fill="auto"/>
        <w:spacing w:after="174" w:line="190" w:lineRule="exact"/>
        <w:ind w:left="480" w:hanging="480"/>
        <w:jc w:val="both"/>
      </w:pPr>
      <w:bookmarkStart w:id="4" w:name="bookmark3"/>
      <w:r>
        <w:t>2 9. Změny díla</w:t>
      </w:r>
      <w:bookmarkEnd w:id="4"/>
    </w:p>
    <w:p w:rsidR="00F553B0" w:rsidRDefault="0062517F">
      <w:pPr>
        <w:pStyle w:val="Zkladntext20"/>
        <w:numPr>
          <w:ilvl w:val="0"/>
          <w:numId w:val="8"/>
        </w:numPr>
        <w:shd w:val="clear" w:color="auto" w:fill="auto"/>
        <w:tabs>
          <w:tab w:val="left" w:pos="1176"/>
        </w:tabs>
        <w:spacing w:line="221" w:lineRule="exact"/>
        <w:ind w:left="1060" w:hanging="480"/>
      </w:pPr>
      <w:r>
        <w:rPr>
          <w:rStyle w:val="Zkladntext2Tun"/>
        </w:rPr>
        <w:t xml:space="preserve">Každá změna rozsahu </w:t>
      </w:r>
      <w:r>
        <w:t>díla oproti projektové a zadávací dokumentaci bude řešena dle této smlouvy.</w:t>
      </w:r>
    </w:p>
    <w:p w:rsidR="00F553B0" w:rsidRDefault="0062517F">
      <w:pPr>
        <w:pStyle w:val="Zkladntext20"/>
        <w:numPr>
          <w:ilvl w:val="0"/>
          <w:numId w:val="8"/>
        </w:numPr>
        <w:shd w:val="clear" w:color="auto" w:fill="auto"/>
        <w:tabs>
          <w:tab w:val="left" w:pos="1176"/>
        </w:tabs>
        <w:spacing w:line="221" w:lineRule="exact"/>
        <w:ind w:left="1060" w:hanging="480"/>
      </w:pPr>
      <w:r>
        <w:t>Veškeré změny díla musí být provedeny v souladu zejména s ustanoveními této smlouvy a zákonem č. 134/2016 Sb., o veřejných zakázkách, ve znění pozdějších předpisů.</w:t>
      </w:r>
    </w:p>
    <w:p w:rsidR="00F553B0" w:rsidRDefault="0062517F">
      <w:pPr>
        <w:pStyle w:val="Zkladntext20"/>
        <w:shd w:val="clear" w:color="auto" w:fill="auto"/>
        <w:spacing w:line="221" w:lineRule="exact"/>
        <w:ind w:left="1060" w:hanging="480"/>
      </w:pPr>
      <w:r>
        <w:t>2.9.3.</w:t>
      </w:r>
      <w:r>
        <w:rPr>
          <w:rStyle w:val="Zkladntext2Tun"/>
        </w:rPr>
        <w:t xml:space="preserve">Objednatel si vyhrazuje právo </w:t>
      </w:r>
      <w:r>
        <w:t>před realizací díla nebo v průběhu realizace upravit rozsah, nebo předmět díla, a to zejména z důvodů:</w:t>
      </w:r>
    </w:p>
    <w:p w:rsidR="00F553B0" w:rsidRDefault="0062517F">
      <w:pPr>
        <w:pStyle w:val="Zkladntext20"/>
        <w:numPr>
          <w:ilvl w:val="0"/>
          <w:numId w:val="9"/>
        </w:numPr>
        <w:shd w:val="clear" w:color="auto" w:fill="auto"/>
        <w:tabs>
          <w:tab w:val="left" w:pos="1824"/>
        </w:tabs>
        <w:spacing w:line="221" w:lineRule="exact"/>
        <w:ind w:left="1700" w:hanging="640"/>
      </w:pPr>
      <w:r>
        <w:t xml:space="preserve">neprovedení dohodnutých stavebních prací, dodávek a služeb, které byly obsaženy v zadávacích podmínkách a změnou dojde k zúžení předmětu díla </w:t>
      </w:r>
      <w:r>
        <w:rPr>
          <w:rStyle w:val="Zkladntext2Tun"/>
        </w:rPr>
        <w:t>(méněpráce),</w:t>
      </w:r>
    </w:p>
    <w:p w:rsidR="00F553B0" w:rsidRDefault="0062517F">
      <w:pPr>
        <w:pStyle w:val="Zkladntext20"/>
        <w:numPr>
          <w:ilvl w:val="0"/>
          <w:numId w:val="9"/>
        </w:numPr>
        <w:shd w:val="clear" w:color="auto" w:fill="auto"/>
        <w:tabs>
          <w:tab w:val="left" w:pos="1824"/>
        </w:tabs>
        <w:spacing w:line="221" w:lineRule="exact"/>
        <w:ind w:left="1700" w:hanging="640"/>
      </w:pPr>
      <w:r>
        <w:t xml:space="preserve">provedení dodatečných stavebních prácí, dodávek a služeb, které nebyly obsaženy v zadávacích podmínkách a změnou dojde k rozšíření předmětu díla </w:t>
      </w:r>
      <w:r>
        <w:rPr>
          <w:rStyle w:val="Zkladntext2Tun"/>
        </w:rPr>
        <w:t>(vícepráce),</w:t>
      </w:r>
    </w:p>
    <w:p w:rsidR="00F553B0" w:rsidRDefault="0062517F">
      <w:pPr>
        <w:pStyle w:val="Zkladntext20"/>
        <w:numPr>
          <w:ilvl w:val="0"/>
          <w:numId w:val="9"/>
        </w:numPr>
        <w:shd w:val="clear" w:color="auto" w:fill="auto"/>
        <w:tabs>
          <w:tab w:val="left" w:pos="1824"/>
        </w:tabs>
        <w:spacing w:line="221" w:lineRule="exact"/>
        <w:ind w:left="1700" w:hanging="640"/>
      </w:pPr>
      <w:r>
        <w:rPr>
          <w:rStyle w:val="Zkladntext2Tun"/>
        </w:rPr>
        <w:t xml:space="preserve">požadavků správců </w:t>
      </w:r>
      <w:r>
        <w:t>technické infrastruktury,</w:t>
      </w:r>
    </w:p>
    <w:p w:rsidR="00F553B0" w:rsidRDefault="0062517F">
      <w:pPr>
        <w:pStyle w:val="Zkladntext40"/>
        <w:numPr>
          <w:ilvl w:val="0"/>
          <w:numId w:val="9"/>
        </w:numPr>
        <w:shd w:val="clear" w:color="auto" w:fill="auto"/>
        <w:tabs>
          <w:tab w:val="left" w:pos="1824"/>
        </w:tabs>
        <w:spacing w:after="240" w:line="221" w:lineRule="exact"/>
        <w:ind w:left="1700" w:hanging="640"/>
        <w:jc w:val="both"/>
      </w:pPr>
      <w:r>
        <w:t xml:space="preserve">zlepšení ekonomiky provozu </w:t>
      </w:r>
      <w:r>
        <w:rPr>
          <w:rStyle w:val="Zkladntext4Netun"/>
        </w:rPr>
        <w:t>budoucího díla,</w:t>
      </w:r>
    </w:p>
    <w:p w:rsidR="00F553B0" w:rsidRDefault="0062517F">
      <w:pPr>
        <w:pStyle w:val="Zkladntext20"/>
        <w:numPr>
          <w:ilvl w:val="0"/>
          <w:numId w:val="10"/>
        </w:numPr>
        <w:shd w:val="clear" w:color="auto" w:fill="auto"/>
        <w:tabs>
          <w:tab w:val="left" w:pos="1181"/>
        </w:tabs>
        <w:spacing w:line="221" w:lineRule="exact"/>
        <w:ind w:left="1060" w:hanging="480"/>
      </w:pPr>
      <w:r>
        <w:t xml:space="preserve">Pokud objednatel právo na změnu díla uplatní, je </w:t>
      </w:r>
      <w:r>
        <w:rPr>
          <w:rStyle w:val="Zkladntext2Tun"/>
        </w:rPr>
        <w:t xml:space="preserve">zhotovitel povinen na změnu rozsahu díla přistoupit </w:t>
      </w:r>
      <w:r>
        <w:t xml:space="preserve">a to bez změny termínu dokončení díla, pokud rozsah změny díla respektuje limity stanovené zejména v § </w:t>
      </w:r>
      <w:r>
        <w:rPr>
          <w:rStyle w:val="Zkladntext2Tun"/>
        </w:rPr>
        <w:t xml:space="preserve">222 </w:t>
      </w:r>
      <w:r>
        <w:t xml:space="preserve">zákona č. </w:t>
      </w:r>
      <w:r>
        <w:rPr>
          <w:rStyle w:val="Zkladntext2Tun"/>
        </w:rPr>
        <w:t xml:space="preserve">134/2016 </w:t>
      </w:r>
      <w:r>
        <w:t>Sb., o zadávání veřejných zakázek, nedohodnou-li se smluvní strany na KD jinak.</w:t>
      </w:r>
    </w:p>
    <w:p w:rsidR="00F553B0" w:rsidRDefault="0062517F">
      <w:pPr>
        <w:pStyle w:val="Zkladntext20"/>
        <w:numPr>
          <w:ilvl w:val="0"/>
          <w:numId w:val="10"/>
        </w:numPr>
        <w:shd w:val="clear" w:color="auto" w:fill="auto"/>
        <w:tabs>
          <w:tab w:val="left" w:pos="1181"/>
        </w:tabs>
        <w:spacing w:line="221" w:lineRule="exact"/>
        <w:ind w:left="1060" w:hanging="480"/>
      </w:pPr>
      <w:r>
        <w:t xml:space="preserve">Pokud objednatel uplatní své právo a zhotovitel zjistí, že realizace stavby vyžaduje provedení prací, které nebyly obsaženy v zadávací dokumentaci a které jsou nezbytné k bezvadnému provedení díla dle čl. 2. </w:t>
      </w:r>
      <w:r>
        <w:rPr>
          <w:rStyle w:val="Zkladntext2Tun"/>
        </w:rPr>
        <w:t xml:space="preserve">(vícepráce), </w:t>
      </w:r>
      <w:r>
        <w:t xml:space="preserve">nebo že zadávací dokumentace obsahuje práce, které nesouvisí s předmětem díla, nebo je lze provést levněji a v menším rozsahu </w:t>
      </w:r>
      <w:r>
        <w:rPr>
          <w:rStyle w:val="Zkladntext2Tun"/>
        </w:rPr>
        <w:t xml:space="preserve">(méněpráce), </w:t>
      </w:r>
      <w:r>
        <w:t>předloží neprodleně návrh změnového listu nejpozději na nejbližším KD k projednání.</w:t>
      </w:r>
    </w:p>
    <w:p w:rsidR="00F553B0" w:rsidRDefault="0062517F">
      <w:pPr>
        <w:pStyle w:val="Nadpis30"/>
        <w:keepNext/>
        <w:keepLines/>
        <w:shd w:val="clear" w:color="auto" w:fill="auto"/>
        <w:spacing w:line="221" w:lineRule="exact"/>
        <w:ind w:left="1060" w:hanging="480"/>
        <w:jc w:val="both"/>
      </w:pPr>
      <w:bookmarkStart w:id="5" w:name="bookmark4"/>
      <w:r>
        <w:t>2.9.6 Změnový list</w:t>
      </w:r>
      <w:bookmarkEnd w:id="5"/>
    </w:p>
    <w:p w:rsidR="00F553B0" w:rsidRDefault="0062517F">
      <w:pPr>
        <w:pStyle w:val="Zkladntext20"/>
        <w:numPr>
          <w:ilvl w:val="0"/>
          <w:numId w:val="11"/>
        </w:numPr>
        <w:shd w:val="clear" w:color="auto" w:fill="auto"/>
        <w:tabs>
          <w:tab w:val="left" w:pos="1819"/>
        </w:tabs>
        <w:spacing w:line="221" w:lineRule="exact"/>
        <w:ind w:left="1700" w:hanging="640"/>
      </w:pPr>
      <w:r>
        <w:t>Před vlastním provedením musí být každá vícepráce, dodávka a služba technicky a cenově specifikována ve Změnovém listě a ten odsouhlasen technickým dozorem stavebníka</w:t>
      </w:r>
    </w:p>
    <w:p w:rsidR="00F553B0" w:rsidRDefault="0062517F">
      <w:pPr>
        <w:pStyle w:val="Zkladntext20"/>
        <w:numPr>
          <w:ilvl w:val="0"/>
          <w:numId w:val="11"/>
        </w:numPr>
        <w:shd w:val="clear" w:color="auto" w:fill="auto"/>
        <w:tabs>
          <w:tab w:val="left" w:pos="1819"/>
        </w:tabs>
        <w:spacing w:line="221" w:lineRule="exact"/>
        <w:ind w:left="1700" w:hanging="640"/>
      </w:pPr>
      <w:r>
        <w:t>Návrh změnového listu bude zpracován dle vzoru předaného zhotoviteli. Za úplnost a evidenci schválených a číslovaných změnových listů díla odpovídá zhotovitel.</w:t>
      </w:r>
    </w:p>
    <w:p w:rsidR="00F553B0" w:rsidRDefault="0062517F">
      <w:pPr>
        <w:pStyle w:val="Zkladntext20"/>
        <w:numPr>
          <w:ilvl w:val="0"/>
          <w:numId w:val="11"/>
        </w:numPr>
        <w:shd w:val="clear" w:color="auto" w:fill="auto"/>
        <w:tabs>
          <w:tab w:val="left" w:pos="1819"/>
        </w:tabs>
        <w:spacing w:line="221" w:lineRule="exact"/>
        <w:ind w:left="1700" w:hanging="640"/>
      </w:pPr>
      <w:r>
        <w:t xml:space="preserve">Změnové listy budou odsouhlaseny objednatelem formou schválení </w:t>
      </w:r>
      <w:r>
        <w:rPr>
          <w:rStyle w:val="Zkladntext2Tun"/>
        </w:rPr>
        <w:t xml:space="preserve">dodatku ke smlouvě </w:t>
      </w:r>
      <w:r>
        <w:t xml:space="preserve">orgány objednatele. Práce mohou být </w:t>
      </w:r>
      <w:r>
        <w:rPr>
          <w:rStyle w:val="Zkladntext2Tun"/>
        </w:rPr>
        <w:t xml:space="preserve">zahájeny až po tomto odsouhlasení </w:t>
      </w:r>
      <w:r>
        <w:t>objednatelem.</w:t>
      </w:r>
    </w:p>
    <w:p w:rsidR="00F553B0" w:rsidRDefault="0062517F">
      <w:pPr>
        <w:pStyle w:val="Nadpis30"/>
        <w:keepNext/>
        <w:keepLines/>
        <w:shd w:val="clear" w:color="auto" w:fill="auto"/>
        <w:spacing w:line="221" w:lineRule="exact"/>
        <w:ind w:left="1060" w:hanging="480"/>
        <w:jc w:val="both"/>
      </w:pPr>
      <w:bookmarkStart w:id="6" w:name="bookmark5"/>
      <w:r>
        <w:t>2.9.7.Ocenění víceprací a méněprací</w:t>
      </w:r>
      <w:bookmarkEnd w:id="6"/>
    </w:p>
    <w:p w:rsidR="00F553B0" w:rsidRDefault="0062517F">
      <w:pPr>
        <w:pStyle w:val="Zkladntext20"/>
        <w:numPr>
          <w:ilvl w:val="0"/>
          <w:numId w:val="12"/>
        </w:numPr>
        <w:shd w:val="clear" w:color="auto" w:fill="auto"/>
        <w:tabs>
          <w:tab w:val="left" w:pos="1824"/>
        </w:tabs>
        <w:spacing w:line="221" w:lineRule="exact"/>
        <w:ind w:left="1700" w:hanging="640"/>
      </w:pPr>
      <w:r>
        <w:t>Ocenění víceprací a méněprací (prací, dodávek a služeb) bude provedeno s použitím položkových cen položkového rozpočtu (příloha č. 1 této smlouvy).</w:t>
      </w:r>
    </w:p>
    <w:p w:rsidR="00F553B0" w:rsidRDefault="0062517F">
      <w:pPr>
        <w:pStyle w:val="Zkladntext20"/>
        <w:numPr>
          <w:ilvl w:val="0"/>
          <w:numId w:val="12"/>
        </w:numPr>
        <w:shd w:val="clear" w:color="auto" w:fill="auto"/>
        <w:tabs>
          <w:tab w:val="left" w:pos="1824"/>
        </w:tabs>
        <w:spacing w:line="221" w:lineRule="exact"/>
        <w:ind w:left="1700" w:hanging="640"/>
      </w:pPr>
      <w:r>
        <w:t>Soupis prací jednoho stavebního nebo inženýrského objektu, případně provozního souboru, musí splňovat podmínky vyhlášky č. 169/2016 Sb., o stanovení rozsahu dokumentace veřejné zakázky na stavební práce a soupisu stavebních prací, dodávek a služeb s výkazem výměr, tzn. mj., může odkazovat pouze na jednu cenovou soustavu pro období, ve kterém mají být vícepráce (méněpráce) realizovány, a to na takovou cenovou soustavu, která byla použita v zadávací dokumentaci. Výběr cenové soustavy pro ocenění soupisu prací musí být odsouhlasen objednatelem.</w:t>
      </w:r>
    </w:p>
    <w:p w:rsidR="00F553B0" w:rsidRDefault="0062517F">
      <w:pPr>
        <w:pStyle w:val="Zkladntext20"/>
        <w:numPr>
          <w:ilvl w:val="0"/>
          <w:numId w:val="12"/>
        </w:numPr>
        <w:shd w:val="clear" w:color="auto" w:fill="auto"/>
        <w:tabs>
          <w:tab w:val="left" w:pos="1824"/>
        </w:tabs>
        <w:spacing w:line="221" w:lineRule="exact"/>
        <w:ind w:left="1700" w:hanging="640"/>
      </w:pPr>
      <w:r>
        <w:t>Pro práce a dodávky neuvedené v cenových soustavách bude dohodnuta individuální kalkulace nebo hodinová sazba 220,- Kč vč. DPH krát počet hodin.</w:t>
      </w:r>
    </w:p>
    <w:p w:rsidR="00F553B0" w:rsidRDefault="0062517F">
      <w:pPr>
        <w:pStyle w:val="Zkladntext20"/>
        <w:numPr>
          <w:ilvl w:val="0"/>
          <w:numId w:val="12"/>
        </w:numPr>
        <w:shd w:val="clear" w:color="auto" w:fill="auto"/>
        <w:tabs>
          <w:tab w:val="left" w:pos="1819"/>
        </w:tabs>
        <w:spacing w:line="221" w:lineRule="exact"/>
        <w:ind w:left="1700" w:hanging="640"/>
      </w:pPr>
      <w:r>
        <w:t>K hlavním rozpočtovým nákladům není zhotovitel oprávněn připočítat přirážku na podíl</w:t>
      </w:r>
    </w:p>
    <w:p w:rsidR="00F553B0" w:rsidRDefault="0062517F">
      <w:pPr>
        <w:pStyle w:val="Zkladntext20"/>
        <w:shd w:val="clear" w:color="auto" w:fill="auto"/>
        <w:spacing w:line="221" w:lineRule="exact"/>
        <w:ind w:left="20" w:firstLine="0"/>
        <w:jc w:val="center"/>
      </w:pPr>
      <w:r>
        <w:t>vedlejších rozpočtových nákladů, koordinační činnost a jiné přirážky.</w:t>
      </w:r>
    </w:p>
    <w:p w:rsidR="00F553B0" w:rsidRDefault="0062517F">
      <w:pPr>
        <w:pStyle w:val="Zkladntext20"/>
        <w:numPr>
          <w:ilvl w:val="0"/>
          <w:numId w:val="12"/>
        </w:numPr>
        <w:shd w:val="clear" w:color="auto" w:fill="auto"/>
        <w:tabs>
          <w:tab w:val="left" w:pos="1891"/>
        </w:tabs>
        <w:spacing w:after="205" w:line="221" w:lineRule="exact"/>
        <w:ind w:left="1700" w:hanging="620"/>
        <w:jc w:val="left"/>
      </w:pPr>
      <w:r>
        <w:t>K celkovým nákladům pak bude dopočtena DPH podle předpisů platných v době vzniku zdanitelného plnění.</w:t>
      </w:r>
    </w:p>
    <w:p w:rsidR="00F553B0" w:rsidRDefault="0062517F">
      <w:pPr>
        <w:pStyle w:val="Zkladntext20"/>
        <w:numPr>
          <w:ilvl w:val="0"/>
          <w:numId w:val="13"/>
        </w:numPr>
        <w:shd w:val="clear" w:color="auto" w:fill="auto"/>
        <w:tabs>
          <w:tab w:val="left" w:pos="590"/>
        </w:tabs>
        <w:spacing w:line="190" w:lineRule="exact"/>
        <w:ind w:left="460" w:hanging="460"/>
      </w:pPr>
      <w:r>
        <w:lastRenderedPageBreak/>
        <w:t xml:space="preserve">Zhotovitel je oprávněn použít pro prováděni stavebních prací, dodávek a služeb </w:t>
      </w:r>
      <w:r>
        <w:rPr>
          <w:rStyle w:val="Zkladntext2Tun"/>
        </w:rPr>
        <w:t>poddodavatele.</w:t>
      </w:r>
    </w:p>
    <w:p w:rsidR="00F553B0" w:rsidRDefault="0062517F">
      <w:pPr>
        <w:pStyle w:val="Zkladntext20"/>
        <w:numPr>
          <w:ilvl w:val="0"/>
          <w:numId w:val="14"/>
        </w:numPr>
        <w:shd w:val="clear" w:color="auto" w:fill="auto"/>
        <w:tabs>
          <w:tab w:val="left" w:pos="1333"/>
        </w:tabs>
        <w:spacing w:line="221" w:lineRule="exact"/>
        <w:ind w:left="1280"/>
      </w:pPr>
      <w:r>
        <w:t>Za poddodávku je pro tento účel považována realizace dílčích zakázek stavebních prací jinými subjekty pro zhotovitele.</w:t>
      </w:r>
    </w:p>
    <w:p w:rsidR="00F553B0" w:rsidRDefault="0062517F">
      <w:pPr>
        <w:pStyle w:val="Zkladntext20"/>
        <w:numPr>
          <w:ilvl w:val="0"/>
          <w:numId w:val="14"/>
        </w:numPr>
        <w:shd w:val="clear" w:color="auto" w:fill="auto"/>
        <w:tabs>
          <w:tab w:val="left" w:pos="1333"/>
        </w:tabs>
        <w:spacing w:line="221" w:lineRule="exact"/>
        <w:ind w:left="1280"/>
      </w:pPr>
      <w:r>
        <w:t xml:space="preserve">Zhotovitel je povinen po podpisu smlouvy </w:t>
      </w:r>
      <w:r>
        <w:rPr>
          <w:rStyle w:val="Zkladntext2Tun"/>
        </w:rPr>
        <w:t xml:space="preserve">informovat </w:t>
      </w:r>
      <w:r>
        <w:t>objednatele o poddodavatelích, kteří budou zapojeni do realizace díla, a to předložením identifikačních údajů takových poddodavatelů.</w:t>
      </w:r>
    </w:p>
    <w:p w:rsidR="00F553B0" w:rsidRDefault="0062517F">
      <w:pPr>
        <w:pStyle w:val="Zkladntext20"/>
        <w:numPr>
          <w:ilvl w:val="0"/>
          <w:numId w:val="14"/>
        </w:numPr>
        <w:shd w:val="clear" w:color="auto" w:fill="auto"/>
        <w:tabs>
          <w:tab w:val="left" w:pos="1333"/>
        </w:tabs>
        <w:spacing w:after="180" w:line="221" w:lineRule="exact"/>
        <w:ind w:left="1280"/>
      </w:pPr>
      <w:r>
        <w:t xml:space="preserve">Zhotovitel je </w:t>
      </w:r>
      <w:r>
        <w:rPr>
          <w:rStyle w:val="Zkladntext2Tun"/>
        </w:rPr>
        <w:t xml:space="preserve">povinen </w:t>
      </w:r>
      <w:r>
        <w:t xml:space="preserve">objednatele </w:t>
      </w:r>
      <w:r>
        <w:rPr>
          <w:rStyle w:val="Zkladntext2Tun"/>
        </w:rPr>
        <w:t xml:space="preserve">o každé změně </w:t>
      </w:r>
      <w:r>
        <w:t xml:space="preserve">v poddodavatelském systému neprodleně </w:t>
      </w:r>
      <w:r>
        <w:rPr>
          <w:rStyle w:val="Zkladntext2Tun"/>
        </w:rPr>
        <w:t>informovat.</w:t>
      </w:r>
    </w:p>
    <w:p w:rsidR="00F553B0" w:rsidRDefault="0062517F">
      <w:pPr>
        <w:pStyle w:val="Zkladntext20"/>
        <w:numPr>
          <w:ilvl w:val="0"/>
          <w:numId w:val="13"/>
        </w:numPr>
        <w:shd w:val="clear" w:color="auto" w:fill="auto"/>
        <w:tabs>
          <w:tab w:val="left" w:pos="590"/>
        </w:tabs>
        <w:spacing w:after="240" w:line="221" w:lineRule="exact"/>
        <w:ind w:left="460" w:hanging="460"/>
      </w:pPr>
      <w:r>
        <w:t xml:space="preserve">Plnění, které je předmětem této smlouvy, </w:t>
      </w:r>
      <w:r>
        <w:rPr>
          <w:rStyle w:val="Zkladntext2Tun"/>
        </w:rPr>
        <w:t xml:space="preserve">bude </w:t>
      </w:r>
      <w:r>
        <w:t xml:space="preserve">používáno pro výkon </w:t>
      </w:r>
      <w:r>
        <w:rPr>
          <w:rStyle w:val="Zkladntext2Tun"/>
        </w:rPr>
        <w:t xml:space="preserve">veřejnoprávní činnosti </w:t>
      </w:r>
      <w:r>
        <w:t xml:space="preserve">a </w:t>
      </w:r>
      <w:r>
        <w:rPr>
          <w:rStyle w:val="Zkladntext2Tun"/>
        </w:rPr>
        <w:t xml:space="preserve">nebude </w:t>
      </w:r>
      <w:r>
        <w:t xml:space="preserve">na něj </w:t>
      </w:r>
      <w:r>
        <w:rPr>
          <w:rStyle w:val="Zkladntext2Tun"/>
        </w:rPr>
        <w:t xml:space="preserve">aplikován režim přeneseni daňové povinnosti </w:t>
      </w:r>
      <w:r>
        <w:t>podle § 92a a násl. zákona č. 235/2004 Sb., o dani z přidané hodnoty, ve znění pozdějších předpisů (dále jen „zákon o DPH).</w:t>
      </w:r>
    </w:p>
    <w:p w:rsidR="00F553B0" w:rsidRDefault="0062517F">
      <w:pPr>
        <w:pStyle w:val="Nadpis30"/>
        <w:keepNext/>
        <w:keepLines/>
        <w:numPr>
          <w:ilvl w:val="0"/>
          <w:numId w:val="15"/>
        </w:numPr>
        <w:shd w:val="clear" w:color="auto" w:fill="auto"/>
        <w:tabs>
          <w:tab w:val="left" w:pos="3747"/>
        </w:tabs>
        <w:spacing w:line="446" w:lineRule="exact"/>
        <w:ind w:left="3200" w:firstLine="0"/>
        <w:jc w:val="both"/>
      </w:pPr>
      <w:bookmarkStart w:id="7" w:name="bookmark6"/>
      <w:r>
        <w:t>TERMÍN A MÍSTO PLNĚNÍ</w:t>
      </w:r>
      <w:bookmarkEnd w:id="7"/>
    </w:p>
    <w:p w:rsidR="00F553B0" w:rsidRDefault="0062517F">
      <w:pPr>
        <w:pStyle w:val="Zkladntext20"/>
        <w:numPr>
          <w:ilvl w:val="1"/>
          <w:numId w:val="15"/>
        </w:numPr>
        <w:shd w:val="clear" w:color="auto" w:fill="auto"/>
        <w:tabs>
          <w:tab w:val="left" w:pos="475"/>
        </w:tabs>
        <w:spacing w:line="446" w:lineRule="exact"/>
        <w:ind w:left="460" w:hanging="460"/>
      </w:pPr>
      <w:r>
        <w:t xml:space="preserve">Předpokládaný termín předání a převzetí staveniště </w:t>
      </w:r>
      <w:r>
        <w:rPr>
          <w:rStyle w:val="Zkladntext2Tun"/>
        </w:rPr>
        <w:t xml:space="preserve">(zahájení </w:t>
      </w:r>
      <w:r>
        <w:t xml:space="preserve">doby plnění): </w:t>
      </w:r>
      <w:r>
        <w:rPr>
          <w:rStyle w:val="Zkladntext2Tun"/>
        </w:rPr>
        <w:t>06/2018</w:t>
      </w:r>
    </w:p>
    <w:p w:rsidR="00F553B0" w:rsidRDefault="0062517F">
      <w:pPr>
        <w:pStyle w:val="Zkladntext20"/>
        <w:numPr>
          <w:ilvl w:val="1"/>
          <w:numId w:val="15"/>
        </w:numPr>
        <w:shd w:val="clear" w:color="auto" w:fill="auto"/>
        <w:tabs>
          <w:tab w:val="left" w:pos="475"/>
        </w:tabs>
        <w:spacing w:line="446" w:lineRule="exact"/>
        <w:ind w:left="460" w:hanging="460"/>
      </w:pPr>
      <w:r>
        <w:t xml:space="preserve">Předpokládaný termín zahájení stavebních prací: 1. 6. </w:t>
      </w:r>
      <w:r>
        <w:rPr>
          <w:rStyle w:val="Zkladntext2Tun"/>
        </w:rPr>
        <w:t>2018</w:t>
      </w:r>
    </w:p>
    <w:p w:rsidR="00F553B0" w:rsidRDefault="0062517F">
      <w:pPr>
        <w:pStyle w:val="Zkladntext20"/>
        <w:numPr>
          <w:ilvl w:val="1"/>
          <w:numId w:val="15"/>
        </w:numPr>
        <w:shd w:val="clear" w:color="auto" w:fill="auto"/>
        <w:tabs>
          <w:tab w:val="left" w:pos="480"/>
        </w:tabs>
        <w:spacing w:line="446" w:lineRule="exact"/>
        <w:ind w:left="460" w:hanging="460"/>
      </w:pPr>
      <w:r>
        <w:t xml:space="preserve">Předpokládaný termín </w:t>
      </w:r>
      <w:r>
        <w:rPr>
          <w:rStyle w:val="Zkladntext2Tun"/>
        </w:rPr>
        <w:t xml:space="preserve">dokončení </w:t>
      </w:r>
      <w:r>
        <w:t xml:space="preserve">a protokolárního předání a převzetí díla: </w:t>
      </w:r>
      <w:r>
        <w:rPr>
          <w:rStyle w:val="Zkladntext2Tun"/>
        </w:rPr>
        <w:t>do 30. 9. 2018</w:t>
      </w:r>
    </w:p>
    <w:p w:rsidR="00F553B0" w:rsidRDefault="0062517F">
      <w:pPr>
        <w:pStyle w:val="Zkladntext20"/>
        <w:numPr>
          <w:ilvl w:val="1"/>
          <w:numId w:val="15"/>
        </w:numPr>
        <w:shd w:val="clear" w:color="auto" w:fill="auto"/>
        <w:tabs>
          <w:tab w:val="left" w:pos="480"/>
        </w:tabs>
        <w:spacing w:line="446" w:lineRule="exact"/>
        <w:ind w:left="460" w:hanging="460"/>
      </w:pPr>
      <w:r>
        <w:t xml:space="preserve">Práce zhotovitele na realizaci předmětu smlouvy budou </w:t>
      </w:r>
      <w:r>
        <w:rPr>
          <w:rStyle w:val="Zkladntext2Tun"/>
        </w:rPr>
        <w:t>zahájeny dnem protokolárního předání a</w:t>
      </w:r>
    </w:p>
    <w:p w:rsidR="00F553B0" w:rsidRDefault="0062517F">
      <w:pPr>
        <w:pStyle w:val="Zkladntext20"/>
        <w:shd w:val="clear" w:color="auto" w:fill="auto"/>
        <w:spacing w:after="174" w:line="190" w:lineRule="exact"/>
        <w:ind w:left="980" w:hanging="520"/>
        <w:jc w:val="left"/>
      </w:pPr>
      <w:r>
        <w:t>převzetí staveniště.</w:t>
      </w:r>
    </w:p>
    <w:p w:rsidR="00F553B0" w:rsidRDefault="0062517F">
      <w:pPr>
        <w:pStyle w:val="Zkladntext20"/>
        <w:numPr>
          <w:ilvl w:val="2"/>
          <w:numId w:val="15"/>
        </w:numPr>
        <w:shd w:val="clear" w:color="auto" w:fill="auto"/>
        <w:tabs>
          <w:tab w:val="left" w:pos="1098"/>
        </w:tabs>
        <w:spacing w:line="221" w:lineRule="exact"/>
        <w:ind w:left="980" w:hanging="520"/>
        <w:jc w:val="left"/>
      </w:pPr>
      <w:r>
        <w:t>Objednatel si vyhrazuje právo na jednostrannou změnu termínu zahájení plnění díla a zhotovitel je povinen na tuto změnu bez dalších požadavků přistoupit.</w:t>
      </w:r>
    </w:p>
    <w:p w:rsidR="00F553B0" w:rsidRDefault="0062517F">
      <w:pPr>
        <w:pStyle w:val="Zkladntext20"/>
        <w:numPr>
          <w:ilvl w:val="2"/>
          <w:numId w:val="15"/>
        </w:numPr>
        <w:shd w:val="clear" w:color="auto" w:fill="auto"/>
        <w:tabs>
          <w:tab w:val="left" w:pos="1098"/>
        </w:tabs>
        <w:spacing w:line="221" w:lineRule="exact"/>
        <w:ind w:left="980" w:hanging="520"/>
        <w:jc w:val="left"/>
      </w:pPr>
      <w:r>
        <w:t>Posun termínu zahájení doby plnění maximálně o 2 týdny nebude důvodem ke změně termínu dokončení a předání díla.</w:t>
      </w:r>
    </w:p>
    <w:p w:rsidR="00F553B0" w:rsidRDefault="0062517F">
      <w:pPr>
        <w:pStyle w:val="Zkladntext20"/>
        <w:numPr>
          <w:ilvl w:val="2"/>
          <w:numId w:val="15"/>
        </w:numPr>
        <w:shd w:val="clear" w:color="auto" w:fill="auto"/>
        <w:tabs>
          <w:tab w:val="left" w:pos="1098"/>
        </w:tabs>
        <w:spacing w:line="221" w:lineRule="exact"/>
        <w:ind w:left="980" w:hanging="520"/>
        <w:jc w:val="left"/>
      </w:pPr>
      <w:r>
        <w:t>Posun termínu zahájení doby plnění o více než 2 týdny může být důvodem ke změně termínu dokončení a předání díla, avšak doba realizace v kalendářních týdnech zůstane nezměněna.</w:t>
      </w:r>
    </w:p>
    <w:p w:rsidR="00F553B0" w:rsidRDefault="0062517F">
      <w:pPr>
        <w:pStyle w:val="Zkladntext20"/>
        <w:numPr>
          <w:ilvl w:val="1"/>
          <w:numId w:val="15"/>
        </w:numPr>
        <w:shd w:val="clear" w:color="auto" w:fill="auto"/>
        <w:tabs>
          <w:tab w:val="left" w:pos="480"/>
        </w:tabs>
        <w:spacing w:after="205" w:line="221" w:lineRule="exact"/>
        <w:ind w:left="460" w:hanging="460"/>
      </w:pPr>
      <w:r>
        <w:t>Objednatel je oprávněn převzít řádně zhotovené dílo i před termínem plnění.</w:t>
      </w:r>
    </w:p>
    <w:p w:rsidR="00F553B0" w:rsidRDefault="0062517F">
      <w:pPr>
        <w:pStyle w:val="Zkladntext20"/>
        <w:numPr>
          <w:ilvl w:val="1"/>
          <w:numId w:val="15"/>
        </w:numPr>
        <w:shd w:val="clear" w:color="auto" w:fill="auto"/>
        <w:tabs>
          <w:tab w:val="left" w:pos="480"/>
        </w:tabs>
        <w:spacing w:after="772" w:line="190" w:lineRule="exact"/>
        <w:ind w:left="460" w:hanging="460"/>
      </w:pPr>
      <w:r>
        <w:t>Místem plnění Rymíce č.p. 65, parcelní číslol38, k.ú. Rymíce</w:t>
      </w:r>
    </w:p>
    <w:p w:rsidR="00F553B0" w:rsidRDefault="0062517F">
      <w:pPr>
        <w:pStyle w:val="Nadpis30"/>
        <w:keepNext/>
        <w:keepLines/>
        <w:numPr>
          <w:ilvl w:val="0"/>
          <w:numId w:val="15"/>
        </w:numPr>
        <w:shd w:val="clear" w:color="auto" w:fill="auto"/>
        <w:tabs>
          <w:tab w:val="left" w:pos="4298"/>
        </w:tabs>
        <w:spacing w:after="116" w:line="190" w:lineRule="exact"/>
        <w:ind w:left="3880" w:firstLine="0"/>
        <w:jc w:val="both"/>
      </w:pPr>
      <w:bookmarkStart w:id="8" w:name="bookmark7"/>
      <w:r>
        <w:t>CENA DÍLA</w:t>
      </w:r>
      <w:bookmarkEnd w:id="8"/>
    </w:p>
    <w:p w:rsidR="00F553B0" w:rsidRDefault="0062517F">
      <w:pPr>
        <w:pStyle w:val="Zkladntext20"/>
        <w:numPr>
          <w:ilvl w:val="1"/>
          <w:numId w:val="15"/>
        </w:numPr>
        <w:shd w:val="clear" w:color="auto" w:fill="auto"/>
        <w:tabs>
          <w:tab w:val="left" w:pos="484"/>
        </w:tabs>
        <w:spacing w:line="226" w:lineRule="exact"/>
        <w:ind w:left="460" w:hanging="460"/>
      </w:pPr>
      <w:r>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rsidR="00F553B0" w:rsidRDefault="0062517F">
      <w:pPr>
        <w:pStyle w:val="Zkladntext20"/>
        <w:numPr>
          <w:ilvl w:val="1"/>
          <w:numId w:val="15"/>
        </w:numPr>
        <w:shd w:val="clear" w:color="auto" w:fill="auto"/>
        <w:tabs>
          <w:tab w:val="left" w:pos="484"/>
        </w:tabs>
        <w:spacing w:after="205" w:line="221" w:lineRule="exact"/>
        <w:ind w:left="460" w:hanging="460"/>
      </w:pPr>
      <w:r>
        <w:t>Smluvní strany se v souladu s ustanovením zákona č. 526/1990 Sb., o cenách, ve znění pozdějších předpisů, dohodly na ceně za řádně zhotovené a bezvadné dílo v rozsahu čl. 2. této smlouvy, která činí:</w:t>
      </w:r>
    </w:p>
    <w:p w:rsidR="00F553B0" w:rsidRDefault="0062517F">
      <w:pPr>
        <w:pStyle w:val="Nadpis30"/>
        <w:keepNext/>
        <w:keepLines/>
        <w:shd w:val="clear" w:color="auto" w:fill="auto"/>
        <w:spacing w:after="199" w:line="190" w:lineRule="exact"/>
        <w:ind w:left="20" w:firstLine="0"/>
        <w:jc w:val="center"/>
      </w:pPr>
      <w:bookmarkStart w:id="9" w:name="bookmark8"/>
      <w:r>
        <w:t>197 386,-Kč (bez DPH)</w:t>
      </w:r>
      <w:bookmarkEnd w:id="9"/>
    </w:p>
    <w:p w:rsidR="00F553B0" w:rsidRDefault="0062517F">
      <w:pPr>
        <w:pStyle w:val="Nadpis30"/>
        <w:keepNext/>
        <w:keepLines/>
        <w:shd w:val="clear" w:color="auto" w:fill="auto"/>
        <w:spacing w:line="190" w:lineRule="exact"/>
        <w:ind w:left="20" w:firstLine="0"/>
        <w:jc w:val="center"/>
        <w:sectPr w:rsidR="00F553B0">
          <w:pgSz w:w="11900" w:h="16840"/>
          <w:pgMar w:top="2136" w:right="1282" w:bottom="2291" w:left="1326" w:header="0" w:footer="3" w:gutter="0"/>
          <w:cols w:space="720"/>
          <w:noEndnote/>
          <w:docGrid w:linePitch="360"/>
        </w:sectPr>
      </w:pPr>
      <w:bookmarkStart w:id="10" w:name="bookmark9"/>
      <w:r>
        <w:t>(slovy: stodevadesátsedumtisíc.třistaosumdesátšest korun českých)</w:t>
      </w:r>
      <w:bookmarkEnd w:id="10"/>
    </w:p>
    <w:p w:rsidR="00F553B0" w:rsidRDefault="0062517F">
      <w:pPr>
        <w:pStyle w:val="Nadpis30"/>
        <w:keepNext/>
        <w:keepLines/>
        <w:shd w:val="clear" w:color="auto" w:fill="auto"/>
        <w:spacing w:after="199" w:line="190" w:lineRule="exact"/>
        <w:ind w:right="20" w:firstLine="0"/>
        <w:jc w:val="center"/>
      </w:pPr>
      <w:bookmarkStart w:id="11" w:name="bookmark10"/>
      <w:r>
        <w:lastRenderedPageBreak/>
        <w:t>238 837 Kč (včetně DPH)</w:t>
      </w:r>
      <w:bookmarkEnd w:id="11"/>
    </w:p>
    <w:p w:rsidR="00F553B0" w:rsidRDefault="0062517F">
      <w:pPr>
        <w:pStyle w:val="Nadpis30"/>
        <w:keepNext/>
        <w:keepLines/>
        <w:shd w:val="clear" w:color="auto" w:fill="auto"/>
        <w:spacing w:after="469" w:line="190" w:lineRule="exact"/>
        <w:ind w:right="20" w:firstLine="0"/>
        <w:jc w:val="center"/>
      </w:pPr>
      <w:bookmarkStart w:id="12" w:name="bookmark11"/>
      <w:r>
        <w:t>(slovy: dvěstětřicetosumtisíc.osumsetřicetsedum .korun českých)</w:t>
      </w:r>
      <w:bookmarkEnd w:id="12"/>
    </w:p>
    <w:p w:rsidR="00F553B0" w:rsidRDefault="0062517F">
      <w:pPr>
        <w:pStyle w:val="Zkladntext20"/>
        <w:shd w:val="clear" w:color="auto" w:fill="auto"/>
        <w:spacing w:after="53" w:line="221" w:lineRule="exact"/>
        <w:ind w:left="460" w:hanging="460"/>
      </w:pPr>
      <w:r>
        <w:t xml:space="preserve">4 3. </w:t>
      </w:r>
      <w:r>
        <w:rPr>
          <w:rStyle w:val="Zkladntext2Tun"/>
        </w:rPr>
        <w:t xml:space="preserve">Cena díla je stanovena </w:t>
      </w:r>
      <w:r>
        <w:t xml:space="preserve">zhotovitelem </w:t>
      </w:r>
      <w:r>
        <w:rPr>
          <w:rStyle w:val="Zkladntext2Tun"/>
        </w:rPr>
        <w:t xml:space="preserve">na základě položkového rozpočtu (výkazu výměr), </w:t>
      </w:r>
      <w:r>
        <w:t>který je součástí jeho nabídky. Zjištěné odchylky, vynechání, opomnění, chyby a nedostatky položkového rozpočtu nemají vliv na smluvní cenu díla, na rozsah díla ani na další ujednání smluvních stran v této smlouvě.</w:t>
      </w:r>
    </w:p>
    <w:p w:rsidR="00F553B0" w:rsidRDefault="0062517F">
      <w:pPr>
        <w:pStyle w:val="Zkladntext20"/>
        <w:numPr>
          <w:ilvl w:val="0"/>
          <w:numId w:val="16"/>
        </w:numPr>
        <w:shd w:val="clear" w:color="auto" w:fill="auto"/>
        <w:tabs>
          <w:tab w:val="left" w:pos="1057"/>
        </w:tabs>
        <w:spacing w:after="68" w:line="230" w:lineRule="exact"/>
        <w:ind w:left="1000" w:hanging="540"/>
        <w:jc w:val="left"/>
      </w:pPr>
      <w:r>
        <w:t>Položkový rozpočet slouží k ohodnocení provedených částí díla za účelem fakturace, resp. uplatnění smluvních pokut.</w:t>
      </w:r>
    </w:p>
    <w:p w:rsidR="00F553B0" w:rsidRDefault="0062517F">
      <w:pPr>
        <w:pStyle w:val="Zkladntext20"/>
        <w:numPr>
          <w:ilvl w:val="0"/>
          <w:numId w:val="16"/>
        </w:numPr>
        <w:shd w:val="clear" w:color="auto" w:fill="auto"/>
        <w:tabs>
          <w:tab w:val="left" w:pos="1057"/>
        </w:tabs>
        <w:spacing w:after="85" w:line="221" w:lineRule="exact"/>
        <w:ind w:left="1000" w:hanging="540"/>
        <w:jc w:val="left"/>
      </w:pPr>
      <w:r>
        <w:t xml:space="preserve">Jednotkové ceny uvedené v položkovém rozpočtu jsou </w:t>
      </w:r>
      <w:r>
        <w:rPr>
          <w:rStyle w:val="Zkladntext2Tun"/>
        </w:rPr>
        <w:t>cenami pevnými po celou dobu realizace díla.</w:t>
      </w:r>
    </w:p>
    <w:p w:rsidR="00F553B0" w:rsidRDefault="0062517F">
      <w:pPr>
        <w:pStyle w:val="Zkladntext20"/>
        <w:numPr>
          <w:ilvl w:val="0"/>
          <w:numId w:val="16"/>
        </w:numPr>
        <w:shd w:val="clear" w:color="auto" w:fill="auto"/>
        <w:tabs>
          <w:tab w:val="left" w:pos="1057"/>
        </w:tabs>
        <w:spacing w:after="24" w:line="190" w:lineRule="exact"/>
        <w:ind w:left="720" w:hanging="260"/>
      </w:pPr>
      <w:r>
        <w:t xml:space="preserve">Položkový rozpočet tvoří </w:t>
      </w:r>
      <w:r>
        <w:rPr>
          <w:rStyle w:val="Zkladntext2Tun"/>
        </w:rPr>
        <w:t xml:space="preserve">přílohu č. 1 </w:t>
      </w:r>
      <w:r>
        <w:t>této smlouvy.</w:t>
      </w:r>
    </w:p>
    <w:p w:rsidR="00F553B0" w:rsidRDefault="0062517F">
      <w:pPr>
        <w:pStyle w:val="Zkladntext20"/>
        <w:numPr>
          <w:ilvl w:val="0"/>
          <w:numId w:val="17"/>
        </w:numPr>
        <w:shd w:val="clear" w:color="auto" w:fill="auto"/>
        <w:tabs>
          <w:tab w:val="left" w:pos="442"/>
        </w:tabs>
        <w:spacing w:after="60" w:line="226" w:lineRule="exact"/>
        <w:ind w:left="460" w:hanging="460"/>
      </w:pPr>
      <w:r>
        <w:t xml:space="preserve">Příslušná sazba daně z přidané hodnoty </w:t>
      </w:r>
      <w:r>
        <w:rPr>
          <w:rStyle w:val="Zkladntext2Tun"/>
        </w:rPr>
        <w:t xml:space="preserve">(DPH) </w:t>
      </w:r>
      <w:r>
        <w:t>bude účtována dle platných předpisů ČR v době zdanitelného plnění. Za správnost stanovení příslušné sazby daně z přidané hodnoty nese veškerou odpovědnost zhotovitel. V době uzavření smlouvy činí DPH 21%.</w:t>
      </w:r>
    </w:p>
    <w:p w:rsidR="00F553B0" w:rsidRDefault="0062517F">
      <w:pPr>
        <w:pStyle w:val="Zkladntext20"/>
        <w:numPr>
          <w:ilvl w:val="0"/>
          <w:numId w:val="17"/>
        </w:numPr>
        <w:shd w:val="clear" w:color="auto" w:fill="auto"/>
        <w:tabs>
          <w:tab w:val="left" w:pos="442"/>
        </w:tabs>
        <w:spacing w:after="64" w:line="226" w:lineRule="exact"/>
        <w:ind w:left="460" w:hanging="460"/>
      </w:pPr>
      <w:r>
        <w:rPr>
          <w:rStyle w:val="Zkladntext2Tun"/>
        </w:rPr>
        <w:t xml:space="preserve">Cena </w:t>
      </w:r>
      <w:r>
        <w:t xml:space="preserve">díla podle odst. 4.2 je cenou nejvýše přípustnou a může být </w:t>
      </w:r>
      <w:r>
        <w:rPr>
          <w:rStyle w:val="Zkladntext2Tun"/>
        </w:rPr>
        <w:t xml:space="preserve">změněna jen dodatkem </w:t>
      </w:r>
      <w:r>
        <w:t>smlouvy z níže uvedených důvodů:</w:t>
      </w:r>
    </w:p>
    <w:p w:rsidR="00F553B0" w:rsidRDefault="0062517F">
      <w:pPr>
        <w:pStyle w:val="Zkladntext20"/>
        <w:numPr>
          <w:ilvl w:val="0"/>
          <w:numId w:val="18"/>
        </w:numPr>
        <w:shd w:val="clear" w:color="auto" w:fill="auto"/>
        <w:tabs>
          <w:tab w:val="left" w:pos="755"/>
        </w:tabs>
        <w:spacing w:after="56" w:line="221" w:lineRule="exact"/>
        <w:ind w:left="720" w:hanging="260"/>
      </w:pPr>
      <w:r>
        <w:t xml:space="preserve">před nebo v průběhu realizace díla dojde ke </w:t>
      </w:r>
      <w:r>
        <w:rPr>
          <w:rStyle w:val="Zkladntext2Tun"/>
        </w:rPr>
        <w:t xml:space="preserve">změnám daňových předpisů </w:t>
      </w:r>
      <w:r>
        <w:t>majících vliv na cenu díla; v takovém případě bude cena upravena dle sazeb daně z přidané hodnoty platných ke dni zdanitelného plnění,</w:t>
      </w:r>
    </w:p>
    <w:p w:rsidR="00F553B0" w:rsidRDefault="0062517F">
      <w:pPr>
        <w:pStyle w:val="Zkladntext20"/>
        <w:numPr>
          <w:ilvl w:val="0"/>
          <w:numId w:val="18"/>
        </w:numPr>
        <w:shd w:val="clear" w:color="auto" w:fill="auto"/>
        <w:tabs>
          <w:tab w:val="left" w:pos="755"/>
        </w:tabs>
        <w:spacing w:after="89" w:line="226" w:lineRule="exact"/>
        <w:ind w:left="720" w:hanging="260"/>
      </w:pPr>
      <w:r>
        <w:t xml:space="preserve">v případě </w:t>
      </w:r>
      <w:r>
        <w:rPr>
          <w:rStyle w:val="Zkladntext2Tun"/>
        </w:rPr>
        <w:t xml:space="preserve">vícepraci, </w:t>
      </w:r>
      <w:r>
        <w:t>služeb a dodávek požadovaných objednatelem a neobsažených v zadávací dokumentaci,</w:t>
      </w:r>
    </w:p>
    <w:p w:rsidR="00F553B0" w:rsidRDefault="0062517F">
      <w:pPr>
        <w:pStyle w:val="Zkladntext20"/>
        <w:numPr>
          <w:ilvl w:val="0"/>
          <w:numId w:val="18"/>
        </w:numPr>
        <w:shd w:val="clear" w:color="auto" w:fill="auto"/>
        <w:tabs>
          <w:tab w:val="left" w:pos="755"/>
        </w:tabs>
        <w:spacing w:after="51" w:line="190" w:lineRule="exact"/>
        <w:ind w:left="720" w:hanging="260"/>
      </w:pPr>
      <w:r>
        <w:t xml:space="preserve">v případě </w:t>
      </w:r>
      <w:r>
        <w:rPr>
          <w:rStyle w:val="Zkladntext2Tun"/>
        </w:rPr>
        <w:t>méněprací,</w:t>
      </w:r>
    </w:p>
    <w:p w:rsidR="00F553B0" w:rsidRDefault="0062517F">
      <w:pPr>
        <w:pStyle w:val="Zkladntext20"/>
        <w:numPr>
          <w:ilvl w:val="0"/>
          <w:numId w:val="17"/>
        </w:numPr>
        <w:shd w:val="clear" w:color="auto" w:fill="auto"/>
        <w:spacing w:after="64" w:line="226" w:lineRule="exact"/>
        <w:ind w:left="460" w:hanging="460"/>
      </w:pPr>
      <w:r>
        <w:t xml:space="preserve"> 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rsidR="00F553B0" w:rsidRDefault="0062517F">
      <w:pPr>
        <w:pStyle w:val="Zkladntext20"/>
        <w:numPr>
          <w:ilvl w:val="0"/>
          <w:numId w:val="17"/>
        </w:numPr>
        <w:shd w:val="clear" w:color="auto" w:fill="auto"/>
        <w:tabs>
          <w:tab w:val="left" w:pos="444"/>
        </w:tabs>
        <w:spacing w:after="385" w:line="221" w:lineRule="exact"/>
        <w:ind w:left="460" w:hanging="460"/>
      </w:pPr>
      <w:r>
        <w:rPr>
          <w:rStyle w:val="Zkladntext2Tun"/>
        </w:rPr>
        <w:t xml:space="preserve">Důvodem pro změnu ceny díla není </w:t>
      </w:r>
      <w:r>
        <w:t>plnění zhotovitele, které bylo vyvoláno jeho prodlením při provádění díla, vadným plněním, chybami a nedostatky v položkovém rozpočtu, pokud jsou tyto chyby důsledkem nepřesného nebo neúplného ocenění soupisu stavebních prací, dodavek a služeb dle výkazu výměr.</w:t>
      </w:r>
    </w:p>
    <w:p w:rsidR="00F553B0" w:rsidRDefault="0062517F">
      <w:pPr>
        <w:pStyle w:val="Nadpis30"/>
        <w:keepNext/>
        <w:keepLines/>
        <w:numPr>
          <w:ilvl w:val="0"/>
          <w:numId w:val="15"/>
        </w:numPr>
        <w:shd w:val="clear" w:color="auto" w:fill="auto"/>
        <w:tabs>
          <w:tab w:val="left" w:pos="3862"/>
        </w:tabs>
        <w:spacing w:after="79" w:line="190" w:lineRule="exact"/>
        <w:ind w:left="3300" w:firstLine="0"/>
        <w:jc w:val="both"/>
      </w:pPr>
      <w:bookmarkStart w:id="13" w:name="bookmark12"/>
      <w:r>
        <w:t>PLATEBNÍ PODMÍNKY</w:t>
      </w:r>
      <w:bookmarkEnd w:id="13"/>
    </w:p>
    <w:p w:rsidR="00F553B0" w:rsidRDefault="0062517F">
      <w:pPr>
        <w:pStyle w:val="Zkladntext20"/>
        <w:numPr>
          <w:ilvl w:val="1"/>
          <w:numId w:val="15"/>
        </w:numPr>
        <w:shd w:val="clear" w:color="auto" w:fill="auto"/>
        <w:tabs>
          <w:tab w:val="left" w:pos="442"/>
        </w:tabs>
        <w:spacing w:after="54" w:line="190" w:lineRule="exact"/>
        <w:ind w:left="460" w:hanging="460"/>
      </w:pPr>
      <w:r>
        <w:t xml:space="preserve">Objednatel </w:t>
      </w:r>
      <w:r>
        <w:rPr>
          <w:rStyle w:val="Zkladntext2Tun"/>
        </w:rPr>
        <w:t xml:space="preserve">neposkytuje </w:t>
      </w:r>
      <w:r>
        <w:t xml:space="preserve">zhotoviteli </w:t>
      </w:r>
      <w:r>
        <w:rPr>
          <w:rStyle w:val="Zkladntext2Tun"/>
        </w:rPr>
        <w:t>zálohy.</w:t>
      </w:r>
    </w:p>
    <w:p w:rsidR="00F553B0" w:rsidRDefault="0062517F">
      <w:pPr>
        <w:pStyle w:val="Zkladntext20"/>
        <w:numPr>
          <w:ilvl w:val="1"/>
          <w:numId w:val="15"/>
        </w:numPr>
        <w:shd w:val="clear" w:color="auto" w:fill="auto"/>
        <w:tabs>
          <w:tab w:val="left" w:pos="442"/>
        </w:tabs>
        <w:spacing w:after="56" w:line="221" w:lineRule="exact"/>
        <w:ind w:left="460" w:hanging="460"/>
      </w:pPr>
      <w:r>
        <w:t xml:space="preserve">Smluvní strany se dohodly v souladu se zákonem č. 235/2004 Sb., o daní z přidané hodnoty, ve znění pozdějších předpisů (dále jen „zákon o DPH"), na hrazení ceny za dílo jednorázově na základě </w:t>
      </w:r>
      <w:r>
        <w:rPr>
          <w:rStyle w:val="Zkladntext2Tun"/>
        </w:rPr>
        <w:t>jednoho konečného daňového dokladu (faktury).</w:t>
      </w:r>
    </w:p>
    <w:p w:rsidR="00F553B0" w:rsidRDefault="0062517F">
      <w:pPr>
        <w:pStyle w:val="Zkladntext20"/>
        <w:numPr>
          <w:ilvl w:val="1"/>
          <w:numId w:val="15"/>
        </w:numPr>
        <w:shd w:val="clear" w:color="auto" w:fill="auto"/>
        <w:tabs>
          <w:tab w:val="left" w:pos="442"/>
        </w:tabs>
        <w:spacing w:after="89" w:line="226" w:lineRule="exact"/>
        <w:ind w:left="460" w:hanging="460"/>
      </w:pPr>
      <w:r>
        <w:t>Faktura bude vystavena dle skutečně provedených stavebních prací, dodávek a služeb na základě objednatelem schváleného zjišťovacího protokolu a soupisu provedených stavebních prací, dodávek a služeb s využitím cenových údajů položkového rozpočtu zhotovitele (příloha č. 1) pro ocenění dokončených částí díla. Součástí faktury bude rovněž fotodokumentace provedených prací.</w:t>
      </w:r>
    </w:p>
    <w:p w:rsidR="00F553B0" w:rsidRDefault="0062517F">
      <w:pPr>
        <w:pStyle w:val="Zkladntext20"/>
        <w:numPr>
          <w:ilvl w:val="2"/>
          <w:numId w:val="15"/>
        </w:numPr>
        <w:shd w:val="clear" w:color="auto" w:fill="auto"/>
        <w:spacing w:after="74" w:line="190" w:lineRule="exact"/>
        <w:ind w:left="600" w:firstLine="0"/>
        <w:jc w:val="left"/>
      </w:pPr>
      <w:r>
        <w:t>Datem zdanitelného plnění je poslední den příslušného měsíce.</w:t>
      </w:r>
    </w:p>
    <w:p w:rsidR="00F553B0" w:rsidRDefault="0062517F">
      <w:pPr>
        <w:pStyle w:val="Zkladntext20"/>
        <w:numPr>
          <w:ilvl w:val="1"/>
          <w:numId w:val="15"/>
        </w:numPr>
        <w:shd w:val="clear" w:color="auto" w:fill="auto"/>
        <w:tabs>
          <w:tab w:val="left" w:pos="442"/>
        </w:tabs>
        <w:spacing w:line="190" w:lineRule="exact"/>
        <w:ind w:left="460" w:hanging="460"/>
        <w:sectPr w:rsidR="00F553B0">
          <w:footerReference w:type="default" r:id="rId10"/>
          <w:headerReference w:type="first" r:id="rId11"/>
          <w:footerReference w:type="first" r:id="rId12"/>
          <w:pgSz w:w="11900" w:h="16840"/>
          <w:pgMar w:top="2650" w:right="1378" w:bottom="2453" w:left="1321" w:header="0" w:footer="3" w:gutter="0"/>
          <w:cols w:space="720"/>
          <w:noEndnote/>
          <w:titlePg/>
          <w:docGrid w:linePitch="360"/>
        </w:sectPr>
      </w:pPr>
      <w:r>
        <w:t>Faktura musí mít náležitosti daňového dokladu podle zákona o DPH.</w:t>
      </w:r>
    </w:p>
    <w:p w:rsidR="00F553B0" w:rsidRDefault="0062517F">
      <w:pPr>
        <w:pStyle w:val="Nadpis30"/>
        <w:keepNext/>
        <w:keepLines/>
        <w:numPr>
          <w:ilvl w:val="1"/>
          <w:numId w:val="15"/>
        </w:numPr>
        <w:shd w:val="clear" w:color="auto" w:fill="auto"/>
        <w:tabs>
          <w:tab w:val="left" w:pos="448"/>
        </w:tabs>
        <w:spacing w:line="190" w:lineRule="exact"/>
        <w:ind w:firstLine="0"/>
        <w:jc w:val="both"/>
      </w:pPr>
      <w:bookmarkStart w:id="14" w:name="bookmark13"/>
      <w:r>
        <w:lastRenderedPageBreak/>
        <w:t>Soupisy provedených prací, dodávek a služeb a zjišťovací protokoly:</w:t>
      </w:r>
      <w:bookmarkEnd w:id="14"/>
    </w:p>
    <w:p w:rsidR="00F553B0" w:rsidRDefault="0062517F">
      <w:pPr>
        <w:pStyle w:val="Zkladntext20"/>
        <w:numPr>
          <w:ilvl w:val="2"/>
          <w:numId w:val="15"/>
        </w:numPr>
        <w:shd w:val="clear" w:color="auto" w:fill="auto"/>
        <w:tabs>
          <w:tab w:val="left" w:pos="1079"/>
        </w:tabs>
        <w:spacing w:after="92" w:line="230" w:lineRule="exact"/>
        <w:ind w:left="980" w:hanging="520"/>
        <w:jc w:val="left"/>
      </w:pPr>
      <w:r>
        <w:t>Přílohou faktury musí být odsouhlasený soupis provedených stavebních prací, dodávek a služeb podepsaný zástupcem objednatele ve věcech technických.</w:t>
      </w:r>
    </w:p>
    <w:p w:rsidR="00F553B0" w:rsidRDefault="0062517F">
      <w:pPr>
        <w:pStyle w:val="Nadpis30"/>
        <w:keepNext/>
        <w:keepLines/>
        <w:numPr>
          <w:ilvl w:val="1"/>
          <w:numId w:val="15"/>
        </w:numPr>
        <w:shd w:val="clear" w:color="auto" w:fill="auto"/>
        <w:tabs>
          <w:tab w:val="left" w:pos="448"/>
        </w:tabs>
        <w:spacing w:after="14" w:line="190" w:lineRule="exact"/>
        <w:ind w:firstLine="0"/>
        <w:jc w:val="both"/>
      </w:pPr>
      <w:bookmarkStart w:id="15" w:name="bookmark14"/>
      <w:r>
        <w:t>Objednatelem schválený soupis provedených prací je součástí faktury. Bez tohoto soupisu je</w:t>
      </w:r>
      <w:bookmarkEnd w:id="15"/>
    </w:p>
    <w:p w:rsidR="00F553B0" w:rsidRDefault="0062517F">
      <w:pPr>
        <w:pStyle w:val="Zkladntext40"/>
        <w:shd w:val="clear" w:color="auto" w:fill="auto"/>
        <w:spacing w:after="9" w:line="190" w:lineRule="exact"/>
        <w:ind w:left="1080" w:hanging="620"/>
        <w:jc w:val="both"/>
      </w:pPr>
      <w:r>
        <w:t>faktura neúplná.</w:t>
      </w:r>
    </w:p>
    <w:p w:rsidR="00F553B0" w:rsidRDefault="0062517F">
      <w:pPr>
        <w:pStyle w:val="Nadpis30"/>
        <w:keepNext/>
        <w:keepLines/>
        <w:numPr>
          <w:ilvl w:val="1"/>
          <w:numId w:val="15"/>
        </w:numPr>
        <w:shd w:val="clear" w:color="auto" w:fill="auto"/>
        <w:tabs>
          <w:tab w:val="left" w:pos="448"/>
        </w:tabs>
        <w:spacing w:line="190" w:lineRule="exact"/>
        <w:ind w:firstLine="0"/>
        <w:jc w:val="both"/>
      </w:pPr>
      <w:bookmarkStart w:id="16" w:name="bookmark15"/>
      <w:r>
        <w:t>Fakturace:</w:t>
      </w:r>
      <w:bookmarkEnd w:id="16"/>
    </w:p>
    <w:p w:rsidR="00F553B0" w:rsidRDefault="0062517F">
      <w:pPr>
        <w:pStyle w:val="Zkladntext20"/>
        <w:numPr>
          <w:ilvl w:val="2"/>
          <w:numId w:val="15"/>
        </w:numPr>
        <w:shd w:val="clear" w:color="auto" w:fill="auto"/>
        <w:tabs>
          <w:tab w:val="left" w:pos="1079"/>
        </w:tabs>
        <w:spacing w:after="56" w:line="221" w:lineRule="exact"/>
        <w:ind w:left="1080" w:hanging="620"/>
      </w:pPr>
      <w:r>
        <w:t xml:space="preserve">Odsouhlasené faktury vystavené v souladu se zákonem o DPH musí být předány zhotovitelem objednateli nejpozdějí </w:t>
      </w:r>
      <w:r>
        <w:rPr>
          <w:rStyle w:val="Zkladntext2Tun"/>
        </w:rPr>
        <w:t xml:space="preserve">13. kalendářní den </w:t>
      </w:r>
      <w:r>
        <w:t>ode dne uskutečnění zdanitelného plnění a řádně doloženy nezbytnými doklady, které umožní objednateli provést jejích kontrolu. Pokud bude faktura vrácena zhotoviteli technickým dozorem k přepracování a tato opravená faktura nebude doručena objednateli nejpozdějí 13. den ode dne uskutečnění zdanitelného plnění, nebude taková faktura objednatelem přijata a provedené práce budou vypořádány až v následné faktuře.</w:t>
      </w:r>
    </w:p>
    <w:p w:rsidR="00F553B0" w:rsidRDefault="0062517F">
      <w:pPr>
        <w:pStyle w:val="Zkladntext20"/>
        <w:numPr>
          <w:ilvl w:val="2"/>
          <w:numId w:val="15"/>
        </w:numPr>
        <w:shd w:val="clear" w:color="auto" w:fill="auto"/>
        <w:tabs>
          <w:tab w:val="left" w:pos="1079"/>
        </w:tabs>
        <w:spacing w:after="60" w:line="226" w:lineRule="exact"/>
        <w:ind w:left="1080" w:hanging="620"/>
      </w:pPr>
      <w:r>
        <w:t xml:space="preserve">Splatnost faktur je </w:t>
      </w:r>
      <w:r>
        <w:rPr>
          <w:rStyle w:val="Zkladntext2Tun"/>
        </w:rPr>
        <w:t xml:space="preserve">30 dnů </w:t>
      </w:r>
      <w:r>
        <w:t>ode dne jejich prokazatelného doručení do sídla objednatele. V pochybnostech se má za to, že faktura byla doručena do sídla objednatele třetí den ode dne odeslání.</w:t>
      </w:r>
    </w:p>
    <w:p w:rsidR="00F553B0" w:rsidRDefault="0062517F">
      <w:pPr>
        <w:pStyle w:val="Zkladntext20"/>
        <w:numPr>
          <w:ilvl w:val="2"/>
          <w:numId w:val="15"/>
        </w:numPr>
        <w:shd w:val="clear" w:color="auto" w:fill="auto"/>
        <w:tabs>
          <w:tab w:val="left" w:pos="1079"/>
        </w:tabs>
        <w:spacing w:line="226" w:lineRule="exact"/>
        <w:ind w:left="1080" w:hanging="620"/>
      </w:pPr>
      <w:r>
        <w:t xml:space="preserve">Je-li </w:t>
      </w:r>
      <w:r>
        <w:rPr>
          <w:rStyle w:val="Zkladntext2Tun"/>
        </w:rPr>
        <w:t xml:space="preserve">oprávněnost fakturované částky </w:t>
      </w:r>
      <w:r>
        <w:t xml:space="preserve">nebo její části objednatelem </w:t>
      </w:r>
      <w:r>
        <w:rPr>
          <w:rStyle w:val="Zkladntext2Tun"/>
        </w:rPr>
        <w:t xml:space="preserve">zpochybněna, </w:t>
      </w:r>
      <w:r>
        <w:t xml:space="preserve">je objednatel povinen tuto skutečnost do </w:t>
      </w:r>
      <w:r>
        <w:rPr>
          <w:rStyle w:val="Zkladntext2Tun"/>
        </w:rPr>
        <w:t xml:space="preserve">4 kalendářních dnů </w:t>
      </w:r>
      <w:r>
        <w:t xml:space="preserve">písemně oznámit a vrátit nesprávně vystavenou fakturu zhotoviteli s uvedením důvodu nesprávnosti. Zhotovitel je v tomto případě povinen vystavit novou fakturu. Vystavením nové faktury běží </w:t>
      </w:r>
      <w:r>
        <w:rPr>
          <w:rStyle w:val="Zkladntext2Tun"/>
        </w:rPr>
        <w:t xml:space="preserve">nová lhůta splatnosti </w:t>
      </w:r>
      <w:r>
        <w:t>dle odst.</w:t>
      </w:r>
    </w:p>
    <w:p w:rsidR="00F553B0" w:rsidRDefault="0062517F">
      <w:pPr>
        <w:pStyle w:val="Zkladntext20"/>
        <w:numPr>
          <w:ilvl w:val="0"/>
          <w:numId w:val="19"/>
        </w:numPr>
        <w:shd w:val="clear" w:color="auto" w:fill="auto"/>
        <w:tabs>
          <w:tab w:val="left" w:pos="1691"/>
          <w:tab w:val="left" w:pos="1704"/>
        </w:tabs>
        <w:spacing w:after="56" w:line="226" w:lineRule="exact"/>
        <w:ind w:left="1080" w:firstLine="0"/>
      </w:pPr>
      <w:r>
        <w:t>Zhotovitel bere na vědomí, že v případě oprávněného vrácení faktury nemá nárok na úrok z prodlení dle čl. 14 této smlouvy.</w:t>
      </w:r>
    </w:p>
    <w:p w:rsidR="00F553B0" w:rsidRDefault="0062517F">
      <w:pPr>
        <w:pStyle w:val="Zkladntext40"/>
        <w:numPr>
          <w:ilvl w:val="2"/>
          <w:numId w:val="15"/>
        </w:numPr>
        <w:shd w:val="clear" w:color="auto" w:fill="auto"/>
        <w:tabs>
          <w:tab w:val="left" w:pos="1079"/>
        </w:tabs>
        <w:spacing w:after="92" w:line="230" w:lineRule="exact"/>
        <w:ind w:left="1080" w:hanging="620"/>
        <w:jc w:val="left"/>
      </w:pPr>
      <w:r>
        <w:rPr>
          <w:rStyle w:val="Zkladntext4Netun"/>
        </w:rPr>
        <w:t xml:space="preserve">Cena za dílo nebo jeho dílčí část je uhrazena </w:t>
      </w:r>
      <w:r>
        <w:t>dnem odepsání příslušné částky z účtu objednatele ve prospěch účtu zhotovitele.</w:t>
      </w:r>
    </w:p>
    <w:p w:rsidR="00F553B0" w:rsidRDefault="0062517F">
      <w:pPr>
        <w:pStyle w:val="Zkladntext20"/>
        <w:numPr>
          <w:ilvl w:val="2"/>
          <w:numId w:val="15"/>
        </w:numPr>
        <w:shd w:val="clear" w:color="auto" w:fill="auto"/>
        <w:tabs>
          <w:tab w:val="left" w:pos="1079"/>
        </w:tabs>
        <w:spacing w:line="190" w:lineRule="exact"/>
        <w:ind w:left="1080" w:hanging="620"/>
      </w:pPr>
      <w:r>
        <w:t>Nedílnou přílohou konečné faktury bude protokol o předání a převzetí díla</w:t>
      </w:r>
    </w:p>
    <w:p w:rsidR="00F553B0" w:rsidRDefault="0062517F">
      <w:pPr>
        <w:pStyle w:val="Zkladntext20"/>
        <w:numPr>
          <w:ilvl w:val="1"/>
          <w:numId w:val="15"/>
        </w:numPr>
        <w:shd w:val="clear" w:color="auto" w:fill="auto"/>
        <w:tabs>
          <w:tab w:val="left" w:pos="448"/>
        </w:tabs>
        <w:spacing w:line="226" w:lineRule="exact"/>
        <w:ind w:firstLine="0"/>
      </w:pPr>
      <w:r>
        <w:t xml:space="preserve">Smluvní strany se dohodly na </w:t>
      </w:r>
      <w:r>
        <w:rPr>
          <w:rStyle w:val="Zkladntext2Tun"/>
        </w:rPr>
        <w:t xml:space="preserve">pozastávce </w:t>
      </w:r>
      <w:r>
        <w:t xml:space="preserve">ve výši </w:t>
      </w:r>
      <w:r>
        <w:rPr>
          <w:rStyle w:val="Zkladntext2Tun"/>
        </w:rPr>
        <w:t xml:space="preserve">10 </w:t>
      </w:r>
      <w:r>
        <w:t xml:space="preserve">% z ceny díla bez </w:t>
      </w:r>
      <w:r>
        <w:rPr>
          <w:rStyle w:val="Zkladntext2Tun"/>
        </w:rPr>
        <w:t xml:space="preserve">DPH </w:t>
      </w:r>
      <w:r>
        <w:t>dle této smlouvy.</w:t>
      </w:r>
    </w:p>
    <w:p w:rsidR="00F553B0" w:rsidRDefault="0062517F">
      <w:pPr>
        <w:pStyle w:val="Zkladntext20"/>
        <w:shd w:val="clear" w:color="auto" w:fill="auto"/>
        <w:spacing w:line="226" w:lineRule="exact"/>
        <w:ind w:left="1080" w:hanging="620"/>
      </w:pPr>
      <w:r>
        <w:t xml:space="preserve">Objednatel uhradí faktury až do výše 90 % celkové ceny bez DPH a DPH v plné výši. </w:t>
      </w:r>
      <w:r>
        <w:rPr>
          <w:rStyle w:val="Zkladntext2Tun"/>
        </w:rPr>
        <w:t>Pozastávka</w:t>
      </w:r>
    </w:p>
    <w:p w:rsidR="00F553B0" w:rsidRDefault="0062517F">
      <w:pPr>
        <w:pStyle w:val="Zkladntext40"/>
        <w:shd w:val="clear" w:color="auto" w:fill="auto"/>
        <w:spacing w:after="60" w:line="226" w:lineRule="exact"/>
        <w:ind w:left="1080" w:hanging="620"/>
        <w:jc w:val="both"/>
      </w:pPr>
      <w:r>
        <w:t>bude uvolněna takto:</w:t>
      </w:r>
    </w:p>
    <w:p w:rsidR="00F553B0" w:rsidRDefault="0062517F">
      <w:pPr>
        <w:pStyle w:val="Zkladntext20"/>
        <w:shd w:val="clear" w:color="auto" w:fill="auto"/>
        <w:spacing w:after="64" w:line="226" w:lineRule="exact"/>
        <w:ind w:left="1080" w:hanging="480"/>
        <w:jc w:val="left"/>
      </w:pPr>
      <w:r>
        <w:t>5.8.1.10 % ze smluvní ceny díla bez DPH bude uvolněno po odstranění všech vad a nedodělků, které byly zjištěny v rámci přejímacího řízení a uvedeny v protokolu o předání a převzetí díla.</w:t>
      </w:r>
    </w:p>
    <w:p w:rsidR="00F553B0" w:rsidRDefault="0062517F">
      <w:pPr>
        <w:pStyle w:val="Zkladntext20"/>
        <w:numPr>
          <w:ilvl w:val="1"/>
          <w:numId w:val="15"/>
        </w:numPr>
        <w:shd w:val="clear" w:color="auto" w:fill="auto"/>
        <w:tabs>
          <w:tab w:val="left" w:pos="448"/>
        </w:tabs>
        <w:spacing w:line="221" w:lineRule="exact"/>
        <w:ind w:firstLine="0"/>
      </w:pPr>
      <w:r>
        <w:t>Zhotovitel prohlašuje, že:</w:t>
      </w:r>
    </w:p>
    <w:p w:rsidR="00F553B0" w:rsidRDefault="0062517F">
      <w:pPr>
        <w:pStyle w:val="Zkladntext20"/>
        <w:numPr>
          <w:ilvl w:val="2"/>
          <w:numId w:val="15"/>
        </w:numPr>
        <w:shd w:val="clear" w:color="auto" w:fill="auto"/>
        <w:tabs>
          <w:tab w:val="left" w:pos="1079"/>
        </w:tabs>
        <w:spacing w:line="221" w:lineRule="exact"/>
        <w:ind w:left="1080" w:hanging="620"/>
      </w:pPr>
      <w:r>
        <w:t>nemá v úmyslu nezaplatit daň z přidané hodnoty u zdanitelného plnění podle této smlouvy,</w:t>
      </w:r>
    </w:p>
    <w:p w:rsidR="00F553B0" w:rsidRDefault="0062517F">
      <w:pPr>
        <w:pStyle w:val="Zkladntext20"/>
        <w:numPr>
          <w:ilvl w:val="2"/>
          <w:numId w:val="15"/>
        </w:numPr>
        <w:shd w:val="clear" w:color="auto" w:fill="auto"/>
        <w:tabs>
          <w:tab w:val="left" w:pos="1079"/>
        </w:tabs>
        <w:spacing w:line="221" w:lineRule="exact"/>
        <w:ind w:left="1080" w:hanging="620"/>
      </w:pPr>
      <w:r>
        <w:t>mu nejsou známy skutečností, nasvědčující tomu, že se dostane do postavení, kdy nemůže daň zaplatit a ani se ke dni podpisu této smlouvy v takovém postavení nenachází,</w:t>
      </w:r>
    </w:p>
    <w:p w:rsidR="00F553B0" w:rsidRDefault="0062517F">
      <w:pPr>
        <w:pStyle w:val="Zkladntext20"/>
        <w:numPr>
          <w:ilvl w:val="2"/>
          <w:numId w:val="15"/>
        </w:numPr>
        <w:shd w:val="clear" w:color="auto" w:fill="auto"/>
        <w:tabs>
          <w:tab w:val="left" w:pos="1079"/>
        </w:tabs>
        <w:spacing w:line="221" w:lineRule="exact"/>
        <w:ind w:left="1080" w:hanging="620"/>
      </w:pPr>
      <w:r>
        <w:t>nezkrátí daň nebo nevyláká daňovou výhodu</w:t>
      </w:r>
    </w:p>
    <w:p w:rsidR="00F553B0" w:rsidRDefault="0062517F">
      <w:pPr>
        <w:pStyle w:val="Zkladntext20"/>
        <w:numPr>
          <w:ilvl w:val="2"/>
          <w:numId w:val="15"/>
        </w:numPr>
        <w:shd w:val="clear" w:color="auto" w:fill="auto"/>
        <w:tabs>
          <w:tab w:val="left" w:pos="1079"/>
        </w:tabs>
        <w:spacing w:line="221" w:lineRule="exact"/>
        <w:ind w:left="1080" w:hanging="620"/>
      </w:pPr>
      <w:r>
        <w:t>úplata za plnění dle smlouvy není odchylná od obvyklé ceny,</w:t>
      </w:r>
    </w:p>
    <w:p w:rsidR="00F553B0" w:rsidRDefault="0062517F">
      <w:pPr>
        <w:pStyle w:val="Zkladntext20"/>
        <w:numPr>
          <w:ilvl w:val="2"/>
          <w:numId w:val="15"/>
        </w:numPr>
        <w:shd w:val="clear" w:color="auto" w:fill="auto"/>
        <w:tabs>
          <w:tab w:val="left" w:pos="1079"/>
        </w:tabs>
        <w:spacing w:line="221" w:lineRule="exact"/>
        <w:ind w:left="1080" w:hanging="620"/>
      </w:pPr>
      <w:r>
        <w:t>úplata za plnění dle smlouvy nebude poskytnuta zcela nebo zčásti bezhotovostním převodem na účet vedený poskytovatelem platebních služeb mimo tuzemsko</w:t>
      </w:r>
    </w:p>
    <w:p w:rsidR="00F553B0" w:rsidRDefault="0062517F">
      <w:pPr>
        <w:pStyle w:val="Zkladntext20"/>
        <w:numPr>
          <w:ilvl w:val="2"/>
          <w:numId w:val="15"/>
        </w:numPr>
        <w:shd w:val="clear" w:color="auto" w:fill="auto"/>
        <w:tabs>
          <w:tab w:val="left" w:pos="1079"/>
        </w:tabs>
        <w:spacing w:line="221" w:lineRule="exact"/>
        <w:ind w:left="1080" w:hanging="620"/>
      </w:pPr>
      <w:r>
        <w:t>nebude nespolehlivým plátcem,</w:t>
      </w:r>
    </w:p>
    <w:p w:rsidR="00F553B0" w:rsidRDefault="0062517F">
      <w:pPr>
        <w:pStyle w:val="Zkladntext20"/>
        <w:numPr>
          <w:ilvl w:val="2"/>
          <w:numId w:val="15"/>
        </w:numPr>
        <w:shd w:val="clear" w:color="auto" w:fill="auto"/>
        <w:tabs>
          <w:tab w:val="left" w:pos="1079"/>
        </w:tabs>
        <w:spacing w:line="221" w:lineRule="exact"/>
        <w:ind w:left="1080" w:hanging="620"/>
      </w:pPr>
      <w:r>
        <w:t>bude mít u správce daně registrován bankovní účet používaný pro ekonomickou činnost,</w:t>
      </w:r>
    </w:p>
    <w:p w:rsidR="00F553B0" w:rsidRDefault="0062517F">
      <w:pPr>
        <w:pStyle w:val="Zkladntext20"/>
        <w:numPr>
          <w:ilvl w:val="2"/>
          <w:numId w:val="15"/>
        </w:numPr>
        <w:shd w:val="clear" w:color="auto" w:fill="auto"/>
        <w:tabs>
          <w:tab w:val="left" w:pos="1079"/>
        </w:tabs>
        <w:spacing w:line="221" w:lineRule="exact"/>
        <w:ind w:left="1080" w:hanging="620"/>
      </w:pPr>
      <w: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rsidR="00F553B0" w:rsidRDefault="0062517F">
      <w:pPr>
        <w:pStyle w:val="Zkladntext20"/>
        <w:numPr>
          <w:ilvl w:val="2"/>
          <w:numId w:val="15"/>
        </w:numPr>
        <w:shd w:val="clear" w:color="auto" w:fill="auto"/>
        <w:tabs>
          <w:tab w:val="left" w:pos="1079"/>
        </w:tabs>
        <w:spacing w:line="221" w:lineRule="exact"/>
        <w:ind w:left="1080" w:hanging="620"/>
      </w:pPr>
      <w: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rsidR="00F553B0" w:rsidRDefault="0062517F">
      <w:pPr>
        <w:pStyle w:val="Nadpis30"/>
        <w:keepNext/>
        <w:keepLines/>
        <w:numPr>
          <w:ilvl w:val="0"/>
          <w:numId w:val="15"/>
        </w:numPr>
        <w:shd w:val="clear" w:color="auto" w:fill="auto"/>
        <w:tabs>
          <w:tab w:val="left" w:pos="2237"/>
        </w:tabs>
        <w:spacing w:after="84" w:line="190" w:lineRule="exact"/>
        <w:ind w:left="1680" w:firstLine="0"/>
        <w:jc w:val="both"/>
      </w:pPr>
      <w:bookmarkStart w:id="17" w:name="bookmark16"/>
      <w:r>
        <w:t>SPOLUPŮSOBENÍ OBJEDNATELE, VÝCHOZÍ PODKLADY</w:t>
      </w:r>
      <w:bookmarkEnd w:id="17"/>
    </w:p>
    <w:p w:rsidR="00F553B0" w:rsidRDefault="0062517F">
      <w:pPr>
        <w:pStyle w:val="Zkladntext20"/>
        <w:numPr>
          <w:ilvl w:val="1"/>
          <w:numId w:val="15"/>
        </w:numPr>
        <w:shd w:val="clear" w:color="auto" w:fill="auto"/>
        <w:tabs>
          <w:tab w:val="left" w:pos="498"/>
        </w:tabs>
        <w:spacing w:line="190" w:lineRule="exact"/>
        <w:ind w:left="580" w:hanging="580"/>
      </w:pPr>
      <w:r>
        <w:rPr>
          <w:rStyle w:val="Zkladntext2Tun"/>
        </w:rPr>
        <w:t xml:space="preserve">Objednatel je povinen </w:t>
      </w:r>
      <w:r>
        <w:t>v rámci svého spolupůsobení bezplatně zhotoviteli předat a zhotovitel je</w:t>
      </w:r>
    </w:p>
    <w:p w:rsidR="00F553B0" w:rsidRDefault="0062517F">
      <w:pPr>
        <w:pStyle w:val="Zkladntext20"/>
        <w:shd w:val="clear" w:color="auto" w:fill="auto"/>
        <w:spacing w:after="42" w:line="190" w:lineRule="exact"/>
        <w:ind w:left="580" w:firstLine="0"/>
      </w:pPr>
      <w:r>
        <w:t>povinen převzít ke dni podpisu smlouvy o dílo:</w:t>
      </w:r>
    </w:p>
    <w:p w:rsidR="00F553B0" w:rsidRDefault="0062517F">
      <w:pPr>
        <w:pStyle w:val="Zkladntext20"/>
        <w:numPr>
          <w:ilvl w:val="2"/>
          <w:numId w:val="15"/>
        </w:numPr>
        <w:shd w:val="clear" w:color="auto" w:fill="auto"/>
        <w:tabs>
          <w:tab w:val="left" w:pos="1236"/>
        </w:tabs>
        <w:spacing w:line="230" w:lineRule="exact"/>
        <w:ind w:left="1080" w:hanging="500"/>
        <w:jc w:val="left"/>
      </w:pPr>
      <w:r>
        <w:t>projektovou dokumentaci 1 x tištěná forma, 1 x digitální forma zpracovanou Ing. Arch Taťánou Tzoumasovou, Rekonstrukce památkových objektů, 12/2017,</w:t>
      </w:r>
    </w:p>
    <w:p w:rsidR="00F553B0" w:rsidRDefault="0062517F">
      <w:pPr>
        <w:pStyle w:val="Zkladntext20"/>
        <w:numPr>
          <w:ilvl w:val="2"/>
          <w:numId w:val="15"/>
        </w:numPr>
        <w:shd w:val="clear" w:color="auto" w:fill="auto"/>
        <w:tabs>
          <w:tab w:val="left" w:pos="1236"/>
        </w:tabs>
        <w:spacing w:line="317" w:lineRule="exact"/>
        <w:ind w:left="580" w:firstLine="0"/>
      </w:pPr>
      <w:r>
        <w:t>Závazné stanovisko: č.j.HOL-33327/2017/ŽP/VK, včetně jeho případných dodatků</w:t>
      </w:r>
    </w:p>
    <w:p w:rsidR="00F553B0" w:rsidRDefault="0062517F">
      <w:pPr>
        <w:pStyle w:val="Zkladntext20"/>
        <w:numPr>
          <w:ilvl w:val="1"/>
          <w:numId w:val="15"/>
        </w:numPr>
        <w:shd w:val="clear" w:color="auto" w:fill="auto"/>
        <w:tabs>
          <w:tab w:val="left" w:pos="498"/>
        </w:tabs>
        <w:spacing w:line="317" w:lineRule="exact"/>
        <w:ind w:left="580" w:hanging="580"/>
      </w:pPr>
      <w:r>
        <w:lastRenderedPageBreak/>
        <w:t>Objednatel je dále v rámci svého spolupůsobení povinen zhotoviteli předat:</w:t>
      </w:r>
    </w:p>
    <w:p w:rsidR="00F553B0" w:rsidRDefault="0062517F">
      <w:pPr>
        <w:pStyle w:val="Zkladntext20"/>
        <w:numPr>
          <w:ilvl w:val="2"/>
          <w:numId w:val="15"/>
        </w:numPr>
        <w:shd w:val="clear" w:color="auto" w:fill="auto"/>
        <w:tabs>
          <w:tab w:val="left" w:pos="1241"/>
        </w:tabs>
        <w:spacing w:line="317" w:lineRule="exact"/>
        <w:ind w:left="580" w:firstLine="0"/>
      </w:pPr>
      <w:r>
        <w:t>staveniště ke dni zahájení provádění díla,</w:t>
      </w:r>
    </w:p>
    <w:p w:rsidR="00F553B0" w:rsidRDefault="0062517F">
      <w:pPr>
        <w:pStyle w:val="Zkladntext20"/>
        <w:numPr>
          <w:ilvl w:val="1"/>
          <w:numId w:val="15"/>
        </w:numPr>
        <w:shd w:val="clear" w:color="auto" w:fill="auto"/>
        <w:tabs>
          <w:tab w:val="left" w:pos="498"/>
        </w:tabs>
        <w:spacing w:line="221" w:lineRule="exact"/>
        <w:ind w:left="580" w:hanging="580"/>
      </w:pPr>
      <w:r>
        <w:t>Objednatel odpovídá za to, že doklady, které zhotoviteli předal nebo předá, jsou bez právních vad a</w:t>
      </w:r>
    </w:p>
    <w:p w:rsidR="00F553B0" w:rsidRDefault="0062517F">
      <w:pPr>
        <w:pStyle w:val="Zkladntext20"/>
        <w:shd w:val="clear" w:color="auto" w:fill="auto"/>
        <w:spacing w:after="385" w:line="221" w:lineRule="exact"/>
        <w:ind w:left="580" w:firstLine="0"/>
      </w:pPr>
      <w:r>
        <w:t>neporušují práva třetích osob. Objednatel odpovídá za správnost a úplnost projektových dokumentací.</w:t>
      </w:r>
    </w:p>
    <w:p w:rsidR="00F553B0" w:rsidRDefault="0062517F">
      <w:pPr>
        <w:pStyle w:val="Nadpis30"/>
        <w:keepNext/>
        <w:keepLines/>
        <w:numPr>
          <w:ilvl w:val="0"/>
          <w:numId w:val="15"/>
        </w:numPr>
        <w:shd w:val="clear" w:color="auto" w:fill="auto"/>
        <w:tabs>
          <w:tab w:val="left" w:pos="4277"/>
        </w:tabs>
        <w:spacing w:after="51" w:line="190" w:lineRule="exact"/>
        <w:ind w:left="3720" w:firstLine="0"/>
        <w:jc w:val="both"/>
      </w:pPr>
      <w:bookmarkStart w:id="18" w:name="bookmark17"/>
      <w:r>
        <w:t>STAVENIŠTĚ</w:t>
      </w:r>
      <w:bookmarkEnd w:id="18"/>
    </w:p>
    <w:p w:rsidR="00F553B0" w:rsidRDefault="0062517F">
      <w:pPr>
        <w:pStyle w:val="Zkladntext20"/>
        <w:numPr>
          <w:ilvl w:val="1"/>
          <w:numId w:val="15"/>
        </w:numPr>
        <w:shd w:val="clear" w:color="auto" w:fill="auto"/>
        <w:tabs>
          <w:tab w:val="left" w:pos="493"/>
        </w:tabs>
        <w:spacing w:line="226" w:lineRule="exact"/>
        <w:ind w:left="580" w:hanging="580"/>
      </w:pPr>
      <w:r>
        <w:t xml:space="preserve">Staveništěm se rozumí </w:t>
      </w:r>
      <w:r>
        <w:rPr>
          <w:rStyle w:val="Zkladntext2Tun"/>
        </w:rPr>
        <w:t xml:space="preserve">prostor pro stavbu a pro zařízení staveniště </w:t>
      </w:r>
      <w:r>
        <w:t>vymezený projektovou</w:t>
      </w:r>
    </w:p>
    <w:p w:rsidR="00F553B0" w:rsidRDefault="0062517F">
      <w:pPr>
        <w:pStyle w:val="Zkladntext20"/>
        <w:shd w:val="clear" w:color="auto" w:fill="auto"/>
        <w:spacing w:line="226" w:lineRule="exact"/>
        <w:ind w:left="580" w:firstLine="0"/>
      </w:pPr>
      <w:r>
        <w:t xml:space="preserve">dokumentací, touto smlouvou a pravomocným stavebním povolením. Objednatel předá staveniště zhotoviteli v termínu dle této smlouvy o dílo, nedohodnou-li se smluvní strany jinak. O jeho předání a převzetí vyhotoví smluvní strany podrobný </w:t>
      </w:r>
      <w:r>
        <w:rPr>
          <w:rStyle w:val="Zkladntext2Tun"/>
        </w:rPr>
        <w:t xml:space="preserve">písemný zápis - protokol. </w:t>
      </w:r>
      <w:r>
        <w:t>Předání a převzetí staveniště bude zaznamenáno i ve stavebním deníku.</w:t>
      </w:r>
    </w:p>
    <w:p w:rsidR="00F553B0" w:rsidRDefault="0062517F">
      <w:pPr>
        <w:pStyle w:val="Zkladntext20"/>
        <w:numPr>
          <w:ilvl w:val="1"/>
          <w:numId w:val="15"/>
        </w:numPr>
        <w:shd w:val="clear" w:color="auto" w:fill="auto"/>
        <w:tabs>
          <w:tab w:val="left" w:pos="493"/>
        </w:tabs>
        <w:spacing w:line="226" w:lineRule="exact"/>
        <w:ind w:left="580" w:hanging="580"/>
      </w:pPr>
      <w:r>
        <w:t>Zhotovitel je povinen zajistit staveniště a stavbu tak, aby nedošlo k ohrožování, nadměrnému nebo</w:t>
      </w:r>
    </w:p>
    <w:p w:rsidR="00F553B0" w:rsidRDefault="0062517F">
      <w:pPr>
        <w:pStyle w:val="Zkladntext20"/>
        <w:shd w:val="clear" w:color="auto" w:fill="auto"/>
        <w:spacing w:line="226" w:lineRule="exact"/>
        <w:ind w:left="580" w:firstLine="0"/>
      </w:pPr>
      <w:r>
        <w:t>zbytečnému obtěžování okolí stavby, ke znečišťování komunikace, vod a k porušení ochranných pásem, při plném respektování ochrany životního prostředí a majetku třetích osob v zájmovém území.</w:t>
      </w:r>
    </w:p>
    <w:p w:rsidR="00F553B0" w:rsidRDefault="0062517F">
      <w:pPr>
        <w:pStyle w:val="Zkladntext20"/>
        <w:numPr>
          <w:ilvl w:val="1"/>
          <w:numId w:val="15"/>
        </w:numPr>
        <w:shd w:val="clear" w:color="auto" w:fill="auto"/>
        <w:tabs>
          <w:tab w:val="left" w:pos="493"/>
        </w:tabs>
        <w:spacing w:after="79" w:line="190" w:lineRule="exact"/>
        <w:ind w:left="580" w:hanging="580"/>
      </w:pPr>
      <w:r>
        <w:t>Zhotovitel je povinen zabezpečit na své náklady jako součást díla:</w:t>
      </w:r>
    </w:p>
    <w:p w:rsidR="00F553B0" w:rsidRDefault="0062517F">
      <w:pPr>
        <w:pStyle w:val="Zkladntext20"/>
        <w:numPr>
          <w:ilvl w:val="2"/>
          <w:numId w:val="15"/>
        </w:numPr>
        <w:shd w:val="clear" w:color="auto" w:fill="auto"/>
        <w:tabs>
          <w:tab w:val="left" w:pos="1241"/>
        </w:tabs>
        <w:spacing w:after="51" w:line="190" w:lineRule="exact"/>
        <w:ind w:left="580" w:firstLine="0"/>
      </w:pPr>
      <w:r>
        <w:t>řádnou ochranu všech prostor staveniště, kterého součástí jsou také:</w:t>
      </w:r>
    </w:p>
    <w:p w:rsidR="00F553B0" w:rsidRDefault="0062517F">
      <w:pPr>
        <w:pStyle w:val="Zkladntext20"/>
        <w:numPr>
          <w:ilvl w:val="3"/>
          <w:numId w:val="15"/>
        </w:numPr>
        <w:shd w:val="clear" w:color="auto" w:fill="auto"/>
        <w:tabs>
          <w:tab w:val="left" w:pos="1899"/>
        </w:tabs>
        <w:spacing w:line="226" w:lineRule="exact"/>
        <w:ind w:left="1680" w:hanging="600"/>
        <w:jc w:val="left"/>
      </w:pPr>
      <w:r>
        <w:t>stávající konstrukce stavby, které nebudou stavebně upravovány, před poškozením a zničením,</w:t>
      </w:r>
    </w:p>
    <w:p w:rsidR="00F553B0" w:rsidRDefault="0062517F">
      <w:pPr>
        <w:pStyle w:val="Zkladntext20"/>
        <w:numPr>
          <w:ilvl w:val="3"/>
          <w:numId w:val="15"/>
        </w:numPr>
        <w:shd w:val="clear" w:color="auto" w:fill="auto"/>
        <w:tabs>
          <w:tab w:val="left" w:pos="1899"/>
        </w:tabs>
        <w:spacing w:line="317" w:lineRule="exact"/>
        <w:ind w:left="1080" w:firstLine="0"/>
      </w:pPr>
      <w:r>
        <w:t>vlastní realizované práce po celou dobu jejich provádění,</w:t>
      </w:r>
    </w:p>
    <w:p w:rsidR="00F553B0" w:rsidRDefault="0062517F">
      <w:pPr>
        <w:pStyle w:val="Zkladntext20"/>
        <w:numPr>
          <w:ilvl w:val="3"/>
          <w:numId w:val="15"/>
        </w:numPr>
        <w:shd w:val="clear" w:color="auto" w:fill="auto"/>
        <w:tabs>
          <w:tab w:val="left" w:pos="1899"/>
        </w:tabs>
        <w:spacing w:line="317" w:lineRule="exact"/>
        <w:ind w:left="1080" w:firstLine="0"/>
      </w:pPr>
      <w:r>
        <w:t>veškeré výrobky, nářadí a materiály, které dopravil na stavbu,</w:t>
      </w:r>
    </w:p>
    <w:p w:rsidR="00F553B0" w:rsidRDefault="0062517F">
      <w:pPr>
        <w:pStyle w:val="Zkladntext20"/>
        <w:numPr>
          <w:ilvl w:val="1"/>
          <w:numId w:val="15"/>
        </w:numPr>
        <w:shd w:val="clear" w:color="auto" w:fill="auto"/>
        <w:tabs>
          <w:tab w:val="left" w:pos="493"/>
        </w:tabs>
        <w:spacing w:line="317" w:lineRule="exact"/>
        <w:ind w:left="580" w:hanging="580"/>
      </w:pPr>
      <w:r>
        <w:t>Zařízení staveniště zabezpečuje zhotovitel v souladu se svými potřebami, příslušnou projektovou</w:t>
      </w:r>
    </w:p>
    <w:p w:rsidR="00F553B0" w:rsidRDefault="0062517F">
      <w:pPr>
        <w:pStyle w:val="Zkladntext20"/>
        <w:shd w:val="clear" w:color="auto" w:fill="auto"/>
        <w:spacing w:after="59" w:line="190" w:lineRule="exact"/>
        <w:ind w:left="580" w:firstLine="0"/>
      </w:pPr>
      <w:r>
        <w:t>dokumentací předanou mu objednatelem a v souladu s požadavky objednatele.</w:t>
      </w:r>
    </w:p>
    <w:p w:rsidR="00F553B0" w:rsidRDefault="0062517F">
      <w:pPr>
        <w:pStyle w:val="Zkladntext20"/>
        <w:numPr>
          <w:ilvl w:val="1"/>
          <w:numId w:val="15"/>
        </w:numPr>
        <w:shd w:val="clear" w:color="auto" w:fill="auto"/>
        <w:tabs>
          <w:tab w:val="left" w:pos="493"/>
        </w:tabs>
        <w:spacing w:line="221" w:lineRule="exact"/>
        <w:ind w:left="580" w:hanging="580"/>
      </w:pPr>
      <w:r>
        <w:t>Zhotovitel se zavazuje dbát pokynů objednatele, udržovat na převzatém staveništi, výjezdech z něj,</w:t>
      </w:r>
    </w:p>
    <w:p w:rsidR="00F553B0" w:rsidRDefault="0062517F">
      <w:pPr>
        <w:pStyle w:val="Zkladntext20"/>
        <w:shd w:val="clear" w:color="auto" w:fill="auto"/>
        <w:spacing w:line="221" w:lineRule="exact"/>
        <w:ind w:left="580" w:firstLine="0"/>
      </w:pPr>
      <w:r>
        <w:t xml:space="preserve">přilehlých chodnících a přenechaných inženýrských sítích </w:t>
      </w:r>
      <w:r>
        <w:rPr>
          <w:rStyle w:val="Zkladntext2Tun"/>
        </w:rPr>
        <w:t xml:space="preserve">pořádek a čistotu </w:t>
      </w:r>
      <w:r>
        <w:t>a je povinen denně odstraňovat odpady, nečistoty a stavební suť vzniklé jeho pracemi, a to na své náklady a nebezpečí.</w:t>
      </w:r>
    </w:p>
    <w:p w:rsidR="00F553B0" w:rsidRDefault="0062517F">
      <w:pPr>
        <w:pStyle w:val="Zkladntext20"/>
        <w:numPr>
          <w:ilvl w:val="1"/>
          <w:numId w:val="15"/>
        </w:numPr>
        <w:shd w:val="clear" w:color="auto" w:fill="auto"/>
        <w:tabs>
          <w:tab w:val="left" w:pos="493"/>
        </w:tabs>
        <w:spacing w:line="190" w:lineRule="exact"/>
        <w:ind w:left="580" w:hanging="580"/>
      </w:pPr>
      <w:r>
        <w:t>Zhotovitel zajistí, aby se vznikajícími odpady bylo nakládáno způsobem, který je v souladu</w:t>
      </w:r>
    </w:p>
    <w:p w:rsidR="00F553B0" w:rsidRDefault="0062517F">
      <w:pPr>
        <w:pStyle w:val="Zkladntext20"/>
        <w:shd w:val="clear" w:color="auto" w:fill="auto"/>
        <w:spacing w:after="52" w:line="190" w:lineRule="exact"/>
        <w:ind w:left="580" w:firstLine="0"/>
      </w:pPr>
      <w:r>
        <w:t>s ustanoveními zákona č. 185/2001 Sb., o odpadech, vč. jeho prováděcích předpisů v platném znění.</w:t>
      </w:r>
    </w:p>
    <w:p w:rsidR="00F553B0" w:rsidRDefault="0062517F">
      <w:pPr>
        <w:pStyle w:val="Zkladntext20"/>
        <w:numPr>
          <w:ilvl w:val="1"/>
          <w:numId w:val="15"/>
        </w:numPr>
        <w:shd w:val="clear" w:color="auto" w:fill="auto"/>
        <w:tabs>
          <w:tab w:val="left" w:pos="493"/>
        </w:tabs>
        <w:spacing w:line="230" w:lineRule="exact"/>
        <w:ind w:left="580" w:hanging="580"/>
      </w:pPr>
      <w:r>
        <w:t xml:space="preserve">Zhotovitel nemá dovoleno </w:t>
      </w:r>
      <w:r>
        <w:rPr>
          <w:rStyle w:val="Zkladntext2Tun"/>
        </w:rPr>
        <w:t xml:space="preserve">nechat své zaměstnance </w:t>
      </w:r>
      <w:r>
        <w:t xml:space="preserve">nebo další pracovníky přebývat na žádné z částí staveniště </w:t>
      </w:r>
      <w:r>
        <w:rPr>
          <w:rStyle w:val="Zkladntext2Tun"/>
        </w:rPr>
        <w:t>nad rámec pracovních činností.</w:t>
      </w:r>
    </w:p>
    <w:p w:rsidR="00F553B0" w:rsidRDefault="0062517F">
      <w:pPr>
        <w:pStyle w:val="Zkladntext20"/>
        <w:numPr>
          <w:ilvl w:val="1"/>
          <w:numId w:val="15"/>
        </w:numPr>
        <w:shd w:val="clear" w:color="auto" w:fill="auto"/>
        <w:tabs>
          <w:tab w:val="left" w:pos="493"/>
        </w:tabs>
        <w:spacing w:line="221" w:lineRule="exact"/>
        <w:ind w:left="580" w:hanging="580"/>
      </w:pPr>
      <w:r>
        <w:t xml:space="preserve">Zhotovitel vydá </w:t>
      </w:r>
      <w:r>
        <w:rPr>
          <w:rStyle w:val="Zkladntext2Tun"/>
        </w:rPr>
        <w:t xml:space="preserve">staveništní předpisy </w:t>
      </w:r>
      <w:r>
        <w:t xml:space="preserve">stanovující pravidla, která musí být zachovávána při provádění díla na staveništi. Tyto staveništní předpisy musí být objednateli předány nejpozději v </w:t>
      </w:r>
      <w:r>
        <w:rPr>
          <w:rStyle w:val="Zkladntext2Tun"/>
        </w:rPr>
        <w:t>den předání a převzetí staveniště.</w:t>
      </w:r>
    </w:p>
    <w:p w:rsidR="00F553B0" w:rsidRDefault="0062517F">
      <w:pPr>
        <w:pStyle w:val="Zkladntext20"/>
        <w:numPr>
          <w:ilvl w:val="1"/>
          <w:numId w:val="15"/>
        </w:numPr>
        <w:shd w:val="clear" w:color="auto" w:fill="auto"/>
        <w:tabs>
          <w:tab w:val="left" w:pos="493"/>
        </w:tabs>
        <w:spacing w:line="226" w:lineRule="exact"/>
        <w:ind w:left="580" w:hanging="580"/>
      </w:pPr>
      <w:r>
        <w:t>Při odchodu pracovníků zhotovitele ze stavby musí být denně staveniště uklizeno. V případě neplnění</w:t>
      </w:r>
    </w:p>
    <w:p w:rsidR="00F553B0" w:rsidRDefault="0062517F">
      <w:pPr>
        <w:pStyle w:val="Zkladntext20"/>
        <w:shd w:val="clear" w:color="auto" w:fill="auto"/>
        <w:spacing w:line="226" w:lineRule="exact"/>
        <w:ind w:left="580" w:firstLine="0"/>
      </w:pPr>
      <w:r>
        <w:t>této podmínky zajistí vyklizení a pořádek na staveništi objednatel a náklady s tím spojené vyúčtuje zhotovitel samostatnou fakturou zhotoviteli.</w:t>
      </w:r>
    </w:p>
    <w:p w:rsidR="00F553B0" w:rsidRDefault="0062517F">
      <w:pPr>
        <w:pStyle w:val="Nadpis30"/>
        <w:keepNext/>
        <w:keepLines/>
        <w:numPr>
          <w:ilvl w:val="1"/>
          <w:numId w:val="15"/>
        </w:numPr>
        <w:shd w:val="clear" w:color="auto" w:fill="auto"/>
        <w:tabs>
          <w:tab w:val="left" w:pos="598"/>
        </w:tabs>
        <w:spacing w:line="190" w:lineRule="exact"/>
        <w:ind w:left="580" w:hanging="580"/>
        <w:jc w:val="both"/>
      </w:pPr>
      <w:bookmarkStart w:id="19" w:name="bookmark18"/>
      <w:r>
        <w:t>V prostoru staveniště je přísný zákaz kouření a přísný zákaz manipulace s otevřeným ohněm.</w:t>
      </w:r>
      <w:bookmarkEnd w:id="19"/>
    </w:p>
    <w:p w:rsidR="00F553B0" w:rsidRDefault="0062517F">
      <w:pPr>
        <w:pStyle w:val="Zkladntext20"/>
        <w:shd w:val="clear" w:color="auto" w:fill="auto"/>
        <w:spacing w:after="389" w:line="226" w:lineRule="exact"/>
        <w:ind w:left="580" w:hanging="580"/>
      </w:pPr>
      <w:r>
        <w:rPr>
          <w:rStyle w:val="Zkladntext2Tun"/>
        </w:rPr>
        <w:t xml:space="preserve">7.11. </w:t>
      </w:r>
      <w:r>
        <w:t xml:space="preserve">Zhotovitel je povinen odstranit zařízení staveniště a </w:t>
      </w:r>
      <w:r>
        <w:rPr>
          <w:rStyle w:val="Zkladntext2Tun"/>
        </w:rPr>
        <w:t xml:space="preserve">staveniště vyklidit do 15 pracovních dnů </w:t>
      </w:r>
      <w:r>
        <w:t>ode dne protokolárního předání a převzetí díla objednatelem, nebude-li smluvními stranami při přejímacím řízení dohodnuto jinak.</w:t>
      </w:r>
    </w:p>
    <w:p w:rsidR="00F553B0" w:rsidRDefault="0062517F">
      <w:pPr>
        <w:pStyle w:val="Nadpis30"/>
        <w:keepNext/>
        <w:keepLines/>
        <w:numPr>
          <w:ilvl w:val="0"/>
          <w:numId w:val="15"/>
        </w:numPr>
        <w:shd w:val="clear" w:color="auto" w:fill="auto"/>
        <w:tabs>
          <w:tab w:val="left" w:pos="3497"/>
        </w:tabs>
        <w:spacing w:line="190" w:lineRule="exact"/>
        <w:ind w:left="2940" w:firstLine="0"/>
        <w:jc w:val="both"/>
      </w:pPr>
      <w:bookmarkStart w:id="20" w:name="bookmark19"/>
      <w:r>
        <w:t>PODMÍNKY PROVÁDĚNÍ DÍLA</w:t>
      </w:r>
      <w:bookmarkEnd w:id="20"/>
    </w:p>
    <w:p w:rsidR="00F553B0" w:rsidRDefault="0062517F">
      <w:pPr>
        <w:pStyle w:val="Zkladntext20"/>
        <w:numPr>
          <w:ilvl w:val="1"/>
          <w:numId w:val="15"/>
        </w:numPr>
        <w:shd w:val="clear" w:color="auto" w:fill="auto"/>
        <w:tabs>
          <w:tab w:val="left" w:pos="462"/>
        </w:tabs>
        <w:spacing w:line="221" w:lineRule="exact"/>
        <w:ind w:left="580" w:hanging="580"/>
      </w:pPr>
      <w:r>
        <w:t>Objednatel po uzavření této smlouvy seznámí zhotovitele s osobou pověřenou výkonem funkce</w:t>
      </w:r>
    </w:p>
    <w:p w:rsidR="00F553B0" w:rsidRDefault="0062517F">
      <w:pPr>
        <w:pStyle w:val="Zkladntext20"/>
        <w:shd w:val="clear" w:color="auto" w:fill="auto"/>
        <w:spacing w:after="85" w:line="221" w:lineRule="exact"/>
        <w:ind w:left="580" w:firstLine="0"/>
      </w:pPr>
      <w:r>
        <w:t>autorského dozoru, TDS a koordinátora BOZP dle zákona č. 309/2006 Sb., kterým se upravují další požadavky bezpečnosti a ochrany zdraví při práci v pracovněprávních vztazích a o zajištění bezpečnosti a ochrany zdraví při činnosti nebo poskytování služeb mimo pracovněprávní vztahy. Pokud v průběhu stavby dojde ke změně této osoby je objednatel povinen na toto zhotovitele písemně upozornit.</w:t>
      </w:r>
    </w:p>
    <w:p w:rsidR="00F553B0" w:rsidRDefault="0062517F">
      <w:pPr>
        <w:pStyle w:val="Zkladntext20"/>
        <w:numPr>
          <w:ilvl w:val="1"/>
          <w:numId w:val="15"/>
        </w:numPr>
        <w:shd w:val="clear" w:color="auto" w:fill="auto"/>
        <w:tabs>
          <w:tab w:val="left" w:pos="462"/>
        </w:tabs>
        <w:spacing w:line="190" w:lineRule="exact"/>
        <w:ind w:left="580" w:hanging="580"/>
      </w:pPr>
      <w:r>
        <w:t>Zhotovitel je povinen umožnit výkon TDS, autorského dozoru a koordinátora BOZP.</w:t>
      </w:r>
    </w:p>
    <w:p w:rsidR="00F553B0" w:rsidRDefault="0062517F">
      <w:pPr>
        <w:pStyle w:val="Zkladntext20"/>
        <w:numPr>
          <w:ilvl w:val="1"/>
          <w:numId w:val="15"/>
        </w:numPr>
        <w:shd w:val="clear" w:color="auto" w:fill="auto"/>
        <w:tabs>
          <w:tab w:val="left" w:pos="462"/>
        </w:tabs>
        <w:spacing w:line="221" w:lineRule="exact"/>
        <w:ind w:left="580" w:hanging="580"/>
      </w:pPr>
      <w:r>
        <w:t>Zhotovitel tímto prohlašuje a podpisem této smlouvy stvrzuje, že si je vědom, že není oprávněn sám</w:t>
      </w:r>
    </w:p>
    <w:p w:rsidR="00F553B0" w:rsidRDefault="0062517F">
      <w:pPr>
        <w:pStyle w:val="Zkladntext20"/>
        <w:shd w:val="clear" w:color="auto" w:fill="auto"/>
        <w:spacing w:after="56" w:line="221" w:lineRule="exact"/>
        <w:ind w:left="580" w:firstLine="0"/>
      </w:pPr>
      <w:r>
        <w:t>ani prostřednictvím propojené osoby ve smyslu § 74 a n. zákona č. 90/2012 Sb., zákon o obchodních korporacích, v platném znění, vykonávat na stavbě funkci TDS.</w:t>
      </w:r>
    </w:p>
    <w:p w:rsidR="00F553B0" w:rsidRDefault="0062517F">
      <w:pPr>
        <w:pStyle w:val="Zkladntext20"/>
        <w:numPr>
          <w:ilvl w:val="1"/>
          <w:numId w:val="15"/>
        </w:numPr>
        <w:shd w:val="clear" w:color="auto" w:fill="auto"/>
        <w:tabs>
          <w:tab w:val="left" w:pos="462"/>
        </w:tabs>
        <w:spacing w:line="226" w:lineRule="exact"/>
        <w:ind w:left="580" w:hanging="580"/>
      </w:pPr>
      <w:r>
        <w:t>Zhotovitel je povinen jako odborně způsobilá osoba zkontrolovat technickou část předané projektové</w:t>
      </w:r>
    </w:p>
    <w:p w:rsidR="00F553B0" w:rsidRDefault="0062517F">
      <w:pPr>
        <w:pStyle w:val="Zkladntext20"/>
        <w:shd w:val="clear" w:color="auto" w:fill="auto"/>
        <w:spacing w:after="60" w:line="226" w:lineRule="exact"/>
        <w:ind w:left="580" w:firstLine="0"/>
      </w:pPr>
      <w:r>
        <w:lastRenderedPageBreak/>
        <w:t>dokumentace, a to nejpozději před zahájením prací na díle. Zhotovitel je povinen upozornit objednatele bez zbytečného odkladu, nejpozději však do 3 dnů od zjištění vady projektové dokumentace, na zjištěné zjevné vady a nedostatky. Tím není dotčena odpovědnost objednatele za správnost předané projektové dokumentace.</w:t>
      </w:r>
    </w:p>
    <w:p w:rsidR="00F553B0" w:rsidRDefault="0062517F">
      <w:pPr>
        <w:pStyle w:val="Zkladntext20"/>
        <w:numPr>
          <w:ilvl w:val="2"/>
          <w:numId w:val="15"/>
        </w:numPr>
        <w:shd w:val="clear" w:color="auto" w:fill="auto"/>
        <w:tabs>
          <w:tab w:val="left" w:pos="1206"/>
        </w:tabs>
        <w:spacing w:after="89" w:line="226" w:lineRule="exact"/>
        <w:ind w:left="1060" w:hanging="480"/>
      </w:pPr>
      <w:r>
        <w:t>Zhotovitel předá objednateli ve lhůté podle předchozího odstavce soupis zjištěných vad a nedostatků předané projektové dokumentace včetně návrhu na jejich odstranění. Případný vliv na předmět díla a cenu bude řešen obecným postupem pro změny díla dle této smlouvy.</w:t>
      </w:r>
    </w:p>
    <w:p w:rsidR="00F553B0" w:rsidRDefault="0062517F">
      <w:pPr>
        <w:pStyle w:val="Zkladntext20"/>
        <w:numPr>
          <w:ilvl w:val="1"/>
          <w:numId w:val="15"/>
        </w:numPr>
        <w:shd w:val="clear" w:color="auto" w:fill="auto"/>
        <w:tabs>
          <w:tab w:val="left" w:pos="462"/>
        </w:tabs>
        <w:spacing w:line="190" w:lineRule="exact"/>
        <w:ind w:left="580" w:hanging="580"/>
      </w:pPr>
      <w:r>
        <w:t>Stavební deník (dále jen SD):</w:t>
      </w:r>
    </w:p>
    <w:p w:rsidR="00F553B0" w:rsidRDefault="0062517F">
      <w:pPr>
        <w:pStyle w:val="Zkladntext20"/>
        <w:numPr>
          <w:ilvl w:val="2"/>
          <w:numId w:val="15"/>
        </w:numPr>
        <w:shd w:val="clear" w:color="auto" w:fill="auto"/>
        <w:tabs>
          <w:tab w:val="left" w:pos="1206"/>
        </w:tabs>
        <w:spacing w:after="53" w:line="221" w:lineRule="exact"/>
        <w:ind w:left="1060" w:hanging="480"/>
      </w:pPr>
      <w:r>
        <w:t>Zhotovitel povede ode dne převzetí staveniště SD. Tento deník je zhotovitel povinen vést ve smyslu zákona č. 183/2006 Sb. a jeho prováděcích předpisů.</w:t>
      </w:r>
    </w:p>
    <w:p w:rsidR="00F553B0" w:rsidRDefault="0062517F">
      <w:pPr>
        <w:pStyle w:val="Zkladntext20"/>
        <w:shd w:val="clear" w:color="auto" w:fill="auto"/>
        <w:spacing w:after="64" w:line="230" w:lineRule="exact"/>
        <w:ind w:left="1060" w:hanging="480"/>
      </w:pPr>
      <w:r>
        <w:t>8.5.2.SD musí být vždy v pracovní době na stavbě trvale dostupný v kanceláři stavbyvedoucího zhotovitele oprávněným zástupcům účastníků výstavby.</w:t>
      </w:r>
    </w:p>
    <w:p w:rsidR="00F553B0" w:rsidRDefault="0062517F">
      <w:pPr>
        <w:pStyle w:val="Zkladntext20"/>
        <w:numPr>
          <w:ilvl w:val="0"/>
          <w:numId w:val="20"/>
        </w:numPr>
        <w:shd w:val="clear" w:color="auto" w:fill="auto"/>
        <w:tabs>
          <w:tab w:val="left" w:pos="1201"/>
        </w:tabs>
        <w:spacing w:after="60" w:line="226" w:lineRule="exact"/>
        <w:ind w:left="1060" w:hanging="480"/>
      </w:pPr>
      <w:r>
        <w:t>K zápisům TDS je zhotovitel povinen se písemně vyjádřit do 5 pracovních dnů, jinak se má za to, že s uvedeným zápisem souhlasí.</w:t>
      </w:r>
    </w:p>
    <w:p w:rsidR="00F553B0" w:rsidRDefault="0062517F">
      <w:pPr>
        <w:pStyle w:val="Zkladntext20"/>
        <w:numPr>
          <w:ilvl w:val="0"/>
          <w:numId w:val="20"/>
        </w:numPr>
        <w:shd w:val="clear" w:color="auto" w:fill="auto"/>
        <w:tabs>
          <w:tab w:val="left" w:pos="1206"/>
        </w:tabs>
        <w:spacing w:after="64" w:line="226" w:lineRule="exact"/>
        <w:ind w:left="1060" w:hanging="480"/>
      </w:pPr>
      <w:r>
        <w:t>K zápisům zhotovitele je TDS povinen se písemně vyjádřit do 5 pracovních dnů, jinak se má za to, že s uvedeným zápisem souhlasí.</w:t>
      </w:r>
    </w:p>
    <w:p w:rsidR="00F553B0" w:rsidRDefault="0062517F">
      <w:pPr>
        <w:pStyle w:val="Zkladntext20"/>
        <w:numPr>
          <w:ilvl w:val="0"/>
          <w:numId w:val="20"/>
        </w:numPr>
        <w:shd w:val="clear" w:color="auto" w:fill="auto"/>
        <w:tabs>
          <w:tab w:val="left" w:pos="1206"/>
        </w:tabs>
        <w:spacing w:after="280" w:line="221" w:lineRule="exact"/>
        <w:ind w:left="1060" w:hanging="480"/>
      </w:pPr>
      <w:r>
        <w:t>Zápisy v SD se nepovažují za změnu smlouvy, ale slouží jako podklad pro vypracování případných změnových listů a dodatků ke smlouvě.</w:t>
      </w:r>
    </w:p>
    <w:p w:rsidR="00F553B0" w:rsidRDefault="0062517F">
      <w:pPr>
        <w:pStyle w:val="Nadpis30"/>
        <w:keepNext/>
        <w:keepLines/>
        <w:numPr>
          <w:ilvl w:val="0"/>
          <w:numId w:val="15"/>
        </w:numPr>
        <w:shd w:val="clear" w:color="auto" w:fill="auto"/>
        <w:tabs>
          <w:tab w:val="left" w:pos="1977"/>
        </w:tabs>
        <w:spacing w:after="405" w:line="322" w:lineRule="exact"/>
        <w:ind w:left="1820" w:hanging="400"/>
      </w:pPr>
      <w:bookmarkStart w:id="21" w:name="bookmark20"/>
      <w:r>
        <w:t>PROVÁDĚNÍ DOZORU NAD PLNĚNÍM PŘEDMĚTU SMLOUVY A BEZPEČNOSTÍ A OCHRANOU ZDRAVÍ PŘI PRÁCI NA STAVENIŠTI</w:t>
      </w:r>
      <w:bookmarkEnd w:id="21"/>
    </w:p>
    <w:p w:rsidR="00F553B0" w:rsidRDefault="0062517F">
      <w:pPr>
        <w:pStyle w:val="Zkladntext20"/>
        <w:numPr>
          <w:ilvl w:val="1"/>
          <w:numId w:val="15"/>
        </w:numPr>
        <w:shd w:val="clear" w:color="auto" w:fill="auto"/>
        <w:tabs>
          <w:tab w:val="left" w:pos="462"/>
        </w:tabs>
        <w:spacing w:after="14" w:line="190" w:lineRule="exact"/>
        <w:ind w:left="580" w:hanging="580"/>
      </w:pPr>
      <w:r>
        <w:t xml:space="preserve">Zhotovitel bude ve věcech plnění předmětu této smlouvy aktivně </w:t>
      </w:r>
      <w:r>
        <w:rPr>
          <w:rStyle w:val="Zkladntext2Tun"/>
        </w:rPr>
        <w:t xml:space="preserve">spolupracovat </w:t>
      </w:r>
      <w:r>
        <w:t>s objednatelem,</w:t>
      </w:r>
    </w:p>
    <w:p w:rsidR="00F553B0" w:rsidRDefault="0062517F">
      <w:pPr>
        <w:pStyle w:val="Zkladntext20"/>
        <w:shd w:val="clear" w:color="auto" w:fill="auto"/>
        <w:spacing w:line="190" w:lineRule="exact"/>
        <w:ind w:left="580" w:firstLine="0"/>
      </w:pPr>
      <w:r>
        <w:t>technickým dozorem stavebníka.</w:t>
      </w:r>
    </w:p>
    <w:p w:rsidR="00F553B0" w:rsidRDefault="0062517F">
      <w:pPr>
        <w:pStyle w:val="Zkladntext20"/>
        <w:numPr>
          <w:ilvl w:val="1"/>
          <w:numId w:val="15"/>
        </w:numPr>
        <w:shd w:val="clear" w:color="auto" w:fill="auto"/>
        <w:tabs>
          <w:tab w:val="left" w:pos="467"/>
        </w:tabs>
        <w:spacing w:line="221" w:lineRule="exact"/>
        <w:ind w:left="580" w:hanging="580"/>
      </w:pPr>
      <w:r>
        <w:rPr>
          <w:rStyle w:val="Zkladntext2Tun"/>
        </w:rPr>
        <w:t xml:space="preserve">TDS je </w:t>
      </w:r>
      <w:r>
        <w:t>oprávněn vykonávat na stavbě dozor nad dodržováním požadované kvality prací i bezpečností</w:t>
      </w:r>
    </w:p>
    <w:p w:rsidR="00F553B0" w:rsidRDefault="0062517F">
      <w:pPr>
        <w:pStyle w:val="Zkladntext20"/>
        <w:shd w:val="clear" w:color="auto" w:fill="auto"/>
        <w:spacing w:line="221" w:lineRule="exact"/>
        <w:ind w:left="580" w:firstLine="0"/>
      </w:pPr>
      <w:r>
        <w:t xml:space="preserve">a ochranou zdraví při práci na staveništi a je oprávněný, pokud není dostupný stavbyvedoucí zhotovitele, </w:t>
      </w:r>
      <w:r>
        <w:rPr>
          <w:rStyle w:val="Zkladntext2Tun"/>
        </w:rPr>
        <w:t xml:space="preserve">zastavit práce </w:t>
      </w:r>
      <w:r>
        <w:t>v případech kdy zejména:</w:t>
      </w:r>
    </w:p>
    <w:p w:rsidR="00F553B0" w:rsidRDefault="0062517F">
      <w:pPr>
        <w:pStyle w:val="Zkladntext20"/>
        <w:numPr>
          <w:ilvl w:val="0"/>
          <w:numId w:val="21"/>
        </w:numPr>
        <w:shd w:val="clear" w:color="auto" w:fill="auto"/>
        <w:tabs>
          <w:tab w:val="left" w:pos="802"/>
        </w:tabs>
        <w:spacing w:line="221" w:lineRule="exact"/>
        <w:ind w:left="580" w:firstLine="0"/>
      </w:pPr>
      <w:r>
        <w:t>hrozí nebezpečí vzniku majetkové škody,</w:t>
      </w:r>
    </w:p>
    <w:p w:rsidR="00F553B0" w:rsidRDefault="0062517F">
      <w:pPr>
        <w:pStyle w:val="Zkladntext20"/>
        <w:numPr>
          <w:ilvl w:val="0"/>
          <w:numId w:val="21"/>
        </w:numPr>
        <w:shd w:val="clear" w:color="auto" w:fill="auto"/>
        <w:tabs>
          <w:tab w:val="left" w:pos="807"/>
        </w:tabs>
        <w:spacing w:line="221" w:lineRule="exact"/>
        <w:ind w:left="580" w:firstLine="0"/>
      </w:pPr>
      <w:r>
        <w:t>je ohroženo zdraví a bezpečnost zaměstnanců nebo jiných osob,</w:t>
      </w:r>
    </w:p>
    <w:p w:rsidR="00F553B0" w:rsidRDefault="0062517F">
      <w:pPr>
        <w:pStyle w:val="Zkladntext20"/>
        <w:numPr>
          <w:ilvl w:val="0"/>
          <w:numId w:val="21"/>
        </w:numPr>
        <w:shd w:val="clear" w:color="auto" w:fill="auto"/>
        <w:tabs>
          <w:tab w:val="left" w:pos="807"/>
        </w:tabs>
        <w:spacing w:line="221" w:lineRule="exact"/>
        <w:ind w:left="580" w:firstLine="0"/>
      </w:pPr>
      <w:r>
        <w:t>je ohrožena bezpečnost stavby,</w:t>
      </w:r>
    </w:p>
    <w:p w:rsidR="00F553B0" w:rsidRDefault="0062517F">
      <w:pPr>
        <w:pStyle w:val="Zkladntext20"/>
        <w:numPr>
          <w:ilvl w:val="0"/>
          <w:numId w:val="21"/>
        </w:numPr>
        <w:shd w:val="clear" w:color="auto" w:fill="auto"/>
        <w:tabs>
          <w:tab w:val="left" w:pos="807"/>
        </w:tabs>
        <w:spacing w:line="221" w:lineRule="exact"/>
        <w:ind w:left="580" w:firstLine="0"/>
      </w:pPr>
      <w:r>
        <w:t>hrozí zhoršení požadované kvality celku i dílčích částí stavby.</w:t>
      </w:r>
    </w:p>
    <w:p w:rsidR="00F553B0" w:rsidRDefault="0062517F">
      <w:pPr>
        <w:pStyle w:val="Nadpis30"/>
        <w:keepNext/>
        <w:keepLines/>
        <w:numPr>
          <w:ilvl w:val="1"/>
          <w:numId w:val="15"/>
        </w:numPr>
        <w:shd w:val="clear" w:color="auto" w:fill="auto"/>
        <w:tabs>
          <w:tab w:val="left" w:pos="431"/>
        </w:tabs>
        <w:spacing w:after="51" w:line="190" w:lineRule="exact"/>
        <w:ind w:firstLine="0"/>
        <w:jc w:val="both"/>
      </w:pPr>
      <w:bookmarkStart w:id="22" w:name="bookmark21"/>
      <w:r>
        <w:t>Bezpečnost a ochrana zdraví při práci na staveništi:</w:t>
      </w:r>
      <w:bookmarkEnd w:id="22"/>
    </w:p>
    <w:p w:rsidR="00F553B0" w:rsidRDefault="0062517F">
      <w:pPr>
        <w:pStyle w:val="Zkladntext40"/>
        <w:numPr>
          <w:ilvl w:val="2"/>
          <w:numId w:val="15"/>
        </w:numPr>
        <w:shd w:val="clear" w:color="auto" w:fill="auto"/>
        <w:tabs>
          <w:tab w:val="left" w:pos="1031"/>
        </w:tabs>
        <w:spacing w:after="509" w:line="226" w:lineRule="exact"/>
        <w:ind w:left="980" w:hanging="540"/>
        <w:jc w:val="both"/>
      </w:pPr>
      <w:r>
        <w:t>Povinností zhotovitele je důsledné zajištění bezpečnosti a ochrany zdraví při práci v souladu s platnými právními předpisy, zejména zákoníkem práce, zákonem č. 309/2006 Sb., a prováděcími předpisy, hygienickými předpisy, bezpečnostními opatřeními na ochranu lidí a majetku.</w:t>
      </w:r>
    </w:p>
    <w:p w:rsidR="00F553B0" w:rsidRDefault="0062517F">
      <w:pPr>
        <w:pStyle w:val="Nadpis30"/>
        <w:keepNext/>
        <w:keepLines/>
        <w:numPr>
          <w:ilvl w:val="0"/>
          <w:numId w:val="15"/>
        </w:numPr>
        <w:shd w:val="clear" w:color="auto" w:fill="auto"/>
        <w:tabs>
          <w:tab w:val="left" w:pos="3592"/>
        </w:tabs>
        <w:spacing w:after="411" w:line="190" w:lineRule="exact"/>
        <w:ind w:left="3040" w:firstLine="0"/>
        <w:jc w:val="both"/>
      </w:pPr>
      <w:bookmarkStart w:id="23" w:name="bookmark22"/>
      <w:r>
        <w:t>PŘEDÁNÍ A PŘEVZETÍ DÍLA</w:t>
      </w:r>
      <w:bookmarkEnd w:id="23"/>
    </w:p>
    <w:p w:rsidR="00F553B0" w:rsidRDefault="0062517F">
      <w:pPr>
        <w:pStyle w:val="Zkladntext20"/>
        <w:numPr>
          <w:ilvl w:val="1"/>
          <w:numId w:val="15"/>
        </w:numPr>
        <w:shd w:val="clear" w:color="auto" w:fill="auto"/>
        <w:tabs>
          <w:tab w:val="left" w:pos="529"/>
        </w:tabs>
        <w:spacing w:line="226" w:lineRule="exact"/>
        <w:ind w:firstLine="0"/>
      </w:pPr>
      <w:r>
        <w:t xml:space="preserve">Zhotovitel splní svou povinnost zhotovit dílo jeho řádným a </w:t>
      </w:r>
      <w:r>
        <w:rPr>
          <w:rStyle w:val="Zkladntext2Tun"/>
        </w:rPr>
        <w:t xml:space="preserve">včasným dokončením </w:t>
      </w:r>
      <w:r>
        <w:t>a předáním</w:t>
      </w:r>
    </w:p>
    <w:p w:rsidR="00F553B0" w:rsidRDefault="0062517F">
      <w:pPr>
        <w:pStyle w:val="Zkladntext20"/>
        <w:shd w:val="clear" w:color="auto" w:fill="auto"/>
        <w:spacing w:after="149" w:line="226" w:lineRule="exact"/>
        <w:ind w:left="580" w:firstLine="0"/>
      </w:pPr>
      <w:r>
        <w:t xml:space="preserve">objednateli jako celku a odstraněním všech vad a nedodělků zjištěných v rámci přejímacího řízení. Objednatel je oprávněn řádně provedené dílo převzít jako celek, není však povinen tak učinit před ve smlouvě sjednaným termínem plnění. Toto právo je splněno </w:t>
      </w:r>
      <w:r>
        <w:rPr>
          <w:rStyle w:val="Zkladntext2Tun"/>
        </w:rPr>
        <w:t xml:space="preserve">podpisem protokolu </w:t>
      </w:r>
      <w:r>
        <w:t>o předání a převzetí díla nebo dílčího plnění oprávněnými zástupci objednatele a zhotovitele. Objednatel je oprávněn převzít řádně zhotovené dílo, nebo jeho část i před termínem plnění.</w:t>
      </w:r>
    </w:p>
    <w:p w:rsidR="00F553B0" w:rsidRDefault="0062517F">
      <w:pPr>
        <w:pStyle w:val="Zkladntext20"/>
        <w:numPr>
          <w:ilvl w:val="1"/>
          <w:numId w:val="15"/>
        </w:numPr>
        <w:shd w:val="clear" w:color="auto" w:fill="auto"/>
        <w:tabs>
          <w:tab w:val="left" w:pos="529"/>
        </w:tabs>
        <w:spacing w:after="79" w:line="190" w:lineRule="exact"/>
        <w:ind w:firstLine="0"/>
      </w:pPr>
      <w:r>
        <w:t>Místem předání je místo, kde je stavba prováděna. Předání a převzetí se povinně účastní zástupci</w:t>
      </w:r>
    </w:p>
    <w:p w:rsidR="00F553B0" w:rsidRDefault="0062517F">
      <w:pPr>
        <w:pStyle w:val="Zkladntext20"/>
        <w:shd w:val="clear" w:color="auto" w:fill="auto"/>
        <w:spacing w:after="74" w:line="190" w:lineRule="exact"/>
        <w:ind w:left="580" w:firstLine="0"/>
      </w:pPr>
      <w:r>
        <w:t>objednatele.</w:t>
      </w:r>
    </w:p>
    <w:p w:rsidR="00F553B0" w:rsidRDefault="0062517F">
      <w:pPr>
        <w:pStyle w:val="Nadpis30"/>
        <w:keepNext/>
        <w:keepLines/>
        <w:numPr>
          <w:ilvl w:val="1"/>
          <w:numId w:val="15"/>
        </w:numPr>
        <w:shd w:val="clear" w:color="auto" w:fill="auto"/>
        <w:tabs>
          <w:tab w:val="left" w:pos="529"/>
        </w:tabs>
        <w:spacing w:after="46" w:line="190" w:lineRule="exact"/>
        <w:ind w:firstLine="0"/>
        <w:jc w:val="both"/>
      </w:pPr>
      <w:bookmarkStart w:id="24" w:name="bookmark23"/>
      <w:r>
        <w:t>Přejímací řízení:</w:t>
      </w:r>
      <w:bookmarkEnd w:id="24"/>
    </w:p>
    <w:p w:rsidR="00F553B0" w:rsidRDefault="0062517F">
      <w:pPr>
        <w:pStyle w:val="Zkladntext20"/>
        <w:numPr>
          <w:ilvl w:val="2"/>
          <w:numId w:val="15"/>
        </w:numPr>
        <w:shd w:val="clear" w:color="auto" w:fill="auto"/>
        <w:tabs>
          <w:tab w:val="left" w:pos="1002"/>
        </w:tabs>
        <w:spacing w:after="124" w:line="226" w:lineRule="exact"/>
        <w:ind w:left="980" w:hanging="660"/>
      </w:pPr>
      <w:r>
        <w:t xml:space="preserve">Zhotovitel zápisem v </w:t>
      </w:r>
      <w:r>
        <w:rPr>
          <w:rStyle w:val="Zkladntext2Tun"/>
        </w:rPr>
        <w:t xml:space="preserve">SD </w:t>
      </w:r>
      <w:r>
        <w:t xml:space="preserve">učiněném minimálně </w:t>
      </w:r>
      <w:r>
        <w:rPr>
          <w:rStyle w:val="Zkladntext2Tun"/>
        </w:rPr>
        <w:t xml:space="preserve">10 pracovních dnů předem </w:t>
      </w:r>
      <w:r>
        <w:t xml:space="preserve">písemně oznámí </w:t>
      </w:r>
      <w:r>
        <w:lastRenderedPageBreak/>
        <w:t xml:space="preserve">datum dokončení díla a současně </w:t>
      </w:r>
      <w:r>
        <w:rPr>
          <w:rStyle w:val="Zkladntext2Tun"/>
        </w:rPr>
        <w:t xml:space="preserve">vyzve objednatele k </w:t>
      </w:r>
      <w:r>
        <w:t xml:space="preserve">převzetí díla. Objednatel je povinen zahájit přejímací řízení nejpozději do </w:t>
      </w:r>
      <w:r>
        <w:rPr>
          <w:rStyle w:val="Zkladntext2Tun"/>
        </w:rPr>
        <w:t xml:space="preserve">3 pracovních dnů </w:t>
      </w:r>
      <w:r>
        <w:t xml:space="preserve">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Pr>
          <w:rStyle w:val="Zkladntext2Tun"/>
        </w:rPr>
        <w:t xml:space="preserve">náhradní lhůtě </w:t>
      </w:r>
      <w:r>
        <w:t>stanovené objednatelem a objednateli uhradit veškeré náklady spojené s opakovaným předáním a převzetím díla.</w:t>
      </w:r>
    </w:p>
    <w:p w:rsidR="00F553B0" w:rsidRDefault="0062517F">
      <w:pPr>
        <w:pStyle w:val="Zkladntext20"/>
        <w:numPr>
          <w:ilvl w:val="2"/>
          <w:numId w:val="15"/>
        </w:numPr>
        <w:shd w:val="clear" w:color="auto" w:fill="auto"/>
        <w:tabs>
          <w:tab w:val="left" w:pos="1007"/>
        </w:tabs>
        <w:spacing w:after="145" w:line="221" w:lineRule="exact"/>
        <w:ind w:left="980" w:hanging="660"/>
      </w:pPr>
      <w:r>
        <w:t xml:space="preserve">Přejímací řízení je </w:t>
      </w:r>
      <w:r>
        <w:rPr>
          <w:rStyle w:val="Zkladntext2Tun"/>
        </w:rPr>
        <w:t xml:space="preserve">ukončeno podpisem protokolu </w:t>
      </w:r>
      <w:r>
        <w:t xml:space="preserve">o předání a převzetí díla jako celku objednatelem. Nedílnou součástí protokolu jsou přílohy včetně </w:t>
      </w:r>
      <w:r>
        <w:rPr>
          <w:rStyle w:val="Zkladntext2Tun"/>
        </w:rPr>
        <w:t xml:space="preserve">soupisu vad a nedodělků s termíny odstranění. </w:t>
      </w:r>
      <w:r>
        <w:t xml:space="preserve">Dílo, které není řádně dokončeno, </w:t>
      </w:r>
      <w:r>
        <w:rPr>
          <w:rStyle w:val="Zkladntext2Tun"/>
        </w:rPr>
        <w:t xml:space="preserve">není objednatel povinen převzít. </w:t>
      </w:r>
      <w:r>
        <w:t>Za nedokončené dílo se považuje dílo i v případě, že dosažené výsledky nebudou odpovídat hodnotám a kritériím uvedeným v projektové dokumentaci, platným právním předpisům včetně technických norem a této smlouvě.</w:t>
      </w:r>
    </w:p>
    <w:p w:rsidR="00F553B0" w:rsidRDefault="0062517F">
      <w:pPr>
        <w:pStyle w:val="Zkladntext20"/>
        <w:numPr>
          <w:ilvl w:val="2"/>
          <w:numId w:val="15"/>
        </w:numPr>
        <w:shd w:val="clear" w:color="auto" w:fill="auto"/>
        <w:tabs>
          <w:tab w:val="left" w:pos="1007"/>
        </w:tabs>
        <w:spacing w:after="74" w:line="190" w:lineRule="exact"/>
        <w:ind w:left="980" w:hanging="660"/>
      </w:pPr>
      <w:r>
        <w:t xml:space="preserve">K přejímce díla je zhotovitel povinen objednateli předložit následující </w:t>
      </w:r>
      <w:r>
        <w:rPr>
          <w:rStyle w:val="Zkladntext2Tun"/>
        </w:rPr>
        <w:t>doklady v 1 vyhotovení:</w:t>
      </w:r>
    </w:p>
    <w:p w:rsidR="00F553B0" w:rsidRDefault="0062517F">
      <w:pPr>
        <w:pStyle w:val="Zkladntext20"/>
        <w:numPr>
          <w:ilvl w:val="3"/>
          <w:numId w:val="15"/>
        </w:numPr>
        <w:shd w:val="clear" w:color="auto" w:fill="auto"/>
        <w:tabs>
          <w:tab w:val="left" w:pos="2083"/>
        </w:tabs>
        <w:spacing w:after="59" w:line="190" w:lineRule="exact"/>
        <w:ind w:left="1080" w:firstLine="0"/>
      </w:pPr>
      <w:r>
        <w:t>stavební deník (deníky)</w:t>
      </w:r>
    </w:p>
    <w:p w:rsidR="00F553B0" w:rsidRDefault="0062517F">
      <w:pPr>
        <w:pStyle w:val="Zkladntext20"/>
        <w:numPr>
          <w:ilvl w:val="3"/>
          <w:numId w:val="15"/>
        </w:numPr>
        <w:shd w:val="clear" w:color="auto" w:fill="auto"/>
        <w:tabs>
          <w:tab w:val="left" w:pos="2083"/>
        </w:tabs>
        <w:spacing w:after="116" w:line="221" w:lineRule="exact"/>
        <w:ind w:left="1700" w:hanging="620"/>
        <w:jc w:val="left"/>
      </w:pPr>
      <w:r>
        <w:t>osvědčení o shodě vlastností zabudovaných materiálů a výrobků s technickými požadavky na ně kladenými nebo ujištění dle zákona č. 22/1997 Sb. ve znění pozdějších předpisů</w:t>
      </w:r>
    </w:p>
    <w:p w:rsidR="00F553B0" w:rsidRDefault="0062517F">
      <w:pPr>
        <w:pStyle w:val="Nadpis30"/>
        <w:keepNext/>
        <w:keepLines/>
        <w:numPr>
          <w:ilvl w:val="2"/>
          <w:numId w:val="15"/>
        </w:numPr>
        <w:shd w:val="clear" w:color="auto" w:fill="auto"/>
        <w:tabs>
          <w:tab w:val="left" w:pos="1007"/>
        </w:tabs>
        <w:spacing w:after="120" w:line="226" w:lineRule="exact"/>
        <w:ind w:left="980"/>
        <w:jc w:val="both"/>
      </w:pPr>
      <w:bookmarkStart w:id="25" w:name="bookmark24"/>
      <w:r>
        <w:t>Nedoloží-li zhotovitel sjednané doklady, nepovažuje se dílo za dokončené a schopné předání.</w:t>
      </w:r>
      <w:bookmarkEnd w:id="25"/>
    </w:p>
    <w:p w:rsidR="00F553B0" w:rsidRDefault="0062517F">
      <w:pPr>
        <w:pStyle w:val="Zkladntext20"/>
        <w:numPr>
          <w:ilvl w:val="2"/>
          <w:numId w:val="15"/>
        </w:numPr>
        <w:shd w:val="clear" w:color="auto" w:fill="auto"/>
        <w:tabs>
          <w:tab w:val="left" w:pos="1007"/>
        </w:tabs>
        <w:spacing w:after="124" w:line="226" w:lineRule="exact"/>
        <w:ind w:left="980" w:hanging="660"/>
      </w:pPr>
      <w:r>
        <w:t xml:space="preserve">Nedohodnou-li se smluvní strany v rámci přejímacího řízení jinak, </w:t>
      </w:r>
      <w:r>
        <w:rPr>
          <w:rStyle w:val="Zkladntext2Tun"/>
        </w:rPr>
        <w:t xml:space="preserve">vyhotoví protokol </w:t>
      </w:r>
      <w:r>
        <w:t xml:space="preserve">o předání a převzetí díla </w:t>
      </w:r>
      <w:r>
        <w:rPr>
          <w:rStyle w:val="Zkladntext2Tun"/>
        </w:rPr>
        <w:t>zhotovitel.</w:t>
      </w:r>
    </w:p>
    <w:p w:rsidR="00F553B0" w:rsidRDefault="0062517F">
      <w:pPr>
        <w:pStyle w:val="Zkladntext20"/>
        <w:numPr>
          <w:ilvl w:val="2"/>
          <w:numId w:val="15"/>
        </w:numPr>
        <w:shd w:val="clear" w:color="auto" w:fill="auto"/>
        <w:tabs>
          <w:tab w:val="left" w:pos="1007"/>
        </w:tabs>
        <w:spacing w:after="116" w:line="221" w:lineRule="exact"/>
        <w:ind w:left="980" w:hanging="660"/>
      </w:pPr>
      <w:r>
        <w:t xml:space="preserve">Odmítne-li objednatel řádně a včas zhotovené dílo převzít nebo </w:t>
      </w:r>
      <w:r>
        <w:rPr>
          <w:rStyle w:val="Zkladntext2Tun"/>
        </w:rPr>
        <w:t xml:space="preserve">nedojde-li k dohodě o předání </w:t>
      </w:r>
      <w:r>
        <w:t>a převzetí díla, sepíšou strany o tom zápis, v němž uvedou svá stanoviska. Zhotovitel není v prodlení, jestliže objednatel odmítl bezdůvodně převzít řádně zhotovené dílo.</w:t>
      </w:r>
    </w:p>
    <w:p w:rsidR="00F553B0" w:rsidRDefault="0062517F">
      <w:pPr>
        <w:pStyle w:val="Zkladntext20"/>
        <w:numPr>
          <w:ilvl w:val="1"/>
          <w:numId w:val="15"/>
        </w:numPr>
        <w:shd w:val="clear" w:color="auto" w:fill="auto"/>
        <w:tabs>
          <w:tab w:val="left" w:pos="529"/>
        </w:tabs>
        <w:spacing w:line="226" w:lineRule="exact"/>
        <w:ind w:firstLine="0"/>
      </w:pPr>
      <w:r>
        <w:t>Před předáním díla je povinen zhotovitel zajistit závěrečnou kontrolní prohlídku stavby za účasti</w:t>
      </w:r>
    </w:p>
    <w:p w:rsidR="00F553B0" w:rsidRDefault="0062517F">
      <w:pPr>
        <w:pStyle w:val="Zkladntext20"/>
        <w:shd w:val="clear" w:color="auto" w:fill="auto"/>
        <w:spacing w:line="226" w:lineRule="exact"/>
        <w:ind w:left="580" w:firstLine="0"/>
        <w:jc w:val="left"/>
        <w:sectPr w:rsidR="00F553B0">
          <w:pgSz w:w="11900" w:h="16840"/>
          <w:pgMar w:top="2156" w:right="1379" w:bottom="2217" w:left="1310" w:header="0" w:footer="3" w:gutter="0"/>
          <w:cols w:space="720"/>
          <w:noEndnote/>
          <w:docGrid w:linePitch="360"/>
        </w:sectPr>
      </w:pPr>
      <w:r>
        <w:t>TDS. Ze závěrečné prohlídky bude vyhotoven protokol, ve kterém bude uveden seznam vad a nedodělků a termín jejich odstranění.</w:t>
      </w:r>
    </w:p>
    <w:p w:rsidR="00F553B0" w:rsidRDefault="0062517F">
      <w:pPr>
        <w:pStyle w:val="Nadpis30"/>
        <w:keepNext/>
        <w:keepLines/>
        <w:numPr>
          <w:ilvl w:val="0"/>
          <w:numId w:val="15"/>
        </w:numPr>
        <w:shd w:val="clear" w:color="auto" w:fill="auto"/>
        <w:tabs>
          <w:tab w:val="left" w:pos="2387"/>
        </w:tabs>
        <w:spacing w:after="346" w:line="190" w:lineRule="exact"/>
        <w:ind w:left="1840" w:firstLine="0"/>
        <w:jc w:val="both"/>
      </w:pPr>
      <w:bookmarkStart w:id="26" w:name="bookmark25"/>
      <w:r>
        <w:lastRenderedPageBreak/>
        <w:t>VLASTNICKÁ PRÁVA A NEBEZPEČÍ ŠKODY NA DÍLE</w:t>
      </w:r>
      <w:bookmarkEnd w:id="26"/>
    </w:p>
    <w:p w:rsidR="00F553B0" w:rsidRDefault="0062517F">
      <w:pPr>
        <w:pStyle w:val="Zkladntext20"/>
        <w:numPr>
          <w:ilvl w:val="1"/>
          <w:numId w:val="15"/>
        </w:numPr>
        <w:shd w:val="clear" w:color="auto" w:fill="auto"/>
        <w:tabs>
          <w:tab w:val="left" w:pos="527"/>
        </w:tabs>
        <w:spacing w:after="64" w:line="226" w:lineRule="exact"/>
        <w:ind w:left="560" w:hanging="560"/>
      </w:pPr>
      <w:r>
        <w:rPr>
          <w:rStyle w:val="Zkladntext2Tun"/>
        </w:rPr>
        <w:t xml:space="preserve">Zlínský kraj </w:t>
      </w:r>
      <w:r>
        <w:t xml:space="preserve">je v souladu s § 2599 odst. 1 občanského zákoníku </w:t>
      </w:r>
      <w:r>
        <w:rPr>
          <w:rStyle w:val="Zkladntext2Tun"/>
        </w:rPr>
        <w:t xml:space="preserve">od počátku vlastníkem stavby. </w:t>
      </w:r>
      <w:r>
        <w:t xml:space="preserve">Veškerá zařízení, stroje, materiál, apod. jsou do doby, </w:t>
      </w:r>
      <w:r>
        <w:rPr>
          <w:rStyle w:val="Zkladntext2Tun"/>
        </w:rPr>
        <w:t xml:space="preserve">než se stanou pevnou součástí </w:t>
      </w:r>
      <w:r>
        <w:t xml:space="preserve">díla, ve </w:t>
      </w:r>
      <w:r>
        <w:rPr>
          <w:rStyle w:val="Zkladntext2Tun"/>
        </w:rPr>
        <w:t>vlastnictví zhotovitele.</w:t>
      </w:r>
    </w:p>
    <w:p w:rsidR="00F553B0" w:rsidRDefault="0062517F">
      <w:pPr>
        <w:pStyle w:val="Zkladntext20"/>
        <w:numPr>
          <w:ilvl w:val="1"/>
          <w:numId w:val="15"/>
        </w:numPr>
        <w:shd w:val="clear" w:color="auto" w:fill="auto"/>
        <w:tabs>
          <w:tab w:val="left" w:pos="532"/>
        </w:tabs>
        <w:spacing w:after="445" w:line="221" w:lineRule="exact"/>
        <w:ind w:left="560" w:hanging="560"/>
      </w:pPr>
      <w:r>
        <w:t xml:space="preserve">Zhotovitel nese nebezpečí škody na díle až </w:t>
      </w:r>
      <w:r>
        <w:rPr>
          <w:rStyle w:val="Zkladntext2Tun"/>
        </w:rPr>
        <w:t xml:space="preserve">do doby protokolárního předání a převzetí díla </w:t>
      </w:r>
      <w:r>
        <w:t>jako celku objednatelem. Zhotovitel nese do doby protokolárního předání a převzetí díla nebezpečí škody (ztráty) na veškerých materiálech, hmotách a zařízeních, které používá a použije k provedení díla.</w:t>
      </w:r>
    </w:p>
    <w:p w:rsidR="00F553B0" w:rsidRDefault="0062517F">
      <w:pPr>
        <w:pStyle w:val="Nadpis30"/>
        <w:keepNext/>
        <w:keepLines/>
        <w:numPr>
          <w:ilvl w:val="0"/>
          <w:numId w:val="15"/>
        </w:numPr>
        <w:shd w:val="clear" w:color="auto" w:fill="auto"/>
        <w:tabs>
          <w:tab w:val="left" w:pos="2650"/>
        </w:tabs>
        <w:spacing w:after="351" w:line="190" w:lineRule="exact"/>
        <w:ind w:left="2040" w:firstLine="0"/>
        <w:jc w:val="both"/>
      </w:pPr>
      <w:bookmarkStart w:id="27" w:name="bookmark26"/>
      <w:r>
        <w:t>ODPOVĚDNOST ZA VADY, ZÁRUČNÍ PODMÍNKY</w:t>
      </w:r>
      <w:bookmarkEnd w:id="27"/>
    </w:p>
    <w:p w:rsidR="00F553B0" w:rsidRDefault="0062517F">
      <w:pPr>
        <w:pStyle w:val="Zkladntext20"/>
        <w:numPr>
          <w:ilvl w:val="1"/>
          <w:numId w:val="15"/>
        </w:numPr>
        <w:shd w:val="clear" w:color="auto" w:fill="auto"/>
        <w:tabs>
          <w:tab w:val="left" w:pos="527"/>
        </w:tabs>
        <w:spacing w:line="226" w:lineRule="exact"/>
        <w:ind w:left="560" w:hanging="560"/>
      </w:pPr>
      <w:r>
        <w:t>Zhotovitel poskytuje objednateli záruku, že veškeré dodané zboží, zařízení a materiály, provedené</w:t>
      </w:r>
    </w:p>
    <w:p w:rsidR="00F553B0" w:rsidRDefault="0062517F">
      <w:pPr>
        <w:pStyle w:val="Zkladntext20"/>
        <w:shd w:val="clear" w:color="auto" w:fill="auto"/>
        <w:spacing w:after="89" w:line="226" w:lineRule="exact"/>
        <w:ind w:left="560" w:firstLine="0"/>
      </w:pPr>
      <w:r>
        <w:t xml:space="preserve">stavební a montážní práce a poskytnuté služby </w:t>
      </w:r>
      <w:r>
        <w:rPr>
          <w:rStyle w:val="Zkladntext2Tun"/>
        </w:rPr>
        <w:t xml:space="preserve">budou prosty jakýchkoliv vad </w:t>
      </w:r>
      <w:r>
        <w:t>a zhotovitel bez zbytečného prodlení a na své vlastní náklady provede znovu tyto činnosti a dodá znovu ty části díla nebo opraví své činnosti a části díla v míře potřebné k odstranění vad.</w:t>
      </w:r>
    </w:p>
    <w:p w:rsidR="00F553B0" w:rsidRDefault="0062517F">
      <w:pPr>
        <w:pStyle w:val="Zkladntext20"/>
        <w:numPr>
          <w:ilvl w:val="1"/>
          <w:numId w:val="15"/>
        </w:numPr>
        <w:shd w:val="clear" w:color="auto" w:fill="auto"/>
        <w:tabs>
          <w:tab w:val="left" w:pos="532"/>
        </w:tabs>
        <w:spacing w:line="190" w:lineRule="exact"/>
        <w:ind w:left="560" w:hanging="560"/>
      </w:pPr>
      <w:r>
        <w:t xml:space="preserve">Dílo má </w:t>
      </w:r>
      <w:r>
        <w:rPr>
          <w:rStyle w:val="Zkladntext2Tun"/>
        </w:rPr>
        <w:t xml:space="preserve">vady, </w:t>
      </w:r>
      <w:r>
        <w:t>jestliže jeho provedení neodpovídá výsledku určenému v projektové dokumentaci nebo</w:t>
      </w:r>
    </w:p>
    <w:p w:rsidR="00F553B0" w:rsidRDefault="0062517F">
      <w:pPr>
        <w:pStyle w:val="Zkladntext20"/>
        <w:shd w:val="clear" w:color="auto" w:fill="auto"/>
        <w:spacing w:after="60" w:line="226" w:lineRule="exact"/>
        <w:ind w:left="560" w:firstLine="0"/>
      </w:pPr>
      <w:r>
        <w:t>ve smlouvě, popř. má takové vlastnosti, které mít nesmí nebo má takové vlastnosti, které brání řádnému a efektivnímu užívání díla k účelu, ke kterému je určeno.</w:t>
      </w:r>
    </w:p>
    <w:p w:rsidR="00F553B0" w:rsidRDefault="0062517F">
      <w:pPr>
        <w:pStyle w:val="Zkladntext20"/>
        <w:numPr>
          <w:ilvl w:val="1"/>
          <w:numId w:val="15"/>
        </w:numPr>
        <w:shd w:val="clear" w:color="auto" w:fill="auto"/>
        <w:tabs>
          <w:tab w:val="left" w:pos="532"/>
        </w:tabs>
        <w:spacing w:after="56" w:line="226" w:lineRule="exact"/>
        <w:ind w:left="560" w:hanging="560"/>
      </w:pPr>
      <w:r>
        <w:t xml:space="preserve">Zhotovitel odpovídá za vady, které dílo má v době jeho předání a které jsou uvedeny v protokolu o předání a převzetí díla, popřípadě v příloze k tomuto protokolu </w:t>
      </w:r>
      <w:r>
        <w:rPr>
          <w:rStyle w:val="Zkladntext2Tun"/>
        </w:rPr>
        <w:t>(vady zjevné).</w:t>
      </w:r>
    </w:p>
    <w:p w:rsidR="00F553B0" w:rsidRDefault="0062517F">
      <w:pPr>
        <w:pStyle w:val="Zkladntext20"/>
        <w:numPr>
          <w:ilvl w:val="1"/>
          <w:numId w:val="15"/>
        </w:numPr>
        <w:shd w:val="clear" w:color="auto" w:fill="auto"/>
        <w:tabs>
          <w:tab w:val="left" w:pos="532"/>
        </w:tabs>
        <w:spacing w:after="68" w:line="230" w:lineRule="exact"/>
        <w:ind w:left="560" w:hanging="560"/>
      </w:pPr>
      <w:r>
        <w:t xml:space="preserve">Zhotovitel dále odpovídá za vady, vzniklé po předání a převzetí díla, které vznikly porušením právních povinností zhotovitele, odpovídá též za vady, které mělo dílo v době předání a převzetí, ale které se projevily až po převzetí </w:t>
      </w:r>
      <w:r>
        <w:rPr>
          <w:rStyle w:val="Zkladntext2Tun"/>
        </w:rPr>
        <w:t>(vady skryté).</w:t>
      </w:r>
    </w:p>
    <w:p w:rsidR="00F553B0" w:rsidRDefault="0062517F">
      <w:pPr>
        <w:pStyle w:val="Zkladntext20"/>
        <w:numPr>
          <w:ilvl w:val="1"/>
          <w:numId w:val="15"/>
        </w:numPr>
        <w:shd w:val="clear" w:color="auto" w:fill="auto"/>
        <w:tabs>
          <w:tab w:val="left" w:pos="532"/>
        </w:tabs>
        <w:spacing w:after="60" w:line="221" w:lineRule="exact"/>
        <w:ind w:left="560" w:hanging="560"/>
      </w:pPr>
      <w:r>
        <w:t xml:space="preserve">Zhotovitel odpovídá za to, že předmět díla má v </w:t>
      </w:r>
      <w:r>
        <w:rPr>
          <w:rStyle w:val="Zkladntext2Tun"/>
        </w:rPr>
        <w:t xml:space="preserve">době jeho předání </w:t>
      </w:r>
      <w:r>
        <w:t xml:space="preserve">objednateli a </w:t>
      </w:r>
      <w:r>
        <w:rPr>
          <w:rStyle w:val="Zkladntext2Tun"/>
        </w:rPr>
        <w:t xml:space="preserve">po dobu záruční doby </w:t>
      </w:r>
      <w:r>
        <w:t>bude mít vlastnosti stanovené obecně závaznými předpisy, závaznými ustanoveními českých technických norem, projektovou dokumentací, popřípadě vlastnosti obvyklé, dále za to, že dílo nemá právní vady, je kompletní, splňuje určenou funkci a odpovídá požadavkům sjednaným ve smlouvě. V případě výskytu jakýchkoli vad zhotovitel bez zbytečného prodlení a na své vlastní náklady provede znovu ty činnosti, dodá znovu části díla nebo opraví své činnosti a části díla v míře potřebné k odstranění vad.</w:t>
      </w:r>
    </w:p>
    <w:p w:rsidR="00F553B0" w:rsidRDefault="0062517F">
      <w:pPr>
        <w:pStyle w:val="Zkladntext20"/>
        <w:numPr>
          <w:ilvl w:val="1"/>
          <w:numId w:val="15"/>
        </w:numPr>
        <w:shd w:val="clear" w:color="auto" w:fill="auto"/>
        <w:tabs>
          <w:tab w:val="left" w:pos="532"/>
        </w:tabs>
        <w:spacing w:after="56" w:line="221" w:lineRule="exact"/>
        <w:ind w:left="560" w:hanging="560"/>
      </w:pPr>
      <w:r>
        <w:t xml:space="preserve">Záruční doba na dílo jako celek začíná běžet ode dne podpisu protokolu o předání a převzetí díla jako celku, a to v délce </w:t>
      </w:r>
      <w:r>
        <w:rPr>
          <w:rStyle w:val="Zkladntext2Tun"/>
        </w:rPr>
        <w:t xml:space="preserve">60 měsíců. </w:t>
      </w:r>
      <w:r>
        <w:t>Záruční doba neběží po dobu, po kterou nemůže objednatel dílo užívat pro vady, za které odpovídá zhotovitel.</w:t>
      </w:r>
    </w:p>
    <w:p w:rsidR="00F553B0" w:rsidRDefault="0062517F">
      <w:pPr>
        <w:pStyle w:val="Zkladntext20"/>
        <w:numPr>
          <w:ilvl w:val="1"/>
          <w:numId w:val="15"/>
        </w:numPr>
        <w:shd w:val="clear" w:color="auto" w:fill="auto"/>
        <w:tabs>
          <w:tab w:val="left" w:pos="532"/>
        </w:tabs>
        <w:spacing w:line="226" w:lineRule="exact"/>
        <w:ind w:left="560" w:hanging="560"/>
      </w:pPr>
      <w:r>
        <w:rPr>
          <w:rStyle w:val="Zkladntext2Tun"/>
        </w:rPr>
        <w:t xml:space="preserve">V případě opravy </w:t>
      </w:r>
      <w:r>
        <w:t xml:space="preserve">nebo výměny vadných částí díla se záruční doba díla nebo jeho části </w:t>
      </w:r>
      <w:r>
        <w:rPr>
          <w:rStyle w:val="Zkladntext2Tun"/>
        </w:rPr>
        <w:t>prodlouží o</w:t>
      </w:r>
    </w:p>
    <w:p w:rsidR="00F553B0" w:rsidRDefault="0062517F">
      <w:pPr>
        <w:pStyle w:val="Zkladntext20"/>
        <w:shd w:val="clear" w:color="auto" w:fill="auto"/>
        <w:spacing w:after="89" w:line="226" w:lineRule="exact"/>
        <w:ind w:left="560" w:firstLine="0"/>
      </w:pPr>
      <w:r>
        <w:t xml:space="preserve">dobu, během které nemohlo být dílo nebo jeho část v důsledku zjištěné vady užíváno. Na tyto lokální opravy nebo na nově dodané části díla poskytne zhotovitel </w:t>
      </w:r>
      <w:r>
        <w:rPr>
          <w:rStyle w:val="Zkladntext2Tun"/>
        </w:rPr>
        <w:t xml:space="preserve">záruku ve stejné délce, </w:t>
      </w:r>
      <w:r>
        <w:t>jaká by se na tyto části vztahovala v den podpisu protokolu o předání a převzetí díla.</w:t>
      </w:r>
    </w:p>
    <w:p w:rsidR="00F553B0" w:rsidRDefault="0062517F">
      <w:pPr>
        <w:pStyle w:val="Zkladntext20"/>
        <w:numPr>
          <w:ilvl w:val="1"/>
          <w:numId w:val="15"/>
        </w:numPr>
        <w:shd w:val="clear" w:color="auto" w:fill="auto"/>
        <w:tabs>
          <w:tab w:val="left" w:pos="532"/>
        </w:tabs>
        <w:spacing w:after="14" w:line="190" w:lineRule="exact"/>
        <w:ind w:left="560" w:hanging="560"/>
      </w:pPr>
      <w:r>
        <w:t>Ustanovení o právech z vadného plnění dle § 2106 odst. 2 a 3, § 2110, § 2111, § 2629 občanského</w:t>
      </w:r>
    </w:p>
    <w:p w:rsidR="00F553B0" w:rsidRDefault="0062517F">
      <w:pPr>
        <w:pStyle w:val="Zkladntext20"/>
        <w:shd w:val="clear" w:color="auto" w:fill="auto"/>
        <w:spacing w:after="46" w:line="190" w:lineRule="exact"/>
        <w:ind w:left="560" w:firstLine="0"/>
      </w:pPr>
      <w:r>
        <w:t>zákoníku se ve vztahu založeném touto smlouvou neužijí.</w:t>
      </w:r>
    </w:p>
    <w:p w:rsidR="00F553B0" w:rsidRDefault="0062517F">
      <w:pPr>
        <w:pStyle w:val="Zkladntext20"/>
        <w:numPr>
          <w:ilvl w:val="1"/>
          <w:numId w:val="15"/>
        </w:numPr>
        <w:shd w:val="clear" w:color="auto" w:fill="auto"/>
        <w:tabs>
          <w:tab w:val="left" w:pos="532"/>
        </w:tabs>
        <w:spacing w:line="226" w:lineRule="exact"/>
        <w:ind w:left="560" w:hanging="560"/>
      </w:pPr>
      <w:r>
        <w:t>Zhotovitel je povinen účastnit se na výzvu TDS nebo objednatele kontroly technického stavu stavby a</w:t>
      </w:r>
    </w:p>
    <w:p w:rsidR="00F553B0" w:rsidRDefault="0062517F">
      <w:pPr>
        <w:pStyle w:val="Zkladntext20"/>
        <w:shd w:val="clear" w:color="auto" w:fill="auto"/>
        <w:spacing w:after="449" w:line="226" w:lineRule="exact"/>
        <w:ind w:left="560" w:firstLine="0"/>
      </w:pPr>
      <w:r>
        <w:t>jejích částí během záruční doby (minimálně 1 x za 6 měsíců). Kontrolní prohlídky se musí zúčastnit stavbyvedoucí, pokud je to z objektivních důvodů možné.</w:t>
      </w:r>
    </w:p>
    <w:p w:rsidR="00F553B0" w:rsidRDefault="0062517F">
      <w:pPr>
        <w:pStyle w:val="Nadpis30"/>
        <w:keepNext/>
        <w:keepLines/>
        <w:numPr>
          <w:ilvl w:val="0"/>
          <w:numId w:val="15"/>
        </w:numPr>
        <w:shd w:val="clear" w:color="auto" w:fill="auto"/>
        <w:tabs>
          <w:tab w:val="left" w:pos="4257"/>
        </w:tabs>
        <w:spacing w:after="356" w:line="190" w:lineRule="exact"/>
        <w:ind w:left="3700" w:firstLine="0"/>
        <w:jc w:val="both"/>
      </w:pPr>
      <w:bookmarkStart w:id="28" w:name="bookmark27"/>
      <w:r>
        <w:t>REKLAMACE</w:t>
      </w:r>
      <w:bookmarkEnd w:id="28"/>
    </w:p>
    <w:p w:rsidR="00F553B0" w:rsidRDefault="0062517F">
      <w:pPr>
        <w:pStyle w:val="Zkladntext20"/>
        <w:numPr>
          <w:ilvl w:val="1"/>
          <w:numId w:val="15"/>
        </w:numPr>
        <w:shd w:val="clear" w:color="auto" w:fill="auto"/>
        <w:tabs>
          <w:tab w:val="left" w:pos="532"/>
        </w:tabs>
        <w:spacing w:after="64" w:line="226" w:lineRule="exact"/>
        <w:ind w:left="560" w:hanging="560"/>
      </w:pPr>
      <w:r>
        <w:t xml:space="preserve">Jestliže objednatel zjistí během záruční doby jakékoli vady u dodaného díla nebo jeho části a zjistí, že dílo neodpovídá smluvním podmínkám, sdělí zjištěné vady </w:t>
      </w:r>
      <w:r>
        <w:rPr>
          <w:rStyle w:val="Zkladntext2Tun"/>
        </w:rPr>
        <w:t xml:space="preserve">bez zbytečného odkladu </w:t>
      </w:r>
      <w:r>
        <w:t xml:space="preserve">písemně zhotoviteli </w:t>
      </w:r>
      <w:r>
        <w:rPr>
          <w:rStyle w:val="Zkladntext2Tun"/>
        </w:rPr>
        <w:t xml:space="preserve">(reklamace). </w:t>
      </w:r>
      <w:r>
        <w:t xml:space="preserve">V reklamaci budou shledané vady popsány. Reklamaci </w:t>
      </w:r>
      <w:r>
        <w:rPr>
          <w:rStyle w:val="Zkladntext2Tun"/>
        </w:rPr>
        <w:t xml:space="preserve">lze uplatnit do posledního dne záruční doby, </w:t>
      </w:r>
      <w:r>
        <w:t>přičemž i reklamace odeslaná objednatelem v poslední den záruční doby se považuje za včas uplatněnou.</w:t>
      </w:r>
    </w:p>
    <w:p w:rsidR="00F553B0" w:rsidRDefault="0062517F">
      <w:pPr>
        <w:pStyle w:val="Zkladntext20"/>
        <w:numPr>
          <w:ilvl w:val="1"/>
          <w:numId w:val="15"/>
        </w:numPr>
        <w:shd w:val="clear" w:color="auto" w:fill="auto"/>
        <w:tabs>
          <w:tab w:val="left" w:pos="529"/>
        </w:tabs>
        <w:spacing w:after="53" w:line="221" w:lineRule="exact"/>
        <w:ind w:left="560" w:hanging="560"/>
      </w:pPr>
      <w:r>
        <w:lastRenderedPageBreak/>
        <w:t xml:space="preserve">Zhotovitel </w:t>
      </w:r>
      <w:r>
        <w:rPr>
          <w:rStyle w:val="Zkladntext2Tun"/>
        </w:rPr>
        <w:t xml:space="preserve">potvrdí </w:t>
      </w:r>
      <w:r>
        <w:t xml:space="preserve">objednateli formou e-mailu, datovou zprávou do datové schránky nebo písemně přijetí reklamace a </w:t>
      </w:r>
      <w:r>
        <w:rPr>
          <w:rStyle w:val="Zkladntext2Tun"/>
        </w:rPr>
        <w:t xml:space="preserve">do 10 pracovních dnů </w:t>
      </w:r>
      <w:r>
        <w:t xml:space="preserve">od obdržení reklamace začne s odstraňováním vad, nedohodnou-li se smluvní strany písemně jinak. Bez ohledu na to, zda bylo možné zjistit vadu již dříve, je zhotovitel povinen vadu </w:t>
      </w:r>
      <w:r>
        <w:rPr>
          <w:rStyle w:val="Zkladntext2Tun"/>
        </w:rPr>
        <w:t xml:space="preserve">v co možná nejkratší technicky obhajitelné lhůtě odstranit, </w:t>
      </w:r>
      <w:r>
        <w:t xml:space="preserve">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w:t>
      </w:r>
      <w:r>
        <w:rPr>
          <w:rStyle w:val="Zkladntext2Tun"/>
        </w:rPr>
        <w:t xml:space="preserve">nejpozději do 30 dnů </w:t>
      </w:r>
      <w:r>
        <w:t>ode dne uplatnění reklamace.</w:t>
      </w:r>
    </w:p>
    <w:p w:rsidR="00F553B0" w:rsidRDefault="0062517F">
      <w:pPr>
        <w:pStyle w:val="Zkladntext20"/>
        <w:numPr>
          <w:ilvl w:val="1"/>
          <w:numId w:val="15"/>
        </w:numPr>
        <w:shd w:val="clear" w:color="auto" w:fill="auto"/>
        <w:tabs>
          <w:tab w:val="left" w:pos="529"/>
        </w:tabs>
        <w:spacing w:after="64" w:line="230" w:lineRule="exact"/>
        <w:ind w:left="560" w:hanging="560"/>
      </w:pPr>
      <w:r>
        <w:rPr>
          <w:rStyle w:val="Zkladntext2Tun"/>
        </w:rPr>
        <w:t xml:space="preserve">O </w:t>
      </w:r>
      <w:r>
        <w:t xml:space="preserve">odstranění reklamované vady sepíší smluvní strany </w:t>
      </w:r>
      <w:r>
        <w:rPr>
          <w:rStyle w:val="Zkladntext2Tun"/>
        </w:rPr>
        <w:t xml:space="preserve">protokol, </w:t>
      </w:r>
      <w:r>
        <w:t>ve kterém objednatel potvrdí odstranění vady včetně termínu, nebo uvede důvody, pro které odmítá opravu převzít.</w:t>
      </w:r>
    </w:p>
    <w:p w:rsidR="00F553B0" w:rsidRDefault="0062517F">
      <w:pPr>
        <w:pStyle w:val="Zkladntext20"/>
        <w:numPr>
          <w:ilvl w:val="1"/>
          <w:numId w:val="15"/>
        </w:numPr>
        <w:shd w:val="clear" w:color="auto" w:fill="auto"/>
        <w:tabs>
          <w:tab w:val="left" w:pos="529"/>
        </w:tabs>
        <w:spacing w:after="64" w:line="226" w:lineRule="exact"/>
        <w:ind w:left="560" w:hanging="560"/>
      </w:pPr>
      <w:r>
        <w:rPr>
          <w:rStyle w:val="Zkladntext2Tun"/>
        </w:rPr>
        <w:t xml:space="preserve">V </w:t>
      </w:r>
      <w:r>
        <w:t xml:space="preserve">případě, že zhotovitel </w:t>
      </w:r>
      <w:r>
        <w:rPr>
          <w:rStyle w:val="Zkladntext2Tun"/>
        </w:rPr>
        <w:t xml:space="preserve">do 10 pracovních dnů nezahájí </w:t>
      </w:r>
      <w:r>
        <w:t xml:space="preserve">odstraňování vad a tyto ve stanovených, popř. dohodnutých lhůtách neodstraní, je objednatel oprávněn vadu po předchozím oznámení zhotoviteli odstranit sám nebo ji nechat odstranit, a to </w:t>
      </w:r>
      <w:r>
        <w:rPr>
          <w:rStyle w:val="Zkladntext2Tun"/>
        </w:rPr>
        <w:t xml:space="preserve">na náklady zhotovitele, </w:t>
      </w:r>
      <w:r>
        <w:t>aniž by tím omezil svá práva, která mu přísluší na základě záruky a zhotovitel je povinen nahradit objednateli náklady s tím spojené.</w:t>
      </w:r>
    </w:p>
    <w:p w:rsidR="00F553B0" w:rsidRDefault="0062517F">
      <w:pPr>
        <w:pStyle w:val="Zkladntext20"/>
        <w:numPr>
          <w:ilvl w:val="1"/>
          <w:numId w:val="15"/>
        </w:numPr>
        <w:shd w:val="clear" w:color="auto" w:fill="auto"/>
        <w:tabs>
          <w:tab w:val="left" w:pos="529"/>
        </w:tabs>
        <w:spacing w:after="56" w:line="221" w:lineRule="exact"/>
        <w:ind w:left="560" w:hanging="560"/>
      </w:pPr>
      <w:r>
        <w:rPr>
          <w:rStyle w:val="Zkladntext2Tun"/>
        </w:rPr>
        <w:t xml:space="preserve">Zhotovitel neodpovídá za vady, </w:t>
      </w:r>
      <w:r>
        <w:t>které byly způsobeny po převzetí díla objednatelem jeho nesprávným jednáním nebo nesprávným jednáním třetích osob, či neodvratitelnými událostmi bez zapříčinění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p>
    <w:p w:rsidR="00F553B0" w:rsidRDefault="0062517F">
      <w:pPr>
        <w:pStyle w:val="Zkladntext20"/>
        <w:numPr>
          <w:ilvl w:val="1"/>
          <w:numId w:val="15"/>
        </w:numPr>
        <w:shd w:val="clear" w:color="auto" w:fill="auto"/>
        <w:tabs>
          <w:tab w:val="left" w:pos="529"/>
        </w:tabs>
        <w:spacing w:after="389" w:line="226" w:lineRule="exact"/>
        <w:ind w:left="560" w:hanging="560"/>
      </w:pPr>
      <w:r>
        <w:t>Prokáže-li se ve sporných případech, že objednatel reklamoval neoprávněně, tzn., že za reklamovanou vadu neodpovídá zhotovitel a že se na ni nevztahuje záruka, resp., že vadu způsobil nevhodným užíváním díla jeho provozovatel nebo jiná třetí osoba, je objednatel povinen uhradit zhotoviteli veškeré jemu, v souvislosti s odstraněním vad, vzniklé náklady.</w:t>
      </w:r>
    </w:p>
    <w:p w:rsidR="00F553B0" w:rsidRDefault="0062517F">
      <w:pPr>
        <w:pStyle w:val="Nadpis30"/>
        <w:keepNext/>
        <w:keepLines/>
        <w:numPr>
          <w:ilvl w:val="0"/>
          <w:numId w:val="15"/>
        </w:numPr>
        <w:shd w:val="clear" w:color="auto" w:fill="auto"/>
        <w:tabs>
          <w:tab w:val="left" w:pos="4012"/>
        </w:tabs>
        <w:spacing w:after="347" w:line="190" w:lineRule="exact"/>
        <w:ind w:left="3460" w:firstLine="0"/>
        <w:jc w:val="both"/>
      </w:pPr>
      <w:bookmarkStart w:id="29" w:name="bookmark28"/>
      <w:r>
        <w:t>SMLUVNÍ SANKCE</w:t>
      </w:r>
      <w:bookmarkEnd w:id="29"/>
    </w:p>
    <w:p w:rsidR="00F553B0" w:rsidRDefault="0062517F">
      <w:pPr>
        <w:pStyle w:val="Zkladntext40"/>
        <w:numPr>
          <w:ilvl w:val="1"/>
          <w:numId w:val="15"/>
        </w:numPr>
        <w:shd w:val="clear" w:color="auto" w:fill="auto"/>
        <w:tabs>
          <w:tab w:val="left" w:pos="529"/>
        </w:tabs>
        <w:spacing w:after="64" w:line="230" w:lineRule="exact"/>
        <w:ind w:left="460" w:hanging="460"/>
        <w:jc w:val="both"/>
      </w:pPr>
      <w:r>
        <w:rPr>
          <w:rStyle w:val="Zkladntext4Netun"/>
        </w:rPr>
        <w:t xml:space="preserve">Zhotovitel zaplatí objednateli smluvní pokutu </w:t>
      </w:r>
      <w:r>
        <w:t xml:space="preserve">ve výši 500,- Kč </w:t>
      </w:r>
      <w:r>
        <w:rPr>
          <w:rStyle w:val="Zkladntext4Netun"/>
        </w:rPr>
        <w:t xml:space="preserve">za každý započatý kalendářní den </w:t>
      </w:r>
      <w:r>
        <w:t>prodlení s předáním díla oproti termínu dokončení díla dle této smlouvy;</w:t>
      </w:r>
    </w:p>
    <w:p w:rsidR="00F553B0" w:rsidRDefault="0062517F">
      <w:pPr>
        <w:pStyle w:val="Zkladntext20"/>
        <w:numPr>
          <w:ilvl w:val="1"/>
          <w:numId w:val="15"/>
        </w:numPr>
        <w:shd w:val="clear" w:color="auto" w:fill="auto"/>
        <w:tabs>
          <w:tab w:val="left" w:pos="529"/>
        </w:tabs>
        <w:spacing w:after="60" w:line="226" w:lineRule="exact"/>
        <w:ind w:left="460" w:hanging="460"/>
      </w:pPr>
      <w:r>
        <w:t xml:space="preserve">Zhotovitel zaplatí objednateli smluvní pokutu za prodlení s termínem </w:t>
      </w:r>
      <w:r>
        <w:rPr>
          <w:rStyle w:val="Zkladntext2Tun"/>
        </w:rPr>
        <w:t xml:space="preserve">nastoupení k odstranění reklamovaných vad </w:t>
      </w:r>
      <w:r>
        <w:t xml:space="preserve">v záruční době </w:t>
      </w:r>
      <w:r>
        <w:rPr>
          <w:rStyle w:val="Zkladntext2Tun"/>
        </w:rPr>
        <w:t xml:space="preserve">ve výší </w:t>
      </w:r>
      <w:r>
        <w:t>250,- Kč za každou vadu a kalendářní den prodlení;</w:t>
      </w:r>
    </w:p>
    <w:p w:rsidR="00F553B0" w:rsidRDefault="0062517F">
      <w:pPr>
        <w:pStyle w:val="Zkladntext20"/>
        <w:numPr>
          <w:ilvl w:val="1"/>
          <w:numId w:val="15"/>
        </w:numPr>
        <w:shd w:val="clear" w:color="auto" w:fill="auto"/>
        <w:tabs>
          <w:tab w:val="left" w:pos="529"/>
        </w:tabs>
        <w:spacing w:after="89" w:line="226" w:lineRule="exact"/>
        <w:ind w:left="460" w:hanging="460"/>
      </w:pPr>
      <w:r>
        <w:t xml:space="preserve">Zhotovitel zaplatí objednateli smluvní pokutu za prodlení s </w:t>
      </w:r>
      <w:r>
        <w:rPr>
          <w:rStyle w:val="Zkladntext2Tun"/>
        </w:rPr>
        <w:t xml:space="preserve">odstraněním reklamované vady </w:t>
      </w:r>
      <w:r>
        <w:t xml:space="preserve">v dohodnuté lhůtě </w:t>
      </w:r>
      <w:r>
        <w:rPr>
          <w:rStyle w:val="Zkladntext2Tun"/>
        </w:rPr>
        <w:t xml:space="preserve">ve výši 250,- Kč </w:t>
      </w:r>
      <w:r>
        <w:t>za každou vadu a započatý kalendářní den prodlení od dohodnutého termínu odstranění vady;</w:t>
      </w:r>
    </w:p>
    <w:p w:rsidR="00F553B0" w:rsidRDefault="0062517F">
      <w:pPr>
        <w:pStyle w:val="Zkladntext20"/>
        <w:numPr>
          <w:ilvl w:val="1"/>
          <w:numId w:val="15"/>
        </w:numPr>
        <w:shd w:val="clear" w:color="auto" w:fill="auto"/>
        <w:tabs>
          <w:tab w:val="left" w:pos="529"/>
        </w:tabs>
        <w:spacing w:after="9" w:line="190" w:lineRule="exact"/>
        <w:ind w:left="460" w:hanging="460"/>
      </w:pPr>
      <w:r>
        <w:t xml:space="preserve">Zhotovitel zaplatí objednateli smluvní pokutu za </w:t>
      </w:r>
      <w:r>
        <w:rPr>
          <w:rStyle w:val="Zkladntext2Tun"/>
        </w:rPr>
        <w:t xml:space="preserve">včas nevyklizené staveniště ve výši 150,- Kč </w:t>
      </w:r>
      <w:r>
        <w:t>za</w:t>
      </w:r>
    </w:p>
    <w:p w:rsidR="00F553B0" w:rsidRDefault="0062517F">
      <w:pPr>
        <w:pStyle w:val="Zkladntext20"/>
        <w:shd w:val="clear" w:color="auto" w:fill="auto"/>
        <w:spacing w:line="190" w:lineRule="exact"/>
        <w:ind w:left="460" w:firstLine="0"/>
        <w:jc w:val="left"/>
      </w:pPr>
      <w:r>
        <w:t>každý započatý kalendářní den prodlení;</w:t>
      </w:r>
    </w:p>
    <w:p w:rsidR="00F553B0" w:rsidRDefault="0062517F">
      <w:pPr>
        <w:pStyle w:val="Zkladntext20"/>
        <w:numPr>
          <w:ilvl w:val="1"/>
          <w:numId w:val="15"/>
        </w:numPr>
        <w:shd w:val="clear" w:color="auto" w:fill="auto"/>
        <w:tabs>
          <w:tab w:val="left" w:pos="529"/>
        </w:tabs>
        <w:spacing w:after="56" w:line="226" w:lineRule="exact"/>
        <w:ind w:left="460" w:hanging="460"/>
      </w:pPr>
      <w:r>
        <w:t xml:space="preserve">Zhotovitel zaplatí objednateli smluvní pokutu za </w:t>
      </w:r>
      <w:r>
        <w:rPr>
          <w:rStyle w:val="Zkladntext2Tun"/>
        </w:rPr>
        <w:t xml:space="preserve">porušení </w:t>
      </w:r>
      <w:r>
        <w:t xml:space="preserve">povinností v rámci BOZP na staveništi uložených mu touto </w:t>
      </w:r>
      <w:r>
        <w:rPr>
          <w:rStyle w:val="Zkladntext2Tun"/>
        </w:rPr>
        <w:t xml:space="preserve">smlouvou a zákonem č. 309/2006 Sb. </w:t>
      </w:r>
      <w:r>
        <w:t xml:space="preserve">a prováděcími předpisy, a to za každý jednotlivý případ </w:t>
      </w:r>
      <w:r>
        <w:rPr>
          <w:rStyle w:val="Zkladntext2Tun"/>
        </w:rPr>
        <w:t>ve výši 250,- Kč;</w:t>
      </w:r>
    </w:p>
    <w:p w:rsidR="00F553B0" w:rsidRDefault="0062517F">
      <w:pPr>
        <w:pStyle w:val="Zkladntext20"/>
        <w:numPr>
          <w:ilvl w:val="1"/>
          <w:numId w:val="15"/>
        </w:numPr>
        <w:shd w:val="clear" w:color="auto" w:fill="auto"/>
        <w:tabs>
          <w:tab w:val="left" w:pos="529"/>
        </w:tabs>
        <w:spacing w:after="68" w:line="230" w:lineRule="exact"/>
        <w:ind w:left="460" w:hanging="460"/>
      </w:pPr>
      <w:r>
        <w:t>Zhotovitel zaplatí objednateli smluvní pokutu, pokud nebude průběžně pořizovat fotodokumentaci stavebních a zejména zakrývaných prací, a to ve výši 50,- Kč za každý jednotlivý případ;</w:t>
      </w:r>
    </w:p>
    <w:p w:rsidR="00F553B0" w:rsidRDefault="0062517F">
      <w:pPr>
        <w:pStyle w:val="Zkladntext20"/>
        <w:numPr>
          <w:ilvl w:val="1"/>
          <w:numId w:val="15"/>
        </w:numPr>
        <w:shd w:val="clear" w:color="auto" w:fill="auto"/>
        <w:tabs>
          <w:tab w:val="left" w:pos="529"/>
        </w:tabs>
        <w:spacing w:after="60" w:line="221" w:lineRule="exact"/>
        <w:ind w:left="460" w:hanging="460"/>
      </w:pPr>
      <w:r>
        <w:t xml:space="preserve">V případě, že zhotovitel realizuje dílo v rozporu se zadávacími podmínkami veřejné zakázky a v rozporu se zákonem č. 134/2016 Sb., o veřejných zakázkách, a zadavateli z takového postupu hrozí vznik škody, zaplatí zhotovitel objednateli smluvní pokutu ve výši </w:t>
      </w:r>
      <w:r>
        <w:rPr>
          <w:rStyle w:val="Zkladntext2Tun"/>
        </w:rPr>
        <w:t xml:space="preserve">35.000,-Kč. </w:t>
      </w:r>
      <w:r>
        <w:t>Toto ustanovení se netýká postupu při změně díla v souladu s odst. 2.9 této smlouvy.</w:t>
      </w:r>
    </w:p>
    <w:p w:rsidR="00F553B0" w:rsidRDefault="0062517F">
      <w:pPr>
        <w:pStyle w:val="Zkladntext20"/>
        <w:shd w:val="clear" w:color="auto" w:fill="auto"/>
        <w:spacing w:after="53" w:line="221" w:lineRule="exact"/>
        <w:ind w:left="460" w:hanging="460"/>
      </w:pPr>
      <w:r>
        <w:t>14.8.Objednatel zaplatí zhotoviteli za prodlení s úhradou úplné faktury, oprávněně vystavené po splnění podmínek stanovených touto smlouvou a doručené objednateli, smluvní pokutu ve výši 0,05% z dlužné částky za každý den prodlení.</w:t>
      </w:r>
    </w:p>
    <w:p w:rsidR="00F553B0" w:rsidRDefault="0062517F">
      <w:pPr>
        <w:pStyle w:val="Zkladntext20"/>
        <w:numPr>
          <w:ilvl w:val="0"/>
          <w:numId w:val="22"/>
        </w:numPr>
        <w:shd w:val="clear" w:color="auto" w:fill="auto"/>
        <w:tabs>
          <w:tab w:val="left" w:pos="524"/>
        </w:tabs>
        <w:spacing w:after="72" w:line="230" w:lineRule="exact"/>
        <w:ind w:left="560" w:hanging="560"/>
      </w:pPr>
      <w:r>
        <w:t xml:space="preserve">Smluvní strany se dohodly na možnosti </w:t>
      </w:r>
      <w:r>
        <w:rPr>
          <w:rStyle w:val="Zkladntext2Tun"/>
        </w:rPr>
        <w:t xml:space="preserve">zápočtu pohledávky </w:t>
      </w:r>
      <w:r>
        <w:t>objednatele na zaplacení smluvní pokuty a náhrady škody na splatné i nesplatné pohledávky zhotovitele za objednatelem.</w:t>
      </w:r>
    </w:p>
    <w:p w:rsidR="00F553B0" w:rsidRDefault="0062517F">
      <w:pPr>
        <w:pStyle w:val="Zkladntext20"/>
        <w:numPr>
          <w:ilvl w:val="0"/>
          <w:numId w:val="22"/>
        </w:numPr>
        <w:shd w:val="clear" w:color="auto" w:fill="auto"/>
        <w:tabs>
          <w:tab w:val="left" w:pos="630"/>
        </w:tabs>
        <w:spacing w:after="56" w:line="216" w:lineRule="exact"/>
        <w:ind w:left="560" w:hanging="560"/>
      </w:pPr>
      <w:r>
        <w:t xml:space="preserve">Nebude-li smluvní pokuta započtena, sjednávají smluvní strany </w:t>
      </w:r>
      <w:r>
        <w:rPr>
          <w:rStyle w:val="Zkladntext2Tun"/>
        </w:rPr>
        <w:t xml:space="preserve">splatnost smluvních pokut </w:t>
      </w:r>
      <w:r>
        <w:t xml:space="preserve">na </w:t>
      </w:r>
      <w:r>
        <w:rPr>
          <w:rStyle w:val="Zkladntext2Tun"/>
        </w:rPr>
        <w:t xml:space="preserve">14 kalendářních dnů </w:t>
      </w:r>
      <w:r>
        <w:t>ode dne doručení jejich vyúčtování.</w:t>
      </w:r>
    </w:p>
    <w:p w:rsidR="00F553B0" w:rsidRDefault="0062517F">
      <w:pPr>
        <w:pStyle w:val="Zkladntext20"/>
        <w:numPr>
          <w:ilvl w:val="0"/>
          <w:numId w:val="22"/>
        </w:numPr>
        <w:shd w:val="clear" w:color="auto" w:fill="auto"/>
        <w:tabs>
          <w:tab w:val="left" w:pos="630"/>
        </w:tabs>
        <w:spacing w:after="56" w:line="221" w:lineRule="exact"/>
        <w:ind w:left="560" w:hanging="560"/>
      </w:pPr>
      <w:r>
        <w:rPr>
          <w:rStyle w:val="Zkladntext2Tun"/>
        </w:rPr>
        <w:lastRenderedPageBreak/>
        <w:t xml:space="preserve">Zaplacením </w:t>
      </w:r>
      <w:r>
        <w:t xml:space="preserve">jakékoli smluvní pokuty dle této smlouvy, </w:t>
      </w:r>
      <w:r>
        <w:rPr>
          <w:rStyle w:val="Zkladntext2Tun"/>
        </w:rPr>
        <w:t xml:space="preserve">není dotčeno právo </w:t>
      </w:r>
      <w:r>
        <w:t xml:space="preserve">oprávněné strany na </w:t>
      </w:r>
      <w:r>
        <w:rPr>
          <w:rStyle w:val="Zkladntext2Tun"/>
        </w:rPr>
        <w:t xml:space="preserve">náhradu škody </w:t>
      </w:r>
      <w:r>
        <w:t>způsobené porušením povinností dle této smlouvy ve výši přesahující uhrazenou smluvní pokutu.</w:t>
      </w:r>
    </w:p>
    <w:p w:rsidR="00F553B0" w:rsidRDefault="0062517F">
      <w:pPr>
        <w:pStyle w:val="Zkladntext20"/>
        <w:numPr>
          <w:ilvl w:val="0"/>
          <w:numId w:val="22"/>
        </w:numPr>
        <w:shd w:val="clear" w:color="auto" w:fill="auto"/>
        <w:tabs>
          <w:tab w:val="left" w:pos="630"/>
        </w:tabs>
        <w:spacing w:after="689" w:line="226" w:lineRule="exact"/>
        <w:ind w:left="560" w:hanging="560"/>
      </w:pPr>
      <w:r>
        <w:t xml:space="preserve">Smluvní strana, které vznikne právo uplatnit smluvní pokutu, </w:t>
      </w:r>
      <w:r>
        <w:rPr>
          <w:rStyle w:val="Zkladntext2Tun"/>
        </w:rPr>
        <w:t xml:space="preserve">může </w:t>
      </w:r>
      <w:r>
        <w:t xml:space="preserve">od jejího vymáhání na základě své vůle </w:t>
      </w:r>
      <w:r>
        <w:rPr>
          <w:rStyle w:val="Zkladntext2Tun"/>
        </w:rPr>
        <w:t>upustit. Toto rozhodnutí musí být schváleno příslušným orgánem Zlínského kraje.</w:t>
      </w:r>
    </w:p>
    <w:p w:rsidR="00F553B0" w:rsidRDefault="0062517F">
      <w:pPr>
        <w:pStyle w:val="Nadpis30"/>
        <w:keepNext/>
        <w:keepLines/>
        <w:numPr>
          <w:ilvl w:val="0"/>
          <w:numId w:val="15"/>
        </w:numPr>
        <w:shd w:val="clear" w:color="auto" w:fill="auto"/>
        <w:tabs>
          <w:tab w:val="left" w:pos="3552"/>
        </w:tabs>
        <w:spacing w:after="416" w:line="190" w:lineRule="exact"/>
        <w:ind w:left="3000" w:firstLine="0"/>
        <w:jc w:val="both"/>
      </w:pPr>
      <w:bookmarkStart w:id="30" w:name="bookmark29"/>
      <w:r>
        <w:t>ODSTOUPENÍ OD SMLOUVY</w:t>
      </w:r>
      <w:bookmarkEnd w:id="30"/>
    </w:p>
    <w:p w:rsidR="00F553B0" w:rsidRDefault="0062517F">
      <w:pPr>
        <w:pStyle w:val="Zkladntext20"/>
        <w:numPr>
          <w:ilvl w:val="1"/>
          <w:numId w:val="15"/>
        </w:numPr>
        <w:shd w:val="clear" w:color="auto" w:fill="auto"/>
        <w:tabs>
          <w:tab w:val="left" w:pos="524"/>
        </w:tabs>
        <w:spacing w:after="60" w:line="226" w:lineRule="exact"/>
        <w:ind w:left="560" w:hanging="560"/>
      </w:pPr>
      <w:r>
        <w:t xml:space="preserve">Tato smlouva zanikne </w:t>
      </w:r>
      <w:r>
        <w:rPr>
          <w:rStyle w:val="Zkladntext2Tun"/>
        </w:rPr>
        <w:t xml:space="preserve">splněním závazku </w:t>
      </w:r>
      <w:r>
        <w:t xml:space="preserve">dle ustanovení § 1908 občanského zákoníku nebo před uplynutím lhůty plnění z důvodu podstatného porušení povinností smluvních stran - jednostranným právním úkonem, tj. </w:t>
      </w:r>
      <w:r>
        <w:rPr>
          <w:rStyle w:val="Zkladntext2Tun"/>
        </w:rPr>
        <w:t xml:space="preserve">odstoupením od smlouvy. </w:t>
      </w:r>
      <w:r>
        <w:t>Dále může tato smlouva zaniknout dohodou, smluvních stran. Návrh na zánik smlouvy dohodou je oprávněna vystavit kterákoliv ze smluvních stran.</w:t>
      </w:r>
    </w:p>
    <w:p w:rsidR="00F553B0" w:rsidRDefault="0062517F">
      <w:pPr>
        <w:pStyle w:val="Zkladntext20"/>
        <w:numPr>
          <w:ilvl w:val="1"/>
          <w:numId w:val="15"/>
        </w:numPr>
        <w:shd w:val="clear" w:color="auto" w:fill="auto"/>
        <w:tabs>
          <w:tab w:val="left" w:pos="524"/>
        </w:tabs>
        <w:spacing w:after="60" w:line="226" w:lineRule="exact"/>
        <w:ind w:left="560" w:hanging="560"/>
      </w:pPr>
      <w:r>
        <w:t xml:space="preserve">Kterákoliv smluvní strana je </w:t>
      </w:r>
      <w:r>
        <w:rPr>
          <w:rStyle w:val="Zkladntext2Tun"/>
        </w:rPr>
        <w:t xml:space="preserve">povinna písemně oznámit druhé straně, že poruší </w:t>
      </w:r>
      <w:r>
        <w:t xml:space="preserve">své povinností plynoucí ze závazkového vztahu. Také je povinna oznámit skutečnosti, které se týkají podstatného zhoršení výrobních poměrů, majetkových poměrů, v případě zhotovitele pak i kapacitních či personálních poměrů, které by mohly mít í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Pr>
          <w:rStyle w:val="Zkladntext2Tun"/>
        </w:rPr>
        <w:t xml:space="preserve">písemně </w:t>
      </w:r>
      <w:r>
        <w:t xml:space="preserve">bez zbytečného odkladu poté, kdy se oznamující strana o překážce dozvěděla nebo při náležité péči mohla dozvědět. Lhůtou bez zbytečného odkladu se rozumí </w:t>
      </w:r>
      <w:r>
        <w:rPr>
          <w:rStyle w:val="Zkladntext2Tun"/>
        </w:rPr>
        <w:t xml:space="preserve">10 dnů. </w:t>
      </w:r>
      <w:r>
        <w:t>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rsidR="00F553B0" w:rsidRDefault="0062517F">
      <w:pPr>
        <w:pStyle w:val="Zkladntext20"/>
        <w:numPr>
          <w:ilvl w:val="1"/>
          <w:numId w:val="15"/>
        </w:numPr>
        <w:shd w:val="clear" w:color="auto" w:fill="auto"/>
        <w:tabs>
          <w:tab w:val="left" w:pos="524"/>
        </w:tabs>
        <w:spacing w:after="64" w:line="226" w:lineRule="exact"/>
        <w:ind w:left="560" w:hanging="560"/>
      </w:pPr>
      <w:r>
        <w:rPr>
          <w:rStyle w:val="Zkladntext2Tun"/>
        </w:rPr>
        <w:t xml:space="preserve">Odstoupení </w:t>
      </w:r>
      <w:r>
        <w:t xml:space="preserve">od smlouvy musí strana odstupující oznámit druhé straně </w:t>
      </w:r>
      <w:r>
        <w:rPr>
          <w:rStyle w:val="Zkladntext2Tun"/>
        </w:rPr>
        <w:t xml:space="preserve">písemně bez zbytečného odkladu </w:t>
      </w:r>
      <w:r>
        <w:t xml:space="preserve">poté, co se dozvěděla o podstatném porušení smlouvy. Lhůta pro doručení písemného oznámení o odstoupení od smlouvy se stanovuje pro obě strany na </w:t>
      </w:r>
      <w:r>
        <w:rPr>
          <w:rStyle w:val="Zkladntext2Tun"/>
        </w:rPr>
        <w:t xml:space="preserve">10 dnů </w:t>
      </w:r>
      <w:r>
        <w:t>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rsidR="00F553B0" w:rsidRDefault="0062517F">
      <w:pPr>
        <w:pStyle w:val="Zkladntext20"/>
        <w:numPr>
          <w:ilvl w:val="1"/>
          <w:numId w:val="15"/>
        </w:numPr>
        <w:shd w:val="clear" w:color="auto" w:fill="auto"/>
        <w:tabs>
          <w:tab w:val="left" w:pos="524"/>
        </w:tabs>
        <w:spacing w:after="53" w:line="221" w:lineRule="exact"/>
        <w:ind w:left="560" w:hanging="560"/>
      </w:pPr>
      <w:r>
        <w:t>Stanoví-li strana oprávněná pro dodatečné plnění lhůtu, což u podstatného porušení smlouvy dle obchodního zákoníku učinit nemusí, vzniká jí právo odstoupit od smlouvy až po uplynutí této dodatečně stanovené lhůty.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rsidR="00F553B0" w:rsidRDefault="0062517F">
      <w:pPr>
        <w:pStyle w:val="Zkladntext20"/>
        <w:numPr>
          <w:ilvl w:val="1"/>
          <w:numId w:val="15"/>
        </w:numPr>
        <w:shd w:val="clear" w:color="auto" w:fill="auto"/>
        <w:tabs>
          <w:tab w:val="left" w:pos="529"/>
        </w:tabs>
        <w:spacing w:line="230" w:lineRule="exact"/>
        <w:ind w:left="560" w:hanging="560"/>
      </w:pPr>
      <w:r>
        <w:rPr>
          <w:rStyle w:val="Zkladntext2Tun"/>
        </w:rPr>
        <w:t xml:space="preserve">Za podstatné porušení smlouvy </w:t>
      </w:r>
      <w:r>
        <w:t xml:space="preserve">opravňující </w:t>
      </w:r>
      <w:r>
        <w:rPr>
          <w:rStyle w:val="Zkladntext2Tun"/>
        </w:rPr>
        <w:t xml:space="preserve">objednatele </w:t>
      </w:r>
      <w:r>
        <w:t>odstoupit od smlouvy mimo ujednání uvedená v jiných článcích této smlouvy je považováno:</w:t>
      </w:r>
    </w:p>
    <w:p w:rsidR="00F553B0" w:rsidRDefault="0062517F">
      <w:pPr>
        <w:pStyle w:val="Zkladntext40"/>
        <w:numPr>
          <w:ilvl w:val="0"/>
          <w:numId w:val="23"/>
        </w:numPr>
        <w:shd w:val="clear" w:color="auto" w:fill="auto"/>
        <w:tabs>
          <w:tab w:val="left" w:pos="974"/>
        </w:tabs>
        <w:spacing w:after="19" w:line="190" w:lineRule="exact"/>
        <w:ind w:left="980" w:hanging="420"/>
        <w:jc w:val="both"/>
      </w:pPr>
      <w:r>
        <w:t xml:space="preserve">prodleni zhotovitele </w:t>
      </w:r>
      <w:r>
        <w:rPr>
          <w:rStyle w:val="Zkladntext4Netun"/>
        </w:rPr>
        <w:t xml:space="preserve">se zahájením prací na realizaci díla </w:t>
      </w:r>
      <w:r>
        <w:t xml:space="preserve">delší </w:t>
      </w:r>
      <w:r>
        <w:rPr>
          <w:rStyle w:val="Zkladntext4Netun"/>
        </w:rPr>
        <w:t xml:space="preserve">než </w:t>
      </w:r>
      <w:r>
        <w:t>15 kalendářních dnů</w:t>
      </w:r>
    </w:p>
    <w:p w:rsidR="00F553B0" w:rsidRDefault="0062517F">
      <w:pPr>
        <w:pStyle w:val="Zkladntext40"/>
        <w:numPr>
          <w:ilvl w:val="0"/>
          <w:numId w:val="23"/>
        </w:numPr>
        <w:shd w:val="clear" w:color="auto" w:fill="auto"/>
        <w:tabs>
          <w:tab w:val="left" w:pos="974"/>
        </w:tabs>
        <w:spacing w:line="190" w:lineRule="exact"/>
        <w:ind w:left="980" w:hanging="420"/>
        <w:jc w:val="both"/>
      </w:pPr>
      <w:r>
        <w:t xml:space="preserve">prodlení zhotovitele s ukončením </w:t>
      </w:r>
      <w:r>
        <w:rPr>
          <w:rStyle w:val="Zkladntext4Netun"/>
        </w:rPr>
        <w:t xml:space="preserve">realizace díla delší než </w:t>
      </w:r>
      <w:r>
        <w:t>30 kalendářních dnů</w:t>
      </w:r>
    </w:p>
    <w:p w:rsidR="00F553B0" w:rsidRDefault="0062517F">
      <w:pPr>
        <w:pStyle w:val="Zkladntext20"/>
        <w:numPr>
          <w:ilvl w:val="0"/>
          <w:numId w:val="23"/>
        </w:numPr>
        <w:shd w:val="clear" w:color="auto" w:fill="auto"/>
        <w:tabs>
          <w:tab w:val="left" w:pos="974"/>
        </w:tabs>
        <w:spacing w:after="64" w:line="226" w:lineRule="exact"/>
        <w:ind w:left="980" w:hanging="420"/>
      </w:pPr>
      <w:r>
        <w:t xml:space="preserve">případy, kdy zhotovitel provádí dílo </w:t>
      </w:r>
      <w:r>
        <w:rPr>
          <w:rStyle w:val="Zkladntext2Tun"/>
        </w:rPr>
        <w:t xml:space="preserve">v rozporu se zadáním </w:t>
      </w:r>
      <w:r>
        <w:t>objednatele a zhotovitel přes písemnou výzvu objednatele nedostatky neodstraní</w:t>
      </w:r>
    </w:p>
    <w:p w:rsidR="00F553B0" w:rsidRDefault="0062517F">
      <w:pPr>
        <w:pStyle w:val="Zkladntext20"/>
        <w:numPr>
          <w:ilvl w:val="0"/>
          <w:numId w:val="23"/>
        </w:numPr>
        <w:shd w:val="clear" w:color="auto" w:fill="auto"/>
        <w:tabs>
          <w:tab w:val="left" w:pos="974"/>
        </w:tabs>
        <w:spacing w:after="85" w:line="221" w:lineRule="exact"/>
        <w:ind w:left="980" w:hanging="420"/>
      </w:pPr>
      <w:r>
        <w:rPr>
          <w:rStyle w:val="Zkladntext2Tun"/>
        </w:rPr>
        <w:t xml:space="preserve">neposkytnutí náležité součinnosti </w:t>
      </w:r>
      <w:r>
        <w:t>zhotovitele technickému dozoru objednatele i přes písemné upozornění objednatele</w:t>
      </w:r>
    </w:p>
    <w:p w:rsidR="00F553B0" w:rsidRDefault="0062517F">
      <w:pPr>
        <w:pStyle w:val="Zkladntext20"/>
        <w:numPr>
          <w:ilvl w:val="0"/>
          <w:numId w:val="23"/>
        </w:numPr>
        <w:shd w:val="clear" w:color="auto" w:fill="auto"/>
        <w:tabs>
          <w:tab w:val="left" w:pos="974"/>
        </w:tabs>
        <w:spacing w:line="190" w:lineRule="exact"/>
        <w:ind w:left="980" w:hanging="420"/>
      </w:pPr>
      <w:r>
        <w:rPr>
          <w:rStyle w:val="Zkladntext2Tun"/>
        </w:rPr>
        <w:t xml:space="preserve">neumožnění kontroly </w:t>
      </w:r>
      <w:r>
        <w:t>provádění díla a postupu prací na něm</w:t>
      </w:r>
    </w:p>
    <w:p w:rsidR="00F553B0" w:rsidRDefault="0062517F">
      <w:pPr>
        <w:pStyle w:val="Zkladntext40"/>
        <w:numPr>
          <w:ilvl w:val="0"/>
          <w:numId w:val="23"/>
        </w:numPr>
        <w:shd w:val="clear" w:color="auto" w:fill="auto"/>
        <w:tabs>
          <w:tab w:val="left" w:pos="974"/>
        </w:tabs>
        <w:spacing w:after="85" w:line="221" w:lineRule="exact"/>
        <w:ind w:left="980" w:hanging="420"/>
        <w:jc w:val="both"/>
      </w:pPr>
      <w:r>
        <w:t>byl-li podán insolvenční návrh na zahájení insolvenčního řízení vůči majetku zhotovitele, nebo probíhá-li insolvenční řízení v němž je řešen úpadek nebo hrozící úpadek zhotovitele, a dále likvidace podniku nebo prodej podniku zhotovitele</w:t>
      </w:r>
    </w:p>
    <w:p w:rsidR="00F553B0" w:rsidRDefault="0062517F">
      <w:pPr>
        <w:pStyle w:val="Zkladntext20"/>
        <w:shd w:val="clear" w:color="auto" w:fill="auto"/>
        <w:spacing w:line="190" w:lineRule="exact"/>
        <w:ind w:left="560" w:hanging="560"/>
      </w:pPr>
      <w:r>
        <w:t xml:space="preserve">15.6. </w:t>
      </w:r>
      <w:r>
        <w:rPr>
          <w:rStyle w:val="Zkladntext2Tun"/>
        </w:rPr>
        <w:t xml:space="preserve">Podstatným porušením smlouvy </w:t>
      </w:r>
      <w:r>
        <w:t xml:space="preserve">opravňujícím </w:t>
      </w:r>
      <w:r>
        <w:rPr>
          <w:rStyle w:val="Zkladntext2Tun"/>
        </w:rPr>
        <w:t xml:space="preserve">zhotovitele </w:t>
      </w:r>
      <w:r>
        <w:t>odstoupit od smlouvy je:</w:t>
      </w:r>
    </w:p>
    <w:p w:rsidR="00F553B0" w:rsidRDefault="0062517F">
      <w:pPr>
        <w:pStyle w:val="Zkladntext20"/>
        <w:numPr>
          <w:ilvl w:val="0"/>
          <w:numId w:val="24"/>
        </w:numPr>
        <w:shd w:val="clear" w:color="auto" w:fill="auto"/>
        <w:tabs>
          <w:tab w:val="left" w:pos="1190"/>
        </w:tabs>
        <w:spacing w:after="56" w:line="226" w:lineRule="exact"/>
        <w:ind w:left="1180" w:hanging="340"/>
        <w:jc w:val="left"/>
      </w:pPr>
      <w:r>
        <w:rPr>
          <w:rStyle w:val="Zkladntext2Tun"/>
        </w:rPr>
        <w:t xml:space="preserve">prodlení objednatele s předáním staveniště </w:t>
      </w:r>
      <w:r>
        <w:t>a zařízení staveniště větší jak 10 kalendářních dnů od smluvně potvrzeného termínu</w:t>
      </w:r>
    </w:p>
    <w:p w:rsidR="00F553B0" w:rsidRDefault="0062517F">
      <w:pPr>
        <w:pStyle w:val="Zkladntext20"/>
        <w:numPr>
          <w:ilvl w:val="0"/>
          <w:numId w:val="24"/>
        </w:numPr>
        <w:shd w:val="clear" w:color="auto" w:fill="auto"/>
        <w:tabs>
          <w:tab w:val="left" w:pos="1190"/>
        </w:tabs>
        <w:spacing w:after="92" w:line="230" w:lineRule="exact"/>
        <w:ind w:left="1180" w:hanging="340"/>
        <w:jc w:val="left"/>
      </w:pPr>
      <w:r>
        <w:rPr>
          <w:rStyle w:val="Zkladntext2Tun"/>
        </w:rPr>
        <w:t xml:space="preserve">prodlení objednatele s platbami </w:t>
      </w:r>
      <w:r>
        <w:t xml:space="preserve">dle platebního režimu dohodnutého v této smlouvě delší jak </w:t>
      </w:r>
      <w:r>
        <w:rPr>
          <w:rStyle w:val="Zkladntext2Tun"/>
        </w:rPr>
        <w:lastRenderedPageBreak/>
        <w:t xml:space="preserve">30 dní </w:t>
      </w:r>
      <w:r>
        <w:t>(počítáno ode dne jejích splatnosti)</w:t>
      </w:r>
    </w:p>
    <w:p w:rsidR="00F553B0" w:rsidRDefault="0062517F">
      <w:pPr>
        <w:pStyle w:val="Zkladntext20"/>
        <w:numPr>
          <w:ilvl w:val="0"/>
          <w:numId w:val="24"/>
        </w:numPr>
        <w:shd w:val="clear" w:color="auto" w:fill="auto"/>
        <w:tabs>
          <w:tab w:val="left" w:pos="1190"/>
        </w:tabs>
        <w:spacing w:after="46" w:line="190" w:lineRule="exact"/>
        <w:ind w:left="840" w:firstLine="0"/>
      </w:pPr>
      <w:r>
        <w:t xml:space="preserve">trvá-li </w:t>
      </w:r>
      <w:r>
        <w:rPr>
          <w:rStyle w:val="Zkladntext2Tun"/>
        </w:rPr>
        <w:t xml:space="preserve">přerušení prací </w:t>
      </w:r>
      <w:r>
        <w:t xml:space="preserve">ze strany objednatele déle jak </w:t>
      </w:r>
      <w:r>
        <w:rPr>
          <w:rStyle w:val="Zkladntext2Tun"/>
        </w:rPr>
        <w:t>6 měsíců.</w:t>
      </w:r>
    </w:p>
    <w:p w:rsidR="00F553B0" w:rsidRDefault="0062517F">
      <w:pPr>
        <w:pStyle w:val="Zkladntext20"/>
        <w:shd w:val="clear" w:color="auto" w:fill="auto"/>
        <w:spacing w:after="56" w:line="226" w:lineRule="exact"/>
        <w:ind w:left="560" w:hanging="560"/>
      </w:pPr>
      <w:r>
        <w:t>15.7.Objednatel je oprávněn odstoupit od smlouvy, pokud při provádění díla zhotovitel opakovaně (tj. více než 2x) porušuje své povinnosti vyplývající z této smlouvy nebo z právních či technických předpisů.</w:t>
      </w:r>
    </w:p>
    <w:p w:rsidR="00F553B0" w:rsidRDefault="0062517F">
      <w:pPr>
        <w:pStyle w:val="Zkladntext20"/>
        <w:shd w:val="clear" w:color="auto" w:fill="auto"/>
        <w:spacing w:after="68" w:line="230" w:lineRule="exact"/>
        <w:ind w:left="560" w:hanging="560"/>
      </w:pPr>
      <w:r>
        <w:t>15.8.Objednatel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w:t>
      </w:r>
    </w:p>
    <w:p w:rsidR="00F553B0" w:rsidRDefault="0062517F">
      <w:pPr>
        <w:pStyle w:val="Zkladntext20"/>
        <w:shd w:val="clear" w:color="auto" w:fill="auto"/>
        <w:spacing w:after="85" w:line="221" w:lineRule="exact"/>
        <w:ind w:left="560" w:hanging="560"/>
      </w:pPr>
      <w:r>
        <w:t>15.9.Objednatel si před odstoupením od smlouvy může vyžádat vyjádření TDS, v takovém případě bude toto vyjádření součástí oznámení o odstoupení od smlouvy, kterým objednatel oznamuje odstoupení zhotoviteli.</w:t>
      </w:r>
    </w:p>
    <w:p w:rsidR="00F553B0" w:rsidRDefault="0062517F">
      <w:pPr>
        <w:pStyle w:val="Nadpis30"/>
        <w:keepNext/>
        <w:keepLines/>
        <w:shd w:val="clear" w:color="auto" w:fill="auto"/>
        <w:spacing w:after="63" w:line="190" w:lineRule="exact"/>
        <w:ind w:left="560" w:hanging="560"/>
        <w:jc w:val="both"/>
      </w:pPr>
      <w:bookmarkStart w:id="31" w:name="bookmark30"/>
      <w:r>
        <w:t xml:space="preserve">15.10.Důsledky odstoupení </w:t>
      </w:r>
      <w:r>
        <w:rPr>
          <w:rStyle w:val="Nadpis3Netun"/>
        </w:rPr>
        <w:t>od smlouvy:</w:t>
      </w:r>
      <w:bookmarkEnd w:id="31"/>
    </w:p>
    <w:p w:rsidR="00F553B0" w:rsidRDefault="0062517F">
      <w:pPr>
        <w:pStyle w:val="Zkladntext20"/>
        <w:shd w:val="clear" w:color="auto" w:fill="auto"/>
        <w:spacing w:after="60" w:line="221" w:lineRule="exact"/>
        <w:ind w:left="980" w:hanging="620"/>
      </w:pPr>
      <w:r>
        <w:t xml:space="preserve">15.10.1.Smlouva zaniká odstoupením od smlouvy, tj. doručením projevu vůle o odstoupení druhému účastníkovi. Odstoupení od smlouvy se však </w:t>
      </w:r>
      <w:r>
        <w:rPr>
          <w:rStyle w:val="Zkladntext2Tun"/>
        </w:rPr>
        <w:t xml:space="preserve">nedotýká nároku na náhradu škody, </w:t>
      </w:r>
      <w:r>
        <w:t>ledaže důvodem vzniku škody byly okolnosti, které je možno v souladu s touto smlouvou považovat za "vyšší moc", a smluvních pokut vzniklých porušením smlouvy; odstoupení od smlouvy se nedotýká ani řešení sporů mezí smluvními stranami a jiných ustanovení této smlouvy, která podle projevené vůle stran nebo vzhledem ke své povaze mají trvat i po ukončení smlouvy. Je</w:t>
      </w:r>
      <w:r>
        <w:softHyphen/>
        <w:t>li však smluvní pokuta závislá na délce prodlení, nenarůstá její výše po zániku smlouvy.</w:t>
      </w:r>
    </w:p>
    <w:p w:rsidR="00F553B0" w:rsidRDefault="0062517F">
      <w:pPr>
        <w:pStyle w:val="Zkladntext20"/>
        <w:numPr>
          <w:ilvl w:val="0"/>
          <w:numId w:val="25"/>
        </w:numPr>
        <w:shd w:val="clear" w:color="auto" w:fill="auto"/>
        <w:spacing w:line="221" w:lineRule="exact"/>
        <w:ind w:left="980" w:hanging="620"/>
      </w:pPr>
      <w:r>
        <w:rPr>
          <w:rStyle w:val="Zkladntext2Tun"/>
        </w:rPr>
        <w:t xml:space="preserve">Zhotovitelovy závazky, </w:t>
      </w:r>
      <w:r>
        <w:t xml:space="preserve">pokud jde o jakost, odstraňování vad a nedodělků, a také záruky za jakost prací, které byly zhotovitelem provedeny do doby jakéhokoliv odstoupení od smlouvy, </w:t>
      </w:r>
      <w:r>
        <w:rPr>
          <w:rStyle w:val="Zkladntext2Tun"/>
        </w:rPr>
        <w:t xml:space="preserve">platí i po takovém odstoupení, </w:t>
      </w:r>
      <w:r>
        <w:t>a to pro tu část díla, kterou zhotovitel do takového odstoupení realizoval.</w:t>
      </w:r>
    </w:p>
    <w:p w:rsidR="00F553B0" w:rsidRDefault="0062517F">
      <w:pPr>
        <w:pStyle w:val="Zkladntext20"/>
        <w:shd w:val="clear" w:color="auto" w:fill="auto"/>
        <w:spacing w:line="221" w:lineRule="exact"/>
        <w:ind w:left="980" w:hanging="620"/>
      </w:pPr>
      <w:r>
        <w:t xml:space="preserve">15.10.3.Odstoupí-li některá ze stran od této smlouvy na základě ujednání z této smlouvy vyplývajících, smluvní strany </w:t>
      </w:r>
      <w:r>
        <w:rPr>
          <w:rStyle w:val="Zkladntext2Tun"/>
        </w:rPr>
        <w:t xml:space="preserve">vypořádají své závazky </w:t>
      </w:r>
      <w:r>
        <w:t>z předmětné smlouvy takto:</w:t>
      </w:r>
    </w:p>
    <w:p w:rsidR="00F553B0" w:rsidRDefault="0062517F">
      <w:pPr>
        <w:pStyle w:val="Zkladntext20"/>
        <w:shd w:val="clear" w:color="auto" w:fill="auto"/>
        <w:spacing w:line="221" w:lineRule="exact"/>
        <w:ind w:left="1400" w:firstLine="0"/>
      </w:pPr>
      <w:r>
        <w:t xml:space="preserve">zhotovitel provede </w:t>
      </w:r>
      <w:r>
        <w:rPr>
          <w:rStyle w:val="Zkladntext2Tun"/>
        </w:rPr>
        <w:t xml:space="preserve">soupis všech provedených prací </w:t>
      </w:r>
      <w:r>
        <w:t>a činností oceněných způsobem, kterým je stanovena cena díla;</w:t>
      </w:r>
    </w:p>
    <w:p w:rsidR="00F553B0" w:rsidRDefault="0062517F">
      <w:pPr>
        <w:pStyle w:val="Zkladntext20"/>
        <w:shd w:val="clear" w:color="auto" w:fill="auto"/>
        <w:spacing w:line="221" w:lineRule="exact"/>
        <w:ind w:left="1400" w:hanging="340"/>
        <w:jc w:val="left"/>
      </w:pPr>
      <w:r>
        <w:t xml:space="preserve">- zhotovitel provede finanční vyčíslení provedených prací, poskytnutých záloh a zpracuje </w:t>
      </w:r>
      <w:r>
        <w:rPr>
          <w:rStyle w:val="Zkladntext2Tun"/>
        </w:rPr>
        <w:t>"dílčí“ konečnou fakturu;</w:t>
      </w:r>
    </w:p>
    <w:p w:rsidR="00F553B0" w:rsidRDefault="0062517F">
      <w:pPr>
        <w:pStyle w:val="Zkladntext20"/>
        <w:shd w:val="clear" w:color="auto" w:fill="auto"/>
        <w:spacing w:line="221" w:lineRule="exact"/>
        <w:ind w:left="1400" w:firstLine="0"/>
      </w:pPr>
      <w:r>
        <w:t xml:space="preserve">zhotovitel vyzve objednatele k </w:t>
      </w:r>
      <w:r>
        <w:rPr>
          <w:rStyle w:val="Zkladntext2Tun"/>
        </w:rPr>
        <w:t xml:space="preserve">"dílčímu předání díla" </w:t>
      </w:r>
      <w:r>
        <w:t xml:space="preserve">a objednatel je povinen do 3 dnů od obdržení výzvy zahájit </w:t>
      </w:r>
      <w:r>
        <w:rPr>
          <w:rStyle w:val="Zkladntext2Tun"/>
        </w:rPr>
        <w:t>"dílčí přejímací řízení";</w:t>
      </w:r>
    </w:p>
    <w:p w:rsidR="00F553B0" w:rsidRDefault="0062517F">
      <w:pPr>
        <w:pStyle w:val="Zkladntext20"/>
        <w:shd w:val="clear" w:color="auto" w:fill="auto"/>
        <w:spacing w:line="221" w:lineRule="exact"/>
        <w:ind w:left="1400" w:firstLine="0"/>
      </w:pPr>
      <w:r>
        <w:t>objednatel uhradí zhotoviteli práce provedené do doby odstoupení od smlouvy na základě vystavené faktury.</w:t>
      </w:r>
    </w:p>
    <w:p w:rsidR="00F553B0" w:rsidRDefault="0062517F">
      <w:pPr>
        <w:pStyle w:val="Zkladntext20"/>
        <w:numPr>
          <w:ilvl w:val="0"/>
          <w:numId w:val="26"/>
        </w:numPr>
        <w:shd w:val="clear" w:color="auto" w:fill="auto"/>
        <w:spacing w:line="221" w:lineRule="exact"/>
        <w:ind w:left="980" w:hanging="620"/>
      </w:pPr>
      <w:r>
        <w:t>V případě, že nedojde mezi zhotovitelem a objednatelem dle výše uvedeného postupu ke shodě a písemné dohodě, bude postupováno dle čl. 16 této smlouvy.</w:t>
      </w:r>
    </w:p>
    <w:p w:rsidR="00F553B0" w:rsidRDefault="0062517F">
      <w:pPr>
        <w:pStyle w:val="Nadpis30"/>
        <w:keepNext/>
        <w:keepLines/>
        <w:numPr>
          <w:ilvl w:val="0"/>
          <w:numId w:val="15"/>
        </w:numPr>
        <w:shd w:val="clear" w:color="auto" w:fill="auto"/>
        <w:tabs>
          <w:tab w:val="left" w:pos="4542"/>
        </w:tabs>
        <w:spacing w:after="409" w:line="190" w:lineRule="exact"/>
        <w:ind w:left="4000" w:firstLine="0"/>
        <w:jc w:val="both"/>
      </w:pPr>
      <w:bookmarkStart w:id="32" w:name="bookmark31"/>
      <w:r>
        <w:t>SPORY</w:t>
      </w:r>
      <w:bookmarkEnd w:id="32"/>
    </w:p>
    <w:p w:rsidR="00F553B0" w:rsidRDefault="0062517F">
      <w:pPr>
        <w:pStyle w:val="Zkladntext20"/>
        <w:numPr>
          <w:ilvl w:val="1"/>
          <w:numId w:val="15"/>
        </w:numPr>
        <w:shd w:val="clear" w:color="auto" w:fill="auto"/>
        <w:tabs>
          <w:tab w:val="left" w:pos="529"/>
        </w:tabs>
        <w:spacing w:after="385" w:line="221" w:lineRule="exact"/>
        <w:ind w:left="460" w:hanging="460"/>
      </w:pPr>
      <w:r>
        <w:t xml:space="preserve">Jakýkoliv </w:t>
      </w:r>
      <w:r>
        <w:rPr>
          <w:rStyle w:val="Zkladntext2Tun"/>
        </w:rPr>
        <w:t xml:space="preserve">spor </w:t>
      </w:r>
      <w:r>
        <w:t xml:space="preserve">vzniklý z této smlouvy, pokud se jej nepodaří urovnat jednáním mezi smluvními stranami, bude rozhodnut k tomu věcně příslušným </w:t>
      </w:r>
      <w:r>
        <w:rPr>
          <w:rStyle w:val="Zkladntext2Tun"/>
        </w:rPr>
        <w:t xml:space="preserve">soudem, </w:t>
      </w:r>
      <w:r>
        <w:t>přičemž soudem místně příslušným k rozhodnutí bude na základě dohody smluvních stran soud určený podle sídla objednatele.</w:t>
      </w:r>
    </w:p>
    <w:p w:rsidR="00F553B0" w:rsidRDefault="0062517F">
      <w:pPr>
        <w:pStyle w:val="Nadpis30"/>
        <w:keepNext/>
        <w:keepLines/>
        <w:numPr>
          <w:ilvl w:val="0"/>
          <w:numId w:val="15"/>
        </w:numPr>
        <w:shd w:val="clear" w:color="auto" w:fill="auto"/>
        <w:tabs>
          <w:tab w:val="left" w:pos="3432"/>
        </w:tabs>
        <w:spacing w:after="414" w:line="190" w:lineRule="exact"/>
        <w:ind w:left="2880" w:firstLine="0"/>
        <w:jc w:val="both"/>
      </w:pPr>
      <w:bookmarkStart w:id="33" w:name="bookmark32"/>
      <w:r>
        <w:t>DODATKY A ZMĚNY SMLOUVY</w:t>
      </w:r>
      <w:bookmarkEnd w:id="33"/>
    </w:p>
    <w:p w:rsidR="00F553B0" w:rsidRDefault="0062517F">
      <w:pPr>
        <w:pStyle w:val="Zkladntext20"/>
        <w:shd w:val="clear" w:color="auto" w:fill="auto"/>
        <w:spacing w:after="385" w:line="221" w:lineRule="exact"/>
        <w:ind w:left="460" w:hanging="460"/>
      </w:pPr>
      <w:r>
        <w:t xml:space="preserve">17.1. Tuto smlouvu lze měnit, doplnit nebo zrušit </w:t>
      </w:r>
      <w:r>
        <w:rPr>
          <w:rStyle w:val="Zkladntext2Tun"/>
        </w:rPr>
        <w:t xml:space="preserve">pouze písemnými průběžně číslovanými smluvními dodatky, </w:t>
      </w:r>
      <w:r>
        <w:t>jež musí být jako takové označeny a potvrzeny oběma stranami smlouvy. Tyto dodatky podléhají témuž smluvnímu režimu jako tato smlouva.</w:t>
      </w:r>
    </w:p>
    <w:p w:rsidR="00F553B0" w:rsidRDefault="0062517F">
      <w:pPr>
        <w:pStyle w:val="Nadpis30"/>
        <w:keepNext/>
        <w:keepLines/>
        <w:numPr>
          <w:ilvl w:val="0"/>
          <w:numId w:val="15"/>
        </w:numPr>
        <w:shd w:val="clear" w:color="auto" w:fill="auto"/>
        <w:tabs>
          <w:tab w:val="left" w:pos="2212"/>
        </w:tabs>
        <w:spacing w:after="300" w:line="190" w:lineRule="exact"/>
        <w:ind w:left="1660" w:firstLine="0"/>
        <w:jc w:val="both"/>
      </w:pPr>
      <w:bookmarkStart w:id="34" w:name="bookmark33"/>
      <w:r>
        <w:t>DŮVĚRNÁ POVAHA INFORMACÍ, DUŠEVNÍ VLASTNICTVÍ</w:t>
      </w:r>
      <w:bookmarkEnd w:id="34"/>
    </w:p>
    <w:p w:rsidR="00F553B0" w:rsidRDefault="0062517F">
      <w:pPr>
        <w:pStyle w:val="Zkladntext20"/>
        <w:numPr>
          <w:ilvl w:val="1"/>
          <w:numId w:val="15"/>
        </w:numPr>
        <w:shd w:val="clear" w:color="auto" w:fill="auto"/>
        <w:tabs>
          <w:tab w:val="left" w:pos="529"/>
        </w:tabs>
        <w:spacing w:line="226" w:lineRule="exact"/>
        <w:ind w:left="460" w:hanging="460"/>
      </w:pPr>
      <w:r>
        <w:t xml:space="preserve">Informace, které zhotovitel získá v průběhu provádění smluvních prací nebo v jejich souvislosti, budou považovány za </w:t>
      </w:r>
      <w:r>
        <w:rPr>
          <w:rStyle w:val="Zkladntext2Tun"/>
        </w:rPr>
        <w:t xml:space="preserve">informace důvěrného charakteru </w:t>
      </w:r>
      <w:r>
        <w:t>a zhotovitel s nimi bude zacházet v souladu s § 1730 odst. 2 občanského zákoníku. Toto ustanovení se uplatní rovněž recipročně.</w:t>
      </w:r>
    </w:p>
    <w:p w:rsidR="00F553B0" w:rsidRDefault="0062517F">
      <w:pPr>
        <w:pStyle w:val="Zkladntext20"/>
        <w:numPr>
          <w:ilvl w:val="1"/>
          <w:numId w:val="15"/>
        </w:numPr>
        <w:shd w:val="clear" w:color="auto" w:fill="auto"/>
        <w:tabs>
          <w:tab w:val="left" w:pos="529"/>
        </w:tabs>
        <w:spacing w:line="221" w:lineRule="exact"/>
        <w:ind w:left="460" w:hanging="460"/>
      </w:pPr>
      <w:r>
        <w:t xml:space="preserve">Výjimku z důvěrných informací tvoří ty informace, podklady a znalosti, které jsou všeobecně známé a </w:t>
      </w:r>
      <w:r>
        <w:lastRenderedPageBreak/>
        <w:t>dostupné.</w:t>
      </w:r>
    </w:p>
    <w:p w:rsidR="00F553B0" w:rsidRDefault="0062517F">
      <w:pPr>
        <w:pStyle w:val="Zkladntext20"/>
        <w:numPr>
          <w:ilvl w:val="1"/>
          <w:numId w:val="15"/>
        </w:numPr>
        <w:shd w:val="clear" w:color="auto" w:fill="auto"/>
        <w:tabs>
          <w:tab w:val="left" w:pos="529"/>
        </w:tabs>
        <w:spacing w:line="226" w:lineRule="exact"/>
        <w:ind w:left="460" w:hanging="460"/>
      </w:pPr>
      <w:r>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p>
    <w:p w:rsidR="00F553B0" w:rsidRDefault="0062517F">
      <w:pPr>
        <w:pStyle w:val="Zkladntext20"/>
        <w:numPr>
          <w:ilvl w:val="1"/>
          <w:numId w:val="15"/>
        </w:numPr>
        <w:shd w:val="clear" w:color="auto" w:fill="auto"/>
        <w:tabs>
          <w:tab w:val="left" w:pos="529"/>
        </w:tabs>
        <w:spacing w:line="226" w:lineRule="exact"/>
        <w:ind w:left="460" w:hanging="460"/>
      </w:pPr>
      <w:r>
        <w:t>Zhotovitel souhlasí s případným uveřejněním podmínek, za jakých byla smlouva uzavřena v rozsahu dle zákona č. 134/2016 Sb., zákona č. 340/2015 Sb. a zákona č. 106/1999 Sb.</w:t>
      </w:r>
    </w:p>
    <w:p w:rsidR="00F553B0" w:rsidRDefault="0062517F">
      <w:pPr>
        <w:pStyle w:val="Zkladntext20"/>
        <w:numPr>
          <w:ilvl w:val="1"/>
          <w:numId w:val="15"/>
        </w:numPr>
        <w:shd w:val="clear" w:color="auto" w:fill="auto"/>
        <w:tabs>
          <w:tab w:val="left" w:pos="529"/>
        </w:tabs>
        <w:spacing w:after="509" w:line="226" w:lineRule="exact"/>
        <w:ind w:left="460" w:hanging="460"/>
      </w:pPr>
      <w:r>
        <w:t>Smluvní strany prohlašují, že žádná část smlouvy nenaplňuje znaky obchodního tajemství dle § 504 zákona č. 89/2012 Sb., občanský zákoník, ve znění pozdějších předpisů.</w:t>
      </w:r>
    </w:p>
    <w:p w:rsidR="00F553B0" w:rsidRDefault="0062517F">
      <w:pPr>
        <w:pStyle w:val="Nadpis30"/>
        <w:keepNext/>
        <w:keepLines/>
        <w:numPr>
          <w:ilvl w:val="0"/>
          <w:numId w:val="15"/>
        </w:numPr>
        <w:shd w:val="clear" w:color="auto" w:fill="auto"/>
        <w:tabs>
          <w:tab w:val="left" w:pos="4322"/>
        </w:tabs>
        <w:spacing w:after="294" w:line="190" w:lineRule="exact"/>
        <w:ind w:left="3780" w:firstLine="0"/>
        <w:jc w:val="both"/>
      </w:pPr>
      <w:bookmarkStart w:id="35" w:name="bookmark34"/>
      <w:r>
        <w:t>VYŠŠÍ MOC</w:t>
      </w:r>
      <w:bookmarkEnd w:id="35"/>
    </w:p>
    <w:p w:rsidR="00F553B0" w:rsidRDefault="0062517F">
      <w:pPr>
        <w:pStyle w:val="Zkladntext20"/>
        <w:numPr>
          <w:ilvl w:val="1"/>
          <w:numId w:val="15"/>
        </w:numPr>
        <w:shd w:val="clear" w:color="auto" w:fill="auto"/>
        <w:tabs>
          <w:tab w:val="left" w:pos="529"/>
        </w:tabs>
        <w:spacing w:after="180" w:line="221" w:lineRule="exact"/>
        <w:ind w:left="460" w:hanging="460"/>
      </w:pPr>
      <w:r>
        <w:t xml:space="preserve">Za případy vyšší moci jsou považovány takové neobvyklé okolnosti, které brání trvale nebo dočasně plnění smlouvou stanovených povinností, které nastanou po nabytí účinnosti smlouvy a které </w:t>
      </w:r>
      <w:r>
        <w:rPr>
          <w:rStyle w:val="Zkladntext2Tun"/>
        </w:rPr>
        <w:t xml:space="preserve">nemohly být ani objednatelem ani zhotovitelem objektivně předvídány nebo odvráceny. </w:t>
      </w:r>
      <w:r>
        <w:t>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F553B0" w:rsidRDefault="0062517F">
      <w:pPr>
        <w:pStyle w:val="Zkladntext20"/>
        <w:numPr>
          <w:ilvl w:val="1"/>
          <w:numId w:val="15"/>
        </w:numPr>
        <w:shd w:val="clear" w:color="auto" w:fill="auto"/>
        <w:tabs>
          <w:tab w:val="left" w:pos="529"/>
        </w:tabs>
        <w:spacing w:after="180" w:line="221" w:lineRule="exact"/>
        <w:ind w:left="460" w:hanging="460"/>
      </w:pPr>
      <w:r>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rsidR="00F553B0" w:rsidRDefault="0062517F">
      <w:pPr>
        <w:pStyle w:val="Zkladntext20"/>
        <w:numPr>
          <w:ilvl w:val="1"/>
          <w:numId w:val="15"/>
        </w:numPr>
        <w:shd w:val="clear" w:color="auto" w:fill="auto"/>
        <w:tabs>
          <w:tab w:val="left" w:pos="529"/>
        </w:tabs>
        <w:spacing w:line="221" w:lineRule="exact"/>
        <w:ind w:left="460" w:hanging="460"/>
        <w:sectPr w:rsidR="00F553B0">
          <w:footerReference w:type="default" r:id="rId13"/>
          <w:headerReference w:type="first" r:id="rId14"/>
          <w:footerReference w:type="first" r:id="rId15"/>
          <w:pgSz w:w="11900" w:h="16840"/>
          <w:pgMar w:top="2156" w:right="1379" w:bottom="2217" w:left="1310" w:header="0" w:footer="3" w:gutter="0"/>
          <w:cols w:space="720"/>
          <w:noEndnote/>
          <w:titlePg/>
          <w:docGrid w:linePitch="360"/>
        </w:sectPr>
      </w:pPr>
      <w:r>
        <w:rPr>
          <w:rStyle w:val="Zkladntext2Tun"/>
        </w:rPr>
        <w:t xml:space="preserve">V </w:t>
      </w:r>
      <w:r>
        <w:t xml:space="preserve">případě, že působení vyšší moci trvá déle </w:t>
      </w:r>
      <w:r>
        <w:rPr>
          <w:rStyle w:val="Zkladntext2Tun"/>
        </w:rPr>
        <w:t xml:space="preserve">než 90 dní, </w:t>
      </w:r>
      <w:r>
        <w:t>vyjasní si obě smluvní strany další postup provádění díla, resp. změnu smluvních povinností, a uzavřou příslušný dodatek k této smlouvě.</w:t>
      </w:r>
    </w:p>
    <w:p w:rsidR="00F553B0" w:rsidRDefault="0062517F">
      <w:pPr>
        <w:pStyle w:val="Nadpis30"/>
        <w:keepNext/>
        <w:keepLines/>
        <w:numPr>
          <w:ilvl w:val="0"/>
          <w:numId w:val="15"/>
        </w:numPr>
        <w:shd w:val="clear" w:color="auto" w:fill="auto"/>
        <w:tabs>
          <w:tab w:val="left" w:pos="3957"/>
        </w:tabs>
        <w:spacing w:after="232" w:line="190" w:lineRule="exact"/>
        <w:ind w:left="3400" w:firstLine="0"/>
        <w:jc w:val="both"/>
      </w:pPr>
      <w:bookmarkStart w:id="36" w:name="bookmark35"/>
      <w:r>
        <w:lastRenderedPageBreak/>
        <w:t>ROZHODNÉ PRÁVO</w:t>
      </w:r>
      <w:bookmarkEnd w:id="36"/>
    </w:p>
    <w:p w:rsidR="00F553B0" w:rsidRDefault="0062517F">
      <w:pPr>
        <w:pStyle w:val="Zkladntext20"/>
        <w:numPr>
          <w:ilvl w:val="1"/>
          <w:numId w:val="15"/>
        </w:numPr>
        <w:shd w:val="clear" w:color="auto" w:fill="auto"/>
        <w:tabs>
          <w:tab w:val="left" w:pos="590"/>
        </w:tabs>
        <w:spacing w:after="169" w:line="190" w:lineRule="exact"/>
        <w:ind w:left="580" w:hanging="580"/>
      </w:pPr>
      <w:r>
        <w:t>Smluvní vztah upravený touto smlouvou se řídí a vykládá dle zákonů účinných v České republice.</w:t>
      </w:r>
    </w:p>
    <w:p w:rsidR="00F553B0" w:rsidRDefault="0062517F">
      <w:pPr>
        <w:pStyle w:val="Zkladntext20"/>
        <w:numPr>
          <w:ilvl w:val="1"/>
          <w:numId w:val="15"/>
        </w:numPr>
        <w:shd w:val="clear" w:color="auto" w:fill="auto"/>
        <w:tabs>
          <w:tab w:val="left" w:pos="595"/>
        </w:tabs>
        <w:spacing w:after="685" w:line="221" w:lineRule="exact"/>
        <w:ind w:left="460" w:hanging="460"/>
        <w:jc w:val="left"/>
      </w:pPr>
      <w:r>
        <w:t>V souladu s § 1801 zákona č. 89/2012 Sb., občanský zákoník, v platném znění, se ve smluvním vztahu založeném touto smlouvou vylučuje použití § 1799 a § 1800 z. č. 89/2012 Sb.</w:t>
      </w:r>
    </w:p>
    <w:p w:rsidR="00F553B0" w:rsidRDefault="0062517F">
      <w:pPr>
        <w:pStyle w:val="Nadpis30"/>
        <w:keepNext/>
        <w:keepLines/>
        <w:numPr>
          <w:ilvl w:val="0"/>
          <w:numId w:val="15"/>
        </w:numPr>
        <w:shd w:val="clear" w:color="auto" w:fill="auto"/>
        <w:tabs>
          <w:tab w:val="left" w:pos="3602"/>
        </w:tabs>
        <w:spacing w:after="348" w:line="190" w:lineRule="exact"/>
        <w:ind w:left="3060" w:firstLine="0"/>
        <w:jc w:val="both"/>
      </w:pPr>
      <w:bookmarkStart w:id="37" w:name="bookmark36"/>
      <w:r>
        <w:t>ZÁVĚREČNÁ USTANOVENÍ</w:t>
      </w:r>
      <w:bookmarkEnd w:id="37"/>
    </w:p>
    <w:p w:rsidR="00F553B0" w:rsidRDefault="0062517F">
      <w:pPr>
        <w:pStyle w:val="Zkladntext20"/>
        <w:numPr>
          <w:ilvl w:val="1"/>
          <w:numId w:val="15"/>
        </w:numPr>
        <w:shd w:val="clear" w:color="auto" w:fill="auto"/>
        <w:tabs>
          <w:tab w:val="left" w:pos="595"/>
        </w:tabs>
        <w:spacing w:after="72" w:line="235" w:lineRule="exact"/>
        <w:ind w:left="580" w:hanging="580"/>
      </w:pPr>
      <w:r>
        <w:t>Smluvní strany se dohodly, že objednatel v zákonné lhůtě odešle smlouvu k řádnému uveřejnění do registru smluv vedeného Ministerstvem vnitra ČR.</w:t>
      </w:r>
    </w:p>
    <w:p w:rsidR="00F553B0" w:rsidRDefault="0062517F">
      <w:pPr>
        <w:pStyle w:val="Zkladntext20"/>
        <w:numPr>
          <w:ilvl w:val="1"/>
          <w:numId w:val="15"/>
        </w:numPr>
        <w:shd w:val="clear" w:color="auto" w:fill="auto"/>
        <w:tabs>
          <w:tab w:val="left" w:pos="595"/>
        </w:tabs>
        <w:spacing w:line="221" w:lineRule="exact"/>
        <w:ind w:left="580" w:hanging="580"/>
      </w:pPr>
      <w:r>
        <w:t xml:space="preserve">Zhotovitel </w:t>
      </w:r>
      <w:r>
        <w:rPr>
          <w:rStyle w:val="Zkladntext2Tun"/>
        </w:rPr>
        <w:t xml:space="preserve">nesmí převádět </w:t>
      </w:r>
      <w:r>
        <w:t xml:space="preserve">plně ani zčásti své </w:t>
      </w:r>
      <w:r>
        <w:rPr>
          <w:rStyle w:val="Zkladntext2Tun"/>
        </w:rPr>
        <w:t xml:space="preserve">závazky ani práva a povinnosti, </w:t>
      </w:r>
      <w:r>
        <w:t>které má plnit podle</w:t>
      </w:r>
    </w:p>
    <w:p w:rsidR="00F553B0" w:rsidRDefault="0062517F">
      <w:pPr>
        <w:pStyle w:val="Zkladntext20"/>
        <w:shd w:val="clear" w:color="auto" w:fill="auto"/>
        <w:spacing w:line="221" w:lineRule="exact"/>
        <w:ind w:left="580" w:firstLine="0"/>
        <w:jc w:val="left"/>
      </w:pPr>
      <w:r>
        <w:t>této smlouvy, aniž by předem obdržel od objednatele písemný souhlas s převodem. To se netýká práv a povinností vyplývajících ze Smluv o dílo uzavřených mezi zhotovitelem a jeho subdodavateli díla.</w:t>
      </w:r>
    </w:p>
    <w:p w:rsidR="00F553B0" w:rsidRDefault="0062517F">
      <w:pPr>
        <w:pStyle w:val="Zkladntext20"/>
        <w:numPr>
          <w:ilvl w:val="1"/>
          <w:numId w:val="15"/>
        </w:numPr>
        <w:shd w:val="clear" w:color="auto" w:fill="auto"/>
        <w:tabs>
          <w:tab w:val="left" w:pos="595"/>
        </w:tabs>
        <w:spacing w:after="85" w:line="221" w:lineRule="exact"/>
        <w:ind w:left="580" w:hanging="580"/>
      </w:pPr>
      <w:r>
        <w:t>Tato smlouva nabývá platnosti dnem uzavření smlouvy, tj dnem podpisu obou smluvních stran, nebo osobami jimi zmocněnými. Tato smlouva nabývá účinnosti dnem jejího uveřejnění v registru smluv dle § 6 zákona č. 340/2015 Sb.</w:t>
      </w:r>
    </w:p>
    <w:p w:rsidR="00F553B0" w:rsidRDefault="0062517F">
      <w:pPr>
        <w:pStyle w:val="Zkladntext20"/>
        <w:shd w:val="clear" w:color="auto" w:fill="auto"/>
        <w:spacing w:after="47" w:line="190" w:lineRule="exact"/>
        <w:ind w:left="580" w:hanging="580"/>
      </w:pPr>
      <w:r>
        <w:t>21.4.0bé strany prohlašují, že došlo k dohodě o celém rozsahu této smlouvy.</w:t>
      </w:r>
    </w:p>
    <w:p w:rsidR="00F553B0" w:rsidRDefault="0062517F">
      <w:pPr>
        <w:pStyle w:val="Zkladntext20"/>
        <w:numPr>
          <w:ilvl w:val="0"/>
          <w:numId w:val="27"/>
        </w:numPr>
        <w:shd w:val="clear" w:color="auto" w:fill="auto"/>
        <w:tabs>
          <w:tab w:val="left" w:pos="595"/>
        </w:tabs>
        <w:spacing w:after="64" w:line="230" w:lineRule="exact"/>
        <w:ind w:left="580" w:hanging="580"/>
        <w:jc w:val="left"/>
      </w:pPr>
      <w:r>
        <w:t>Dnem podpisu této smlouvy pozbývají platnosti všechna předchozí písemná i ústní ujednání smluvních stran vztahující se k dílu.</w:t>
      </w:r>
    </w:p>
    <w:p w:rsidR="00F553B0" w:rsidRDefault="0062517F">
      <w:pPr>
        <w:pStyle w:val="Zkladntext20"/>
        <w:numPr>
          <w:ilvl w:val="0"/>
          <w:numId w:val="27"/>
        </w:numPr>
        <w:shd w:val="clear" w:color="auto" w:fill="auto"/>
        <w:tabs>
          <w:tab w:val="left" w:pos="595"/>
        </w:tabs>
        <w:spacing w:line="226" w:lineRule="exact"/>
        <w:ind w:left="580" w:hanging="580"/>
      </w:pPr>
      <w:r>
        <w:t>Objednatel i zhotovitel potvrzují správnost svých údajů, které jsou uvedeny v čl. 1. této smlouvy.</w:t>
      </w:r>
    </w:p>
    <w:p w:rsidR="00F553B0" w:rsidRDefault="0062517F">
      <w:pPr>
        <w:pStyle w:val="Zkladntext20"/>
        <w:shd w:val="clear" w:color="auto" w:fill="auto"/>
        <w:spacing w:after="89" w:line="226" w:lineRule="exact"/>
        <w:ind w:left="580" w:firstLine="0"/>
        <w:jc w:val="left"/>
      </w:pPr>
      <w:r>
        <w:t>V případě, že dojde v průběhu smluvního vztahu ke změnám uvedených údajů, zavazují se strany oznámit druhé straně bez zbytečného odkladu aktualizaci těchto údajů.</w:t>
      </w:r>
    </w:p>
    <w:p w:rsidR="00F553B0" w:rsidRDefault="0062517F">
      <w:pPr>
        <w:pStyle w:val="Zkladntext20"/>
        <w:numPr>
          <w:ilvl w:val="0"/>
          <w:numId w:val="27"/>
        </w:numPr>
        <w:shd w:val="clear" w:color="auto" w:fill="auto"/>
        <w:tabs>
          <w:tab w:val="left" w:pos="595"/>
        </w:tabs>
        <w:spacing w:after="43" w:line="190" w:lineRule="exact"/>
        <w:ind w:left="580" w:hanging="580"/>
      </w:pPr>
      <w:r>
        <w:t>Přílohou č. 1 této smlouvy je oceněný výkaz výměr (položkový rozpočet).</w:t>
      </w:r>
    </w:p>
    <w:p w:rsidR="00F553B0" w:rsidRDefault="00167665">
      <w:pPr>
        <w:pStyle w:val="Zkladntext20"/>
        <w:numPr>
          <w:ilvl w:val="0"/>
          <w:numId w:val="27"/>
        </w:numPr>
        <w:shd w:val="clear" w:color="auto" w:fill="auto"/>
        <w:tabs>
          <w:tab w:val="left" w:pos="595"/>
        </w:tabs>
        <w:spacing w:line="235" w:lineRule="exact"/>
        <w:ind w:left="580" w:hanging="580"/>
      </w:pPr>
      <w:r>
        <w:pict>
          <v:shape id="_x0000_s1039" type="#_x0000_t202" style="position:absolute;left:0;text-align:left;margin-left:.05pt;margin-top:77.35pt;width:71.5pt;height:12.35pt;z-index:-251653632;mso-wrap-distance-left:5pt;mso-wrap-distance-right:5pt;mso-position-horizontal-relative:margin" filled="f" stroked="f">
            <v:textbox style="mso-fit-shape-to-text:t" inset="0,0,0,0">
              <w:txbxContent>
                <w:p w:rsidR="00F553B0" w:rsidRDefault="0062517F">
                  <w:pPr>
                    <w:pStyle w:val="Zkladntext20"/>
                    <w:shd w:val="clear" w:color="auto" w:fill="auto"/>
                    <w:spacing w:line="190" w:lineRule="exact"/>
                    <w:ind w:firstLine="0"/>
                    <w:jc w:val="left"/>
                  </w:pPr>
                  <w:r>
                    <w:rPr>
                      <w:rStyle w:val="Zkladntext2Exact"/>
                    </w:rPr>
                    <w:t>V Kroměříži dne</w:t>
                  </w:r>
                </w:p>
              </w:txbxContent>
            </v:textbox>
            <w10:wrap type="topAndBottom" anchorx="margin"/>
          </v:shape>
        </w:pict>
      </w:r>
      <w:r>
        <w:pict>
          <v:shape id="_x0000_s1038" type="#_x0000_t202" style="position:absolute;left:0;text-align:left;margin-left:275.5pt;margin-top:77.1pt;width:72.5pt;height:12.35pt;z-index:-251652608;mso-wrap-distance-left:5pt;mso-wrap-distance-right:5pt;mso-position-horizontal-relative:margin" filled="f" stroked="f">
            <v:textbox style="mso-fit-shape-to-text:t" inset="0,0,0,0">
              <w:txbxContent>
                <w:p w:rsidR="00F553B0" w:rsidRDefault="0062517F">
                  <w:pPr>
                    <w:pStyle w:val="Zkladntext20"/>
                    <w:shd w:val="clear" w:color="auto" w:fill="auto"/>
                    <w:spacing w:line="190" w:lineRule="exact"/>
                    <w:ind w:firstLine="0"/>
                    <w:jc w:val="left"/>
                  </w:pPr>
                  <w:r>
                    <w:rPr>
                      <w:rStyle w:val="Zkladntext2Exact"/>
                    </w:rPr>
                    <w:t>V Kroměříži dne</w:t>
                  </w:r>
                </w:p>
              </w:txbxContent>
            </v:textbox>
            <w10:wrap type="topAndBottom" anchorx="margin"/>
          </v:shape>
        </w:pict>
      </w:r>
      <w:r>
        <w:pict>
          <v:shape id="_x0000_s1037" type="#_x0000_t202" style="position:absolute;left:0;text-align:left;margin-left:348.5pt;margin-top:68.15pt;width:74.4pt;height:18.15pt;z-index:-251651584;mso-wrap-distance-left:5pt;mso-wrap-distance-right:37.45pt;mso-wrap-distance-bottom:1.55pt;mso-position-horizontal-relative:margin" filled="f" stroked="f">
            <v:textbox style="mso-fit-shape-to-text:t" inset="0,0,0,0">
              <w:txbxContent>
                <w:p w:rsidR="00F553B0" w:rsidRDefault="00AA1CBC">
                  <w:pPr>
                    <w:pStyle w:val="Zkladntext6"/>
                    <w:shd w:val="clear" w:color="auto" w:fill="auto"/>
                    <w:spacing w:line="300" w:lineRule="exact"/>
                  </w:pPr>
                  <w:r>
                    <w:t>30. 1. 2018</w:t>
                  </w:r>
                </w:p>
              </w:txbxContent>
            </v:textbox>
            <w10:wrap type="topAndBottom" anchorx="margin"/>
          </v:shape>
        </w:pict>
      </w:r>
      <w:r w:rsidR="0062517F">
        <w:t>Smlouva se vyhotovuje ve 3 rovnocenných vyhotoveních. Zhotovitel obdrží 1 vyhotovení, objednatel obdrží 2 vyhotovení.</w:t>
      </w:r>
    </w:p>
    <w:p w:rsidR="00AA1CBC" w:rsidRDefault="00AA1CBC">
      <w:pPr>
        <w:pStyle w:val="Zkladntext20"/>
        <w:shd w:val="clear" w:color="auto" w:fill="auto"/>
        <w:spacing w:line="190" w:lineRule="exact"/>
        <w:ind w:firstLine="0"/>
        <w:jc w:val="left"/>
      </w:pPr>
    </w:p>
    <w:p w:rsidR="00AA1CBC" w:rsidRDefault="00AA1CBC">
      <w:pPr>
        <w:pStyle w:val="Zkladntext20"/>
        <w:shd w:val="clear" w:color="auto" w:fill="auto"/>
        <w:spacing w:line="190" w:lineRule="exact"/>
        <w:ind w:firstLine="0"/>
        <w:jc w:val="left"/>
      </w:pPr>
    </w:p>
    <w:p w:rsidR="00F553B0" w:rsidRDefault="00167665">
      <w:pPr>
        <w:pStyle w:val="Zkladntext20"/>
        <w:shd w:val="clear" w:color="auto" w:fill="auto"/>
        <w:spacing w:line="190" w:lineRule="exact"/>
        <w:ind w:firstLine="0"/>
        <w:jc w:val="left"/>
        <w:sectPr w:rsidR="00F553B0">
          <w:pgSz w:w="11900" w:h="16840"/>
          <w:pgMar w:top="677" w:right="1344" w:bottom="6951" w:left="1349" w:header="0" w:footer="3" w:gutter="0"/>
          <w:cols w:space="720"/>
          <w:noEndnote/>
          <w:docGrid w:linePitch="360"/>
        </w:sectPr>
      </w:pPr>
      <w:r>
        <w:pict>
          <v:shape id="_x0000_s1036" type="#_x0000_t202" style="position:absolute;margin-left:276pt;margin-top:-.4pt;width:46.8pt;height:12.4pt;z-index:-251650560;mso-wrap-distance-left:5pt;mso-wrap-distance-right:5pt;mso-position-horizontal-relative:margin" filled="f" stroked="f">
            <v:textbox style="mso-fit-shape-to-text:t" inset="0,0,0,0">
              <w:txbxContent>
                <w:p w:rsidR="00F553B0" w:rsidRDefault="0062517F">
                  <w:pPr>
                    <w:pStyle w:val="Zkladntext20"/>
                    <w:shd w:val="clear" w:color="auto" w:fill="auto"/>
                    <w:spacing w:line="190" w:lineRule="exact"/>
                    <w:ind w:firstLine="0"/>
                    <w:jc w:val="left"/>
                  </w:pPr>
                  <w:r>
                    <w:rPr>
                      <w:rStyle w:val="Zkladntext2Exact"/>
                    </w:rPr>
                    <w:t>Zhotovitel:</w:t>
                  </w:r>
                </w:p>
              </w:txbxContent>
            </v:textbox>
            <w10:wrap type="square" side="left" anchorx="margin"/>
          </v:shape>
        </w:pict>
      </w:r>
      <w:r w:rsidR="0062517F">
        <w:t>Objednatel:</w:t>
      </w:r>
    </w:p>
    <w:p w:rsidR="00F553B0" w:rsidRDefault="00F553B0">
      <w:pPr>
        <w:spacing w:line="240" w:lineRule="exact"/>
        <w:rPr>
          <w:sz w:val="19"/>
          <w:szCs w:val="19"/>
        </w:rPr>
      </w:pPr>
    </w:p>
    <w:p w:rsidR="00F553B0" w:rsidRDefault="00F553B0">
      <w:pPr>
        <w:rPr>
          <w:sz w:val="2"/>
          <w:szCs w:val="2"/>
        </w:rPr>
        <w:sectPr w:rsidR="00F553B0">
          <w:type w:val="continuous"/>
          <w:pgSz w:w="11900" w:h="16840"/>
          <w:pgMar w:top="662" w:right="0" w:bottom="662" w:left="0" w:header="0" w:footer="3" w:gutter="0"/>
          <w:cols w:space="720"/>
          <w:noEndnote/>
          <w:docGrid w:linePitch="360"/>
        </w:sectPr>
      </w:pPr>
    </w:p>
    <w:p w:rsidR="00F553B0" w:rsidRDefault="00AA1CBC">
      <w:pPr>
        <w:spacing w:line="360" w:lineRule="exact"/>
      </w:pPr>
      <w:r>
        <w:t>Ing. Jiří Stránský, ředitel v. r.</w:t>
      </w:r>
      <w:r>
        <w:tab/>
      </w:r>
      <w:r>
        <w:tab/>
      </w:r>
      <w:r>
        <w:tab/>
      </w:r>
      <w:r>
        <w:tab/>
        <w:t xml:space="preserve">Ing. Stanislav Sigmund, </w:t>
      </w:r>
    </w:p>
    <w:p w:rsidR="00AA1CBC" w:rsidRDefault="00AA1CBC">
      <w:pPr>
        <w:spacing w:line="360" w:lineRule="exact"/>
      </w:pPr>
      <w:r>
        <w:tab/>
      </w:r>
      <w:r>
        <w:tab/>
      </w:r>
      <w:r>
        <w:tab/>
      </w:r>
      <w:r>
        <w:tab/>
      </w:r>
      <w:r>
        <w:tab/>
      </w:r>
      <w:r>
        <w:tab/>
      </w:r>
      <w:r>
        <w:tab/>
      </w:r>
      <w:r>
        <w:tab/>
        <w:t>jednatel společnosti, v. r.</w:t>
      </w:r>
    </w:p>
    <w:p w:rsidR="00F553B0" w:rsidRDefault="00F553B0">
      <w:pPr>
        <w:spacing w:line="360" w:lineRule="exact"/>
      </w:pPr>
    </w:p>
    <w:p w:rsidR="00F553B0" w:rsidRDefault="00F553B0">
      <w:pPr>
        <w:spacing w:line="360" w:lineRule="exact"/>
      </w:pPr>
    </w:p>
    <w:sectPr w:rsidR="00F553B0" w:rsidSect="00AA1CBC">
      <w:headerReference w:type="default" r:id="rId16"/>
      <w:footerReference w:type="default" r:id="rId17"/>
      <w:type w:val="continuous"/>
      <w:pgSz w:w="11900" w:h="16840"/>
      <w:pgMar w:top="662" w:right="1344" w:bottom="662" w:left="13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665" w:rsidRDefault="00167665">
      <w:r>
        <w:separator/>
      </w:r>
    </w:p>
  </w:endnote>
  <w:endnote w:type="continuationSeparator" w:id="0">
    <w:p w:rsidR="00167665" w:rsidRDefault="001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50" type="#_x0000_t202" style="position:absolute;margin-left:275.6pt;margin-top:757.05pt;width:40.1pt;height:8.4pt;z-index:-188744064;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 xml:space="preserve">Strana </w:t>
                </w:r>
                <w:r>
                  <w:fldChar w:fldCharType="begin"/>
                </w:r>
                <w:r>
                  <w:instrText xml:space="preserve"> PAGE \* MERGEFORMAT </w:instrText>
                </w:r>
                <w:r>
                  <w:fldChar w:fldCharType="separate"/>
                </w:r>
                <w:r w:rsidR="002D791C" w:rsidRPr="002D791C">
                  <w:rPr>
                    <w:rStyle w:val="ZhlavneboZpatTimesNewRoman95ptNetun"/>
                    <w:rFonts w:eastAsia="Arial"/>
                    <w:noProof/>
                  </w:rPr>
                  <w:t>2</w:t>
                </w:r>
                <w:r>
                  <w:rPr>
                    <w:rStyle w:val="ZhlavneboZpatTimesNewRoman95ptNetun"/>
                    <w:rFonts w:eastAsia="Arial"/>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51" type="#_x0000_t202" style="position:absolute;margin-left:281.65pt;margin-top:754.5pt;width:32.65pt;height:8.65pt;z-index:-188744063;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Strana l</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62" type="#_x0000_t202" style="position:absolute;margin-left:275.6pt;margin-top:757.05pt;width:40.1pt;height:8.4pt;z-index:-188744062;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 xml:space="preserve">Strana </w:t>
                </w:r>
                <w:r>
                  <w:fldChar w:fldCharType="begin"/>
                </w:r>
                <w:r>
                  <w:instrText xml:space="preserve"> PAGE \* MERGEFORMAT </w:instrText>
                </w:r>
                <w:r>
                  <w:fldChar w:fldCharType="separate"/>
                </w:r>
                <w:r w:rsidR="002D791C" w:rsidRPr="002D791C">
                  <w:rPr>
                    <w:rStyle w:val="ZhlavneboZpatTimesNewRoman95ptNetun"/>
                    <w:rFonts w:eastAsia="Arial"/>
                    <w:noProof/>
                  </w:rPr>
                  <w:t>10</w:t>
                </w:r>
                <w:r>
                  <w:rPr>
                    <w:rStyle w:val="ZhlavneboZpatTimesNewRoman95ptNetun"/>
                    <w:rFonts w:eastAsia="Arial"/>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64" type="#_x0000_t202" style="position:absolute;margin-left:279.15pt;margin-top:756.05pt;width:34.55pt;height:8.15pt;z-index:-188744060;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 xml:space="preserve">Strana </w:t>
                </w:r>
                <w:r>
                  <w:fldChar w:fldCharType="begin"/>
                </w:r>
                <w:r>
                  <w:instrText xml:space="preserve"> PAGE \* MERGEFORMAT </w:instrText>
                </w:r>
                <w:r>
                  <w:fldChar w:fldCharType="separate"/>
                </w:r>
                <w:r w:rsidR="002D791C" w:rsidRPr="002D791C">
                  <w:rPr>
                    <w:rStyle w:val="ZhlavneboZpatTimesNewRoman95ptNetun"/>
                    <w:rFonts w:eastAsia="Arial"/>
                    <w:noProof/>
                  </w:rPr>
                  <w:t>6</w:t>
                </w:r>
                <w:r>
                  <w:rPr>
                    <w:rStyle w:val="ZhlavneboZpatTimesNewRoman95ptNetun"/>
                    <w:rFonts w:eastAsia="Arial"/>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65" type="#_x0000_t202" style="position:absolute;margin-left:275.6pt;margin-top:757.05pt;width:40.1pt;height:8.4pt;z-index:-188744059;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 xml:space="preserve">Strana </w:t>
                </w:r>
                <w:r>
                  <w:fldChar w:fldCharType="begin"/>
                </w:r>
                <w:r>
                  <w:instrText xml:space="preserve"> PAGE \* MERGEFORMAT </w:instrText>
                </w:r>
                <w:r>
                  <w:fldChar w:fldCharType="separate"/>
                </w:r>
                <w:r w:rsidR="002D791C" w:rsidRPr="002D791C">
                  <w:rPr>
                    <w:rStyle w:val="ZhlavneboZpatTimesNewRoman95ptNetun"/>
                    <w:rFonts w:eastAsia="Arial"/>
                    <w:noProof/>
                  </w:rPr>
                  <w:t>16</w:t>
                </w:r>
                <w:r>
                  <w:rPr>
                    <w:rStyle w:val="ZhlavneboZpatTimesNewRoman95ptNetun"/>
                    <w:rFonts w:eastAsia="Arial"/>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66" type="#_x0000_t202" style="position:absolute;margin-left:275.75pt;margin-top:755.1pt;width:38.4pt;height:7.9pt;z-index:-188744058;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imesNewRoman95ptNetun"/>
                    <w:rFonts w:eastAsia="Arial"/>
                  </w:rPr>
                  <w:t>Strana 1 1</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88" type="#_x0000_t202" style="position:absolute;margin-left:406.35pt;margin-top:577.9pt;width:42.5pt;height:6.25pt;z-index:-188744049;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1"/>
                    <w:b/>
                    <w:bCs/>
                  </w:rPr>
                  <w:t xml:space="preserve">Strana </w:t>
                </w:r>
                <w:r>
                  <w:fldChar w:fldCharType="begin"/>
                </w:r>
                <w:r>
                  <w:instrText xml:space="preserve"> PAGE \* MERGEFORMAT </w:instrText>
                </w:r>
                <w:r>
                  <w:fldChar w:fldCharType="separate"/>
                </w:r>
                <w:r w:rsidR="002D791C" w:rsidRPr="002D791C">
                  <w:rPr>
                    <w:rStyle w:val="ZhlavneboZpat1"/>
                    <w:b/>
                    <w:bCs/>
                    <w:noProof/>
                  </w:rPr>
                  <w:t>17</w:t>
                </w:r>
                <w:r>
                  <w:rPr>
                    <w:rStyle w:val="ZhlavneboZpat1"/>
                    <w:b/>
                    <w:bCs/>
                  </w:rPr>
                  <w:fldChar w:fldCharType="end"/>
                </w:r>
                <w:r>
                  <w:rPr>
                    <w:rStyle w:val="ZhlavneboZpat1"/>
                    <w:b/>
                    <w:bCs/>
                  </w:rPr>
                  <w:t xml:space="preserve"> z 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665" w:rsidRDefault="00167665"/>
  </w:footnote>
  <w:footnote w:type="continuationSeparator" w:id="0">
    <w:p w:rsidR="00167665" w:rsidRDefault="00167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63" type="#_x0000_t202" style="position:absolute;margin-left:251.8pt;margin-top:112.35pt;width:92.15pt;height:7.2pt;z-index:-188744061;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9pt"/>
                    <w:b/>
                    <w:bCs/>
                  </w:rPr>
                  <w:t>41 451 Kč DPH 21 %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F553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0" w:rsidRDefault="00167665">
    <w:pPr>
      <w:rPr>
        <w:sz w:val="2"/>
        <w:szCs w:val="2"/>
      </w:rPr>
    </w:pPr>
    <w:r>
      <w:pict>
        <v:shapetype id="_x0000_t202" coordsize="21600,21600" o:spt="202" path="m,l,21600r21600,l21600,xe">
          <v:stroke joinstyle="miter"/>
          <v:path gradientshapeok="t" o:connecttype="rect"/>
        </v:shapetype>
        <v:shape id="_x0000_s2087" type="#_x0000_t202" style="position:absolute;margin-left:35.8pt;margin-top:20.4pt;width:1.9pt;height:4.3pt;z-index:-188744050;mso-wrap-style:none;mso-wrap-distance-left:5pt;mso-wrap-distance-right:5pt;mso-position-horizontal-relative:page;mso-position-vertical-relative:page" wrapcoords="0 0" filled="f" stroked="f">
          <v:textbox style="mso-fit-shape-to-text:t" inset="0,0,0,0">
            <w:txbxContent>
              <w:p w:rsidR="00F553B0" w:rsidRDefault="0062517F">
                <w:pPr>
                  <w:pStyle w:val="ZhlavneboZpat0"/>
                  <w:shd w:val="clear" w:color="auto" w:fill="auto"/>
                  <w:spacing w:line="240" w:lineRule="auto"/>
                </w:pPr>
                <w:r>
                  <w:rPr>
                    <w:rStyle w:val="ZhlavneboZpatTrebuchetMS6ptNetunKurzva"/>
                  </w:rPr>
                  <w:t>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CCE"/>
    <w:multiLevelType w:val="multilevel"/>
    <w:tmpl w:val="EDD6D8CC"/>
    <w:lvl w:ilvl="0">
      <w:start w:val="3"/>
      <w:numFmt w:val="decimal"/>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886C41"/>
    <w:multiLevelType w:val="multilevel"/>
    <w:tmpl w:val="71AC60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242C"/>
    <w:multiLevelType w:val="multilevel"/>
    <w:tmpl w:val="CD689CE0"/>
    <w:lvl w:ilvl="0">
      <w:start w:val="1"/>
      <w:numFmt w:val="low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21780"/>
    <w:multiLevelType w:val="multilevel"/>
    <w:tmpl w:val="9214A26A"/>
    <w:lvl w:ilvl="0">
      <w:start w:val="3"/>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00722"/>
    <w:multiLevelType w:val="multilevel"/>
    <w:tmpl w:val="97424236"/>
    <w:lvl w:ilvl="0">
      <w:start w:val="2"/>
      <w:numFmt w:val="decimal"/>
      <w:lvlText w:val="5.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3794A"/>
    <w:multiLevelType w:val="multilevel"/>
    <w:tmpl w:val="E01C1A92"/>
    <w:lvl w:ilvl="0">
      <w:start w:val="1"/>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079AD"/>
    <w:multiLevelType w:val="multilevel"/>
    <w:tmpl w:val="73E6D8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E7C79"/>
    <w:multiLevelType w:val="multilevel"/>
    <w:tmpl w:val="02305D32"/>
    <w:lvl w:ilvl="0">
      <w:start w:val="1"/>
      <w:numFmt w:val="decimal"/>
      <w:lvlText w:val="2.9.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367F6"/>
    <w:multiLevelType w:val="multilevel"/>
    <w:tmpl w:val="3D288E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1407B"/>
    <w:multiLevelType w:val="multilevel"/>
    <w:tmpl w:val="F640BDF0"/>
    <w:lvl w:ilvl="0">
      <w:start w:val="4"/>
      <w:numFmt w:val="decimal"/>
      <w:lvlText w:val="2.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6383F"/>
    <w:multiLevelType w:val="multilevel"/>
    <w:tmpl w:val="1EBA2C9E"/>
    <w:lvl w:ilvl="0">
      <w:start w:val="1"/>
      <w:numFmt w:val="decimal"/>
      <w:lvlText w:val="2.9.%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F314E"/>
    <w:multiLevelType w:val="multilevel"/>
    <w:tmpl w:val="7F88E778"/>
    <w:lvl w:ilvl="0">
      <w:start w:val="4"/>
      <w:numFmt w:val="decimal"/>
      <w:lvlText w:val="15.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4907B5"/>
    <w:multiLevelType w:val="multilevel"/>
    <w:tmpl w:val="A8F2F6A2"/>
    <w:lvl w:ilvl="0">
      <w:start w:val="3"/>
      <w:numFmt w:val="decimal"/>
      <w:lvlText w:val="8.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42E32"/>
    <w:multiLevelType w:val="multilevel"/>
    <w:tmpl w:val="FFE0C244"/>
    <w:lvl w:ilvl="0">
      <w:start w:val="3"/>
      <w:numFmt w:val="decimal"/>
      <w:lvlText w:val="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AB7755"/>
    <w:multiLevelType w:val="multilevel"/>
    <w:tmpl w:val="9F3AE3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D84912"/>
    <w:multiLevelType w:val="multilevel"/>
    <w:tmpl w:val="E1FAAE2E"/>
    <w:lvl w:ilvl="0">
      <w:start w:val="5"/>
      <w:numFmt w:val="decimal"/>
      <w:lvlText w:val="21.%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34644D"/>
    <w:multiLevelType w:val="multilevel"/>
    <w:tmpl w:val="4154A052"/>
    <w:lvl w:ilvl="0">
      <w:start w:val="1"/>
      <w:numFmt w:val="decimal"/>
      <w:lvlText w:val="2.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08344B"/>
    <w:multiLevelType w:val="multilevel"/>
    <w:tmpl w:val="9FA8969C"/>
    <w:lvl w:ilvl="0">
      <w:start w:val="2"/>
      <w:numFmt w:val="decimal"/>
      <w:lvlText w:val="15.10.%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1F6782"/>
    <w:multiLevelType w:val="multilevel"/>
    <w:tmpl w:val="70783D30"/>
    <w:lvl w:ilvl="0">
      <w:start w:val="10"/>
      <w:numFmt w:val="decimal"/>
      <w:lvlText w:val="2.%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B062F"/>
    <w:multiLevelType w:val="multilevel"/>
    <w:tmpl w:val="E7B48D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0E6921"/>
    <w:multiLevelType w:val="multilevel"/>
    <w:tmpl w:val="BBDA3A04"/>
    <w:lvl w:ilvl="0">
      <w:start w:val="1"/>
      <w:numFmt w:val="decimal"/>
      <w:lvlText w:val="2.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661CCB"/>
    <w:multiLevelType w:val="multilevel"/>
    <w:tmpl w:val="AA4246D0"/>
    <w:lvl w:ilvl="0">
      <w:start w:val="9"/>
      <w:numFmt w:val="decimal"/>
      <w:lvlText w:val="14.%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C1621"/>
    <w:multiLevelType w:val="multilevel"/>
    <w:tmpl w:val="51408312"/>
    <w:lvl w:ilvl="0">
      <w:start w:val="1"/>
      <w:numFmt w:val="decimal"/>
      <w:lvlText w:val="4.3.%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E86982"/>
    <w:multiLevelType w:val="multilevel"/>
    <w:tmpl w:val="DAA0C1FE"/>
    <w:lvl w:ilvl="0">
      <w:start w:val="1"/>
      <w:numFmt w:val="decimal"/>
      <w:lvlText w:val="2.9.7.%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087347"/>
    <w:multiLevelType w:val="multilevel"/>
    <w:tmpl w:val="51F6BE96"/>
    <w:lvl w:ilvl="0">
      <w:start w:val="4"/>
      <w:numFmt w:val="decimal"/>
      <w:lvlText w:val="4.%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370A7F"/>
    <w:multiLevelType w:val="multilevel"/>
    <w:tmpl w:val="983E0E84"/>
    <w:lvl w:ilvl="0">
      <w:start w:val="1"/>
      <w:numFmt w:val="decimal"/>
      <w:lvlText w:val="2.9.3.%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303A05"/>
    <w:multiLevelType w:val="multilevel"/>
    <w:tmpl w:val="2BFE03DC"/>
    <w:lvl w:ilvl="0">
      <w:start w:val="1"/>
      <w:numFmt w:val="decimal"/>
      <w:lvlText w:val="2.5.%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3"/>
  </w:num>
  <w:num w:numId="4">
    <w:abstractNumId w:val="3"/>
  </w:num>
  <w:num w:numId="5">
    <w:abstractNumId w:val="5"/>
  </w:num>
  <w:num w:numId="6">
    <w:abstractNumId w:val="16"/>
  </w:num>
  <w:num w:numId="7">
    <w:abstractNumId w:val="26"/>
  </w:num>
  <w:num w:numId="8">
    <w:abstractNumId w:val="10"/>
  </w:num>
  <w:num w:numId="9">
    <w:abstractNumId w:val="25"/>
  </w:num>
  <w:num w:numId="10">
    <w:abstractNumId w:val="9"/>
  </w:num>
  <w:num w:numId="11">
    <w:abstractNumId w:val="7"/>
  </w:num>
  <w:num w:numId="12">
    <w:abstractNumId w:val="23"/>
  </w:num>
  <w:num w:numId="13">
    <w:abstractNumId w:val="18"/>
  </w:num>
  <w:num w:numId="14">
    <w:abstractNumId w:val="20"/>
  </w:num>
  <w:num w:numId="15">
    <w:abstractNumId w:val="0"/>
  </w:num>
  <w:num w:numId="16">
    <w:abstractNumId w:val="22"/>
  </w:num>
  <w:num w:numId="17">
    <w:abstractNumId w:val="24"/>
  </w:num>
  <w:num w:numId="18">
    <w:abstractNumId w:val="1"/>
  </w:num>
  <w:num w:numId="19">
    <w:abstractNumId w:val="4"/>
  </w:num>
  <w:num w:numId="20">
    <w:abstractNumId w:val="12"/>
  </w:num>
  <w:num w:numId="21">
    <w:abstractNumId w:val="6"/>
  </w:num>
  <w:num w:numId="22">
    <w:abstractNumId w:val="21"/>
  </w:num>
  <w:num w:numId="23">
    <w:abstractNumId w:val="2"/>
  </w:num>
  <w:num w:numId="24">
    <w:abstractNumId w:val="19"/>
  </w:num>
  <w:num w:numId="25">
    <w:abstractNumId w:val="17"/>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553B0"/>
    <w:rsid w:val="00167665"/>
    <w:rsid w:val="002D791C"/>
    <w:rsid w:val="0062517F"/>
    <w:rsid w:val="00745A7F"/>
    <w:rsid w:val="00AA1CBC"/>
    <w:rsid w:val="00F55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5:docId w15:val="{96D235B7-73E3-4A5A-99DF-25213CA0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6"/>
      <w:szCs w:val="16"/>
      <w:u w:val="none"/>
    </w:rPr>
  </w:style>
  <w:style w:type="character" w:customStyle="1" w:styleId="ZhlavneboZpatTimesNewRoman95ptNetun">
    <w:name w:val="Záhlaví nebo Zápatí + Times New Roman;9;5 pt;Ne tučné"/>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3Exact">
    <w:name w:val="Základní text (3) Exact"/>
    <w:basedOn w:val="Standardnpsmoodstavce"/>
    <w:link w:val="Zkladntext3"/>
    <w:rPr>
      <w:rFonts w:ascii="Arial" w:eastAsia="Arial" w:hAnsi="Arial" w:cs="Arial"/>
      <w:b/>
      <w:bCs/>
      <w:i w:val="0"/>
      <w:iCs w:val="0"/>
      <w:smallCaps w:val="0"/>
      <w:strike w:val="0"/>
      <w:sz w:val="42"/>
      <w:szCs w:val="42"/>
      <w:u w:val="none"/>
    </w:rPr>
  </w:style>
  <w:style w:type="character" w:customStyle="1" w:styleId="Zkladntext4Exact">
    <w:name w:val="Základní text (4) Exact"/>
    <w:basedOn w:val="Standardnpsmoodstavce"/>
    <w:rPr>
      <w:rFonts w:ascii="Arial" w:eastAsia="Arial" w:hAnsi="Arial" w:cs="Arial"/>
      <w:b/>
      <w:bCs/>
      <w:i w:val="0"/>
      <w:iCs w:val="0"/>
      <w:smallCaps w:val="0"/>
      <w:strike w:val="0"/>
      <w:sz w:val="19"/>
      <w:szCs w:val="19"/>
      <w:u w:val="none"/>
    </w:rPr>
  </w:style>
  <w:style w:type="character" w:customStyle="1" w:styleId="Nadpis3Exact">
    <w:name w:val="Nadpis #3 Exact"/>
    <w:basedOn w:val="Standardnpsmoodstavce"/>
    <w:rPr>
      <w:rFonts w:ascii="Arial" w:eastAsia="Arial" w:hAnsi="Arial" w:cs="Arial"/>
      <w:b/>
      <w:bCs/>
      <w:i w:val="0"/>
      <w:iCs w:val="0"/>
      <w:smallCaps w:val="0"/>
      <w:strike w:val="0"/>
      <w:sz w:val="19"/>
      <w:szCs w:val="19"/>
      <w:u w:val="none"/>
    </w:rPr>
  </w:style>
  <w:style w:type="character" w:customStyle="1" w:styleId="Zkladntext2Exact0">
    <w:name w:val="Základní text (2) Exact"/>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z w:val="17"/>
      <w:szCs w:val="17"/>
      <w:u w:val="none"/>
    </w:rPr>
  </w:style>
  <w:style w:type="character" w:customStyle="1" w:styleId="Zkladntext5TrebuchetMS9ptExact">
    <w:name w:val="Základní text (5) + Trebuchet MS;9 pt Exact"/>
    <w:basedOn w:val="Zkladntext5Exact"/>
    <w:rPr>
      <w:rFonts w:ascii="Trebuchet MS" w:eastAsia="Trebuchet MS" w:hAnsi="Trebuchet MS" w:cs="Trebuchet MS"/>
      <w:b/>
      <w:bCs/>
      <w:i w:val="0"/>
      <w:iCs w:val="0"/>
      <w:smallCaps w:val="0"/>
      <w:strike w:val="0"/>
      <w:color w:val="000000"/>
      <w:spacing w:val="0"/>
      <w:w w:val="100"/>
      <w:position w:val="0"/>
      <w:sz w:val="18"/>
      <w:szCs w:val="18"/>
      <w:u w:val="none"/>
      <w:lang w:val="cs-CZ" w:eastAsia="cs-CZ" w:bidi="cs-CZ"/>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4Netun">
    <w:name w:val="Základní text (4) + Ne tučné"/>
    <w:basedOn w:val="Zkladn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hlavneboZpat9pt">
    <w:name w:val="Záhlaví nebo Zápatí + 9 pt"/>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TrebuchetMS11pt">
    <w:name w:val="Základní text (2) + Trebuchet MS;11 pt"/>
    <w:basedOn w:val="Zkladntext2"/>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style>
  <w:style w:type="character" w:customStyle="1" w:styleId="Nadpis3Netun">
    <w:name w:val="Nadpis #3 + Ne tučné"/>
    <w:basedOn w:val="Nadpis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6Exact">
    <w:name w:val="Základní text (6) Exact"/>
    <w:basedOn w:val="Standardnpsmoodstavce"/>
    <w:link w:val="Zkladntext6"/>
    <w:rPr>
      <w:rFonts w:ascii="Arial" w:eastAsia="Arial" w:hAnsi="Arial" w:cs="Arial"/>
      <w:b w:val="0"/>
      <w:bCs w:val="0"/>
      <w:i/>
      <w:iCs/>
      <w:smallCaps w:val="0"/>
      <w:strike w:val="0"/>
      <w:sz w:val="30"/>
      <w:szCs w:val="30"/>
      <w:u w:val="none"/>
    </w:rPr>
  </w:style>
  <w:style w:type="character" w:customStyle="1" w:styleId="Zkladntext6FranklinGothicMedium14ptNekurzvaExact">
    <w:name w:val="Základní text (6) + Franklin Gothic Medium;14 pt;Ne kurzíva Exact"/>
    <w:basedOn w:val="Zkladntext6Exact"/>
    <w:rPr>
      <w:rFonts w:ascii="Franklin Gothic Medium" w:eastAsia="Franklin Gothic Medium" w:hAnsi="Franklin Gothic Medium" w:cs="Franklin Gothic Medium"/>
      <w:b/>
      <w:bCs/>
      <w:i/>
      <w:iCs/>
      <w:smallCaps w:val="0"/>
      <w:strike w:val="0"/>
      <w:color w:val="000000"/>
      <w:spacing w:val="0"/>
      <w:w w:val="100"/>
      <w:position w:val="0"/>
      <w:sz w:val="28"/>
      <w:szCs w:val="28"/>
      <w:u w:val="none"/>
      <w:lang w:val="cs-CZ" w:eastAsia="cs-CZ" w:bidi="cs-CZ"/>
    </w:rPr>
  </w:style>
  <w:style w:type="character" w:customStyle="1" w:styleId="Zkladntext6Exact0">
    <w:name w:val="Základní text (6) Exact"/>
    <w:basedOn w:val="Zkladntext6Exact"/>
    <w:rPr>
      <w:rFonts w:ascii="Arial" w:eastAsia="Arial" w:hAnsi="Arial" w:cs="Arial"/>
      <w:b w:val="0"/>
      <w:bCs w:val="0"/>
      <w:i/>
      <w:iCs/>
      <w:smallCaps w:val="0"/>
      <w:strike w:val="0"/>
      <w:color w:val="000000"/>
      <w:spacing w:val="0"/>
      <w:w w:val="100"/>
      <w:position w:val="0"/>
      <w:sz w:val="30"/>
      <w:szCs w:val="30"/>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z w:val="19"/>
      <w:szCs w:val="19"/>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4"/>
      <w:szCs w:val="14"/>
      <w:u w:val="none"/>
    </w:rPr>
  </w:style>
  <w:style w:type="character" w:customStyle="1" w:styleId="Zkladntext7Exact">
    <w:name w:val="Základní text (7) Exact"/>
    <w:basedOn w:val="Standardnpsmoodstavce"/>
    <w:rPr>
      <w:rFonts w:ascii="Times New Roman" w:eastAsia="Times New Roman" w:hAnsi="Times New Roman" w:cs="Times New Roman"/>
      <w:b/>
      <w:bCs/>
      <w:i w:val="0"/>
      <w:iCs w:val="0"/>
      <w:smallCaps w:val="0"/>
      <w:strike w:val="0"/>
      <w:sz w:val="18"/>
      <w:szCs w:val="18"/>
      <w:u w:val="none"/>
    </w:rPr>
  </w:style>
  <w:style w:type="character" w:customStyle="1" w:styleId="Zkladntext7Exact0">
    <w:name w:val="Základní text (7) Exact"/>
    <w:basedOn w:val="Zkladntext7"/>
    <w:rPr>
      <w:rFonts w:ascii="Times New Roman" w:eastAsia="Times New Roman" w:hAnsi="Times New Roman" w:cs="Times New Roman"/>
      <w:b/>
      <w:bCs/>
      <w:i w:val="0"/>
      <w:iCs w:val="0"/>
      <w:smallCaps w:val="0"/>
      <w:strike w:val="0"/>
      <w:sz w:val="18"/>
      <w:szCs w:val="18"/>
      <w:u w:val="none"/>
    </w:rPr>
  </w:style>
  <w:style w:type="character" w:customStyle="1" w:styleId="Zkladntext8Exact">
    <w:name w:val="Základní text (8) Exact"/>
    <w:basedOn w:val="Standardnpsmoodstavce"/>
    <w:rPr>
      <w:rFonts w:ascii="Arial" w:eastAsia="Arial" w:hAnsi="Arial" w:cs="Arial"/>
      <w:b w:val="0"/>
      <w:bCs w:val="0"/>
      <w:i w:val="0"/>
      <w:iCs w:val="0"/>
      <w:smallCaps w:val="0"/>
      <w:strike w:val="0"/>
      <w:sz w:val="14"/>
      <w:szCs w:val="14"/>
      <w:u w:val="none"/>
    </w:rPr>
  </w:style>
  <w:style w:type="character" w:customStyle="1" w:styleId="Zkladntext8Exact0">
    <w:name w:val="Základní text (8) Exact"/>
    <w:basedOn w:val="Zkladntext8"/>
    <w:rPr>
      <w:rFonts w:ascii="Arial" w:eastAsia="Arial" w:hAnsi="Arial" w:cs="Arial"/>
      <w:b w:val="0"/>
      <w:bCs w:val="0"/>
      <w:i w:val="0"/>
      <w:iCs w:val="0"/>
      <w:smallCaps w:val="0"/>
      <w:strike w:val="0"/>
      <w:sz w:val="14"/>
      <w:szCs w:val="14"/>
      <w:u w:val="none"/>
    </w:rPr>
  </w:style>
  <w:style w:type="character" w:customStyle="1" w:styleId="Zkladntext8Exact1">
    <w:name w:val="Základní text (8) Exact"/>
    <w:basedOn w:val="Zkladntext8"/>
    <w:rPr>
      <w:rFonts w:ascii="Arial" w:eastAsia="Arial" w:hAnsi="Arial" w:cs="Arial"/>
      <w:b w:val="0"/>
      <w:bCs w:val="0"/>
      <w:i w:val="0"/>
      <w:iCs w:val="0"/>
      <w:smallCaps w:val="0"/>
      <w:strike w:val="0"/>
      <w:sz w:val="14"/>
      <w:szCs w:val="14"/>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295pt">
    <w:name w:val="Nadpis #2 + 9;5 pt"/>
    <w:basedOn w:val="Nadpis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8ptTun">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8ptTun0">
    <w:name w:val="Základní text (2) + 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11ptTun">
    <w:name w:val="Základní text (2) + 11 pt;Tučné"/>
    <w:basedOn w:val="Zkladn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bCs/>
      <w:i/>
      <w:iCs/>
      <w:smallCaps w:val="0"/>
      <w:strike w:val="0"/>
      <w:spacing w:val="-20"/>
      <w:sz w:val="26"/>
      <w:szCs w:val="26"/>
      <w:u w:val="none"/>
    </w:rPr>
  </w:style>
  <w:style w:type="character" w:customStyle="1" w:styleId="Zkladntext91">
    <w:name w:val="Základní text (9)"/>
    <w:basedOn w:val="Zkladntext9"/>
    <w:rPr>
      <w:rFonts w:ascii="Times New Roman" w:eastAsia="Times New Roman" w:hAnsi="Times New Roman" w:cs="Times New Roman"/>
      <w:b/>
      <w:bCs/>
      <w:i/>
      <w:iCs/>
      <w:smallCaps w:val="0"/>
      <w:strike w:val="0"/>
      <w:color w:val="000000"/>
      <w:spacing w:val="-20"/>
      <w:w w:val="100"/>
      <w:position w:val="0"/>
      <w:sz w:val="26"/>
      <w:szCs w:val="26"/>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18"/>
      <w:szCs w:val="18"/>
      <w:u w:val="none"/>
    </w:rPr>
  </w:style>
  <w:style w:type="character" w:customStyle="1" w:styleId="Zkladntext71">
    <w:name w:val="Základní text (7)"/>
    <w:basedOn w:val="Zkladntext7"/>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4"/>
      <w:szCs w:val="14"/>
      <w:u w:val="none"/>
    </w:rPr>
  </w:style>
  <w:style w:type="character" w:customStyle="1" w:styleId="Zkladntext81">
    <w:name w:val="Základní text (8)"/>
    <w:basedOn w:val="Zkladntext8"/>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rebuchetMS11pt0">
    <w:name w:val="Základní text (2) + Trebuchet MS;11 pt"/>
    <w:basedOn w:val="Zkladntext2"/>
    <w:rPr>
      <w:rFonts w:ascii="Trebuchet MS" w:eastAsia="Trebuchet MS" w:hAnsi="Trebuchet MS" w:cs="Trebuchet MS"/>
      <w:b w:val="0"/>
      <w:bCs w:val="0"/>
      <w:i w:val="0"/>
      <w:iCs w:val="0"/>
      <w:smallCaps w:val="0"/>
      <w:strike w:val="0"/>
      <w:color w:val="000000"/>
      <w:spacing w:val="0"/>
      <w:w w:val="100"/>
      <w:position w:val="0"/>
      <w:sz w:val="22"/>
      <w:szCs w:val="22"/>
      <w:u w:val="none"/>
      <w:lang w:val="cs-CZ" w:eastAsia="cs-CZ" w:bidi="cs-CZ"/>
    </w:rPr>
  </w:style>
  <w:style w:type="character" w:customStyle="1" w:styleId="Zkladntext11Exact">
    <w:name w:val="Základní text (11) Exact"/>
    <w:basedOn w:val="Standardnpsmoodstavce"/>
    <w:link w:val="Zkladntext11"/>
    <w:rPr>
      <w:rFonts w:ascii="Trebuchet MS" w:eastAsia="Trebuchet MS" w:hAnsi="Trebuchet MS" w:cs="Trebuchet MS"/>
      <w:b w:val="0"/>
      <w:bCs w:val="0"/>
      <w:i w:val="0"/>
      <w:iCs w:val="0"/>
      <w:smallCaps w:val="0"/>
      <w:strike w:val="0"/>
      <w:w w:val="100"/>
      <w:sz w:val="17"/>
      <w:szCs w:val="17"/>
      <w:u w:val="none"/>
    </w:rPr>
  </w:style>
  <w:style w:type="character" w:customStyle="1" w:styleId="Zkladntext12Exact">
    <w:name w:val="Základní text (12) Exact"/>
    <w:basedOn w:val="Standardnpsmoodstavce"/>
    <w:link w:val="Zkladntext12"/>
    <w:rPr>
      <w:rFonts w:ascii="Arial" w:eastAsia="Arial" w:hAnsi="Arial" w:cs="Arial"/>
      <w:b/>
      <w:bCs/>
      <w:i w:val="0"/>
      <w:iCs w:val="0"/>
      <w:smallCaps w:val="0"/>
      <w:strike w:val="0"/>
      <w:w w:val="75"/>
      <w:sz w:val="18"/>
      <w:szCs w:val="18"/>
      <w:u w:val="none"/>
    </w:rPr>
  </w:style>
  <w:style w:type="character" w:customStyle="1" w:styleId="Zkladntext10">
    <w:name w:val="Základní text (10)_"/>
    <w:basedOn w:val="Standardnpsmoodstavce"/>
    <w:link w:val="Zkladntext100"/>
    <w:rPr>
      <w:rFonts w:ascii="Arial" w:eastAsia="Arial" w:hAnsi="Arial" w:cs="Arial"/>
      <w:b/>
      <w:bCs/>
      <w:i w:val="0"/>
      <w:iCs w:val="0"/>
      <w:smallCaps w:val="0"/>
      <w:strike w:val="0"/>
      <w:sz w:val="34"/>
      <w:szCs w:val="34"/>
      <w:u w:val="none"/>
    </w:rPr>
  </w:style>
  <w:style w:type="character" w:customStyle="1" w:styleId="Zkladntext10Malpsmena">
    <w:name w:val="Základní text (10) + Malá písmena"/>
    <w:basedOn w:val="Zkladntext10"/>
    <w:rPr>
      <w:rFonts w:ascii="Arial" w:eastAsia="Arial" w:hAnsi="Arial" w:cs="Arial"/>
      <w:b/>
      <w:bCs/>
      <w:i w:val="0"/>
      <w:iCs w:val="0"/>
      <w:smallCaps/>
      <w:strike w:val="0"/>
      <w:color w:val="000000"/>
      <w:spacing w:val="0"/>
      <w:w w:val="100"/>
      <w:position w:val="0"/>
      <w:sz w:val="34"/>
      <w:szCs w:val="34"/>
      <w:u w:val="none"/>
      <w:lang w:val="cs-CZ" w:eastAsia="cs-CZ" w:bidi="cs-CZ"/>
    </w:rPr>
  </w:style>
  <w:style w:type="character" w:customStyle="1" w:styleId="Zkladntext13Exact">
    <w:name w:val="Základní text (13) Exact"/>
    <w:basedOn w:val="Standardnpsmoodstavce"/>
    <w:rPr>
      <w:rFonts w:ascii="Arial" w:eastAsia="Arial" w:hAnsi="Arial" w:cs="Arial"/>
      <w:b/>
      <w:bCs/>
      <w:i w:val="0"/>
      <w:iCs w:val="0"/>
      <w:smallCaps w:val="0"/>
      <w:strike w:val="0"/>
      <w:sz w:val="16"/>
      <w:szCs w:val="16"/>
      <w:u w:val="none"/>
    </w:rPr>
  </w:style>
  <w:style w:type="character" w:customStyle="1" w:styleId="Zkladntext13">
    <w:name w:val="Základní text (13)_"/>
    <w:basedOn w:val="Standardnpsmoodstavce"/>
    <w:link w:val="Zkladntext130"/>
    <w:rPr>
      <w:rFonts w:ascii="Arial" w:eastAsia="Arial" w:hAnsi="Arial" w:cs="Arial"/>
      <w:b/>
      <w:bCs/>
      <w:i w:val="0"/>
      <w:iCs w:val="0"/>
      <w:smallCaps w:val="0"/>
      <w:strike w:val="0"/>
      <w:sz w:val="16"/>
      <w:szCs w:val="16"/>
      <w:u w:val="none"/>
    </w:rPr>
  </w:style>
  <w:style w:type="character" w:customStyle="1" w:styleId="Nadpis2Exact">
    <w:name w:val="Nadpis #2 Exact"/>
    <w:basedOn w:val="Standardnpsmoodstavce"/>
    <w:rPr>
      <w:rFonts w:ascii="Arial" w:eastAsia="Arial" w:hAnsi="Arial" w:cs="Arial"/>
      <w:b/>
      <w:bCs/>
      <w:i w:val="0"/>
      <w:iCs w:val="0"/>
      <w:smallCaps w:val="0"/>
      <w:strike w:val="0"/>
      <w:sz w:val="22"/>
      <w:szCs w:val="22"/>
      <w:u w:val="none"/>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9"/>
      <w:szCs w:val="19"/>
      <w:u w:val="none"/>
    </w:rPr>
  </w:style>
  <w:style w:type="character" w:customStyle="1" w:styleId="Zkladntext14">
    <w:name w:val="Základní text (14)_"/>
    <w:basedOn w:val="Standardnpsmoodstavce"/>
    <w:link w:val="Zkladntext140"/>
    <w:rPr>
      <w:rFonts w:ascii="Trebuchet MS" w:eastAsia="Trebuchet MS" w:hAnsi="Trebuchet MS" w:cs="Trebuchet MS"/>
      <w:b w:val="0"/>
      <w:bCs w:val="0"/>
      <w:i w:val="0"/>
      <w:iCs w:val="0"/>
      <w:smallCaps w:val="0"/>
      <w:strike w:val="0"/>
      <w:sz w:val="22"/>
      <w:szCs w:val="22"/>
      <w:u w:val="none"/>
    </w:rPr>
  </w:style>
  <w:style w:type="character" w:customStyle="1" w:styleId="Zkladntext15">
    <w:name w:val="Základní text (15)_"/>
    <w:basedOn w:val="Standardnpsmoodstavce"/>
    <w:link w:val="Zkladntext150"/>
    <w:rPr>
      <w:rFonts w:ascii="Arial" w:eastAsia="Arial" w:hAnsi="Arial" w:cs="Arial"/>
      <w:b/>
      <w:bCs/>
      <w:i w:val="0"/>
      <w:iCs w:val="0"/>
      <w:smallCaps w:val="0"/>
      <w:strike w:val="0"/>
      <w:sz w:val="34"/>
      <w:szCs w:val="34"/>
      <w:u w:val="none"/>
    </w:rPr>
  </w:style>
  <w:style w:type="character" w:customStyle="1" w:styleId="Zkladntext15Malpsmena">
    <w:name w:val="Základní text (15) + Malá písmena"/>
    <w:basedOn w:val="Zkladntext15"/>
    <w:rPr>
      <w:rFonts w:ascii="Arial" w:eastAsia="Arial" w:hAnsi="Arial" w:cs="Arial"/>
      <w:b/>
      <w:bCs/>
      <w:i w:val="0"/>
      <w:iCs w:val="0"/>
      <w:smallCaps/>
      <w:strike w:val="0"/>
      <w:color w:val="000000"/>
      <w:spacing w:val="0"/>
      <w:w w:val="100"/>
      <w:position w:val="0"/>
      <w:sz w:val="34"/>
      <w:szCs w:val="34"/>
      <w:u w:val="none"/>
      <w:lang w:val="cs-CZ" w:eastAsia="cs-CZ" w:bidi="cs-CZ"/>
    </w:rPr>
  </w:style>
  <w:style w:type="character" w:customStyle="1" w:styleId="Nadpis2TrebuchetMSNetun">
    <w:name w:val="Nadpis #2 + Trebuchet MS;Ne tučné"/>
    <w:basedOn w:val="Nadpis2"/>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style>
  <w:style w:type="character" w:customStyle="1" w:styleId="Zkladntext2Candara">
    <w:name w:val="Základní text (2) + Candara"/>
    <w:basedOn w:val="Zkladntext2"/>
    <w:rPr>
      <w:rFonts w:ascii="Candara" w:eastAsia="Candara" w:hAnsi="Candara" w:cs="Candara"/>
      <w:b w:val="0"/>
      <w:bCs w:val="0"/>
      <w:i w:val="0"/>
      <w:iCs w:val="0"/>
      <w:smallCaps w:val="0"/>
      <w:strike w:val="0"/>
      <w:color w:val="000000"/>
      <w:spacing w:val="0"/>
      <w:w w:val="100"/>
      <w:position w:val="0"/>
      <w:sz w:val="19"/>
      <w:szCs w:val="19"/>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6"/>
      <w:szCs w:val="16"/>
      <w:u w:val="none"/>
    </w:rPr>
  </w:style>
  <w:style w:type="character" w:customStyle="1" w:styleId="Zkladntext275ptTunKurzva">
    <w:name w:val="Základní text (2) + 7;5 pt;Tučné;Kurzíva"/>
    <w:basedOn w:val="Zkladntext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Zkladntext2TrebuchetMS65ptKurzva">
    <w:name w:val="Základní text (2) + Trebuchet MS;6;5 pt;Kurzíva"/>
    <w:basedOn w:val="Zkladntext2"/>
    <w:rPr>
      <w:rFonts w:ascii="Trebuchet MS" w:eastAsia="Trebuchet MS" w:hAnsi="Trebuchet MS" w:cs="Trebuchet MS"/>
      <w:b w:val="0"/>
      <w:bCs w:val="0"/>
      <w:i/>
      <w:iCs/>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cs-CZ" w:bidi="cs-CZ"/>
    </w:rPr>
  </w:style>
  <w:style w:type="character" w:customStyle="1" w:styleId="Zkladntext2TimesNewRoman10pt">
    <w:name w:val="Základní text (2) + Times New Roman;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4ptKurzva">
    <w:name w:val="Základní text (2) + 4 pt;Kurzíva"/>
    <w:basedOn w:val="Zkladntext2"/>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CenturyGothic65pt">
    <w:name w:val="Základní text (2) + Century Gothic;6;5 pt"/>
    <w:basedOn w:val="Zkladntext2"/>
    <w:rPr>
      <w:rFonts w:ascii="Century Gothic" w:eastAsia="Century Gothic" w:hAnsi="Century Gothic" w:cs="Century Gothic"/>
      <w:b w:val="0"/>
      <w:bCs w:val="0"/>
      <w:i w:val="0"/>
      <w:iCs w:val="0"/>
      <w:smallCaps w:val="0"/>
      <w:strike w:val="0"/>
      <w:color w:val="000000"/>
      <w:spacing w:val="0"/>
      <w:w w:val="100"/>
      <w:position w:val="0"/>
      <w:sz w:val="13"/>
      <w:szCs w:val="13"/>
      <w:u w:val="none"/>
      <w:lang w:val="cs-CZ" w:eastAsia="cs-CZ" w:bidi="cs-CZ"/>
    </w:rPr>
  </w:style>
  <w:style w:type="character" w:customStyle="1" w:styleId="Zkladntext275ptTunKurzvaMalpsmena">
    <w:name w:val="Základní text (2) + 7;5 pt;Tučné;Kurzíva;Malá písmena"/>
    <w:basedOn w:val="Zkladntext2"/>
    <w:rPr>
      <w:rFonts w:ascii="Arial" w:eastAsia="Arial" w:hAnsi="Arial" w:cs="Arial"/>
      <w:b/>
      <w:bCs/>
      <w:i/>
      <w:iCs/>
      <w:smallCaps/>
      <w:strike w:val="0"/>
      <w:color w:val="000000"/>
      <w:spacing w:val="0"/>
      <w:w w:val="100"/>
      <w:position w:val="0"/>
      <w:sz w:val="15"/>
      <w:szCs w:val="15"/>
      <w:u w:val="none"/>
      <w:lang w:val="cs-CZ" w:eastAsia="cs-CZ" w:bidi="cs-CZ"/>
    </w:rPr>
  </w:style>
  <w:style w:type="character" w:customStyle="1" w:styleId="Zkladntext2CandaraKurzva">
    <w:name w:val="Základní text (2) + Candara;Kurzíva"/>
    <w:basedOn w:val="Zkladntext2"/>
    <w:rPr>
      <w:rFonts w:ascii="Candara" w:eastAsia="Candara" w:hAnsi="Candara" w:cs="Candara"/>
      <w:b/>
      <w:bCs/>
      <w:i/>
      <w:iCs/>
      <w:smallCaps w:val="0"/>
      <w:strike w:val="0"/>
      <w:color w:val="000000"/>
      <w:spacing w:val="0"/>
      <w:w w:val="100"/>
      <w:position w:val="0"/>
      <w:sz w:val="19"/>
      <w:szCs w:val="19"/>
      <w:u w:val="none"/>
      <w:lang w:val="cs-CZ" w:eastAsia="cs-CZ" w:bidi="cs-CZ"/>
    </w:rPr>
  </w:style>
  <w:style w:type="character" w:customStyle="1" w:styleId="ZhlavneboZpatTrebuchetMS6ptNetunKurzva">
    <w:name w:val="Záhlaví nebo Zápatí + Trebuchet MS;6 pt;Ne tučné;Kurzíva"/>
    <w:basedOn w:val="ZhlavneboZpat"/>
    <w:rPr>
      <w:rFonts w:ascii="Trebuchet MS" w:eastAsia="Trebuchet MS" w:hAnsi="Trebuchet MS" w:cs="Trebuchet MS"/>
      <w:b/>
      <w:bCs/>
      <w:i/>
      <w:iCs/>
      <w:smallCaps w:val="0"/>
      <w:strike w:val="0"/>
      <w:color w:val="000000"/>
      <w:spacing w:val="0"/>
      <w:w w:val="100"/>
      <w:position w:val="0"/>
      <w:sz w:val="12"/>
      <w:szCs w:val="12"/>
      <w:u w:val="none"/>
      <w:lang w:val="cs-CZ" w:eastAsia="cs-CZ" w:bidi="cs-CZ"/>
    </w:rPr>
  </w:style>
  <w:style w:type="paragraph" w:customStyle="1" w:styleId="Zkladntext20">
    <w:name w:val="Základní text (2)"/>
    <w:basedOn w:val="Normln"/>
    <w:link w:val="Zkladntext2"/>
    <w:pPr>
      <w:shd w:val="clear" w:color="auto" w:fill="FFFFFF"/>
      <w:spacing w:line="322" w:lineRule="exact"/>
      <w:ind w:hanging="700"/>
      <w:jc w:val="both"/>
    </w:pPr>
    <w:rPr>
      <w:rFonts w:ascii="Arial" w:eastAsia="Arial" w:hAnsi="Arial" w:cs="Arial"/>
      <w:sz w:val="19"/>
      <w:szCs w:val="19"/>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16"/>
      <w:szCs w:val="16"/>
    </w:rPr>
  </w:style>
  <w:style w:type="paragraph" w:customStyle="1" w:styleId="Zkladntext3">
    <w:name w:val="Základní text (3)"/>
    <w:basedOn w:val="Normln"/>
    <w:link w:val="Zkladntext3Exact"/>
    <w:pPr>
      <w:shd w:val="clear" w:color="auto" w:fill="FFFFFF"/>
      <w:spacing w:line="264" w:lineRule="exact"/>
      <w:jc w:val="center"/>
    </w:pPr>
    <w:rPr>
      <w:rFonts w:ascii="Arial" w:eastAsia="Arial" w:hAnsi="Arial" w:cs="Arial"/>
      <w:b/>
      <w:bCs/>
      <w:sz w:val="42"/>
      <w:szCs w:val="42"/>
    </w:rPr>
  </w:style>
  <w:style w:type="paragraph" w:customStyle="1" w:styleId="Zkladntext40">
    <w:name w:val="Základní text (4)"/>
    <w:basedOn w:val="Normln"/>
    <w:link w:val="Zkladntext4"/>
    <w:pPr>
      <w:shd w:val="clear" w:color="auto" w:fill="FFFFFF"/>
      <w:spacing w:line="264" w:lineRule="exact"/>
      <w:ind w:hanging="660"/>
      <w:jc w:val="center"/>
    </w:pPr>
    <w:rPr>
      <w:rFonts w:ascii="Arial" w:eastAsia="Arial" w:hAnsi="Arial" w:cs="Arial"/>
      <w:b/>
      <w:bCs/>
      <w:sz w:val="19"/>
      <w:szCs w:val="19"/>
    </w:rPr>
  </w:style>
  <w:style w:type="paragraph" w:customStyle="1" w:styleId="Nadpis30">
    <w:name w:val="Nadpis #3"/>
    <w:basedOn w:val="Normln"/>
    <w:link w:val="Nadpis3"/>
    <w:pPr>
      <w:shd w:val="clear" w:color="auto" w:fill="FFFFFF"/>
      <w:spacing w:line="0" w:lineRule="atLeast"/>
      <w:ind w:hanging="660"/>
      <w:outlineLvl w:val="2"/>
    </w:pPr>
    <w:rPr>
      <w:rFonts w:ascii="Arial" w:eastAsia="Arial" w:hAnsi="Arial" w:cs="Arial"/>
      <w:b/>
      <w:bCs/>
      <w:sz w:val="19"/>
      <w:szCs w:val="19"/>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sz w:val="17"/>
      <w:szCs w:val="17"/>
    </w:rPr>
  </w:style>
  <w:style w:type="paragraph" w:customStyle="1" w:styleId="Zkladntext6">
    <w:name w:val="Základní text (6)"/>
    <w:basedOn w:val="Normln"/>
    <w:link w:val="Zkladntext6Exact"/>
    <w:pPr>
      <w:shd w:val="clear" w:color="auto" w:fill="FFFFFF"/>
      <w:spacing w:line="0" w:lineRule="atLeast"/>
      <w:jc w:val="right"/>
    </w:pPr>
    <w:rPr>
      <w:rFonts w:ascii="Arial" w:eastAsia="Arial" w:hAnsi="Arial" w:cs="Arial"/>
      <w:i/>
      <w:iCs/>
      <w:sz w:val="30"/>
      <w:szCs w:val="30"/>
    </w:rPr>
  </w:style>
  <w:style w:type="paragraph" w:customStyle="1" w:styleId="Titulekobrzku2">
    <w:name w:val="Titulek obrázku (2)"/>
    <w:basedOn w:val="Normln"/>
    <w:link w:val="Titulekobrzku2Exact"/>
    <w:pPr>
      <w:shd w:val="clear" w:color="auto" w:fill="FFFFFF"/>
      <w:spacing w:after="60" w:line="0" w:lineRule="atLeast"/>
    </w:pPr>
    <w:rPr>
      <w:rFonts w:ascii="Arial" w:eastAsia="Arial" w:hAnsi="Arial" w:cs="Arial"/>
      <w:b/>
      <w:bCs/>
      <w:sz w:val="19"/>
      <w:szCs w:val="19"/>
    </w:rPr>
  </w:style>
  <w:style w:type="paragraph" w:customStyle="1" w:styleId="Titulekobrzku">
    <w:name w:val="Titulek obrázku"/>
    <w:basedOn w:val="Normln"/>
    <w:link w:val="TitulekobrzkuExact"/>
    <w:pPr>
      <w:shd w:val="clear" w:color="auto" w:fill="FFFFFF"/>
      <w:spacing w:before="60" w:line="178" w:lineRule="exact"/>
      <w:jc w:val="center"/>
    </w:pPr>
    <w:rPr>
      <w:rFonts w:ascii="Arial" w:eastAsia="Arial" w:hAnsi="Arial" w:cs="Arial"/>
      <w:sz w:val="14"/>
      <w:szCs w:val="14"/>
    </w:rPr>
  </w:style>
  <w:style w:type="paragraph" w:customStyle="1" w:styleId="Zkladntext70">
    <w:name w:val="Základní text (7)"/>
    <w:basedOn w:val="Normln"/>
    <w:link w:val="Zkladntext7"/>
    <w:pPr>
      <w:shd w:val="clear" w:color="auto" w:fill="FFFFFF"/>
      <w:spacing w:after="60" w:line="0" w:lineRule="atLeast"/>
      <w:jc w:val="right"/>
    </w:pPr>
    <w:rPr>
      <w:rFonts w:ascii="Times New Roman" w:eastAsia="Times New Roman" w:hAnsi="Times New Roman" w:cs="Times New Roman"/>
      <w:b/>
      <w:bCs/>
      <w:sz w:val="18"/>
      <w:szCs w:val="18"/>
    </w:rPr>
  </w:style>
  <w:style w:type="paragraph" w:customStyle="1" w:styleId="Zkladntext80">
    <w:name w:val="Základní text (8)"/>
    <w:basedOn w:val="Normln"/>
    <w:link w:val="Zkladntext8"/>
    <w:pPr>
      <w:shd w:val="clear" w:color="auto" w:fill="FFFFFF"/>
      <w:spacing w:before="60" w:line="197" w:lineRule="exact"/>
      <w:jc w:val="center"/>
    </w:pPr>
    <w:rPr>
      <w:rFonts w:ascii="Arial" w:eastAsia="Arial" w:hAnsi="Arial" w:cs="Arial"/>
      <w:sz w:val="14"/>
      <w:szCs w:val="14"/>
    </w:rPr>
  </w:style>
  <w:style w:type="paragraph" w:customStyle="1" w:styleId="Nadpis10">
    <w:name w:val="Nadpis #1"/>
    <w:basedOn w:val="Normln"/>
    <w:link w:val="Nadpis1"/>
    <w:pPr>
      <w:shd w:val="clear" w:color="auto" w:fill="FFFFFF"/>
      <w:spacing w:after="180" w:line="0" w:lineRule="atLeast"/>
      <w:jc w:val="both"/>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before="60" w:line="0" w:lineRule="atLeast"/>
      <w:jc w:val="both"/>
      <w:outlineLvl w:val="1"/>
    </w:pPr>
    <w:rPr>
      <w:rFonts w:ascii="Arial" w:eastAsia="Arial" w:hAnsi="Arial" w:cs="Arial"/>
      <w:b/>
      <w:bCs/>
      <w:sz w:val="22"/>
      <w:szCs w:val="22"/>
    </w:rPr>
  </w:style>
  <w:style w:type="paragraph" w:customStyle="1" w:styleId="Zkladntext90">
    <w:name w:val="Základní text (9)"/>
    <w:basedOn w:val="Normln"/>
    <w:link w:val="Zkladntext9"/>
    <w:pPr>
      <w:shd w:val="clear" w:color="auto" w:fill="FFFFFF"/>
      <w:spacing w:before="1260" w:after="1140" w:line="0" w:lineRule="atLeast"/>
    </w:pPr>
    <w:rPr>
      <w:rFonts w:ascii="Times New Roman" w:eastAsia="Times New Roman" w:hAnsi="Times New Roman" w:cs="Times New Roman"/>
      <w:b/>
      <w:bCs/>
      <w:i/>
      <w:iCs/>
      <w:spacing w:val="-20"/>
      <w:sz w:val="26"/>
      <w:szCs w:val="26"/>
    </w:rPr>
  </w:style>
  <w:style w:type="paragraph" w:customStyle="1" w:styleId="Zkladntext11">
    <w:name w:val="Základní text (11)"/>
    <w:basedOn w:val="Normln"/>
    <w:link w:val="Zkladntext11Exact"/>
    <w:pPr>
      <w:shd w:val="clear" w:color="auto" w:fill="FFFFFF"/>
      <w:spacing w:before="180" w:after="60" w:line="0" w:lineRule="atLeast"/>
      <w:jc w:val="both"/>
    </w:pPr>
    <w:rPr>
      <w:rFonts w:ascii="Trebuchet MS" w:eastAsia="Trebuchet MS" w:hAnsi="Trebuchet MS" w:cs="Trebuchet MS"/>
      <w:sz w:val="17"/>
      <w:szCs w:val="17"/>
    </w:rPr>
  </w:style>
  <w:style w:type="paragraph" w:customStyle="1" w:styleId="Zkladntext12">
    <w:name w:val="Základní text (12)"/>
    <w:basedOn w:val="Normln"/>
    <w:link w:val="Zkladntext12Exact"/>
    <w:pPr>
      <w:shd w:val="clear" w:color="auto" w:fill="FFFFFF"/>
      <w:spacing w:before="60" w:after="60" w:line="0" w:lineRule="atLeast"/>
      <w:jc w:val="both"/>
    </w:pPr>
    <w:rPr>
      <w:rFonts w:ascii="Arial" w:eastAsia="Arial" w:hAnsi="Arial" w:cs="Arial"/>
      <w:b/>
      <w:bCs/>
      <w:w w:val="75"/>
      <w:sz w:val="18"/>
      <w:szCs w:val="18"/>
    </w:rPr>
  </w:style>
  <w:style w:type="paragraph" w:customStyle="1" w:styleId="Zkladntext100">
    <w:name w:val="Základní text (10)"/>
    <w:basedOn w:val="Normln"/>
    <w:link w:val="Zkladntext10"/>
    <w:pPr>
      <w:shd w:val="clear" w:color="auto" w:fill="FFFFFF"/>
      <w:spacing w:after="300" w:line="0" w:lineRule="atLeast"/>
    </w:pPr>
    <w:rPr>
      <w:rFonts w:ascii="Arial" w:eastAsia="Arial" w:hAnsi="Arial" w:cs="Arial"/>
      <w:b/>
      <w:bCs/>
      <w:sz w:val="34"/>
      <w:szCs w:val="34"/>
    </w:rPr>
  </w:style>
  <w:style w:type="paragraph" w:customStyle="1" w:styleId="Zkladntext130">
    <w:name w:val="Základní text (13)"/>
    <w:basedOn w:val="Normln"/>
    <w:link w:val="Zkladntext13"/>
    <w:pPr>
      <w:shd w:val="clear" w:color="auto" w:fill="FFFFFF"/>
      <w:spacing w:before="240" w:line="235" w:lineRule="exact"/>
      <w:jc w:val="both"/>
    </w:pPr>
    <w:rPr>
      <w:rFonts w:ascii="Arial" w:eastAsia="Arial" w:hAnsi="Arial" w:cs="Arial"/>
      <w:b/>
      <w:bCs/>
      <w:sz w:val="16"/>
      <w:szCs w:val="16"/>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9"/>
      <w:szCs w:val="19"/>
    </w:rPr>
  </w:style>
  <w:style w:type="paragraph" w:customStyle="1" w:styleId="Zkladntext140">
    <w:name w:val="Základní text (14)"/>
    <w:basedOn w:val="Normln"/>
    <w:link w:val="Zkladntext14"/>
    <w:pPr>
      <w:shd w:val="clear" w:color="auto" w:fill="FFFFFF"/>
      <w:spacing w:before="180" w:after="120" w:line="0" w:lineRule="atLeast"/>
      <w:jc w:val="both"/>
    </w:pPr>
    <w:rPr>
      <w:rFonts w:ascii="Trebuchet MS" w:eastAsia="Trebuchet MS" w:hAnsi="Trebuchet MS" w:cs="Trebuchet MS"/>
      <w:sz w:val="22"/>
      <w:szCs w:val="22"/>
    </w:rPr>
  </w:style>
  <w:style w:type="paragraph" w:customStyle="1" w:styleId="Zkladntext150">
    <w:name w:val="Základní text (15)"/>
    <w:basedOn w:val="Normln"/>
    <w:link w:val="Zkladntext15"/>
    <w:pPr>
      <w:shd w:val="clear" w:color="auto" w:fill="FFFFFF"/>
      <w:spacing w:after="300" w:line="0" w:lineRule="atLeast"/>
    </w:pPr>
    <w:rPr>
      <w:rFonts w:ascii="Arial" w:eastAsia="Arial" w:hAnsi="Arial" w:cs="Arial"/>
      <w:b/>
      <w:bCs/>
      <w:sz w:val="34"/>
      <w:szCs w:val="34"/>
    </w:rPr>
  </w:style>
  <w:style w:type="paragraph" w:customStyle="1" w:styleId="Titulektabulky0">
    <w:name w:val="Titulek tabulky"/>
    <w:basedOn w:val="Normln"/>
    <w:link w:val="Titulektabulky"/>
    <w:pPr>
      <w:shd w:val="clear" w:color="auto" w:fill="FFFFFF"/>
      <w:spacing w:line="221" w:lineRule="exact"/>
      <w:jc w:val="both"/>
    </w:pPr>
    <w:rPr>
      <w:rFonts w:ascii="Arial" w:eastAsia="Arial" w:hAnsi="Arial" w:cs="Arial"/>
      <w:b/>
      <w:bCs/>
      <w:sz w:val="16"/>
      <w:szCs w:val="16"/>
    </w:rPr>
  </w:style>
  <w:style w:type="character" w:styleId="Siln">
    <w:name w:val="Strong"/>
    <w:basedOn w:val="Standardnpsmoodstavce"/>
    <w:uiPriority w:val="22"/>
    <w:qFormat/>
    <w:rsid w:val="00745A7F"/>
    <w:rPr>
      <w:b/>
      <w:bCs/>
    </w:rPr>
  </w:style>
  <w:style w:type="paragraph" w:styleId="Bezmezer">
    <w:name w:val="No Spacing"/>
    <w:uiPriority w:val="1"/>
    <w:qFormat/>
    <w:rsid w:val="00745A7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tzoumasova@seznam.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6574</Words>
  <Characters>38791</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chudarkova</dc:creator>
  <cp:lastModifiedBy>chudarkova</cp:lastModifiedBy>
  <cp:revision>5</cp:revision>
  <dcterms:created xsi:type="dcterms:W3CDTF">2018-02-09T09:13:00Z</dcterms:created>
  <dcterms:modified xsi:type="dcterms:W3CDTF">2018-02-09T09:42:00Z</dcterms:modified>
</cp:coreProperties>
</file>