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E2" w:rsidRDefault="00175EE2" w:rsidP="00175EE2">
      <w:pPr>
        <w:spacing w:before="120" w:line="280" w:lineRule="atLeast"/>
        <w:ind w:right="22"/>
        <w:jc w:val="both"/>
        <w:rPr>
          <w:rFonts w:ascii="Arial" w:hAnsi="Arial" w:cs="Arial"/>
        </w:rPr>
      </w:pPr>
      <w:bookmarkStart w:id="0" w:name="_GoBack"/>
      <w:bookmarkEnd w:id="0"/>
    </w:p>
    <w:p w:rsidR="00175EE2" w:rsidRDefault="00175EE2" w:rsidP="00175EE2">
      <w:pPr>
        <w:spacing w:before="120" w:line="280" w:lineRule="atLeast"/>
        <w:ind w:right="22"/>
        <w:jc w:val="both"/>
        <w:rPr>
          <w:rFonts w:ascii="Arial" w:hAnsi="Arial" w:cs="Arial"/>
        </w:rPr>
      </w:pPr>
    </w:p>
    <w:p w:rsidR="00175EE2" w:rsidRDefault="00175EE2" w:rsidP="00175EE2">
      <w:pPr>
        <w:spacing w:before="120" w:line="280" w:lineRule="atLeast"/>
        <w:ind w:right="22"/>
        <w:jc w:val="right"/>
        <w:rPr>
          <w:rFonts w:ascii="Arial" w:hAnsi="Arial" w:cs="Arial"/>
          <w:b/>
        </w:rPr>
      </w:pPr>
      <w:r w:rsidRPr="00175EE2">
        <w:rPr>
          <w:rFonts w:ascii="Arial" w:hAnsi="Arial" w:cs="Arial"/>
          <w:b/>
        </w:rPr>
        <w:t xml:space="preserve">Příloha k objednávce č. </w:t>
      </w:r>
      <w:r w:rsidR="00F46E59">
        <w:rPr>
          <w:rFonts w:ascii="Arial" w:hAnsi="Arial" w:cs="Arial"/>
          <w:b/>
        </w:rPr>
        <w:t>201830006</w:t>
      </w:r>
      <w:r w:rsidR="00836277">
        <w:rPr>
          <w:rFonts w:ascii="Arial" w:hAnsi="Arial" w:cs="Arial"/>
          <w:b/>
        </w:rPr>
        <w:t>3</w:t>
      </w:r>
    </w:p>
    <w:p w:rsidR="00175EE2" w:rsidRDefault="00175EE2" w:rsidP="00175EE2">
      <w:pPr>
        <w:spacing w:before="120" w:line="280" w:lineRule="atLeast"/>
        <w:ind w:right="22"/>
        <w:jc w:val="right"/>
        <w:rPr>
          <w:rFonts w:ascii="Arial" w:hAnsi="Arial" w:cs="Arial"/>
          <w:b/>
        </w:rPr>
      </w:pPr>
    </w:p>
    <w:p w:rsidR="00175EE2" w:rsidRPr="00175EE2" w:rsidRDefault="00175EE2" w:rsidP="00175EE2">
      <w:pPr>
        <w:spacing w:before="120" w:line="280" w:lineRule="atLeast"/>
        <w:ind w:right="22"/>
        <w:rPr>
          <w:rFonts w:ascii="Arial" w:hAnsi="Arial" w:cs="Arial"/>
          <w:b/>
          <w:sz w:val="22"/>
          <w:szCs w:val="22"/>
        </w:rPr>
      </w:pPr>
      <w:r w:rsidRPr="00175EE2">
        <w:rPr>
          <w:rFonts w:ascii="Arial" w:hAnsi="Arial" w:cs="Arial"/>
          <w:b/>
          <w:sz w:val="22"/>
          <w:szCs w:val="22"/>
        </w:rPr>
        <w:t>2.2. Závazné obchodní a platební podmínky</w:t>
      </w:r>
    </w:p>
    <w:p w:rsidR="00175EE2" w:rsidRDefault="00175EE2" w:rsidP="00175EE2">
      <w:pPr>
        <w:spacing w:before="120" w:line="280" w:lineRule="atLeast"/>
        <w:ind w:right="22"/>
        <w:jc w:val="both"/>
        <w:rPr>
          <w:rFonts w:ascii="Arial" w:hAnsi="Arial" w:cs="Arial"/>
        </w:rPr>
      </w:pPr>
    </w:p>
    <w:p w:rsidR="00306840" w:rsidRPr="003B4339" w:rsidRDefault="00306840" w:rsidP="00306840">
      <w:pPr>
        <w:numPr>
          <w:ilvl w:val="2"/>
          <w:numId w:val="1"/>
        </w:numPr>
        <w:spacing w:before="120" w:line="280" w:lineRule="atLeast"/>
        <w:ind w:right="22"/>
        <w:jc w:val="both"/>
        <w:rPr>
          <w:rFonts w:ascii="Arial" w:hAnsi="Arial" w:cs="Arial"/>
        </w:rPr>
      </w:pPr>
      <w:r w:rsidRPr="000B0AFD">
        <w:rPr>
          <w:rFonts w:ascii="Arial" w:hAnsi="Arial" w:cs="Arial"/>
          <w:b/>
        </w:rPr>
        <w:t>Výsledkem tohoto zadávacího řízení bude písemná objednávka</w:t>
      </w:r>
      <w:r w:rsidRPr="00464B05">
        <w:rPr>
          <w:rFonts w:ascii="Arial" w:hAnsi="Arial" w:cs="Arial"/>
        </w:rPr>
        <w:t xml:space="preserve">, kterou </w:t>
      </w:r>
      <w:r>
        <w:rPr>
          <w:rFonts w:ascii="Arial" w:hAnsi="Arial" w:cs="Arial"/>
        </w:rPr>
        <w:t>vybraný</w:t>
      </w:r>
      <w:r w:rsidRPr="00464B05">
        <w:rPr>
          <w:rFonts w:ascii="Arial" w:hAnsi="Arial" w:cs="Arial"/>
        </w:rPr>
        <w:t xml:space="preserve"> dodavatel zadavateli potvrdí svým podpisem. Objednávka musí být v souladu s</w:t>
      </w:r>
      <w:r>
        <w:rPr>
          <w:rFonts w:ascii="Arial" w:hAnsi="Arial" w:cs="Arial"/>
        </w:rPr>
        <w:t> </w:t>
      </w:r>
      <w:r w:rsidRPr="00464B05">
        <w:rPr>
          <w:rFonts w:ascii="Arial" w:hAnsi="Arial" w:cs="Arial"/>
        </w:rPr>
        <w:t>Výzvou</w:t>
      </w:r>
      <w:r>
        <w:rPr>
          <w:rFonts w:ascii="Arial" w:hAnsi="Arial" w:cs="Arial"/>
        </w:rPr>
        <w:br/>
      </w:r>
      <w:r w:rsidRPr="00464B05">
        <w:rPr>
          <w:rFonts w:ascii="Arial" w:hAnsi="Arial" w:cs="Arial"/>
        </w:rPr>
        <w:t>a jejími přílohami a také s nabídkou vítězného dodavatele</w:t>
      </w:r>
      <w:r w:rsidRPr="003B4339">
        <w:rPr>
          <w:rFonts w:ascii="Arial" w:hAnsi="Arial" w:cs="Arial"/>
        </w:rPr>
        <w:t>.</w:t>
      </w:r>
    </w:p>
    <w:p w:rsidR="00306840" w:rsidRDefault="00306840" w:rsidP="00306840">
      <w:pPr>
        <w:numPr>
          <w:ilvl w:val="2"/>
          <w:numId w:val="1"/>
        </w:numPr>
        <w:spacing w:before="120" w:line="280" w:lineRule="atLeast"/>
        <w:ind w:right="22"/>
        <w:jc w:val="both"/>
        <w:rPr>
          <w:rFonts w:ascii="Arial" w:hAnsi="Arial" w:cs="Arial"/>
        </w:rPr>
      </w:pPr>
      <w:r w:rsidRPr="00117D23">
        <w:rPr>
          <w:rFonts w:ascii="Arial" w:hAnsi="Arial" w:cs="Arial"/>
        </w:rPr>
        <w:t>Platby budou probíhat výhradně v</w:t>
      </w:r>
      <w:r>
        <w:rPr>
          <w:rFonts w:ascii="Arial" w:hAnsi="Arial" w:cs="Arial"/>
        </w:rPr>
        <w:t> </w:t>
      </w:r>
      <w:r w:rsidRPr="00117D23">
        <w:rPr>
          <w:rFonts w:ascii="Arial" w:hAnsi="Arial" w:cs="Arial"/>
        </w:rPr>
        <w:t>CZK</w:t>
      </w:r>
      <w:r>
        <w:rPr>
          <w:rFonts w:ascii="Arial" w:hAnsi="Arial" w:cs="Arial"/>
        </w:rPr>
        <w:t xml:space="preserve"> </w:t>
      </w:r>
      <w:r w:rsidRPr="002218DD">
        <w:rPr>
          <w:rFonts w:ascii="Arial" w:hAnsi="Arial" w:cs="Arial"/>
        </w:rPr>
        <w:t>a rovněž veškeré</w:t>
      </w:r>
      <w:r>
        <w:rPr>
          <w:rFonts w:ascii="Arial" w:hAnsi="Arial" w:cs="Arial"/>
        </w:rPr>
        <w:t xml:space="preserve"> uvedené cenové údaje budou</w:t>
      </w:r>
      <w:r>
        <w:rPr>
          <w:rFonts w:ascii="Arial" w:hAnsi="Arial" w:cs="Arial"/>
        </w:rPr>
        <w:br w:type="textWrapping" w:clear="all"/>
        <w:t>v CZK.</w:t>
      </w:r>
    </w:p>
    <w:p w:rsidR="00306840" w:rsidRDefault="00306840" w:rsidP="00306840">
      <w:pPr>
        <w:numPr>
          <w:ilvl w:val="2"/>
          <w:numId w:val="1"/>
        </w:numPr>
        <w:spacing w:before="120" w:line="280" w:lineRule="atLeast"/>
        <w:ind w:right="22"/>
        <w:jc w:val="both"/>
        <w:rPr>
          <w:rFonts w:ascii="Arial" w:hAnsi="Arial" w:cs="Arial"/>
        </w:rPr>
      </w:pPr>
      <w:r w:rsidRPr="001D5A04">
        <w:rPr>
          <w:rFonts w:ascii="Arial" w:hAnsi="Arial" w:cs="Arial"/>
        </w:rPr>
        <w:t xml:space="preserve">Zaplacením se </w:t>
      </w:r>
      <w:r>
        <w:rPr>
          <w:rFonts w:ascii="Arial" w:hAnsi="Arial" w:cs="Arial"/>
        </w:rPr>
        <w:t>v případě výše uvedené objednávky</w:t>
      </w:r>
      <w:r w:rsidRPr="001D5A04">
        <w:rPr>
          <w:rFonts w:ascii="Arial" w:hAnsi="Arial" w:cs="Arial"/>
        </w:rPr>
        <w:t xml:space="preserve"> rozumí odepsání příslušné částky z účtu zadavatele ve prospěch čísla účtu </w:t>
      </w:r>
      <w:r>
        <w:rPr>
          <w:rFonts w:ascii="Arial" w:hAnsi="Arial" w:cs="Arial"/>
        </w:rPr>
        <w:t xml:space="preserve">vybraného </w:t>
      </w:r>
      <w:r w:rsidRPr="001D5A04">
        <w:rPr>
          <w:rFonts w:ascii="Arial" w:hAnsi="Arial" w:cs="Arial"/>
        </w:rPr>
        <w:t>dodavatele.</w:t>
      </w:r>
    </w:p>
    <w:p w:rsidR="00306840" w:rsidRDefault="00306840" w:rsidP="00306840">
      <w:pPr>
        <w:numPr>
          <w:ilvl w:val="2"/>
          <w:numId w:val="1"/>
        </w:numPr>
        <w:spacing w:before="120" w:line="280" w:lineRule="atLeast"/>
        <w:ind w:right="22"/>
        <w:jc w:val="both"/>
        <w:rPr>
          <w:rFonts w:ascii="Arial" w:hAnsi="Arial" w:cs="Arial"/>
        </w:rPr>
      </w:pPr>
      <w:r w:rsidRPr="001D5A04">
        <w:rPr>
          <w:rFonts w:ascii="Arial" w:hAnsi="Arial" w:cs="Arial"/>
        </w:rPr>
        <w:t>Zadavatel nebude poskytovat zálohy</w:t>
      </w:r>
      <w:r>
        <w:rPr>
          <w:rFonts w:ascii="Arial" w:hAnsi="Arial" w:cs="Arial"/>
        </w:rPr>
        <w:t>.</w:t>
      </w:r>
    </w:p>
    <w:p w:rsidR="00306840" w:rsidRPr="003B4339" w:rsidRDefault="00306840" w:rsidP="00306840">
      <w:pPr>
        <w:numPr>
          <w:ilvl w:val="2"/>
          <w:numId w:val="1"/>
        </w:numPr>
        <w:spacing w:before="120" w:line="280" w:lineRule="atLeast"/>
        <w:ind w:right="22"/>
        <w:jc w:val="both"/>
        <w:rPr>
          <w:rFonts w:ascii="Arial" w:hAnsi="Arial" w:cs="Arial"/>
        </w:rPr>
      </w:pPr>
      <w:r w:rsidRPr="00EA13A4">
        <w:rPr>
          <w:rFonts w:ascii="Arial" w:hAnsi="Arial" w:cs="Arial"/>
        </w:rPr>
        <w:t>Faktura musí splňovat náležitosti daňového dokladu dle zákona č. 235/2004 Sb., o dani</w:t>
      </w:r>
      <w:r>
        <w:rPr>
          <w:rFonts w:ascii="Arial" w:hAnsi="Arial" w:cs="Arial"/>
        </w:rPr>
        <w:br w:type="textWrapping" w:clear="all"/>
        <w:t>z přidané hodnoty a</w:t>
      </w:r>
      <w:r w:rsidRPr="00EA13A4">
        <w:rPr>
          <w:rFonts w:ascii="Arial" w:hAnsi="Arial" w:cs="Arial"/>
        </w:rPr>
        <w:t xml:space="preserve"> účetního dokladu dle zákona č. 563/1991 Sb., o účetnictví, v platném znění.</w:t>
      </w:r>
    </w:p>
    <w:p w:rsidR="00306840" w:rsidRDefault="00306840" w:rsidP="00306840">
      <w:pPr>
        <w:numPr>
          <w:ilvl w:val="2"/>
          <w:numId w:val="1"/>
        </w:numPr>
        <w:spacing w:before="120" w:line="280" w:lineRule="atLeast"/>
        <w:ind w:right="22"/>
        <w:jc w:val="both"/>
        <w:rPr>
          <w:rFonts w:ascii="Arial" w:hAnsi="Arial" w:cs="Arial"/>
        </w:rPr>
      </w:pPr>
      <w:r w:rsidRPr="00EA13A4">
        <w:rPr>
          <w:rFonts w:ascii="Arial" w:hAnsi="Arial" w:cs="Arial"/>
        </w:rPr>
        <w:t>Splatnost faktury vystavené dodavatelem bude nejméně 30 dní ode dne doručení faktury zadavateli</w:t>
      </w:r>
      <w:r>
        <w:rPr>
          <w:rStyle w:val="Znakapoznpodarou"/>
          <w:rFonts w:ascii="Arial" w:hAnsi="Arial" w:cs="Arial"/>
        </w:rPr>
        <w:footnoteReference w:id="1"/>
      </w:r>
      <w:r w:rsidRPr="00EA13A4">
        <w:rPr>
          <w:rFonts w:ascii="Arial" w:hAnsi="Arial" w:cs="Arial"/>
        </w:rPr>
        <w:t>. Fakturu dodavatel zašle na adresu</w:t>
      </w:r>
      <w:r>
        <w:rPr>
          <w:rFonts w:ascii="Arial" w:hAnsi="Arial" w:cs="Arial"/>
        </w:rPr>
        <w:t xml:space="preserve"> sídla zadavatele</w:t>
      </w:r>
      <w:r w:rsidRPr="003B4339">
        <w:rPr>
          <w:rFonts w:ascii="Arial" w:hAnsi="Arial" w:cs="Arial"/>
        </w:rPr>
        <w:t>.</w:t>
      </w:r>
    </w:p>
    <w:p w:rsidR="00306840" w:rsidRPr="000B30D6" w:rsidRDefault="00306840" w:rsidP="00306840">
      <w:pPr>
        <w:numPr>
          <w:ilvl w:val="2"/>
          <w:numId w:val="1"/>
        </w:numPr>
        <w:spacing w:before="120" w:line="280" w:lineRule="atLeast"/>
        <w:ind w:right="22"/>
        <w:jc w:val="both"/>
        <w:rPr>
          <w:rFonts w:ascii="Arial" w:hAnsi="Arial" w:cs="Arial"/>
        </w:rPr>
      </w:pPr>
      <w:r w:rsidRPr="00F84124">
        <w:rPr>
          <w:rFonts w:ascii="Arial" w:hAnsi="Arial" w:cs="Arial"/>
        </w:rPr>
        <w:t xml:space="preserve">Cena za poskytované plnění dle odst. 1.1. této Výzvy bude vybranému dodavateli uhrazena na základě faktury, a to jednorázově po předání všech příslušných </w:t>
      </w:r>
      <w:r>
        <w:rPr>
          <w:rFonts w:ascii="Arial" w:hAnsi="Arial" w:cs="Arial"/>
        </w:rPr>
        <w:t xml:space="preserve">a </w:t>
      </w:r>
      <w:r w:rsidRPr="00F84124">
        <w:rPr>
          <w:rFonts w:ascii="Arial" w:hAnsi="Arial" w:cs="Arial"/>
        </w:rPr>
        <w:t xml:space="preserve">nezbytných údajů pro řádné poskytování podpory </w:t>
      </w:r>
      <w:r w:rsidRPr="003B6C85">
        <w:rPr>
          <w:rFonts w:ascii="Arial" w:hAnsi="Arial" w:cs="Arial"/>
        </w:rPr>
        <w:t>videokonferenčního systému Polycom pro rok 201</w:t>
      </w:r>
      <w:r>
        <w:rPr>
          <w:rFonts w:ascii="Arial" w:hAnsi="Arial" w:cs="Arial"/>
        </w:rPr>
        <w:t xml:space="preserve">8 dle </w:t>
      </w:r>
      <w:r w:rsidRPr="00F84124">
        <w:rPr>
          <w:rFonts w:ascii="Arial" w:hAnsi="Arial" w:cs="Arial"/>
        </w:rPr>
        <w:t>odst. 1.1. této Výzvy</w:t>
      </w:r>
      <w:r w:rsidRPr="000B30D6">
        <w:rPr>
          <w:rFonts w:ascii="Arial" w:hAnsi="Arial" w:cs="Arial"/>
        </w:rPr>
        <w:t>.</w:t>
      </w:r>
    </w:p>
    <w:p w:rsidR="00306840" w:rsidRDefault="00306840" w:rsidP="00306840">
      <w:pPr>
        <w:numPr>
          <w:ilvl w:val="2"/>
          <w:numId w:val="1"/>
        </w:numPr>
        <w:spacing w:before="120" w:line="280" w:lineRule="atLeast"/>
        <w:ind w:right="22"/>
        <w:jc w:val="both"/>
        <w:rPr>
          <w:rFonts w:ascii="Arial" w:hAnsi="Arial" w:cs="Arial"/>
        </w:rPr>
      </w:pPr>
      <w:r w:rsidRPr="00EA13A4">
        <w:rPr>
          <w:rFonts w:ascii="Arial" w:hAnsi="Arial" w:cs="Arial"/>
        </w:rPr>
        <w:t>Přílohou faktury bude podrobná specifikace plnění, které je danou fakturou uplatňováno</w:t>
      </w:r>
      <w:r>
        <w:rPr>
          <w:rFonts w:ascii="Arial" w:hAnsi="Arial" w:cs="Arial"/>
        </w:rPr>
        <w:br w:type="textWrapping" w:clear="all"/>
      </w:r>
      <w:r w:rsidRPr="00EA13A4">
        <w:rPr>
          <w:rFonts w:ascii="Arial" w:hAnsi="Arial" w:cs="Arial"/>
        </w:rPr>
        <w:t>k uhrazení.</w:t>
      </w:r>
    </w:p>
    <w:p w:rsidR="00F02ED2" w:rsidRDefault="00306840" w:rsidP="00306840">
      <w:pPr>
        <w:numPr>
          <w:ilvl w:val="2"/>
          <w:numId w:val="1"/>
        </w:numPr>
        <w:spacing w:before="120" w:line="280" w:lineRule="atLeast"/>
        <w:ind w:right="22"/>
        <w:jc w:val="both"/>
      </w:pPr>
      <w:r w:rsidRPr="00EA13A4">
        <w:rPr>
          <w:rFonts w:ascii="Arial" w:hAnsi="Arial" w:cs="Arial"/>
        </w:rPr>
        <w:t>Zadavatel si vyhrazuje právo před uplynutím lhůty splatnosti vrátit fakturu, pokud neobsahuje požadované náležitosti nebo obsahuje nesprávné cenové údaje. Oprávněným vrácením</w:t>
      </w:r>
    </w:p>
    <w:sectPr w:rsidR="00F0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21" w:rsidRDefault="00583721" w:rsidP="00175EE2">
      <w:r>
        <w:separator/>
      </w:r>
    </w:p>
  </w:endnote>
  <w:endnote w:type="continuationSeparator" w:id="0">
    <w:p w:rsidR="00583721" w:rsidRDefault="00583721" w:rsidP="0017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21" w:rsidRDefault="00583721" w:rsidP="00175EE2">
      <w:r>
        <w:separator/>
      </w:r>
    </w:p>
  </w:footnote>
  <w:footnote w:type="continuationSeparator" w:id="0">
    <w:p w:rsidR="00583721" w:rsidRDefault="00583721" w:rsidP="00175EE2">
      <w:r>
        <w:continuationSeparator/>
      </w:r>
    </w:p>
  </w:footnote>
  <w:footnote w:id="1">
    <w:p w:rsidR="00306840" w:rsidRPr="005949C9" w:rsidRDefault="00306840" w:rsidP="00306840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14751">
        <w:t xml:space="preserve">S ohledem na </w:t>
      </w:r>
      <w:r w:rsidRPr="00014751">
        <w:rPr>
          <w:lang w:val="cs-CZ"/>
        </w:rPr>
        <w:t xml:space="preserve">zadávací podmínky </w:t>
      </w:r>
      <w:r w:rsidRPr="00014751">
        <w:t xml:space="preserve">uvedené </w:t>
      </w:r>
      <w:r w:rsidRPr="00014751">
        <w:rPr>
          <w:lang w:val="cs-CZ"/>
        </w:rPr>
        <w:t xml:space="preserve">v této Výzvě </w:t>
      </w:r>
      <w:r w:rsidRPr="00014751">
        <w:t>dodavatel není povinen do své nabídky vkládat fakturu ani objednávku (či jakékoliv jiné dokumenty, jejichž doložení v rámci nabídky a ve lhůtě k tomu určené není Výzvou a jejími přílohami explicitně vyžadováno).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46B"/>
    <w:multiLevelType w:val="hybridMultilevel"/>
    <w:tmpl w:val="8AF09852"/>
    <w:lvl w:ilvl="0" w:tplc="FD789696">
      <w:start w:val="1"/>
      <w:numFmt w:val="upperRoman"/>
      <w:pStyle w:val="Nadpis5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/>
        <w:i w:val="0"/>
        <w:iCs w:val="0"/>
      </w:rPr>
    </w:lvl>
    <w:lvl w:ilvl="1" w:tplc="27880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6C3F4B"/>
    <w:multiLevelType w:val="multilevel"/>
    <w:tmpl w:val="8F8C575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E2"/>
    <w:rsid w:val="00062852"/>
    <w:rsid w:val="00146C07"/>
    <w:rsid w:val="00175EE2"/>
    <w:rsid w:val="00306840"/>
    <w:rsid w:val="00583721"/>
    <w:rsid w:val="0067441D"/>
    <w:rsid w:val="00836277"/>
    <w:rsid w:val="008F3032"/>
    <w:rsid w:val="0097231E"/>
    <w:rsid w:val="00AE75EE"/>
    <w:rsid w:val="00B9606C"/>
    <w:rsid w:val="00CD1123"/>
    <w:rsid w:val="00F02ED2"/>
    <w:rsid w:val="00F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E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06840"/>
    <w:pPr>
      <w:keepNext/>
      <w:numPr>
        <w:numId w:val="2"/>
      </w:numPr>
      <w:ind w:left="360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175EE2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175EE2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175EE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dpis5Char">
    <w:name w:val="Nadpis 5 Char"/>
    <w:basedOn w:val="Standardnpsmoodstavce"/>
    <w:link w:val="Nadpis5"/>
    <w:rsid w:val="003068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E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06840"/>
    <w:pPr>
      <w:keepNext/>
      <w:numPr>
        <w:numId w:val="2"/>
      </w:numPr>
      <w:ind w:left="360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175EE2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175EE2"/>
    <w:rPr>
      <w:rFonts w:ascii="Calibri" w:eastAsia="Calibri" w:hAnsi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175EE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dpis5Char">
    <w:name w:val="Nadpis 5 Char"/>
    <w:basedOn w:val="Standardnpsmoodstavce"/>
    <w:link w:val="Nadpis5"/>
    <w:rsid w:val="003068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Hledíková Radka (MPSV)</dc:creator>
  <cp:lastModifiedBy>Hledíková Radka (MPSV)</cp:lastModifiedBy>
  <cp:revision>2</cp:revision>
  <dcterms:created xsi:type="dcterms:W3CDTF">2018-02-08T08:45:00Z</dcterms:created>
  <dcterms:modified xsi:type="dcterms:W3CDTF">2018-02-08T08:45:00Z</dcterms:modified>
</cp:coreProperties>
</file>