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8DC" w:rsidRPr="00155C36" w:rsidRDefault="000441A9">
      <w:pPr>
        <w:ind w:left="567"/>
        <w:rPr>
          <w:sz w:val="24"/>
          <w:szCs w:val="24"/>
        </w:rPr>
      </w:pPr>
      <w:r w:rsidRPr="00155C36">
        <w:rPr>
          <w:sz w:val="24"/>
          <w:szCs w:val="24"/>
        </w:rPr>
        <w:t>SILMET Příbram a.s.</w:t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</w:p>
    <w:p w:rsidR="000C68DC" w:rsidRPr="00155C36" w:rsidRDefault="00D51A68">
      <w:pPr>
        <w:ind w:left="567"/>
        <w:rPr>
          <w:sz w:val="24"/>
          <w:szCs w:val="24"/>
        </w:rPr>
      </w:pPr>
      <w:r>
        <w:rPr>
          <w:sz w:val="24"/>
          <w:szCs w:val="24"/>
        </w:rPr>
        <w:t>Na Flusárně 168</w:t>
      </w:r>
    </w:p>
    <w:p w:rsidR="000C68DC" w:rsidRDefault="000441A9">
      <w:pPr>
        <w:ind w:left="567"/>
        <w:rPr>
          <w:sz w:val="24"/>
          <w:szCs w:val="24"/>
        </w:rPr>
      </w:pPr>
      <w:r w:rsidRPr="00155C36">
        <w:rPr>
          <w:sz w:val="24"/>
          <w:szCs w:val="24"/>
        </w:rPr>
        <w:t>261 01 Příbram III</w:t>
      </w:r>
    </w:p>
    <w:p w:rsidR="00DD0E1D" w:rsidRDefault="00DD0E1D">
      <w:pPr>
        <w:ind w:left="567"/>
        <w:rPr>
          <w:sz w:val="24"/>
          <w:szCs w:val="24"/>
        </w:rPr>
      </w:pPr>
      <w:r>
        <w:rPr>
          <w:sz w:val="24"/>
          <w:szCs w:val="24"/>
        </w:rPr>
        <w:t>IČ: 26210428</w:t>
      </w:r>
    </w:p>
    <w:p w:rsidR="00DD0E1D" w:rsidRPr="00155C36" w:rsidRDefault="00DD0E1D">
      <w:pPr>
        <w:ind w:left="567"/>
        <w:rPr>
          <w:sz w:val="24"/>
          <w:szCs w:val="24"/>
        </w:rPr>
      </w:pPr>
      <w:r>
        <w:rPr>
          <w:sz w:val="24"/>
          <w:szCs w:val="24"/>
        </w:rPr>
        <w:t>DIČ: CZ26210428</w:t>
      </w:r>
    </w:p>
    <w:p w:rsidR="000C68DC" w:rsidRDefault="000C68DC" w:rsidP="00DD0E1D"/>
    <w:p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:rsidR="000C68DC" w:rsidRDefault="000C68DC">
      <w:pPr>
        <w:tabs>
          <w:tab w:val="left" w:pos="567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OBJEDNÁVKA č. </w:t>
      </w:r>
      <w:r w:rsidR="00867691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>/201</w:t>
      </w:r>
      <w:r w:rsidR="00867691">
        <w:rPr>
          <w:b/>
          <w:bCs/>
          <w:sz w:val="32"/>
          <w:szCs w:val="32"/>
        </w:rPr>
        <w:t>8</w:t>
      </w:r>
      <w:r>
        <w:rPr>
          <w:b/>
          <w:bCs/>
          <w:sz w:val="24"/>
          <w:szCs w:val="24"/>
        </w:rPr>
        <w:t xml:space="preserve"> </w:t>
      </w:r>
    </w:p>
    <w:p w:rsidR="000C68DC" w:rsidRDefault="00D51A68">
      <w:pPr>
        <w:tabs>
          <w:tab w:val="left" w:pos="567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 rámcové kupní smlouvě na prodej a nákup zboží uzavřené dne 23. 1. 2017</w:t>
      </w:r>
    </w:p>
    <w:p w:rsidR="000C68DC" w:rsidRDefault="000C68DC">
      <w:pPr>
        <w:tabs>
          <w:tab w:val="left" w:pos="5670"/>
        </w:tabs>
        <w:jc w:val="center"/>
        <w:rPr>
          <w:b/>
          <w:bCs/>
          <w:sz w:val="24"/>
          <w:szCs w:val="24"/>
        </w:rPr>
      </w:pPr>
    </w:p>
    <w:p w:rsidR="000C68DC" w:rsidRDefault="000C68DC">
      <w:pPr>
        <w:tabs>
          <w:tab w:val="left" w:pos="5670"/>
        </w:tabs>
        <w:rPr>
          <w:sz w:val="24"/>
          <w:szCs w:val="24"/>
        </w:rPr>
      </w:pPr>
    </w:p>
    <w:p w:rsidR="000C68DC" w:rsidRDefault="000441A9">
      <w:pPr>
        <w:tabs>
          <w:tab w:val="left" w:pos="5670"/>
        </w:tabs>
        <w:ind w:left="425"/>
        <w:rPr>
          <w:sz w:val="24"/>
          <w:szCs w:val="24"/>
        </w:rPr>
      </w:pPr>
      <w:r>
        <w:rPr>
          <w:sz w:val="24"/>
          <w:szCs w:val="24"/>
        </w:rPr>
        <w:t>V souladu s naší rámcovou smlouvou</w:t>
      </w:r>
      <w:r w:rsidR="004513D2">
        <w:rPr>
          <w:sz w:val="24"/>
          <w:szCs w:val="24"/>
        </w:rPr>
        <w:t xml:space="preserve"> ze dne 23. 1. 2017</w:t>
      </w:r>
      <w:r>
        <w:rPr>
          <w:sz w:val="24"/>
          <w:szCs w:val="24"/>
        </w:rPr>
        <w:t xml:space="preserve"> u vás objednáváme motorovou naftu.</w:t>
      </w:r>
    </w:p>
    <w:p w:rsidR="000441A9" w:rsidRDefault="000441A9">
      <w:pPr>
        <w:tabs>
          <w:tab w:val="left" w:pos="5670"/>
        </w:tabs>
        <w:ind w:left="425"/>
        <w:rPr>
          <w:sz w:val="24"/>
          <w:szCs w:val="24"/>
        </w:rPr>
      </w:pP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3457"/>
        <w:gridCol w:w="3421"/>
        <w:gridCol w:w="3458"/>
      </w:tblGrid>
      <w:tr w:rsidR="003E0C53" w:rsidTr="000441A9">
        <w:trPr>
          <w:trHeight w:val="254"/>
        </w:trPr>
        <w:tc>
          <w:tcPr>
            <w:tcW w:w="3637" w:type="dxa"/>
          </w:tcPr>
          <w:p w:rsidR="000441A9" w:rsidRDefault="003E0C53" w:rsidP="003E0C53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Předpokládané m</w:t>
            </w:r>
            <w:r w:rsidR="000441A9">
              <w:rPr>
                <w:sz w:val="24"/>
                <w:szCs w:val="24"/>
              </w:rPr>
              <w:t>nožství (l)</w:t>
            </w:r>
          </w:p>
        </w:tc>
        <w:tc>
          <w:tcPr>
            <w:tcW w:w="3637" w:type="dxa"/>
          </w:tcPr>
          <w:p w:rsidR="000441A9" w:rsidRDefault="000441A9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E0C53">
              <w:rPr>
                <w:sz w:val="24"/>
                <w:szCs w:val="24"/>
              </w:rPr>
              <w:t xml:space="preserve">ena </w:t>
            </w:r>
            <w:r>
              <w:rPr>
                <w:sz w:val="24"/>
                <w:szCs w:val="24"/>
              </w:rPr>
              <w:t>(Kč)</w:t>
            </w:r>
          </w:p>
        </w:tc>
        <w:tc>
          <w:tcPr>
            <w:tcW w:w="3637" w:type="dxa"/>
          </w:tcPr>
          <w:p w:rsidR="000441A9" w:rsidRDefault="003E0C53" w:rsidP="003E0C53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Předpokládaná c</w:t>
            </w:r>
            <w:r w:rsidR="000441A9">
              <w:rPr>
                <w:sz w:val="24"/>
                <w:szCs w:val="24"/>
              </w:rPr>
              <w:t>ena celkem (Kč)</w:t>
            </w:r>
          </w:p>
        </w:tc>
      </w:tr>
      <w:tr w:rsidR="003E0C53" w:rsidTr="000441A9">
        <w:trPr>
          <w:trHeight w:val="272"/>
        </w:trPr>
        <w:tc>
          <w:tcPr>
            <w:tcW w:w="3637" w:type="dxa"/>
          </w:tcPr>
          <w:p w:rsidR="000441A9" w:rsidRPr="000441A9" w:rsidRDefault="003E0C53" w:rsidP="000441A9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3637" w:type="dxa"/>
          </w:tcPr>
          <w:p w:rsidR="000441A9" w:rsidRPr="003E0C53" w:rsidRDefault="003E0C53" w:rsidP="000441A9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3E0C53">
              <w:rPr>
                <w:sz w:val="24"/>
                <w:szCs w:val="24"/>
              </w:rPr>
              <w:t>le aktuálního ceníku</w:t>
            </w:r>
          </w:p>
        </w:tc>
        <w:tc>
          <w:tcPr>
            <w:tcW w:w="3637" w:type="dxa"/>
          </w:tcPr>
          <w:p w:rsidR="000441A9" w:rsidRPr="003E0C53" w:rsidRDefault="003E0C53" w:rsidP="000441A9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3E0C53">
              <w:rPr>
                <w:sz w:val="24"/>
                <w:szCs w:val="24"/>
              </w:rPr>
              <w:t>max. 120 000,-</w:t>
            </w:r>
          </w:p>
        </w:tc>
      </w:tr>
    </w:tbl>
    <w:p w:rsidR="000441A9" w:rsidRDefault="000441A9">
      <w:pPr>
        <w:tabs>
          <w:tab w:val="left" w:pos="5670"/>
        </w:tabs>
        <w:ind w:left="425"/>
        <w:rPr>
          <w:sz w:val="24"/>
          <w:szCs w:val="24"/>
        </w:rPr>
      </w:pPr>
    </w:p>
    <w:p w:rsidR="000C68DC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51A68">
        <w:rPr>
          <w:sz w:val="24"/>
          <w:szCs w:val="24"/>
        </w:rPr>
        <w:t>Termín dodání do 14 dnů od přijetí objednávky.</w:t>
      </w:r>
    </w:p>
    <w:p w:rsid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  <w:r w:rsidRPr="00D51A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867691">
        <w:rPr>
          <w:sz w:val="24"/>
          <w:szCs w:val="24"/>
        </w:rPr>
        <w:t>V Telči dne 10</w:t>
      </w:r>
      <w:r w:rsidRPr="00D51A68">
        <w:rPr>
          <w:sz w:val="24"/>
          <w:szCs w:val="24"/>
        </w:rPr>
        <w:t>.</w:t>
      </w:r>
      <w:r w:rsidR="00430AD3">
        <w:rPr>
          <w:sz w:val="24"/>
          <w:szCs w:val="24"/>
        </w:rPr>
        <w:t xml:space="preserve"> 1</w:t>
      </w:r>
      <w:r w:rsidR="00867691">
        <w:rPr>
          <w:sz w:val="24"/>
          <w:szCs w:val="24"/>
        </w:rPr>
        <w:t>. 2018</w:t>
      </w:r>
      <w:r w:rsidRPr="00D51A68">
        <w:rPr>
          <w:sz w:val="24"/>
          <w:szCs w:val="24"/>
        </w:rPr>
        <w:tab/>
        <w:t xml:space="preserve">    V</w:t>
      </w:r>
      <w:r w:rsidR="00430AD3">
        <w:rPr>
          <w:sz w:val="24"/>
          <w:szCs w:val="24"/>
        </w:rPr>
        <w:t xml:space="preserve"> Příbrami </w:t>
      </w:r>
      <w:r w:rsidRPr="00D51A68">
        <w:rPr>
          <w:sz w:val="24"/>
          <w:szCs w:val="24"/>
        </w:rPr>
        <w:t>dne</w:t>
      </w:r>
      <w:r w:rsidR="00867691">
        <w:rPr>
          <w:sz w:val="24"/>
          <w:szCs w:val="24"/>
        </w:rPr>
        <w:t xml:space="preserve"> 10</w:t>
      </w:r>
      <w:r w:rsidR="00430AD3">
        <w:rPr>
          <w:sz w:val="24"/>
          <w:szCs w:val="24"/>
        </w:rPr>
        <w:t>.</w:t>
      </w:r>
      <w:r w:rsidR="00867691">
        <w:rPr>
          <w:sz w:val="24"/>
          <w:szCs w:val="24"/>
        </w:rPr>
        <w:t xml:space="preserve"> </w:t>
      </w:r>
      <w:r w:rsidR="00430AD3">
        <w:rPr>
          <w:sz w:val="24"/>
          <w:szCs w:val="24"/>
        </w:rPr>
        <w:t>1. 201</w:t>
      </w:r>
      <w:r w:rsidR="00867691">
        <w:rPr>
          <w:sz w:val="24"/>
          <w:szCs w:val="24"/>
        </w:rPr>
        <w:t>8</w:t>
      </w: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  <w:bookmarkStart w:id="0" w:name="_GoBack"/>
      <w:bookmarkEnd w:id="0"/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1C2EA1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 </w:t>
      </w:r>
    </w:p>
    <w:p w:rsidR="000C68DC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  </w:t>
      </w:r>
      <w:r w:rsidRPr="00D51A68">
        <w:rPr>
          <w:bCs/>
          <w:sz w:val="24"/>
          <w:szCs w:val="24"/>
        </w:rPr>
        <w:t>………………………………</w:t>
      </w:r>
      <w:r w:rsidRPr="00D51A68">
        <w:rPr>
          <w:bCs/>
          <w:sz w:val="24"/>
          <w:szCs w:val="24"/>
        </w:rPr>
        <w:tab/>
      </w:r>
      <w:r w:rsidRPr="00D51A68">
        <w:rPr>
          <w:bCs/>
          <w:sz w:val="24"/>
          <w:szCs w:val="24"/>
        </w:rPr>
        <w:tab/>
      </w:r>
      <w:r w:rsidRPr="00D51A68">
        <w:rPr>
          <w:bCs/>
          <w:sz w:val="24"/>
          <w:szCs w:val="24"/>
        </w:rPr>
        <w:tab/>
        <w:t>…………………………………</w:t>
      </w:r>
    </w:p>
    <w:p w:rsidR="00D51A68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 w:rsidRPr="00D51A68">
        <w:rPr>
          <w:sz w:val="24"/>
          <w:szCs w:val="24"/>
        </w:rPr>
        <w:t>kupující</w:t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D51A68">
        <w:rPr>
          <w:sz w:val="24"/>
          <w:szCs w:val="24"/>
        </w:rPr>
        <w:t>prodávající</w:t>
      </w:r>
    </w:p>
    <w:p w:rsidR="000C68DC" w:rsidRPr="00D51A68" w:rsidRDefault="000C68DC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</w:t>
      </w:r>
      <w:r w:rsidR="00D51A68" w:rsidRPr="00D51A68">
        <w:rPr>
          <w:sz w:val="24"/>
          <w:szCs w:val="24"/>
        </w:rPr>
        <w:t xml:space="preserve">     </w:t>
      </w:r>
      <w:r w:rsidRPr="00D51A68">
        <w:rPr>
          <w:sz w:val="24"/>
          <w:szCs w:val="24"/>
        </w:rPr>
        <w:t xml:space="preserve"> </w:t>
      </w:r>
      <w:r w:rsidR="00021CE8">
        <w:rPr>
          <w:sz w:val="24"/>
          <w:szCs w:val="24"/>
        </w:rPr>
        <w:t>Ing. Jaroslav Blecha</w:t>
      </w:r>
    </w:p>
    <w:p w:rsidR="000C68DC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</w:t>
      </w:r>
      <w:r w:rsidR="000C68DC" w:rsidRPr="00D51A68">
        <w:rPr>
          <w:sz w:val="24"/>
          <w:szCs w:val="24"/>
        </w:rPr>
        <w:t xml:space="preserve">  </w:t>
      </w:r>
      <w:r w:rsidRPr="00D51A68">
        <w:rPr>
          <w:sz w:val="24"/>
          <w:szCs w:val="24"/>
        </w:rPr>
        <w:t xml:space="preserve"> </w:t>
      </w:r>
      <w:r w:rsidR="000C68DC" w:rsidRPr="00D51A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021CE8">
        <w:rPr>
          <w:sz w:val="24"/>
          <w:szCs w:val="24"/>
        </w:rPr>
        <w:t xml:space="preserve">    prokurista</w:t>
      </w:r>
    </w:p>
    <w:p w:rsidR="000C68DC" w:rsidRPr="00D51A68" w:rsidRDefault="000C68DC">
      <w:pPr>
        <w:tabs>
          <w:tab w:val="left" w:pos="5670"/>
        </w:tabs>
        <w:rPr>
          <w:sz w:val="24"/>
          <w:szCs w:val="24"/>
        </w:rPr>
      </w:pPr>
    </w:p>
    <w:p w:rsidR="000C68DC" w:rsidRPr="00D51A68" w:rsidRDefault="000C68DC">
      <w:pPr>
        <w:tabs>
          <w:tab w:val="left" w:pos="5670"/>
        </w:tabs>
        <w:rPr>
          <w:sz w:val="24"/>
          <w:szCs w:val="24"/>
        </w:rPr>
      </w:pPr>
    </w:p>
    <w:p w:rsidR="00D51A68" w:rsidRDefault="00D51A68">
      <w:pPr>
        <w:tabs>
          <w:tab w:val="left" w:pos="5670"/>
        </w:tabs>
      </w:pPr>
    </w:p>
    <w:p w:rsidR="000C68DC" w:rsidRDefault="000C68DC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0C68DC" w:rsidRDefault="000C68DC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0C68DC" w:rsidRDefault="00C54FF5" w:rsidP="00C54FF5">
      <w:pPr>
        <w:tabs>
          <w:tab w:val="left" w:pos="5670"/>
        </w:tabs>
        <w:jc w:val="center"/>
        <w:rPr>
          <w:sz w:val="24"/>
          <w:szCs w:val="24"/>
        </w:rPr>
      </w:pPr>
      <w:r>
        <w:rPr>
          <w:sz w:val="16"/>
          <w:szCs w:val="16"/>
          <w:u w:val="single"/>
        </w:rPr>
        <w:t>Uvá</w:t>
      </w:r>
      <w:r w:rsidR="000C68DC">
        <w:rPr>
          <w:sz w:val="16"/>
          <w:szCs w:val="16"/>
          <w:u w:val="single"/>
        </w:rPr>
        <w:t>dějte přesný obchodní název a adresu naší společnosti</w:t>
      </w:r>
    </w:p>
    <w:sectPr w:rsidR="000C68DC" w:rsidSect="00586927">
      <w:headerReference w:type="default" r:id="rId7"/>
      <w:footerReference w:type="default" r:id="rId8"/>
      <w:pgSz w:w="11905" w:h="16840"/>
      <w:pgMar w:top="2303" w:right="567" w:bottom="567" w:left="567" w:header="708" w:footer="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534" w:rsidRDefault="00A57534" w:rsidP="000C68DC">
      <w:r>
        <w:separator/>
      </w:r>
    </w:p>
  </w:endnote>
  <w:endnote w:type="continuationSeparator" w:id="0">
    <w:p w:rsidR="00A57534" w:rsidRDefault="00A57534" w:rsidP="000C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8DC" w:rsidRDefault="000C68DC">
    <w:pPr>
      <w:ind w:right="101"/>
      <w:jc w:val="center"/>
      <w:rPr>
        <w:b/>
        <w:bCs/>
        <w:i/>
        <w:iCs/>
        <w:kern w:val="0"/>
        <w:sz w:val="24"/>
        <w:szCs w:val="24"/>
      </w:rPr>
    </w:pPr>
    <w:r>
      <w:rPr>
        <w:b/>
        <w:bCs/>
        <w:i/>
        <w:iCs/>
        <w:kern w:val="0"/>
        <w:sz w:val="24"/>
        <w:szCs w:val="24"/>
      </w:rPr>
      <w:t>IČO 63496577, DIČ CZ63496577, tel. 567 243 037</w:t>
    </w:r>
  </w:p>
  <w:p w:rsidR="000C68DC" w:rsidRDefault="000C68DC">
    <w:pPr>
      <w:tabs>
        <w:tab w:val="center" w:pos="4320"/>
        <w:tab w:val="right" w:pos="8640"/>
      </w:tabs>
      <w:jc w:val="center"/>
      <w:rPr>
        <w:kern w:val="0"/>
        <w:sz w:val="24"/>
        <w:szCs w:val="24"/>
      </w:rPr>
    </w:pPr>
    <w:r>
      <w:rPr>
        <w:b/>
        <w:bCs/>
        <w:i/>
        <w:iCs/>
        <w:kern w:val="0"/>
        <w:sz w:val="24"/>
        <w:szCs w:val="24"/>
      </w:rPr>
      <w:t xml:space="preserve">e-mail : </w:t>
    </w:r>
    <w:hyperlink r:id="rId1" w:history="1">
      <w:r>
        <w:rPr>
          <w:b/>
          <w:bCs/>
          <w:i/>
          <w:iCs/>
          <w:color w:val="0563C1"/>
          <w:kern w:val="0"/>
          <w:sz w:val="24"/>
          <w:szCs w:val="24"/>
          <w:u w:val="single"/>
        </w:rPr>
        <w:t>janek@sluzbytelc.cz</w:t>
      </w:r>
    </w:hyperlink>
    <w:r>
      <w:rPr>
        <w:b/>
        <w:bCs/>
        <w:i/>
        <w:iCs/>
        <w:kern w:val="0"/>
        <w:sz w:val="24"/>
        <w:szCs w:val="24"/>
      </w:rPr>
      <w:t xml:space="preserve">      </w:t>
    </w:r>
    <w:hyperlink r:id="rId2" w:history="1">
      <w:r>
        <w:rPr>
          <w:b/>
          <w:bCs/>
          <w:i/>
          <w:iCs/>
          <w:color w:val="0000FF"/>
          <w:kern w:val="0"/>
          <w:sz w:val="24"/>
          <w:szCs w:val="24"/>
          <w:u w:val="single"/>
        </w:rPr>
        <w:t>www.sluzbytelc.cz</w:t>
      </w:r>
    </w:hyperlink>
  </w:p>
  <w:p w:rsidR="000C68DC" w:rsidRDefault="000C68DC">
    <w:pPr>
      <w:tabs>
        <w:tab w:val="center" w:pos="4152"/>
        <w:tab w:val="right" w:pos="8309"/>
      </w:tabs>
      <w:jc w:val="center"/>
      <w:rPr>
        <w:kern w:val="0"/>
        <w:sz w:val="16"/>
        <w:szCs w:val="16"/>
        <w:u w:val="single"/>
      </w:rPr>
    </w:pPr>
  </w:p>
  <w:p w:rsidR="000C68DC" w:rsidRDefault="000C68DC">
    <w:pPr>
      <w:tabs>
        <w:tab w:val="center" w:pos="4152"/>
        <w:tab w:val="right" w:pos="8309"/>
      </w:tabs>
      <w:jc w:val="center"/>
      <w:rPr>
        <w:kern w:val="0"/>
        <w:sz w:val="24"/>
        <w:szCs w:val="24"/>
      </w:rPr>
    </w:pPr>
  </w:p>
  <w:p w:rsidR="000C68DC" w:rsidRDefault="000C68DC">
    <w:pPr>
      <w:tabs>
        <w:tab w:val="center" w:pos="4152"/>
        <w:tab w:val="right" w:pos="8309"/>
      </w:tabs>
      <w:jc w:val="center"/>
      <w:rPr>
        <w:kern w:val="0"/>
        <w:sz w:val="24"/>
        <w:szCs w:val="24"/>
      </w:rPr>
    </w:pPr>
  </w:p>
  <w:p w:rsidR="000C68DC" w:rsidRDefault="000C68DC">
    <w:pPr>
      <w:tabs>
        <w:tab w:val="center" w:pos="4152"/>
        <w:tab w:val="right" w:pos="8309"/>
      </w:tabs>
      <w:jc w:val="center"/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534" w:rsidRDefault="00A57534" w:rsidP="000C68DC">
      <w:r>
        <w:separator/>
      </w:r>
    </w:p>
  </w:footnote>
  <w:footnote w:type="continuationSeparator" w:id="0">
    <w:p w:rsidR="00A57534" w:rsidRDefault="00A57534" w:rsidP="000C6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8DC" w:rsidRDefault="000C68DC">
    <w:pPr>
      <w:jc w:val="center"/>
      <w:rPr>
        <w:b/>
        <w:bCs/>
        <w:kern w:val="0"/>
        <w:sz w:val="84"/>
        <w:szCs w:val="84"/>
      </w:rPr>
    </w:pPr>
    <w:r>
      <w:rPr>
        <w:b/>
        <w:bCs/>
        <w:kern w:val="0"/>
        <w:sz w:val="84"/>
        <w:szCs w:val="84"/>
      </w:rPr>
      <w:t>Služby Telč, spol. s r.o.</w:t>
    </w:r>
  </w:p>
  <w:p w:rsidR="000C68DC" w:rsidRDefault="000C68DC">
    <w:pPr>
      <w:jc w:val="center"/>
      <w:rPr>
        <w:b/>
        <w:bCs/>
        <w:kern w:val="0"/>
        <w:sz w:val="24"/>
        <w:szCs w:val="24"/>
      </w:rPr>
    </w:pPr>
    <w:r>
      <w:rPr>
        <w:b/>
        <w:bCs/>
        <w:kern w:val="0"/>
        <w:sz w:val="24"/>
        <w:szCs w:val="24"/>
      </w:rPr>
      <w:t xml:space="preserve">vedená u Krajského soudu v Brně pod </w:t>
    </w:r>
    <w:proofErr w:type="spellStart"/>
    <w:r>
      <w:rPr>
        <w:b/>
        <w:bCs/>
        <w:kern w:val="0"/>
        <w:sz w:val="24"/>
        <w:szCs w:val="24"/>
      </w:rPr>
      <w:t>sp</w:t>
    </w:r>
    <w:proofErr w:type="spellEnd"/>
    <w:r>
      <w:rPr>
        <w:b/>
        <w:bCs/>
        <w:kern w:val="0"/>
        <w:sz w:val="24"/>
        <w:szCs w:val="24"/>
      </w:rPr>
      <w:t>. zn. C 22400, se sídlem Radkovská 560, 588 56 Telč</w:t>
    </w:r>
  </w:p>
  <w:p w:rsidR="000C68DC" w:rsidRDefault="000C68DC">
    <w:pPr>
      <w:jc w:val="center"/>
      <w:rPr>
        <w:b/>
        <w:bCs/>
        <w:kern w:val="0"/>
        <w:sz w:val="24"/>
        <w:szCs w:val="24"/>
      </w:rPr>
    </w:pPr>
    <w:r>
      <w:rPr>
        <w:b/>
        <w:bCs/>
        <w:kern w:val="0"/>
        <w:sz w:val="24"/>
        <w:szCs w:val="24"/>
      </w:rPr>
      <w:t>------------------------------------------------------------------------------------------------------------------------------</w:t>
    </w:r>
  </w:p>
  <w:p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:rsidR="000C68DC" w:rsidRDefault="000C68DC">
    <w:pPr>
      <w:tabs>
        <w:tab w:val="center" w:pos="4152"/>
        <w:tab w:val="right" w:pos="8309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C68DC"/>
    <w:rsid w:val="00021CE8"/>
    <w:rsid w:val="000441A9"/>
    <w:rsid w:val="000C68DC"/>
    <w:rsid w:val="00155C36"/>
    <w:rsid w:val="001C2EA1"/>
    <w:rsid w:val="00213D39"/>
    <w:rsid w:val="00323D9A"/>
    <w:rsid w:val="00387149"/>
    <w:rsid w:val="003E0C53"/>
    <w:rsid w:val="00430AD3"/>
    <w:rsid w:val="004513D2"/>
    <w:rsid w:val="00586927"/>
    <w:rsid w:val="005C243F"/>
    <w:rsid w:val="00661957"/>
    <w:rsid w:val="006D3704"/>
    <w:rsid w:val="006E37A5"/>
    <w:rsid w:val="00717DFF"/>
    <w:rsid w:val="00782B18"/>
    <w:rsid w:val="00867691"/>
    <w:rsid w:val="00A031A2"/>
    <w:rsid w:val="00A57534"/>
    <w:rsid w:val="00C54FF5"/>
    <w:rsid w:val="00D51A68"/>
    <w:rsid w:val="00DD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E61290-9C6B-40CB-913E-83A1604A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4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69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6927"/>
    <w:rPr>
      <w:rFonts w:ascii="Times New Roman" w:hAnsi="Times New Roman" w:cs="Times New Roman"/>
      <w:kern w:val="28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5869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6927"/>
    <w:rPr>
      <w:rFonts w:ascii="Times New Roman" w:hAnsi="Times New Roman" w:cs="Times New Roman"/>
      <w:kern w:val="2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1A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A6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uzbytelc.cz/" TargetMode="External"/><Relationship Id="rId1" Type="http://schemas.openxmlformats.org/officeDocument/2006/relationships/hyperlink" Target="mailto:janek@sluzbytel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24297-0132-4473-B729-ED3DC77E1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Telc</dc:creator>
  <cp:keywords/>
  <dc:description/>
  <cp:lastModifiedBy>Telc</cp:lastModifiedBy>
  <cp:revision>12</cp:revision>
  <cp:lastPrinted>2017-03-01T06:06:00Z</cp:lastPrinted>
  <dcterms:created xsi:type="dcterms:W3CDTF">2017-03-01T05:22:00Z</dcterms:created>
  <dcterms:modified xsi:type="dcterms:W3CDTF">2018-01-10T06:02:00Z</dcterms:modified>
</cp:coreProperties>
</file>