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5" w:rsidRPr="00F60361" w:rsidRDefault="00F86A65" w:rsidP="00617F6C">
      <w:pPr>
        <w:pStyle w:val="Nzev"/>
        <w:rPr>
          <w:rFonts w:ascii="Arial" w:hAnsi="Arial" w:cs="Arial"/>
        </w:rPr>
      </w:pPr>
      <w:proofErr w:type="gramStart"/>
      <w:r w:rsidRPr="00F60361">
        <w:rPr>
          <w:rFonts w:ascii="Arial" w:hAnsi="Arial" w:cs="Arial"/>
        </w:rPr>
        <w:t xml:space="preserve">R Á M C O V Á </w:t>
      </w:r>
      <w:r w:rsidR="000335ED">
        <w:rPr>
          <w:rFonts w:ascii="Arial" w:hAnsi="Arial" w:cs="Arial"/>
        </w:rPr>
        <w:t xml:space="preserve">  </w:t>
      </w:r>
      <w:r w:rsidRPr="00F60361">
        <w:rPr>
          <w:rFonts w:ascii="Arial" w:hAnsi="Arial" w:cs="Arial"/>
        </w:rPr>
        <w:t>D O H O D A</w:t>
      </w:r>
      <w:proofErr w:type="gramEnd"/>
    </w:p>
    <w:p w:rsidR="00F86A65" w:rsidRPr="00F60361" w:rsidRDefault="00F86A65" w:rsidP="00617F6C">
      <w:pPr>
        <w:pStyle w:val="Nzev"/>
        <w:rPr>
          <w:rFonts w:ascii="Arial" w:hAnsi="Arial" w:cs="Arial"/>
        </w:rPr>
      </w:pPr>
      <w:r w:rsidRPr="00F60361">
        <w:rPr>
          <w:rFonts w:ascii="Arial" w:hAnsi="Arial" w:cs="Arial"/>
        </w:rPr>
        <w:t>o vzájemné spolupráci</w:t>
      </w:r>
    </w:p>
    <w:p w:rsidR="00F86A65" w:rsidRPr="00F60361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F60361">
        <w:rPr>
          <w:rFonts w:ascii="Arial" w:hAnsi="Arial" w:cs="Arial"/>
          <w:b/>
          <w:caps/>
          <w:sz w:val="20"/>
        </w:rPr>
        <w:t>(č. ev. ČSÚ:</w:t>
      </w:r>
      <w:bookmarkStart w:id="0" w:name="Cis_Smlouvy_a_Dodatku"/>
      <w:bookmarkEnd w:id="0"/>
      <w:r w:rsidR="00560A44" w:rsidRPr="00F60361" w:rsidDel="00560A44">
        <w:rPr>
          <w:rFonts w:ascii="Arial" w:hAnsi="Arial" w:cs="Arial"/>
          <w:b/>
          <w:caps/>
          <w:sz w:val="20"/>
        </w:rPr>
        <w:t xml:space="preserve"> </w:t>
      </w:r>
      <w:r w:rsidR="00876F4C">
        <w:rPr>
          <w:rFonts w:ascii="Arial" w:hAnsi="Arial" w:cs="Arial"/>
          <w:b/>
          <w:caps/>
          <w:sz w:val="20"/>
        </w:rPr>
        <w:t>147-2013-S</w:t>
      </w:r>
      <w:r w:rsidRPr="00F60361">
        <w:rPr>
          <w:rFonts w:ascii="Arial" w:hAnsi="Arial" w:cs="Arial"/>
          <w:b/>
          <w:caps/>
          <w:sz w:val="20"/>
        </w:rPr>
        <w:t>)</w:t>
      </w:r>
    </w:p>
    <w:p w:rsidR="00F86A65" w:rsidRPr="00F60361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</w:rPr>
      </w:pPr>
      <w:r w:rsidRPr="00F60361">
        <w:rPr>
          <w:rFonts w:ascii="Arial" w:hAnsi="Arial" w:cs="Arial"/>
          <w:b/>
          <w:sz w:val="20"/>
          <w:szCs w:val="20"/>
        </w:rPr>
        <w:t>Čl. 1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0361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</w:rPr>
      </w:pP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D8227B">
      <w:pPr>
        <w:pStyle w:val="Nadpis5"/>
        <w:keepLines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60361">
        <w:rPr>
          <w:rFonts w:ascii="Arial" w:hAnsi="Arial" w:cs="Arial"/>
          <w:b/>
          <w:color w:val="auto"/>
          <w:sz w:val="20"/>
          <w:szCs w:val="20"/>
        </w:rPr>
        <w:t xml:space="preserve">      Česká republika - Český statistický úřad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se sídlem:</w:t>
      </w:r>
      <w:r w:rsidRPr="00F60361">
        <w:rPr>
          <w:rFonts w:ascii="Arial" w:hAnsi="Arial" w:cs="Arial"/>
          <w:sz w:val="20"/>
          <w:szCs w:val="20"/>
        </w:rPr>
        <w:tab/>
      </w:r>
      <w:r w:rsidRPr="00F60361">
        <w:rPr>
          <w:rFonts w:ascii="Arial" w:hAnsi="Arial" w:cs="Arial"/>
          <w:sz w:val="20"/>
          <w:szCs w:val="20"/>
        </w:rPr>
        <w:tab/>
        <w:t>Na padesátém 3268/81, 100 82 Praha 10 - Strašnice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right="-467" w:hanging="2124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se statutárním zástupcem:</w:t>
      </w:r>
      <w:r w:rsidRPr="00F60361">
        <w:rPr>
          <w:rFonts w:ascii="Arial" w:hAnsi="Arial" w:cs="Arial"/>
          <w:sz w:val="20"/>
          <w:szCs w:val="20"/>
        </w:rPr>
        <w:tab/>
      </w:r>
      <w:r w:rsidR="000A3E24">
        <w:rPr>
          <w:rFonts w:ascii="Arial" w:hAnsi="Arial" w:cs="Arial"/>
          <w:sz w:val="20"/>
          <w:szCs w:val="20"/>
        </w:rPr>
        <w:t>prof.</w:t>
      </w:r>
      <w:r w:rsidR="00D30F0B">
        <w:rPr>
          <w:rFonts w:ascii="Arial" w:hAnsi="Arial" w:cs="Arial"/>
          <w:sz w:val="20"/>
          <w:szCs w:val="20"/>
        </w:rPr>
        <w:t xml:space="preserve"> </w:t>
      </w:r>
      <w:r w:rsidRPr="00F60361">
        <w:rPr>
          <w:rFonts w:ascii="Arial" w:hAnsi="Arial" w:cs="Arial"/>
          <w:sz w:val="20"/>
          <w:szCs w:val="20"/>
        </w:rPr>
        <w:t>Ing. Ivou Ritschelovou, CSc., předsedkyní ČSÚ</w:t>
      </w:r>
    </w:p>
    <w:p w:rsidR="00F86A65" w:rsidRPr="00F60361" w:rsidRDefault="00F86A65" w:rsidP="00B51221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jehož jménem jedná:</w:t>
      </w:r>
      <w:r w:rsidRPr="00F60361">
        <w:rPr>
          <w:rFonts w:ascii="Arial" w:hAnsi="Arial" w:cs="Arial"/>
          <w:sz w:val="20"/>
          <w:szCs w:val="20"/>
        </w:rPr>
        <w:tab/>
      </w:r>
      <w:bookmarkStart w:id="1" w:name="Text_Jejimz_Jmenem_Jedna"/>
      <w:bookmarkEnd w:id="1"/>
      <w:r w:rsidRPr="00F60361">
        <w:rPr>
          <w:rFonts w:ascii="Arial" w:hAnsi="Arial" w:cs="Arial"/>
          <w:sz w:val="20"/>
          <w:szCs w:val="20"/>
        </w:rPr>
        <w:t>Ing. Petra Kuncová, ředitelka odboru informačních služeb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IČ:</w:t>
      </w:r>
      <w:r w:rsidRPr="00F60361">
        <w:rPr>
          <w:rFonts w:ascii="Arial" w:hAnsi="Arial" w:cs="Arial"/>
          <w:sz w:val="20"/>
          <w:szCs w:val="20"/>
        </w:rPr>
        <w:tab/>
      </w:r>
      <w:r w:rsidRPr="00F60361">
        <w:rPr>
          <w:rFonts w:ascii="Arial" w:hAnsi="Arial" w:cs="Arial"/>
          <w:sz w:val="20"/>
          <w:szCs w:val="20"/>
        </w:rPr>
        <w:tab/>
      </w:r>
      <w:r w:rsidRPr="00F60361">
        <w:rPr>
          <w:rFonts w:ascii="Arial" w:hAnsi="Arial" w:cs="Arial"/>
          <w:sz w:val="20"/>
          <w:szCs w:val="20"/>
        </w:rPr>
        <w:tab/>
        <w:t>000 25 593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bankovní spojení:</w:t>
      </w:r>
      <w:r w:rsidRPr="00F60361">
        <w:rPr>
          <w:rFonts w:ascii="Arial" w:hAnsi="Arial" w:cs="Arial"/>
          <w:sz w:val="20"/>
          <w:szCs w:val="20"/>
        </w:rPr>
        <w:tab/>
        <w:t>ČNB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číslo účtu:</w:t>
      </w:r>
      <w:r w:rsidRPr="00F60361">
        <w:rPr>
          <w:rFonts w:ascii="Arial" w:hAnsi="Arial" w:cs="Arial"/>
          <w:sz w:val="20"/>
          <w:szCs w:val="20"/>
        </w:rPr>
        <w:tab/>
      </w:r>
      <w:r w:rsidRPr="00F60361">
        <w:rPr>
          <w:rFonts w:ascii="Arial" w:hAnsi="Arial" w:cs="Arial"/>
          <w:sz w:val="20"/>
          <w:szCs w:val="20"/>
        </w:rPr>
        <w:tab/>
        <w:t>0002923-001/0710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Subjekt je organizační složkou státu, zřízen na základě zákona č.2/1969 Sb., není registrován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(dále jen „</w:t>
      </w:r>
      <w:r w:rsidRPr="00F60361">
        <w:rPr>
          <w:rFonts w:ascii="Arial" w:hAnsi="Arial" w:cs="Arial"/>
          <w:b/>
          <w:bCs/>
          <w:sz w:val="20"/>
          <w:szCs w:val="20"/>
        </w:rPr>
        <w:t>ČSÚ</w:t>
      </w:r>
      <w:r w:rsidRPr="00F60361">
        <w:rPr>
          <w:rFonts w:ascii="Arial" w:hAnsi="Arial" w:cs="Arial"/>
          <w:sz w:val="20"/>
          <w:szCs w:val="20"/>
        </w:rPr>
        <w:t>“)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</w:rPr>
      </w:pP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</w:rPr>
      </w:pP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  <w:r w:rsidRPr="00F60361">
        <w:rPr>
          <w:rFonts w:ascii="Arial" w:hAnsi="Arial" w:cs="Arial"/>
          <w:sz w:val="20"/>
        </w:rPr>
        <w:t>a</w:t>
      </w:r>
    </w:p>
    <w:p w:rsidR="00F86A65" w:rsidRPr="00F60361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F86A65" w:rsidRPr="00F60361" w:rsidRDefault="00F86A65" w:rsidP="005F2791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sz w:val="20"/>
        </w:rPr>
      </w:pPr>
      <w:r w:rsidRPr="00F60361">
        <w:rPr>
          <w:rFonts w:ascii="Arial" w:hAnsi="Arial" w:cs="Arial"/>
          <w:b/>
          <w:sz w:val="20"/>
        </w:rPr>
        <w:tab/>
      </w:r>
      <w:bookmarkStart w:id="2" w:name="Sidlo_Nazev_1"/>
      <w:bookmarkEnd w:id="2"/>
      <w:r w:rsidR="005F2791">
        <w:rPr>
          <w:rFonts w:ascii="Arial" w:hAnsi="Arial" w:cs="Arial"/>
          <w:b/>
          <w:sz w:val="20"/>
        </w:rPr>
        <w:t>Národohospodářský ústav</w:t>
      </w:r>
      <w:r w:rsidR="006D7FDB">
        <w:rPr>
          <w:rFonts w:ascii="Arial" w:hAnsi="Arial" w:cs="Arial"/>
          <w:b/>
          <w:sz w:val="20"/>
        </w:rPr>
        <w:t xml:space="preserve"> AV ČR</w:t>
      </w:r>
      <w:r w:rsidR="005F2791">
        <w:rPr>
          <w:rFonts w:ascii="Arial" w:hAnsi="Arial" w:cs="Arial"/>
          <w:b/>
          <w:sz w:val="20"/>
        </w:rPr>
        <w:t xml:space="preserve">, </w:t>
      </w:r>
      <w:proofErr w:type="gramStart"/>
      <w:r w:rsidR="005F2791">
        <w:rPr>
          <w:rFonts w:ascii="Arial" w:hAnsi="Arial" w:cs="Arial"/>
          <w:b/>
          <w:sz w:val="20"/>
        </w:rPr>
        <w:t>v.v.</w:t>
      </w:r>
      <w:proofErr w:type="gramEnd"/>
      <w:r w:rsidR="005F2791">
        <w:rPr>
          <w:rFonts w:ascii="Arial" w:hAnsi="Arial" w:cs="Arial"/>
          <w:b/>
          <w:sz w:val="20"/>
        </w:rPr>
        <w:t>i.</w:t>
      </w:r>
    </w:p>
    <w:p w:rsidR="00F86A65" w:rsidRPr="00F60361" w:rsidRDefault="00F86A65" w:rsidP="007512E9">
      <w:pPr>
        <w:tabs>
          <w:tab w:val="left" w:pos="269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F60361">
        <w:rPr>
          <w:rFonts w:ascii="Arial" w:hAnsi="Arial" w:cs="Arial"/>
          <w:sz w:val="20"/>
        </w:rPr>
        <w:t>adresa:</w:t>
      </w:r>
      <w:r w:rsidRPr="00F60361">
        <w:rPr>
          <w:rFonts w:ascii="Arial" w:hAnsi="Arial" w:cs="Arial"/>
          <w:sz w:val="20"/>
        </w:rPr>
        <w:tab/>
      </w:r>
      <w:bookmarkStart w:id="3" w:name="Adresa"/>
      <w:bookmarkEnd w:id="3"/>
      <w:r w:rsidR="00E16077">
        <w:rPr>
          <w:rFonts w:ascii="Arial" w:hAnsi="Arial" w:cs="Arial"/>
          <w:sz w:val="20"/>
        </w:rPr>
        <w:t>Politických vězňů 7, 111 21 Praha 1</w:t>
      </w:r>
    </w:p>
    <w:p w:rsidR="00F86A65" w:rsidRPr="00F60361" w:rsidRDefault="00F86C02" w:rsidP="007512E9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jehož jménem jedná</w:t>
      </w:r>
      <w:r w:rsidR="00F86A65" w:rsidRPr="00F60361">
        <w:rPr>
          <w:rFonts w:ascii="Arial" w:hAnsi="Arial" w:cs="Arial"/>
          <w:sz w:val="20"/>
        </w:rPr>
        <w:t>:</w:t>
      </w:r>
      <w:bookmarkStart w:id="4" w:name="Zastoupena"/>
      <w:bookmarkEnd w:id="4"/>
      <w:r w:rsidR="004E4DEC">
        <w:rPr>
          <w:rFonts w:ascii="Arial" w:hAnsi="Arial" w:cs="Arial"/>
          <w:sz w:val="20"/>
        </w:rPr>
        <w:t xml:space="preserve"> </w:t>
      </w:r>
      <w:r w:rsidR="00F37825">
        <w:rPr>
          <w:rFonts w:ascii="Arial" w:hAnsi="Arial" w:cs="Arial"/>
          <w:sz w:val="20"/>
        </w:rPr>
        <w:tab/>
      </w:r>
      <w:r w:rsidR="00D8227B">
        <w:rPr>
          <w:rFonts w:ascii="Arial" w:hAnsi="Arial" w:cs="Arial"/>
          <w:sz w:val="20"/>
        </w:rPr>
        <w:t>d</w:t>
      </w:r>
      <w:r w:rsidR="006D657D">
        <w:rPr>
          <w:rFonts w:ascii="Arial" w:hAnsi="Arial" w:cs="Arial"/>
          <w:sz w:val="20"/>
        </w:rPr>
        <w:t>oc. Ing. Štěpán</w:t>
      </w:r>
      <w:r w:rsidR="007C0379">
        <w:rPr>
          <w:rFonts w:ascii="Arial" w:hAnsi="Arial" w:cs="Arial"/>
          <w:sz w:val="20"/>
        </w:rPr>
        <w:t xml:space="preserve"> </w:t>
      </w:r>
      <w:proofErr w:type="spellStart"/>
      <w:r w:rsidR="007C0379">
        <w:rPr>
          <w:rFonts w:ascii="Arial" w:hAnsi="Arial" w:cs="Arial"/>
          <w:sz w:val="20"/>
        </w:rPr>
        <w:t>Jurajd</w:t>
      </w:r>
      <w:r>
        <w:rPr>
          <w:rFonts w:ascii="Arial" w:hAnsi="Arial" w:cs="Arial"/>
          <w:sz w:val="20"/>
        </w:rPr>
        <w:t>a</w:t>
      </w:r>
      <w:proofErr w:type="spellEnd"/>
      <w:r w:rsidR="006D657D">
        <w:rPr>
          <w:rFonts w:ascii="Arial" w:hAnsi="Arial" w:cs="Arial"/>
          <w:sz w:val="20"/>
        </w:rPr>
        <w:t xml:space="preserve">, </w:t>
      </w:r>
      <w:proofErr w:type="spellStart"/>
      <w:r w:rsidR="006D657D">
        <w:rPr>
          <w:rFonts w:ascii="Arial" w:hAnsi="Arial" w:cs="Arial"/>
          <w:sz w:val="20"/>
        </w:rPr>
        <w:t>Ph.D</w:t>
      </w:r>
      <w:proofErr w:type="spellEnd"/>
      <w:r w:rsidR="006D657D">
        <w:rPr>
          <w:rFonts w:ascii="Arial" w:hAnsi="Arial" w:cs="Arial"/>
          <w:sz w:val="20"/>
        </w:rPr>
        <w:t>.</w:t>
      </w:r>
      <w:r w:rsidR="007C0379">
        <w:rPr>
          <w:rFonts w:ascii="Arial" w:hAnsi="Arial" w:cs="Arial"/>
          <w:sz w:val="20"/>
        </w:rPr>
        <w:t xml:space="preserve">, ředitel </w:t>
      </w:r>
      <w:r w:rsidR="005F2791">
        <w:rPr>
          <w:rFonts w:ascii="Arial" w:hAnsi="Arial" w:cs="Arial"/>
          <w:sz w:val="20"/>
        </w:rPr>
        <w:t>NHÚ</w:t>
      </w:r>
    </w:p>
    <w:p w:rsidR="00F86A65" w:rsidRPr="00F60361" w:rsidRDefault="00BA6905" w:rsidP="007512E9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kontaktní osoba</w:t>
      </w:r>
      <w:r w:rsidR="00F86A65" w:rsidRPr="00F60361">
        <w:rPr>
          <w:rFonts w:ascii="Arial" w:hAnsi="Arial" w:cs="Arial"/>
          <w:sz w:val="20"/>
        </w:rPr>
        <w:t>:</w:t>
      </w:r>
      <w:bookmarkStart w:id="5" w:name="Jejimz_Jm_Jedna"/>
      <w:bookmarkEnd w:id="5"/>
      <w:r>
        <w:rPr>
          <w:rFonts w:ascii="Arial" w:hAnsi="Arial" w:cs="Arial"/>
          <w:sz w:val="20"/>
        </w:rPr>
        <w:t xml:space="preserve"> </w:t>
      </w:r>
      <w:r w:rsidR="00F37825">
        <w:rPr>
          <w:rFonts w:ascii="Arial" w:hAnsi="Arial" w:cs="Arial"/>
          <w:sz w:val="20"/>
        </w:rPr>
        <w:tab/>
      </w:r>
      <w:r w:rsidR="00D8227B">
        <w:rPr>
          <w:rFonts w:ascii="Arial" w:hAnsi="Arial" w:cs="Arial"/>
          <w:sz w:val="20"/>
        </w:rPr>
        <w:t>d</w:t>
      </w:r>
      <w:r w:rsidR="006D657D">
        <w:rPr>
          <w:rFonts w:ascii="Arial" w:hAnsi="Arial" w:cs="Arial"/>
          <w:sz w:val="20"/>
        </w:rPr>
        <w:t>oc. Ing. Daniel Münich, Ph.D.</w:t>
      </w:r>
    </w:p>
    <w:p w:rsidR="00F86A65" w:rsidRPr="00F60361" w:rsidRDefault="00F86A65" w:rsidP="007512E9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F60361">
        <w:rPr>
          <w:rFonts w:ascii="Arial" w:hAnsi="Arial" w:cs="Arial"/>
          <w:sz w:val="20"/>
        </w:rPr>
        <w:t>IČ:</w:t>
      </w:r>
      <w:r w:rsidRPr="00F60361">
        <w:rPr>
          <w:rFonts w:ascii="Arial" w:hAnsi="Arial" w:cs="Arial"/>
          <w:sz w:val="20"/>
        </w:rPr>
        <w:tab/>
      </w:r>
      <w:bookmarkStart w:id="6" w:name="ICO"/>
      <w:bookmarkEnd w:id="6"/>
      <w:r w:rsidR="005F2791">
        <w:rPr>
          <w:rFonts w:ascii="Arial" w:hAnsi="Arial" w:cs="Arial"/>
          <w:sz w:val="20"/>
        </w:rPr>
        <w:t>67985998</w:t>
      </w:r>
    </w:p>
    <w:p w:rsidR="00F86A65" w:rsidRPr="00F60361" w:rsidRDefault="00F86A65" w:rsidP="007512E9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</w:rPr>
        <w:t xml:space="preserve">DIČ: </w:t>
      </w:r>
      <w:r w:rsidRPr="00F60361">
        <w:rPr>
          <w:rFonts w:ascii="Arial" w:hAnsi="Arial" w:cs="Arial"/>
          <w:sz w:val="20"/>
        </w:rPr>
        <w:tab/>
      </w:r>
      <w:bookmarkStart w:id="7" w:name="DIC"/>
      <w:bookmarkEnd w:id="7"/>
      <w:r w:rsidR="004E4DEC">
        <w:rPr>
          <w:rFonts w:ascii="Arial" w:hAnsi="Arial" w:cs="Arial"/>
          <w:sz w:val="20"/>
        </w:rPr>
        <w:t>CZ</w:t>
      </w:r>
      <w:r w:rsidR="005F2791">
        <w:rPr>
          <w:rFonts w:ascii="Arial" w:hAnsi="Arial" w:cs="Arial"/>
          <w:sz w:val="20"/>
        </w:rPr>
        <w:t>67985998</w:t>
      </w:r>
    </w:p>
    <w:p w:rsidR="00F86A65" w:rsidRPr="00F60361" w:rsidRDefault="00F86A65" w:rsidP="007512E9">
      <w:pPr>
        <w:tabs>
          <w:tab w:val="left" w:pos="2694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</w:rPr>
        <w:t>bankovní spojení:</w:t>
      </w:r>
      <w:r w:rsidRPr="00F60361">
        <w:rPr>
          <w:rFonts w:ascii="Arial" w:hAnsi="Arial" w:cs="Arial"/>
          <w:sz w:val="20"/>
        </w:rPr>
        <w:tab/>
      </w:r>
      <w:bookmarkStart w:id="8" w:name="Banka"/>
      <w:bookmarkEnd w:id="8"/>
      <w:r w:rsidR="00007E25">
        <w:rPr>
          <w:rFonts w:ascii="Arial" w:hAnsi="Arial" w:cs="Arial"/>
          <w:sz w:val="20"/>
        </w:rPr>
        <w:t xml:space="preserve">KB, Praha 1 </w:t>
      </w:r>
    </w:p>
    <w:p w:rsidR="00F86A65" w:rsidRPr="00F60361" w:rsidRDefault="00F86A65" w:rsidP="007512E9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F60361">
        <w:rPr>
          <w:rFonts w:ascii="Arial" w:hAnsi="Arial" w:cs="Arial"/>
          <w:sz w:val="20"/>
        </w:rPr>
        <w:t>číslo účtu:</w:t>
      </w:r>
      <w:r w:rsidRPr="00F60361">
        <w:rPr>
          <w:rFonts w:ascii="Arial" w:hAnsi="Arial" w:cs="Arial"/>
          <w:sz w:val="20"/>
        </w:rPr>
        <w:tab/>
      </w:r>
      <w:bookmarkStart w:id="9" w:name="Ucet"/>
      <w:bookmarkEnd w:id="9"/>
      <w:r w:rsidR="00464A0D" w:rsidRPr="00464A0D">
        <w:rPr>
          <w:rFonts w:ascii="Arial" w:hAnsi="Arial" w:cs="Arial"/>
          <w:sz w:val="20"/>
        </w:rPr>
        <w:t>19</w:t>
      </w:r>
      <w:r w:rsidR="00D4482F">
        <w:rPr>
          <w:rFonts w:ascii="Arial" w:hAnsi="Arial" w:cs="Arial"/>
          <w:sz w:val="20"/>
        </w:rPr>
        <w:t>-</w:t>
      </w:r>
      <w:r w:rsidR="00464A0D" w:rsidRPr="00464A0D">
        <w:rPr>
          <w:rFonts w:ascii="Arial" w:hAnsi="Arial" w:cs="Arial"/>
          <w:sz w:val="20"/>
        </w:rPr>
        <w:t>2795230297/0100</w:t>
      </w:r>
    </w:p>
    <w:p w:rsidR="00F86A65" w:rsidRDefault="00F86A65" w:rsidP="007512E9">
      <w:pPr>
        <w:tabs>
          <w:tab w:val="left" w:pos="0"/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F60361">
        <w:rPr>
          <w:rFonts w:ascii="Arial" w:hAnsi="Arial" w:cs="Arial"/>
          <w:sz w:val="20"/>
        </w:rPr>
        <w:t>(dále jen „</w:t>
      </w:r>
      <w:r w:rsidR="005F2791">
        <w:rPr>
          <w:rFonts w:ascii="Arial" w:hAnsi="Arial" w:cs="Arial"/>
          <w:b/>
          <w:sz w:val="20"/>
        </w:rPr>
        <w:t>NHÚ</w:t>
      </w:r>
      <w:r w:rsidRPr="00F60361">
        <w:rPr>
          <w:rFonts w:ascii="Arial" w:hAnsi="Arial" w:cs="Arial"/>
          <w:sz w:val="20"/>
        </w:rPr>
        <w:t>“)</w:t>
      </w:r>
    </w:p>
    <w:p w:rsidR="00263AF0" w:rsidRDefault="00263AF0" w:rsidP="007512E9">
      <w:pPr>
        <w:tabs>
          <w:tab w:val="left" w:pos="0"/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</w:p>
    <w:p w:rsidR="00263AF0" w:rsidRPr="00F60361" w:rsidRDefault="00263AF0" w:rsidP="00263A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  <w:bookmarkStart w:id="10" w:name="_GoBack"/>
      <w:bookmarkEnd w:id="10"/>
    </w:p>
    <w:p w:rsidR="00F86A65" w:rsidRPr="00F60361" w:rsidRDefault="00263AF0" w:rsidP="00F37825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b/>
          <w:sz w:val="20"/>
        </w:rPr>
        <w:tab/>
      </w:r>
    </w:p>
    <w:p w:rsidR="00F86A65" w:rsidRPr="00F60361" w:rsidRDefault="00F86A65" w:rsidP="00617F6C">
      <w:pPr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0361">
        <w:rPr>
          <w:rFonts w:ascii="Arial" w:hAnsi="Arial" w:cs="Arial"/>
          <w:b/>
          <w:bCs/>
          <w:sz w:val="20"/>
          <w:szCs w:val="20"/>
        </w:rPr>
        <w:t>Čl. 2</w:t>
      </w:r>
    </w:p>
    <w:p w:rsidR="00F86A65" w:rsidRPr="00F60361" w:rsidRDefault="00F86A65" w:rsidP="00617F6C">
      <w:pPr>
        <w:pStyle w:val="Nadpis2"/>
        <w:jc w:val="center"/>
        <w:rPr>
          <w:rFonts w:ascii="Arial" w:hAnsi="Arial" w:cs="Arial"/>
          <w:b/>
          <w:u w:val="single"/>
        </w:rPr>
      </w:pPr>
      <w:r w:rsidRPr="00F60361">
        <w:rPr>
          <w:rFonts w:ascii="Arial" w:hAnsi="Arial" w:cs="Arial"/>
          <w:b/>
          <w:u w:val="single"/>
        </w:rPr>
        <w:t>Předmět dohody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</w:rPr>
      </w:pPr>
    </w:p>
    <w:p w:rsidR="00F86A65" w:rsidRPr="00F60361" w:rsidRDefault="00F86A65" w:rsidP="00617F6C">
      <w:pPr>
        <w:numPr>
          <w:ilvl w:val="0"/>
          <w:numId w:val="2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Účelem této dohody je vytvoření podmínek pro oboustranně prospěšnou spolupráci a pro utužení vzájemných vazeb mezi oběma stranami v oblasti využití, zpracování a prezentace statistických dat a informací.</w:t>
      </w:r>
    </w:p>
    <w:p w:rsidR="00F86A65" w:rsidRPr="00F60361" w:rsidRDefault="00F86A65" w:rsidP="00617F6C">
      <w:pPr>
        <w:numPr>
          <w:ilvl w:val="0"/>
          <w:numId w:val="2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V rámci dohody je realizována vzájemná výměna potřebných informačních a studijních materiálů a dat.</w:t>
      </w:r>
    </w:p>
    <w:p w:rsidR="00146E7D" w:rsidRDefault="00F86A65" w:rsidP="00617F6C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Konkrétní oblast a způsob spolupráce, na nichž se účastníci dohodnou v rámci následujícího vymezení hlavních forem spolupráce, budou vždy upraveny a specifikovány v Dílčí dohodě o spolupráci</w:t>
      </w:r>
      <w:r w:rsidR="00D30F0B">
        <w:rPr>
          <w:rFonts w:ascii="Arial" w:hAnsi="Arial" w:cs="Arial"/>
          <w:sz w:val="20"/>
          <w:szCs w:val="20"/>
        </w:rPr>
        <w:t xml:space="preserve"> nebo v Dílčí dohodě o poskytování důvěrných statistických údajů pro účely vědeckého výzkumu</w:t>
      </w:r>
      <w:r w:rsidR="00D8227B">
        <w:rPr>
          <w:rFonts w:ascii="Arial" w:hAnsi="Arial" w:cs="Arial"/>
          <w:sz w:val="20"/>
          <w:szCs w:val="20"/>
        </w:rPr>
        <w:t xml:space="preserve"> (dále jen „dílčí dohod</w:t>
      </w:r>
      <w:r w:rsidR="00043A55">
        <w:rPr>
          <w:rFonts w:ascii="Arial" w:hAnsi="Arial" w:cs="Arial"/>
          <w:sz w:val="20"/>
          <w:szCs w:val="20"/>
        </w:rPr>
        <w:t>a</w:t>
      </w:r>
      <w:r w:rsidR="00D8227B">
        <w:rPr>
          <w:rFonts w:ascii="Arial" w:hAnsi="Arial" w:cs="Arial"/>
          <w:sz w:val="20"/>
          <w:szCs w:val="20"/>
        </w:rPr>
        <w:t>“)</w:t>
      </w:r>
      <w:r w:rsidR="00D30F0B" w:rsidRPr="00F60361">
        <w:rPr>
          <w:rFonts w:ascii="Arial" w:hAnsi="Arial" w:cs="Arial"/>
          <w:sz w:val="20"/>
          <w:szCs w:val="20"/>
        </w:rPr>
        <w:t>.</w:t>
      </w:r>
      <w:r w:rsidRPr="00F60361">
        <w:rPr>
          <w:rFonts w:ascii="Arial" w:hAnsi="Arial" w:cs="Arial"/>
          <w:sz w:val="20"/>
          <w:szCs w:val="20"/>
        </w:rPr>
        <w:t xml:space="preserve"> Znění dílčí dohody navrhne vždy ten účastník, který bude při uskutečňování konkrétní spolupráce příjemcem výsledků činnosti. V dílčí dohodě účastníci upřesní dále uvedená obecná ujednání rámcové dohody.</w:t>
      </w:r>
      <w:r w:rsidR="00146E7D">
        <w:rPr>
          <w:rFonts w:ascii="Arial" w:hAnsi="Arial" w:cs="Arial"/>
          <w:sz w:val="20"/>
          <w:szCs w:val="20"/>
        </w:rPr>
        <w:t xml:space="preserve"> </w:t>
      </w:r>
    </w:p>
    <w:p w:rsidR="00F86A65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37825" w:rsidRDefault="00F3782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pStyle w:val="Nadpis2"/>
        <w:jc w:val="center"/>
        <w:rPr>
          <w:rFonts w:ascii="Arial" w:hAnsi="Arial" w:cs="Arial"/>
          <w:b/>
        </w:rPr>
      </w:pPr>
      <w:r w:rsidRPr="00F60361">
        <w:rPr>
          <w:rFonts w:ascii="Arial" w:hAnsi="Arial" w:cs="Arial"/>
          <w:b/>
        </w:rPr>
        <w:t>Čl. 3</w:t>
      </w:r>
    </w:p>
    <w:p w:rsidR="00F86A65" w:rsidRPr="00F60361" w:rsidRDefault="00F86A65" w:rsidP="00617F6C">
      <w:pPr>
        <w:pStyle w:val="Nadpis2"/>
        <w:jc w:val="center"/>
        <w:rPr>
          <w:rFonts w:ascii="Arial" w:hAnsi="Arial" w:cs="Arial"/>
          <w:b/>
          <w:u w:val="single"/>
        </w:rPr>
      </w:pPr>
      <w:r w:rsidRPr="00F60361">
        <w:rPr>
          <w:rFonts w:ascii="Arial" w:hAnsi="Arial" w:cs="Arial"/>
          <w:b/>
          <w:u w:val="single"/>
        </w:rPr>
        <w:t>Hlavní formy spolupráce</w:t>
      </w: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ČSÚ se zavazuje:</w:t>
      </w:r>
    </w:p>
    <w:p w:rsidR="00F86A65" w:rsidRPr="00F60361" w:rsidRDefault="00F86A65" w:rsidP="00617F6C">
      <w:pPr>
        <w:numPr>
          <w:ilvl w:val="0"/>
          <w:numId w:val="1"/>
        </w:numPr>
        <w:tabs>
          <w:tab w:val="clear" w:pos="7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Poskytovat vytvořená statistická data v elektronické podobě podle </w:t>
      </w:r>
      <w:r w:rsidRPr="00D30F0B">
        <w:rPr>
          <w:rFonts w:ascii="Arial" w:hAnsi="Arial" w:cs="Arial"/>
          <w:sz w:val="20"/>
          <w:szCs w:val="20"/>
        </w:rPr>
        <w:t xml:space="preserve">požadavků </w:t>
      </w:r>
      <w:bookmarkStart w:id="11" w:name="Sidlo_Nazev_Podruhe"/>
      <w:bookmarkEnd w:id="11"/>
      <w:r w:rsidR="005F2791" w:rsidRPr="00D30F0B">
        <w:rPr>
          <w:rFonts w:ascii="Arial" w:hAnsi="Arial" w:cs="Arial"/>
          <w:sz w:val="20"/>
        </w:rPr>
        <w:t>NHÚ</w:t>
      </w:r>
      <w:r w:rsidR="00E16077" w:rsidRPr="00D30F0B">
        <w:rPr>
          <w:rFonts w:ascii="Arial" w:hAnsi="Arial" w:cs="Arial"/>
          <w:sz w:val="20"/>
          <w:szCs w:val="20"/>
        </w:rPr>
        <w:t xml:space="preserve"> </w:t>
      </w:r>
      <w:r w:rsidRPr="00D30F0B">
        <w:rPr>
          <w:rFonts w:ascii="Arial" w:hAnsi="Arial" w:cs="Arial"/>
          <w:sz w:val="20"/>
          <w:szCs w:val="20"/>
        </w:rPr>
        <w:t>v</w:t>
      </w:r>
      <w:r w:rsidRPr="00F60361">
        <w:rPr>
          <w:rFonts w:ascii="Arial" w:hAnsi="Arial" w:cs="Arial"/>
          <w:sz w:val="20"/>
          <w:szCs w:val="20"/>
        </w:rPr>
        <w:t xml:space="preserve"> souladu se zákonem č. 89/1995 Sb., o státní statistické službě, ve znění pozdějších předpisů (dále jen </w:t>
      </w:r>
      <w:r w:rsidRPr="00F60361">
        <w:rPr>
          <w:rFonts w:ascii="Arial" w:hAnsi="Arial" w:cs="Arial"/>
          <w:sz w:val="20"/>
          <w:szCs w:val="20"/>
        </w:rPr>
        <w:lastRenderedPageBreak/>
        <w:t xml:space="preserve">zákon), a se zákonem č. 101/2000 Sb., o ochraně osobních údajů a změně některých zákonů, ve znění pozdějších předpisů. </w:t>
      </w:r>
    </w:p>
    <w:p w:rsidR="00F86A65" w:rsidRPr="00F60361" w:rsidRDefault="00F86A65" w:rsidP="00617F6C">
      <w:pPr>
        <w:numPr>
          <w:ilvl w:val="0"/>
          <w:numId w:val="1"/>
        </w:numPr>
        <w:tabs>
          <w:tab w:val="clear" w:pos="7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Poskytovat konzultační a poradenskou činnost - tj. blok aktivit zahrnující poskytování informací o dostupných údajích a službách, možnostech zajištění požadavků na statistické informace, používané metodice, obsahu jednotlivých ukazatelů a konzultace k dostupnosti dat.</w:t>
      </w:r>
    </w:p>
    <w:p w:rsidR="00F86A65" w:rsidRPr="00F60361" w:rsidRDefault="00F86A65" w:rsidP="00617F6C">
      <w:pPr>
        <w:ind w:hanging="357"/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720D01" w:rsidP="00617F6C">
      <w:pPr>
        <w:jc w:val="both"/>
        <w:rPr>
          <w:rFonts w:ascii="Arial" w:hAnsi="Arial" w:cs="Arial"/>
          <w:sz w:val="20"/>
          <w:szCs w:val="20"/>
        </w:rPr>
      </w:pPr>
      <w:r w:rsidRPr="00D30F0B">
        <w:rPr>
          <w:rFonts w:ascii="Arial" w:hAnsi="Arial" w:cs="Arial"/>
          <w:sz w:val="20"/>
        </w:rPr>
        <w:t xml:space="preserve">NHÚ </w:t>
      </w:r>
      <w:r w:rsidR="00F86A65" w:rsidRPr="00D30F0B">
        <w:rPr>
          <w:rFonts w:ascii="Arial" w:hAnsi="Arial" w:cs="Arial"/>
          <w:sz w:val="20"/>
          <w:szCs w:val="20"/>
        </w:rPr>
        <w:t>se zavazuj</w:t>
      </w:r>
      <w:r w:rsidR="00386272">
        <w:rPr>
          <w:rFonts w:ascii="Arial" w:hAnsi="Arial" w:cs="Arial"/>
          <w:sz w:val="20"/>
          <w:szCs w:val="20"/>
        </w:rPr>
        <w:t>e</w:t>
      </w:r>
      <w:r w:rsidR="00F86A65" w:rsidRPr="00F60361">
        <w:rPr>
          <w:rFonts w:ascii="Arial" w:hAnsi="Arial" w:cs="Arial"/>
          <w:sz w:val="20"/>
          <w:szCs w:val="20"/>
        </w:rPr>
        <w:t>:</w:t>
      </w: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Poskytovat podporu a kapacitu svých zaměstnanců pro další odborné vzdělávání zaměstnanců ČSÚ, zejména v oblasti </w:t>
      </w:r>
      <w:r w:rsidR="00BD1D04">
        <w:rPr>
          <w:rFonts w:ascii="Arial" w:hAnsi="Arial" w:cs="Arial"/>
          <w:sz w:val="20"/>
          <w:szCs w:val="20"/>
        </w:rPr>
        <w:t>ekonomie</w:t>
      </w:r>
      <w:r w:rsidRPr="00F60361">
        <w:rPr>
          <w:rFonts w:ascii="Arial" w:hAnsi="Arial" w:cs="Arial"/>
          <w:sz w:val="20"/>
          <w:szCs w:val="20"/>
        </w:rPr>
        <w:t>.</w:t>
      </w:r>
    </w:p>
    <w:p w:rsidR="00F86A65" w:rsidRPr="00F60361" w:rsidRDefault="00F86A65" w:rsidP="00617F6C">
      <w:pPr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Poskytovat konzultační a poradenskou činnost, zejména v oblasti metodické, definic a popisu statistických proměnných a při implementaci nových metod analýz.</w:t>
      </w:r>
    </w:p>
    <w:p w:rsidR="00F86A65" w:rsidRPr="00F60361" w:rsidRDefault="00F86A65" w:rsidP="00617F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Obě strany se </w:t>
      </w:r>
      <w:r w:rsidR="00043A55">
        <w:rPr>
          <w:rFonts w:ascii="Arial" w:hAnsi="Arial" w:cs="Arial"/>
          <w:sz w:val="20"/>
          <w:szCs w:val="20"/>
        </w:rPr>
        <w:t xml:space="preserve">dále </w:t>
      </w:r>
      <w:r w:rsidRPr="00F60361">
        <w:rPr>
          <w:rFonts w:ascii="Arial" w:hAnsi="Arial" w:cs="Arial"/>
          <w:sz w:val="20"/>
          <w:szCs w:val="20"/>
        </w:rPr>
        <w:t>zavazují:</w:t>
      </w:r>
    </w:p>
    <w:p w:rsidR="00F86A65" w:rsidRPr="00F60361" w:rsidRDefault="00F86A65" w:rsidP="00617F6C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Při zveřejňování informací ze zdrojů druhé strany uvádět tuto jako zdroj informací.</w:t>
      </w:r>
    </w:p>
    <w:p w:rsidR="00F86A65" w:rsidRPr="00F60361" w:rsidRDefault="00F86A65" w:rsidP="00617F6C">
      <w:pPr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Vzájemně se informovat a účastnit vybraných jednorázových akcí druhé strany (např. odborných konferencí, seminářů, prezentací, setkání apod.).</w:t>
      </w:r>
    </w:p>
    <w:p w:rsidR="00F86A65" w:rsidRPr="00F60361" w:rsidRDefault="00F86A65" w:rsidP="00617F6C">
      <w:pPr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Podporovat zapojení svých zaměstnanců do výzkumné a pedagogické činnosti v </w:t>
      </w:r>
      <w:r w:rsidRPr="00D30F0B">
        <w:rPr>
          <w:rFonts w:ascii="Arial" w:hAnsi="Arial" w:cs="Arial"/>
          <w:sz w:val="20"/>
          <w:szCs w:val="20"/>
        </w:rPr>
        <w:t xml:space="preserve">rámci </w:t>
      </w:r>
      <w:r w:rsidR="00720D01" w:rsidRPr="00D30F0B">
        <w:rPr>
          <w:rFonts w:ascii="Arial" w:hAnsi="Arial" w:cs="Arial"/>
          <w:sz w:val="20"/>
          <w:szCs w:val="20"/>
        </w:rPr>
        <w:t>NHÚ</w:t>
      </w:r>
      <w:r w:rsidR="00263AF0">
        <w:rPr>
          <w:rFonts w:ascii="Arial" w:hAnsi="Arial" w:cs="Arial"/>
          <w:sz w:val="20"/>
          <w:szCs w:val="20"/>
        </w:rPr>
        <w:t xml:space="preserve"> </w:t>
      </w:r>
      <w:r w:rsidRPr="00F60361">
        <w:rPr>
          <w:rFonts w:ascii="Arial" w:hAnsi="Arial" w:cs="Arial"/>
          <w:sz w:val="20"/>
          <w:szCs w:val="20"/>
        </w:rPr>
        <w:t>a</w:t>
      </w:r>
      <w:r w:rsidR="00D30F0B">
        <w:rPr>
          <w:rFonts w:ascii="Arial" w:hAnsi="Arial" w:cs="Arial"/>
          <w:sz w:val="20"/>
          <w:szCs w:val="20"/>
        </w:rPr>
        <w:t> </w:t>
      </w:r>
      <w:r w:rsidRPr="00F60361">
        <w:rPr>
          <w:rFonts w:ascii="Arial" w:hAnsi="Arial" w:cs="Arial"/>
          <w:sz w:val="20"/>
          <w:szCs w:val="20"/>
        </w:rPr>
        <w:t>ČSÚ, pokud to představuje přínos pro obě instituce.</w:t>
      </w:r>
    </w:p>
    <w:p w:rsidR="00F86A65" w:rsidRPr="00F60361" w:rsidRDefault="00F86A65" w:rsidP="00617F6C">
      <w:pPr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Spolupracovat při publikování odborných příspěvků ve vlastních periodikách. </w:t>
      </w: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</w:rPr>
      </w:pPr>
      <w:r w:rsidRPr="00F60361">
        <w:rPr>
          <w:rFonts w:ascii="Arial" w:hAnsi="Arial" w:cs="Arial"/>
          <w:b/>
          <w:sz w:val="20"/>
          <w:szCs w:val="20"/>
        </w:rPr>
        <w:t>Čl. 4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0361">
        <w:rPr>
          <w:rFonts w:ascii="Arial" w:hAnsi="Arial" w:cs="Arial"/>
          <w:b/>
          <w:sz w:val="20"/>
          <w:szCs w:val="20"/>
          <w:u w:val="single"/>
        </w:rPr>
        <w:t>Ochrana důvěrných</w:t>
      </w:r>
      <w:r w:rsidR="00560A44">
        <w:rPr>
          <w:rFonts w:ascii="Arial" w:hAnsi="Arial" w:cs="Arial"/>
          <w:b/>
          <w:sz w:val="20"/>
          <w:szCs w:val="20"/>
          <w:u w:val="single"/>
        </w:rPr>
        <w:t xml:space="preserve"> statistických</w:t>
      </w:r>
      <w:r w:rsidR="009D2D1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60361">
        <w:rPr>
          <w:rFonts w:ascii="Arial" w:hAnsi="Arial" w:cs="Arial"/>
          <w:b/>
          <w:sz w:val="20"/>
          <w:szCs w:val="20"/>
          <w:u w:val="single"/>
        </w:rPr>
        <w:t>údajů</w:t>
      </w:r>
    </w:p>
    <w:p w:rsidR="00F86A65" w:rsidRPr="00F60361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Důvěrné údaje, které si účastníci eventuálně předají v rámci plnění této Rámcové dohody, se poskytují za těchto podmínek, při jejich současném plnění: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Účastníci jsou povinni zajistit podmínky pro ochranu poskytovaných důvěrných údajů způsobem a v rozsahu uvedeném v § 16 zákona.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Účastníci se zavazují, že všichni zaměstnanci (fyzické osoby), kteří budou s důvěrnými údaji seznamováni, složí před započetím prací s důvěrnými údaji slib mlčenlivosti podle § 16 zákona.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Účastníci se zavazují přijmout taková technická a organizační opatření, aby k důvěrným údajům měli přístup pouze tito zaměstnanci, a aby bylo znemožněno zneužití dat nepovolanými osobami. 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Poskytnuté důvěrné údaje budou použity pouze pro účely vědeckého výzkumu a jejich poskytování bude realizováno na základě </w:t>
      </w:r>
      <w:r w:rsidR="000122E7">
        <w:rPr>
          <w:rFonts w:ascii="Arial" w:hAnsi="Arial" w:cs="Arial"/>
          <w:sz w:val="20"/>
          <w:szCs w:val="20"/>
        </w:rPr>
        <w:t>d</w:t>
      </w:r>
      <w:r w:rsidR="00043A55">
        <w:rPr>
          <w:rFonts w:ascii="Arial" w:hAnsi="Arial" w:cs="Arial"/>
          <w:sz w:val="20"/>
          <w:szCs w:val="20"/>
        </w:rPr>
        <w:t>ílčí dohody</w:t>
      </w:r>
      <w:r w:rsidRPr="00F60361">
        <w:rPr>
          <w:rFonts w:ascii="Arial" w:hAnsi="Arial" w:cs="Arial"/>
          <w:sz w:val="20"/>
          <w:szCs w:val="20"/>
        </w:rPr>
        <w:t xml:space="preserve"> o poskytování důvěrných statistických údajů pro účely vědeckého výzkumu, kde bude zároveň stanovena cena za poskytnutá data.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Účastníci jsou povinni umožnit si vzájemnou kontrolu dodržování podmínek ochrany výše uvedených důvěrných údajů a nepřipustí, aby se s těmito údaji seznamovaly osoby, které nemají složen slib mlčenlivosti.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Účastníci zajistí, aby důvěrné údaje nebyly využity ke komerčním účelům.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Účastníci prohlašují, že jsou oprávněni poskytnout důvěrné údaje a že jejich poskytnutím neporušují žádná autorská práva ani jiná vlastnická práva žádné třetí strany. Data, která ČSÚ předává</w:t>
      </w:r>
      <w:bookmarkStart w:id="12" w:name="Sidlo_Nazev_Potreti"/>
      <w:bookmarkEnd w:id="12"/>
      <w:r w:rsidR="008709D3">
        <w:rPr>
          <w:rFonts w:ascii="Arial" w:hAnsi="Arial" w:cs="Arial"/>
          <w:sz w:val="20"/>
        </w:rPr>
        <w:t xml:space="preserve"> účastníkům podle této dohody</w:t>
      </w:r>
      <w:r w:rsidRPr="00D30F0B">
        <w:rPr>
          <w:rFonts w:ascii="Arial" w:hAnsi="Arial" w:cs="Arial"/>
          <w:sz w:val="20"/>
          <w:szCs w:val="20"/>
        </w:rPr>
        <w:t>, slouží</w:t>
      </w:r>
      <w:r w:rsidRPr="00F60361">
        <w:rPr>
          <w:rFonts w:ascii="Arial" w:hAnsi="Arial" w:cs="Arial"/>
          <w:sz w:val="20"/>
          <w:szCs w:val="20"/>
        </w:rPr>
        <w:t xml:space="preserve"> pouze pro statistické účely, a nejsou způsobilá, aby sloužila jako důkaz v jakémkoliv úředním řízení.</w:t>
      </w:r>
    </w:p>
    <w:p w:rsidR="007E7704" w:rsidRDefault="00F86A65" w:rsidP="00412608">
      <w:pPr>
        <w:numPr>
          <w:ilvl w:val="0"/>
          <w:numId w:val="4"/>
        </w:numPr>
        <w:tabs>
          <w:tab w:val="clear" w:pos="720"/>
        </w:tabs>
        <w:spacing w:beforeLines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Při porušení plnění podmínek této dohody se uplatní ustanovení § 25 zákona, resp. dalších obecně právních předpisů ČR.</w:t>
      </w:r>
    </w:p>
    <w:p w:rsidR="00F86A65" w:rsidRPr="00F60361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Default="00F86A65" w:rsidP="00617F6C">
      <w:pPr>
        <w:jc w:val="center"/>
        <w:rPr>
          <w:rFonts w:ascii="Arial" w:hAnsi="Arial" w:cs="Arial"/>
          <w:sz w:val="20"/>
          <w:szCs w:val="20"/>
        </w:rPr>
      </w:pPr>
    </w:p>
    <w:p w:rsidR="00AF048D" w:rsidRDefault="00AF048D" w:rsidP="00617F6C">
      <w:pPr>
        <w:jc w:val="center"/>
        <w:rPr>
          <w:rFonts w:ascii="Arial" w:hAnsi="Arial" w:cs="Arial"/>
          <w:sz w:val="20"/>
          <w:szCs w:val="20"/>
        </w:rPr>
      </w:pPr>
    </w:p>
    <w:p w:rsidR="00AF048D" w:rsidRDefault="00AF048D" w:rsidP="00617F6C">
      <w:pPr>
        <w:jc w:val="center"/>
        <w:rPr>
          <w:rFonts w:ascii="Arial" w:hAnsi="Arial" w:cs="Arial"/>
          <w:sz w:val="20"/>
          <w:szCs w:val="20"/>
        </w:rPr>
      </w:pPr>
    </w:p>
    <w:p w:rsidR="00AF048D" w:rsidRDefault="00AF048D" w:rsidP="00617F6C">
      <w:pPr>
        <w:jc w:val="center"/>
        <w:rPr>
          <w:rFonts w:ascii="Arial" w:hAnsi="Arial" w:cs="Arial"/>
          <w:sz w:val="20"/>
          <w:szCs w:val="20"/>
        </w:rPr>
      </w:pPr>
    </w:p>
    <w:p w:rsidR="00AF048D" w:rsidRPr="00F60361" w:rsidRDefault="00AF048D" w:rsidP="00617F6C">
      <w:pPr>
        <w:jc w:val="center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60361">
        <w:rPr>
          <w:rFonts w:ascii="Arial" w:hAnsi="Arial" w:cs="Arial"/>
          <w:b/>
          <w:sz w:val="20"/>
          <w:szCs w:val="20"/>
        </w:rPr>
        <w:lastRenderedPageBreak/>
        <w:t>Čl. 5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0361">
        <w:rPr>
          <w:rFonts w:ascii="Arial" w:hAnsi="Arial" w:cs="Arial"/>
          <w:b/>
          <w:sz w:val="20"/>
          <w:szCs w:val="20"/>
          <w:u w:val="single"/>
        </w:rPr>
        <w:t>Forma a lhůty předání statistických informací a důvěrných údajů</w:t>
      </w:r>
    </w:p>
    <w:p w:rsidR="00F86A65" w:rsidRPr="00F60361" w:rsidRDefault="00F86A65" w:rsidP="000E1DA3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Požadované statistické informace a důvěrné údaje si účastníci zavazují předat v elektronické formě, ve formátu a termínech uvedených v </w:t>
      </w:r>
      <w:r w:rsidR="000122E7">
        <w:rPr>
          <w:rFonts w:ascii="Arial" w:hAnsi="Arial" w:cs="Arial"/>
          <w:sz w:val="20"/>
          <w:szCs w:val="20"/>
        </w:rPr>
        <w:t>d</w:t>
      </w:r>
      <w:r w:rsidRPr="00F60361">
        <w:rPr>
          <w:rFonts w:ascii="Arial" w:hAnsi="Arial" w:cs="Arial"/>
          <w:sz w:val="20"/>
          <w:szCs w:val="20"/>
        </w:rPr>
        <w:t>ílčích dohodách, které navazují na tuto dohodu.</w:t>
      </w:r>
    </w:p>
    <w:p w:rsidR="00F86A65" w:rsidRPr="00F60361" w:rsidRDefault="00F86A65" w:rsidP="00617F6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</w:rPr>
      </w:pPr>
      <w:r w:rsidRPr="00F60361">
        <w:rPr>
          <w:rFonts w:ascii="Arial" w:hAnsi="Arial" w:cs="Arial"/>
          <w:b/>
          <w:sz w:val="20"/>
          <w:szCs w:val="20"/>
        </w:rPr>
        <w:t>Čl. 6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0361">
        <w:rPr>
          <w:rFonts w:ascii="Arial" w:hAnsi="Arial" w:cs="Arial"/>
          <w:b/>
          <w:sz w:val="20"/>
          <w:szCs w:val="20"/>
          <w:u w:val="single"/>
        </w:rPr>
        <w:t>Ostatní ujednání</w:t>
      </w:r>
    </w:p>
    <w:p w:rsidR="00F86A65" w:rsidRPr="00F60361" w:rsidRDefault="00F86A65" w:rsidP="00D30F0B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>Pokud se účastníci nedohodnou jinak, pak se plnění na základě této dohody s výjimkou čl. 4, odst. 4 realizuje na nefinančním základu, kdy si každá smluvní strana nese své vlastní náklady.</w:t>
      </w:r>
    </w:p>
    <w:p w:rsidR="00F86A65" w:rsidRDefault="00F86A65" w:rsidP="00D30F0B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  <w:szCs w:val="20"/>
        </w:rPr>
        <w:t xml:space="preserve">Lhůty předávání budou respektovat termíny stanovené mezinárodními organizacemi, jež o statistické informace a důvěrné údaje žádají, s ohledem na nutnou dobu pro jejich zpracování. To znamená, že účastníci se zavazují jednat bez zbytečného odkladu a zajistit včasné plnění dle této dohody a </w:t>
      </w:r>
      <w:r w:rsidR="00560A44">
        <w:rPr>
          <w:rFonts w:ascii="Arial" w:hAnsi="Arial" w:cs="Arial"/>
          <w:sz w:val="20"/>
          <w:szCs w:val="20"/>
        </w:rPr>
        <w:t>d</w:t>
      </w:r>
      <w:r w:rsidRPr="00F60361">
        <w:rPr>
          <w:rFonts w:ascii="Arial" w:hAnsi="Arial" w:cs="Arial"/>
          <w:sz w:val="20"/>
          <w:szCs w:val="20"/>
        </w:rPr>
        <w:t xml:space="preserve">ílčích dohod tak, aby nedošlo k prodlení s plněním třetím stranám. </w:t>
      </w:r>
    </w:p>
    <w:p w:rsidR="00720D01" w:rsidRDefault="00560A44" w:rsidP="00D30F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D10BC">
        <w:rPr>
          <w:rFonts w:ascii="Arial" w:hAnsi="Arial" w:cs="Arial"/>
          <w:sz w:val="20"/>
          <w:szCs w:val="20"/>
        </w:rPr>
        <w:t>.</w:t>
      </w:r>
      <w:r w:rsidR="000D10BC">
        <w:rPr>
          <w:rFonts w:ascii="Arial" w:hAnsi="Arial" w:cs="Arial"/>
          <w:sz w:val="20"/>
          <w:szCs w:val="20"/>
        </w:rPr>
        <w:tab/>
      </w:r>
      <w:r w:rsidR="005C3173">
        <w:rPr>
          <w:rFonts w:ascii="Arial" w:hAnsi="Arial" w:cs="Arial"/>
          <w:sz w:val="20"/>
          <w:szCs w:val="20"/>
        </w:rPr>
        <w:t xml:space="preserve">Údaje, které si smluvní strany </w:t>
      </w:r>
      <w:r w:rsidR="005F50CF">
        <w:rPr>
          <w:rFonts w:ascii="Arial" w:hAnsi="Arial" w:cs="Arial"/>
          <w:sz w:val="20"/>
          <w:szCs w:val="20"/>
        </w:rPr>
        <w:t xml:space="preserve">dříve </w:t>
      </w:r>
      <w:r w:rsidR="005C3173">
        <w:rPr>
          <w:rFonts w:ascii="Arial" w:hAnsi="Arial" w:cs="Arial"/>
          <w:sz w:val="20"/>
          <w:szCs w:val="20"/>
        </w:rPr>
        <w:t xml:space="preserve">poskytly na základě původní </w:t>
      </w:r>
      <w:r>
        <w:rPr>
          <w:rFonts w:ascii="Arial" w:hAnsi="Arial" w:cs="Arial"/>
          <w:sz w:val="20"/>
          <w:szCs w:val="20"/>
        </w:rPr>
        <w:t>S</w:t>
      </w:r>
      <w:r w:rsidR="005C3173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 xml:space="preserve">o poskytování statistických informací </w:t>
      </w:r>
      <w:r w:rsidR="005C3173">
        <w:rPr>
          <w:rFonts w:ascii="Arial" w:hAnsi="Arial" w:cs="Arial"/>
          <w:sz w:val="20"/>
          <w:szCs w:val="20"/>
        </w:rPr>
        <w:t xml:space="preserve">mezi </w:t>
      </w:r>
      <w:r w:rsidR="00720D0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árodohospodářským ústave</w:t>
      </w:r>
      <w:r w:rsidR="00FB508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Akademie věd ČR</w:t>
      </w:r>
      <w:r w:rsidR="005C3173">
        <w:rPr>
          <w:rFonts w:ascii="Arial" w:hAnsi="Arial" w:cs="Arial"/>
          <w:sz w:val="20"/>
          <w:szCs w:val="20"/>
        </w:rPr>
        <w:t xml:space="preserve"> a ČSÚ uzavřené dne </w:t>
      </w:r>
      <w:r w:rsidR="00720D01">
        <w:rPr>
          <w:rFonts w:ascii="Arial" w:hAnsi="Arial" w:cs="Arial"/>
          <w:sz w:val="20"/>
          <w:szCs w:val="20"/>
        </w:rPr>
        <w:t>30</w:t>
      </w:r>
      <w:r w:rsidR="005C3173">
        <w:rPr>
          <w:rFonts w:ascii="Arial" w:hAnsi="Arial" w:cs="Arial"/>
          <w:sz w:val="20"/>
          <w:szCs w:val="20"/>
        </w:rPr>
        <w:t>.</w:t>
      </w:r>
      <w:r w:rsidR="00D30F0B">
        <w:rPr>
          <w:rFonts w:ascii="Arial" w:hAnsi="Arial" w:cs="Arial"/>
          <w:sz w:val="20"/>
          <w:szCs w:val="20"/>
        </w:rPr>
        <w:t> </w:t>
      </w:r>
      <w:r w:rsidR="00720D01">
        <w:rPr>
          <w:rFonts w:ascii="Arial" w:hAnsi="Arial" w:cs="Arial"/>
          <w:sz w:val="20"/>
          <w:szCs w:val="20"/>
        </w:rPr>
        <w:t>6</w:t>
      </w:r>
      <w:r w:rsidR="005C3173">
        <w:rPr>
          <w:rFonts w:ascii="Arial" w:hAnsi="Arial" w:cs="Arial"/>
          <w:sz w:val="20"/>
          <w:szCs w:val="20"/>
        </w:rPr>
        <w:t>.</w:t>
      </w:r>
      <w:r w:rsidR="00D30F0B">
        <w:rPr>
          <w:rFonts w:ascii="Arial" w:hAnsi="Arial" w:cs="Arial"/>
          <w:sz w:val="20"/>
          <w:szCs w:val="20"/>
        </w:rPr>
        <w:t> </w:t>
      </w:r>
      <w:r w:rsidR="005C3173">
        <w:rPr>
          <w:rFonts w:ascii="Arial" w:hAnsi="Arial" w:cs="Arial"/>
          <w:sz w:val="20"/>
          <w:szCs w:val="20"/>
        </w:rPr>
        <w:t xml:space="preserve">1999, </w:t>
      </w:r>
      <w:r w:rsidR="00B44EDE">
        <w:rPr>
          <w:rFonts w:ascii="Arial" w:hAnsi="Arial" w:cs="Arial"/>
          <w:sz w:val="20"/>
          <w:szCs w:val="20"/>
        </w:rPr>
        <w:t xml:space="preserve">resp. na ni navazujících dílčích dohod </w:t>
      </w:r>
      <w:r w:rsidR="00007E25">
        <w:rPr>
          <w:rFonts w:ascii="Arial" w:hAnsi="Arial" w:cs="Arial"/>
          <w:sz w:val="20"/>
          <w:szCs w:val="20"/>
        </w:rPr>
        <w:t>mohou obě strany</w:t>
      </w:r>
      <w:r w:rsidR="005C3173">
        <w:rPr>
          <w:rFonts w:ascii="Arial" w:hAnsi="Arial" w:cs="Arial"/>
          <w:sz w:val="20"/>
          <w:szCs w:val="20"/>
        </w:rPr>
        <w:t xml:space="preserve"> nadále </w:t>
      </w:r>
      <w:r w:rsidR="000D10BC" w:rsidRPr="00FF216F">
        <w:rPr>
          <w:rFonts w:ascii="Arial" w:hAnsi="Arial" w:cs="Arial"/>
          <w:sz w:val="20"/>
          <w:szCs w:val="20"/>
        </w:rPr>
        <w:t>využívat</w:t>
      </w:r>
      <w:r w:rsidR="000D10B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="000D10BC">
        <w:rPr>
          <w:rFonts w:ascii="Arial" w:hAnsi="Arial" w:cs="Arial"/>
          <w:sz w:val="20"/>
          <w:szCs w:val="20"/>
        </w:rPr>
        <w:t>účel</w:t>
      </w:r>
      <w:r>
        <w:rPr>
          <w:rFonts w:ascii="Arial" w:hAnsi="Arial" w:cs="Arial"/>
          <w:sz w:val="20"/>
          <w:szCs w:val="20"/>
        </w:rPr>
        <w:t>u a v rozsahu</w:t>
      </w:r>
      <w:r w:rsidR="000D10BC">
        <w:rPr>
          <w:rFonts w:ascii="Arial" w:hAnsi="Arial" w:cs="Arial"/>
          <w:sz w:val="20"/>
          <w:szCs w:val="20"/>
        </w:rPr>
        <w:t>, pro které byly poskytnuty.</w:t>
      </w:r>
      <w:r w:rsidR="00FB5084">
        <w:rPr>
          <w:rFonts w:ascii="Arial" w:hAnsi="Arial" w:cs="Arial"/>
          <w:sz w:val="20"/>
          <w:szCs w:val="20"/>
        </w:rPr>
        <w:t xml:space="preserve"> </w:t>
      </w:r>
      <w:r w:rsidR="000122E7">
        <w:rPr>
          <w:rFonts w:ascii="Arial" w:hAnsi="Arial" w:cs="Arial"/>
          <w:sz w:val="20"/>
          <w:szCs w:val="20"/>
        </w:rPr>
        <w:t>Nakládání s důvěrnými statistickými informacemi</w:t>
      </w:r>
      <w:r w:rsidR="00263AF0">
        <w:rPr>
          <w:rFonts w:ascii="Arial" w:hAnsi="Arial" w:cs="Arial"/>
          <w:sz w:val="20"/>
          <w:szCs w:val="20"/>
        </w:rPr>
        <w:t>, které byly poskytnuty na základě předchozí Smlouvy o poskytování statistických informací</w:t>
      </w:r>
      <w:r w:rsidR="000122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22E7">
        <w:rPr>
          <w:rFonts w:ascii="Arial" w:hAnsi="Arial" w:cs="Arial"/>
          <w:sz w:val="20"/>
          <w:szCs w:val="20"/>
        </w:rPr>
        <w:t>je</w:t>
      </w:r>
      <w:proofErr w:type="gramEnd"/>
      <w:r w:rsidR="000122E7">
        <w:rPr>
          <w:rFonts w:ascii="Arial" w:hAnsi="Arial" w:cs="Arial"/>
          <w:sz w:val="20"/>
          <w:szCs w:val="20"/>
        </w:rPr>
        <w:t xml:space="preserve"> omezeno okruhem osob, u kterých je spl</w:t>
      </w:r>
      <w:r w:rsidR="00F37825">
        <w:rPr>
          <w:rFonts w:ascii="Arial" w:hAnsi="Arial" w:cs="Arial"/>
          <w:sz w:val="20"/>
          <w:szCs w:val="20"/>
        </w:rPr>
        <w:t xml:space="preserve">něna povinnost podle čl. 4 odst. </w:t>
      </w:r>
      <w:r w:rsidR="000122E7">
        <w:rPr>
          <w:rFonts w:ascii="Arial" w:hAnsi="Arial" w:cs="Arial"/>
          <w:sz w:val="20"/>
          <w:szCs w:val="20"/>
        </w:rPr>
        <w:t>2 této dohody.</w:t>
      </w:r>
    </w:p>
    <w:p w:rsidR="00720D01" w:rsidRDefault="005C3173" w:rsidP="00D30F0B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02DC">
        <w:rPr>
          <w:rFonts w:ascii="Arial" w:hAnsi="Arial" w:cs="Arial"/>
          <w:sz w:val="20"/>
          <w:szCs w:val="20"/>
        </w:rPr>
        <w:t xml:space="preserve"> </w:t>
      </w:r>
    </w:p>
    <w:p w:rsidR="00F86A65" w:rsidRPr="00F60361" w:rsidRDefault="00F86A65" w:rsidP="00617F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6A65" w:rsidRPr="00F60361" w:rsidRDefault="00F86A65" w:rsidP="00617F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0361">
        <w:rPr>
          <w:rFonts w:ascii="Arial" w:hAnsi="Arial" w:cs="Arial"/>
          <w:b/>
          <w:bCs/>
          <w:sz w:val="20"/>
          <w:szCs w:val="20"/>
        </w:rPr>
        <w:t>Čl. 7</w:t>
      </w:r>
    </w:p>
    <w:p w:rsidR="00F86A65" w:rsidRDefault="00F86A65" w:rsidP="00617F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0361">
        <w:rPr>
          <w:rFonts w:ascii="Arial" w:hAnsi="Arial" w:cs="Arial"/>
          <w:b/>
          <w:bCs/>
          <w:sz w:val="20"/>
          <w:szCs w:val="20"/>
          <w:u w:val="single"/>
        </w:rPr>
        <w:t>Závěrečná ujednání</w:t>
      </w:r>
    </w:p>
    <w:p w:rsidR="00AF048D" w:rsidRPr="00F60361" w:rsidRDefault="00AF048D" w:rsidP="00617F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6A65" w:rsidRPr="00F60361" w:rsidRDefault="00F86A65" w:rsidP="00617F6C">
      <w:pPr>
        <w:numPr>
          <w:ilvl w:val="0"/>
          <w:numId w:val="3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bCs/>
          <w:sz w:val="20"/>
          <w:szCs w:val="20"/>
        </w:rPr>
        <w:t>Účastníci neodpovídají za případné škody vzniklé v souvislosti s poskytnutými statistickými informacemi vyjma případů nedodržení podmínek této dohody</w:t>
      </w:r>
      <w:r w:rsidR="000122E7">
        <w:rPr>
          <w:rFonts w:ascii="Arial" w:hAnsi="Arial" w:cs="Arial"/>
          <w:bCs/>
          <w:sz w:val="20"/>
          <w:szCs w:val="20"/>
        </w:rPr>
        <w:t>,</w:t>
      </w:r>
      <w:r w:rsidRPr="00F60361">
        <w:rPr>
          <w:rFonts w:ascii="Arial" w:hAnsi="Arial" w:cs="Arial"/>
          <w:bCs/>
          <w:sz w:val="20"/>
          <w:szCs w:val="20"/>
        </w:rPr>
        <w:t xml:space="preserve"> zákona</w:t>
      </w:r>
      <w:r w:rsidR="000122E7">
        <w:rPr>
          <w:rFonts w:ascii="Arial" w:hAnsi="Arial" w:cs="Arial"/>
          <w:bCs/>
          <w:sz w:val="20"/>
          <w:szCs w:val="20"/>
        </w:rPr>
        <w:t xml:space="preserve"> </w:t>
      </w:r>
      <w:r w:rsidRPr="00F60361">
        <w:rPr>
          <w:rFonts w:ascii="Arial" w:hAnsi="Arial" w:cs="Arial"/>
          <w:bCs/>
          <w:sz w:val="20"/>
          <w:szCs w:val="20"/>
        </w:rPr>
        <w:t xml:space="preserve">nebo zákona č. 101/2000 Sb. o ochraně osobních údajů a o změně některých zákonů, ve znění pozdějších předpisů. </w:t>
      </w:r>
    </w:p>
    <w:p w:rsidR="00F86A65" w:rsidRPr="00F60361" w:rsidRDefault="00F86A65" w:rsidP="00617F6C">
      <w:pPr>
        <w:numPr>
          <w:ilvl w:val="0"/>
          <w:numId w:val="3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bCs/>
          <w:sz w:val="20"/>
          <w:szCs w:val="20"/>
        </w:rPr>
        <w:t>Veškeré změny, doplňky nebo další požadavky nad rámec této dohody musí mít formu Dílčí dohody podepsané oběma stranami, pokud se nebude jednat o změnu samotné Rámcové dohody, kterou je možné změnit písemným číslovaným dodatkem potvrzeným oběma účastníky. Rámcovou dohodu i každou jednotlivou dílčí dohodu lze zrušit vzájemnou písemnou dohodou smluvních stran nebo jednostrannou výpovědí s jednoměsíční výpovědní lhůtou, která počne běžet prvého dne měsíce následujícího po jejím doručení druhé smluvní straně s tím,</w:t>
      </w:r>
      <w:r w:rsidRPr="00F60361">
        <w:rPr>
          <w:rFonts w:ascii="Arial" w:hAnsi="Arial" w:cs="Arial"/>
          <w:sz w:val="20"/>
          <w:szCs w:val="20"/>
        </w:rPr>
        <w:t xml:space="preserve"> že rozpracované akce (úkoly) se reálně dokončí.</w:t>
      </w:r>
    </w:p>
    <w:p w:rsidR="00F86A65" w:rsidRPr="00F60361" w:rsidRDefault="00F86A65" w:rsidP="00617F6C">
      <w:pPr>
        <w:numPr>
          <w:ilvl w:val="0"/>
          <w:numId w:val="3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0361">
        <w:rPr>
          <w:rFonts w:ascii="Arial" w:hAnsi="Arial" w:cs="Arial"/>
          <w:sz w:val="20"/>
        </w:rPr>
        <w:t>Obě smluvní strany prohlašují, že výslovně souhlasí s celým obsahem této dohody a že je projevem jejich svobodné a vážné vůle.</w:t>
      </w:r>
    </w:p>
    <w:p w:rsidR="00F86A65" w:rsidRPr="000122E7" w:rsidRDefault="00F86A65" w:rsidP="00617F6C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22E7">
        <w:rPr>
          <w:rFonts w:ascii="Arial" w:hAnsi="Arial" w:cs="Arial"/>
          <w:sz w:val="20"/>
          <w:szCs w:val="20"/>
        </w:rPr>
        <w:t xml:space="preserve">Tato dohoda nabývá platnosti </w:t>
      </w:r>
      <w:r w:rsidR="000122E7" w:rsidRPr="000122E7">
        <w:rPr>
          <w:rFonts w:ascii="Arial" w:hAnsi="Arial" w:cs="Arial"/>
          <w:sz w:val="20"/>
          <w:szCs w:val="20"/>
        </w:rPr>
        <w:t xml:space="preserve">dnem podpisu oprávněných zástupců smluvních stran </w:t>
      </w:r>
      <w:r w:rsidRPr="000122E7">
        <w:rPr>
          <w:rFonts w:ascii="Arial" w:hAnsi="Arial" w:cs="Arial"/>
          <w:sz w:val="20"/>
          <w:szCs w:val="20"/>
        </w:rPr>
        <w:t>a účinnosti dne</w:t>
      </w:r>
      <w:r w:rsidR="000122E7" w:rsidRPr="000122E7">
        <w:rPr>
          <w:rFonts w:ascii="Arial" w:hAnsi="Arial" w:cs="Arial"/>
          <w:sz w:val="20"/>
          <w:szCs w:val="20"/>
        </w:rPr>
        <w:t xml:space="preserve"> 1. 1. 2014</w:t>
      </w:r>
      <w:r w:rsidRPr="000122E7">
        <w:rPr>
          <w:rFonts w:ascii="Arial" w:hAnsi="Arial" w:cs="Arial"/>
          <w:sz w:val="20"/>
          <w:szCs w:val="20"/>
        </w:rPr>
        <w:t>.</w:t>
      </w:r>
    </w:p>
    <w:p w:rsidR="00F86A65" w:rsidRPr="00F60361" w:rsidRDefault="00F86A65" w:rsidP="00617F6C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0122E7">
        <w:rPr>
          <w:rFonts w:ascii="Arial" w:hAnsi="Arial" w:cs="Arial"/>
          <w:bCs/>
          <w:sz w:val="20"/>
          <w:szCs w:val="20"/>
        </w:rPr>
        <w:t>Tato dohoda je vyhotovena ve čtyřech stejnopisech s platností</w:t>
      </w:r>
      <w:r w:rsidRPr="00F60361">
        <w:rPr>
          <w:rFonts w:ascii="Arial" w:hAnsi="Arial" w:cs="Arial"/>
          <w:bCs/>
          <w:sz w:val="20"/>
          <w:szCs w:val="20"/>
        </w:rPr>
        <w:t xml:space="preserve"> originálu, po dvou vyhotoveních pro každou smluvní stranu.</w:t>
      </w:r>
    </w:p>
    <w:p w:rsidR="00F86A65" w:rsidRPr="00F60361" w:rsidRDefault="00F86A65" w:rsidP="00617F6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0019" w:rsidRDefault="00260019" w:rsidP="00617F6C">
      <w:pPr>
        <w:jc w:val="both"/>
        <w:rPr>
          <w:rFonts w:ascii="Arial" w:hAnsi="Arial" w:cs="Arial"/>
          <w:sz w:val="20"/>
          <w:szCs w:val="20"/>
        </w:rPr>
      </w:pPr>
    </w:p>
    <w:p w:rsidR="00260019" w:rsidRDefault="00260019" w:rsidP="00617F6C">
      <w:pPr>
        <w:jc w:val="both"/>
        <w:rPr>
          <w:rFonts w:ascii="Arial" w:hAnsi="Arial" w:cs="Arial"/>
          <w:sz w:val="20"/>
          <w:szCs w:val="20"/>
        </w:rPr>
      </w:pPr>
    </w:p>
    <w:p w:rsidR="00260019" w:rsidRDefault="00260019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0122E7" w:rsidP="00617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ČSÚ: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NHÚ:</w:t>
      </w: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p w:rsidR="00F86A65" w:rsidRPr="00F60361" w:rsidRDefault="00F86A65" w:rsidP="00617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666"/>
        <w:gridCol w:w="4622"/>
      </w:tblGrid>
      <w:tr w:rsidR="000122E7" w:rsidRPr="00F60361" w:rsidTr="00FC3D0B">
        <w:tc>
          <w:tcPr>
            <w:tcW w:w="5030" w:type="dxa"/>
          </w:tcPr>
          <w:p w:rsidR="00F86A65" w:rsidRPr="00F60361" w:rsidRDefault="00F86A65" w:rsidP="00220E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61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220EC5">
              <w:rPr>
                <w:rFonts w:ascii="Arial" w:hAnsi="Arial" w:cs="Arial"/>
                <w:sz w:val="20"/>
                <w:szCs w:val="20"/>
              </w:rPr>
              <w:t>30. 12. 2013</w:t>
            </w:r>
          </w:p>
        </w:tc>
        <w:tc>
          <w:tcPr>
            <w:tcW w:w="5031" w:type="dxa"/>
          </w:tcPr>
          <w:p w:rsidR="00F86A65" w:rsidRPr="00F60361" w:rsidRDefault="00220EC5" w:rsidP="00220E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86A65" w:rsidRPr="00F6036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F3E8F">
              <w:rPr>
                <w:rFonts w:ascii="Arial" w:hAnsi="Arial" w:cs="Arial"/>
                <w:sz w:val="20"/>
                <w:szCs w:val="20"/>
              </w:rPr>
              <w:t>Praze</w:t>
            </w:r>
            <w:r w:rsidR="00DF3E8F" w:rsidRPr="00F60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A65" w:rsidRPr="00F60361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13. 12. 2013</w:t>
            </w:r>
          </w:p>
        </w:tc>
      </w:tr>
      <w:tr w:rsidR="000122E7" w:rsidRPr="00F60361" w:rsidTr="00FC3D0B">
        <w:trPr>
          <w:trHeight w:val="583"/>
        </w:trPr>
        <w:tc>
          <w:tcPr>
            <w:tcW w:w="5030" w:type="dxa"/>
          </w:tcPr>
          <w:p w:rsidR="000122E7" w:rsidRDefault="000122E7" w:rsidP="000122E7">
            <w:pPr>
              <w:tabs>
                <w:tab w:val="left" w:pos="0"/>
                <w:tab w:val="left" w:pos="284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2E7" w:rsidRDefault="000122E7" w:rsidP="000122E7">
            <w:pPr>
              <w:tabs>
                <w:tab w:val="left" w:pos="0"/>
                <w:tab w:val="left" w:pos="284"/>
                <w:tab w:val="left" w:pos="567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2E7" w:rsidRDefault="000122E7" w:rsidP="000122E7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122E7" w:rsidRDefault="000122E7" w:rsidP="000122E7">
            <w:pPr>
              <w:tabs>
                <w:tab w:val="left" w:pos="0"/>
                <w:tab w:val="left" w:pos="284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A65" w:rsidRPr="00F60361" w:rsidRDefault="000A3E24" w:rsidP="000122E7">
            <w:pPr>
              <w:tabs>
                <w:tab w:val="left" w:pos="0"/>
                <w:tab w:val="left" w:pos="284"/>
                <w:tab w:val="left" w:pos="42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F86A65" w:rsidRPr="00F60361">
              <w:rPr>
                <w:rFonts w:ascii="Arial" w:hAnsi="Arial" w:cs="Arial"/>
                <w:sz w:val="20"/>
                <w:szCs w:val="20"/>
              </w:rPr>
              <w:t xml:space="preserve">Ing. Iva </w:t>
            </w:r>
            <w:proofErr w:type="spellStart"/>
            <w:r w:rsidR="00F86A65" w:rsidRPr="00F60361">
              <w:rPr>
                <w:rFonts w:ascii="Arial" w:hAnsi="Arial" w:cs="Arial"/>
                <w:sz w:val="20"/>
                <w:szCs w:val="20"/>
              </w:rPr>
              <w:t>Ritschelová</w:t>
            </w:r>
            <w:proofErr w:type="spellEnd"/>
            <w:r w:rsidR="00F86A65" w:rsidRPr="00F60361">
              <w:rPr>
                <w:rFonts w:ascii="Arial" w:hAnsi="Arial" w:cs="Arial"/>
                <w:sz w:val="20"/>
                <w:szCs w:val="20"/>
              </w:rPr>
              <w:t>, CSc.</w:t>
            </w:r>
          </w:p>
          <w:p w:rsidR="00F86A65" w:rsidRPr="00F60361" w:rsidRDefault="00F86A65" w:rsidP="00B51221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361">
              <w:rPr>
                <w:rFonts w:ascii="Arial" w:hAnsi="Arial" w:cs="Arial"/>
                <w:sz w:val="20"/>
                <w:szCs w:val="20"/>
              </w:rPr>
              <w:t>předsedkyně ČSÚ</w:t>
            </w:r>
          </w:p>
          <w:p w:rsidR="00F86A65" w:rsidRPr="00F60361" w:rsidRDefault="00F86A65" w:rsidP="000122E7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86A65" w:rsidRPr="00F60361" w:rsidRDefault="00F86A65" w:rsidP="00FC3D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A65" w:rsidRPr="00F60361" w:rsidRDefault="00F86A65" w:rsidP="00FC3D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2E7" w:rsidRDefault="000122E7" w:rsidP="00B512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122E7" w:rsidRDefault="000122E7" w:rsidP="00B512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A65" w:rsidRPr="00F60361" w:rsidRDefault="000122E7" w:rsidP="00B512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16077">
              <w:rPr>
                <w:rFonts w:ascii="Arial" w:hAnsi="Arial" w:cs="Arial"/>
                <w:sz w:val="20"/>
                <w:szCs w:val="20"/>
              </w:rPr>
              <w:t>oc. Ing. Štěpán Jurajda, Ph.D.</w:t>
            </w:r>
          </w:p>
          <w:p w:rsidR="00F86A65" w:rsidRPr="00F60361" w:rsidRDefault="00A412EC" w:rsidP="00FC3D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</w:t>
            </w:r>
            <w:r w:rsidR="00E16077">
              <w:rPr>
                <w:rFonts w:ascii="Arial" w:hAnsi="Arial" w:cs="Arial"/>
                <w:sz w:val="20"/>
                <w:szCs w:val="20"/>
              </w:rPr>
              <w:t xml:space="preserve">editel </w:t>
            </w:r>
            <w:r w:rsidR="00720D01">
              <w:rPr>
                <w:rFonts w:ascii="Arial" w:hAnsi="Arial" w:cs="Arial"/>
                <w:sz w:val="20"/>
                <w:szCs w:val="20"/>
              </w:rPr>
              <w:t>NHÚ</w:t>
            </w:r>
          </w:p>
          <w:p w:rsidR="00F86A65" w:rsidRPr="00F60361" w:rsidRDefault="00F86A65" w:rsidP="00FC3D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2E7" w:rsidRPr="00F60361" w:rsidTr="00FC3D0B">
        <w:tc>
          <w:tcPr>
            <w:tcW w:w="5030" w:type="dxa"/>
          </w:tcPr>
          <w:p w:rsidR="00F86A65" w:rsidRPr="00F60361" w:rsidRDefault="00F86A65" w:rsidP="000122E7">
            <w:pPr>
              <w:tabs>
                <w:tab w:val="left" w:pos="0"/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86A65" w:rsidRPr="00D30F0B" w:rsidRDefault="00F86A65" w:rsidP="000122E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65" w:rsidRDefault="00F86A65" w:rsidP="006F33F3"/>
    <w:sectPr w:rsidR="00F86A65" w:rsidSect="000A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69C"/>
    <w:multiLevelType w:val="hybridMultilevel"/>
    <w:tmpl w:val="5DA4B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D8C"/>
    <w:multiLevelType w:val="hybridMultilevel"/>
    <w:tmpl w:val="79B82B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128E8"/>
    <w:multiLevelType w:val="hybridMultilevel"/>
    <w:tmpl w:val="954E6236"/>
    <w:lvl w:ilvl="0" w:tplc="4A982F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0D82EE6"/>
    <w:multiLevelType w:val="hybridMultilevel"/>
    <w:tmpl w:val="D844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F07E7"/>
    <w:multiLevelType w:val="hybridMultilevel"/>
    <w:tmpl w:val="BE742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90430"/>
    <w:multiLevelType w:val="hybridMultilevel"/>
    <w:tmpl w:val="87FC44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35929"/>
    <w:multiLevelType w:val="hybridMultilevel"/>
    <w:tmpl w:val="C32AD172"/>
    <w:lvl w:ilvl="0" w:tplc="4BBC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480264"/>
    <w:multiLevelType w:val="hybridMultilevel"/>
    <w:tmpl w:val="6186A836"/>
    <w:lvl w:ilvl="0" w:tplc="4BBC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52"/>
    <w:rsid w:val="00007E25"/>
    <w:rsid w:val="000122E7"/>
    <w:rsid w:val="000335ED"/>
    <w:rsid w:val="00036168"/>
    <w:rsid w:val="00043757"/>
    <w:rsid w:val="00043A55"/>
    <w:rsid w:val="000527DE"/>
    <w:rsid w:val="00086FED"/>
    <w:rsid w:val="00092EFD"/>
    <w:rsid w:val="000A125F"/>
    <w:rsid w:val="000A3E24"/>
    <w:rsid w:val="000A7488"/>
    <w:rsid w:val="000C27E4"/>
    <w:rsid w:val="000D10BC"/>
    <w:rsid w:val="000D5116"/>
    <w:rsid w:val="000E1DA3"/>
    <w:rsid w:val="00101650"/>
    <w:rsid w:val="00107F9D"/>
    <w:rsid w:val="00146E7D"/>
    <w:rsid w:val="0015215B"/>
    <w:rsid w:val="00152BC5"/>
    <w:rsid w:val="00157CE9"/>
    <w:rsid w:val="00160452"/>
    <w:rsid w:val="001B086F"/>
    <w:rsid w:val="0020202D"/>
    <w:rsid w:val="00215E21"/>
    <w:rsid w:val="00220EC5"/>
    <w:rsid w:val="0022102E"/>
    <w:rsid w:val="00222E46"/>
    <w:rsid w:val="0023525C"/>
    <w:rsid w:val="00260019"/>
    <w:rsid w:val="00263AF0"/>
    <w:rsid w:val="0031407B"/>
    <w:rsid w:val="00362126"/>
    <w:rsid w:val="00386272"/>
    <w:rsid w:val="003B4DCE"/>
    <w:rsid w:val="00402EA6"/>
    <w:rsid w:val="00412608"/>
    <w:rsid w:val="00452DF8"/>
    <w:rsid w:val="00464A0D"/>
    <w:rsid w:val="0047287A"/>
    <w:rsid w:val="004A6D53"/>
    <w:rsid w:val="004B3862"/>
    <w:rsid w:val="004D3EF0"/>
    <w:rsid w:val="004D4D6A"/>
    <w:rsid w:val="004E4DEC"/>
    <w:rsid w:val="005211AC"/>
    <w:rsid w:val="00547595"/>
    <w:rsid w:val="00560A44"/>
    <w:rsid w:val="00582DB1"/>
    <w:rsid w:val="005A1994"/>
    <w:rsid w:val="005A6A1D"/>
    <w:rsid w:val="005C3173"/>
    <w:rsid w:val="005E786B"/>
    <w:rsid w:val="005F2791"/>
    <w:rsid w:val="005F50CF"/>
    <w:rsid w:val="006029C9"/>
    <w:rsid w:val="00617F6C"/>
    <w:rsid w:val="006226A4"/>
    <w:rsid w:val="00663EF5"/>
    <w:rsid w:val="00665270"/>
    <w:rsid w:val="00674775"/>
    <w:rsid w:val="006D657D"/>
    <w:rsid w:val="006D7FDB"/>
    <w:rsid w:val="006F33F3"/>
    <w:rsid w:val="007162BA"/>
    <w:rsid w:val="0071748E"/>
    <w:rsid w:val="00720D01"/>
    <w:rsid w:val="0073778C"/>
    <w:rsid w:val="007512E9"/>
    <w:rsid w:val="007602DC"/>
    <w:rsid w:val="007723E7"/>
    <w:rsid w:val="00783F4D"/>
    <w:rsid w:val="0079293E"/>
    <w:rsid w:val="007B2E70"/>
    <w:rsid w:val="007B600D"/>
    <w:rsid w:val="007C0379"/>
    <w:rsid w:val="007D3C05"/>
    <w:rsid w:val="007E7704"/>
    <w:rsid w:val="007F0A88"/>
    <w:rsid w:val="007F0F86"/>
    <w:rsid w:val="008045B5"/>
    <w:rsid w:val="00866BFE"/>
    <w:rsid w:val="008709D3"/>
    <w:rsid w:val="00876F4C"/>
    <w:rsid w:val="008A7C5F"/>
    <w:rsid w:val="008C0003"/>
    <w:rsid w:val="008D05AC"/>
    <w:rsid w:val="008D0B06"/>
    <w:rsid w:val="008D1392"/>
    <w:rsid w:val="009500B4"/>
    <w:rsid w:val="0096437A"/>
    <w:rsid w:val="00985A78"/>
    <w:rsid w:val="009917CF"/>
    <w:rsid w:val="009B1C6C"/>
    <w:rsid w:val="009C5E69"/>
    <w:rsid w:val="009D2D1C"/>
    <w:rsid w:val="009F5791"/>
    <w:rsid w:val="00A412EC"/>
    <w:rsid w:val="00A8657B"/>
    <w:rsid w:val="00A951AC"/>
    <w:rsid w:val="00AF048D"/>
    <w:rsid w:val="00AF5D16"/>
    <w:rsid w:val="00AF64A0"/>
    <w:rsid w:val="00B16985"/>
    <w:rsid w:val="00B3578B"/>
    <w:rsid w:val="00B44EDE"/>
    <w:rsid w:val="00B51221"/>
    <w:rsid w:val="00B7318E"/>
    <w:rsid w:val="00B74718"/>
    <w:rsid w:val="00BA6905"/>
    <w:rsid w:val="00BD1D04"/>
    <w:rsid w:val="00C15A23"/>
    <w:rsid w:val="00C24ABC"/>
    <w:rsid w:val="00C70CA0"/>
    <w:rsid w:val="00C871FA"/>
    <w:rsid w:val="00CD0329"/>
    <w:rsid w:val="00CE39CA"/>
    <w:rsid w:val="00CE469B"/>
    <w:rsid w:val="00D12E52"/>
    <w:rsid w:val="00D30F0B"/>
    <w:rsid w:val="00D4482F"/>
    <w:rsid w:val="00D51554"/>
    <w:rsid w:val="00D519F4"/>
    <w:rsid w:val="00D56136"/>
    <w:rsid w:val="00D565CF"/>
    <w:rsid w:val="00D660D0"/>
    <w:rsid w:val="00D8227B"/>
    <w:rsid w:val="00D8689C"/>
    <w:rsid w:val="00D928AF"/>
    <w:rsid w:val="00D95099"/>
    <w:rsid w:val="00DF3E8F"/>
    <w:rsid w:val="00DF752C"/>
    <w:rsid w:val="00E16077"/>
    <w:rsid w:val="00E25BE4"/>
    <w:rsid w:val="00E46395"/>
    <w:rsid w:val="00E51900"/>
    <w:rsid w:val="00E7693D"/>
    <w:rsid w:val="00E904A2"/>
    <w:rsid w:val="00EB1CA0"/>
    <w:rsid w:val="00EE7DF8"/>
    <w:rsid w:val="00F36873"/>
    <w:rsid w:val="00F37825"/>
    <w:rsid w:val="00F41F67"/>
    <w:rsid w:val="00F45D84"/>
    <w:rsid w:val="00F60361"/>
    <w:rsid w:val="00F7203E"/>
    <w:rsid w:val="00F77CB6"/>
    <w:rsid w:val="00F86A65"/>
    <w:rsid w:val="00F86C02"/>
    <w:rsid w:val="00FA1785"/>
    <w:rsid w:val="00FB5084"/>
    <w:rsid w:val="00FB6998"/>
    <w:rsid w:val="00FB6EB3"/>
    <w:rsid w:val="00FC3D0B"/>
    <w:rsid w:val="00FD0918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45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6045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1"/>
    </w:pPr>
    <w:rPr>
      <w:rFonts w:eastAsia="Calibri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7512E9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6045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7512E9"/>
    <w:rPr>
      <w:rFonts w:ascii="Cambria" w:hAnsi="Cambria" w:cs="Times New Roman"/>
      <w:color w:val="243F60"/>
      <w:sz w:val="24"/>
      <w:szCs w:val="24"/>
    </w:rPr>
  </w:style>
  <w:style w:type="paragraph" w:customStyle="1" w:styleId="Style0">
    <w:name w:val="Style0"/>
    <w:uiPriority w:val="99"/>
    <w:rsid w:val="00160452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60452"/>
    <w:pPr>
      <w:jc w:val="center"/>
    </w:pPr>
    <w:rPr>
      <w:rFonts w:eastAsia="Calibri"/>
      <w:b/>
      <w:bCs/>
      <w:sz w:val="20"/>
      <w:szCs w:val="20"/>
    </w:rPr>
  </w:style>
  <w:style w:type="character" w:customStyle="1" w:styleId="NzevChar">
    <w:name w:val="Název Char"/>
    <w:link w:val="Nzev"/>
    <w:uiPriority w:val="99"/>
    <w:locked/>
    <w:rsid w:val="0016045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E1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41F67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1F6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162B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162BA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62B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62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62B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5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45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1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2E9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45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5Char">
    <w:name w:val="Heading 5 Char"/>
    <w:link w:val="Heading5"/>
    <w:uiPriority w:val="99"/>
    <w:semiHidden/>
    <w:locked/>
    <w:rsid w:val="007512E9"/>
    <w:rPr>
      <w:rFonts w:ascii="Cambria" w:hAnsi="Cambria" w:cs="Times New Roman"/>
      <w:color w:val="243F60"/>
      <w:sz w:val="24"/>
      <w:szCs w:val="24"/>
    </w:rPr>
  </w:style>
  <w:style w:type="paragraph" w:customStyle="1" w:styleId="Style0">
    <w:name w:val="Style0"/>
    <w:uiPriority w:val="99"/>
    <w:rsid w:val="00160452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60452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16045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0E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1F6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1F6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162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2BA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62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2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62B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2858-B51E-4D5E-BD7E-1131581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 Á M C O V Á / G E N E R Á L N Í  D O H O D A</vt:lpstr>
      <vt:lpstr>R Á M C O V Á / G E N E R Á L N Í  D O H O D A</vt:lpstr>
    </vt:vector>
  </TitlesOfParts>
  <Company>ČSÚ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/ G E N E R Á L N Í  D O H O D A</dc:title>
  <dc:creator>Cejkova1112</dc:creator>
  <cp:lastModifiedBy>Zelenkova</cp:lastModifiedBy>
  <cp:revision>5</cp:revision>
  <cp:lastPrinted>2013-10-03T11:42:00Z</cp:lastPrinted>
  <dcterms:created xsi:type="dcterms:W3CDTF">2016-10-24T09:06:00Z</dcterms:created>
  <dcterms:modified xsi:type="dcterms:W3CDTF">2016-10-24T09:09:00Z</dcterms:modified>
</cp:coreProperties>
</file>