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7F" w:rsidRPr="000100F3" w:rsidRDefault="006139D9" w:rsidP="000100F3">
      <w:pPr>
        <w:pStyle w:val="Nadpis1"/>
        <w:numPr>
          <w:ilvl w:val="0"/>
          <w:numId w:val="0"/>
        </w:numPr>
        <w:ind w:left="432" w:hanging="432"/>
        <w:jc w:val="center"/>
        <w:rPr>
          <w:rFonts w:ascii="Arial Black" w:hAnsi="Arial Black" w:cs="Times New Roman"/>
          <w:color w:val="auto"/>
          <w:sz w:val="18"/>
          <w:szCs w:val="18"/>
        </w:rPr>
      </w:pPr>
      <w:r w:rsidRPr="000100F3">
        <w:rPr>
          <w:rFonts w:ascii="Arial Black" w:hAnsi="Arial Black" w:cs="Times New Roman"/>
          <w:color w:val="auto"/>
          <w:sz w:val="18"/>
          <w:szCs w:val="18"/>
        </w:rPr>
        <w:t>Níže uvedeného dne, měsíce a roku se na základě úplného konsensu v souladu s příslušnými ustanoveními zákona č. 89/2012 Sb., ve znění pozdějších změn a doplňků</w:t>
      </w:r>
    </w:p>
    <w:p w:rsidR="006139D9" w:rsidRPr="000100F3" w:rsidRDefault="006139D9" w:rsidP="006139D9">
      <w:pPr>
        <w:jc w:val="center"/>
        <w:rPr>
          <w:rFonts w:ascii="Arial Black" w:hAnsi="Arial Black" w:cs="Times New Roman"/>
          <w:sz w:val="18"/>
          <w:szCs w:val="18"/>
        </w:rPr>
      </w:pP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STÁTNÍ VETERINÁRNÍ ÚSTAV JIHLAVA</w:t>
      </w: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se sídlem: </w:t>
      </w:r>
      <w:proofErr w:type="spellStart"/>
      <w:r w:rsidRPr="000100F3">
        <w:rPr>
          <w:rFonts w:ascii="Arial Black" w:hAnsi="Arial Black" w:cs="Times New Roman"/>
          <w:sz w:val="18"/>
          <w:szCs w:val="18"/>
        </w:rPr>
        <w:t>Rantířovská</w:t>
      </w:r>
      <w:proofErr w:type="spellEnd"/>
      <w:r w:rsidRPr="000100F3">
        <w:rPr>
          <w:rFonts w:ascii="Arial Black" w:hAnsi="Arial Black" w:cs="Times New Roman"/>
          <w:sz w:val="18"/>
          <w:szCs w:val="18"/>
        </w:rPr>
        <w:t xml:space="preserve"> 93/20, 586 05 Jihlava</w:t>
      </w: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IČ 13691554    </w:t>
      </w: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DIČ CZ13691554, neplátce DPH</w:t>
      </w: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Č. účtu 34234681/0710 vedený u České národní banky</w:t>
      </w:r>
    </w:p>
    <w:p w:rsidR="006139D9" w:rsidRPr="000100F3" w:rsidRDefault="00491F5D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z</w:t>
      </w:r>
      <w:r w:rsidR="006139D9" w:rsidRPr="000100F3">
        <w:rPr>
          <w:rFonts w:ascii="Arial Black" w:hAnsi="Arial Black" w:cs="Times New Roman"/>
          <w:sz w:val="18"/>
          <w:szCs w:val="18"/>
        </w:rPr>
        <w:t>astoupený ředitelem MVDr. Pavlem Bartákem, Ph.D.</w:t>
      </w:r>
    </w:p>
    <w:p w:rsidR="006139D9" w:rsidRPr="000100F3" w:rsidRDefault="00A93F42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(jako pronajímatel)</w:t>
      </w:r>
    </w:p>
    <w:p w:rsidR="00A93F42" w:rsidRPr="000100F3" w:rsidRDefault="00A93F42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a</w:t>
      </w:r>
    </w:p>
    <w:p w:rsidR="00A93F42" w:rsidRPr="000100F3" w:rsidRDefault="00A93F42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proofErr w:type="spellStart"/>
      <w:r w:rsidRPr="000100F3">
        <w:rPr>
          <w:rFonts w:ascii="Arial Black" w:hAnsi="Arial Black" w:cs="Times New Roman"/>
          <w:sz w:val="18"/>
          <w:szCs w:val="18"/>
        </w:rPr>
        <w:t>Protean</w:t>
      </w:r>
      <w:proofErr w:type="spellEnd"/>
      <w:r w:rsidRPr="000100F3">
        <w:rPr>
          <w:rFonts w:ascii="Arial Black" w:hAnsi="Arial Black" w:cs="Times New Roman"/>
          <w:sz w:val="18"/>
          <w:szCs w:val="18"/>
        </w:rPr>
        <w:t xml:space="preserve"> s.r.o.</w:t>
      </w: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se sídlem: Dobrá Vodu u Českých Budějovic, Pod Lesem 1300/9, PSČ 373 16</w:t>
      </w: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IČ 28089421    </w:t>
      </w: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DIČ CZ</w:t>
      </w:r>
      <w:r w:rsidR="00491F5D" w:rsidRPr="000100F3">
        <w:rPr>
          <w:rFonts w:ascii="Arial Black" w:hAnsi="Arial Black" w:cs="Times New Roman"/>
          <w:sz w:val="18"/>
          <w:szCs w:val="18"/>
        </w:rPr>
        <w:t>28089421</w:t>
      </w:r>
      <w:r w:rsidRPr="000100F3">
        <w:rPr>
          <w:rFonts w:ascii="Arial Black" w:hAnsi="Arial Black" w:cs="Times New Roman"/>
          <w:sz w:val="18"/>
          <w:szCs w:val="18"/>
        </w:rPr>
        <w:t xml:space="preserve"> </w:t>
      </w: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Č. účtu </w:t>
      </w:r>
      <w:r w:rsidR="00491F5D" w:rsidRPr="000100F3">
        <w:rPr>
          <w:rFonts w:ascii="Arial Black" w:hAnsi="Arial Black" w:cs="Times New Roman"/>
          <w:sz w:val="18"/>
          <w:szCs w:val="18"/>
        </w:rPr>
        <w:t xml:space="preserve">                </w:t>
      </w:r>
      <w:r w:rsidRPr="000100F3">
        <w:rPr>
          <w:rFonts w:ascii="Arial Black" w:hAnsi="Arial Black" w:cs="Times New Roman"/>
          <w:sz w:val="18"/>
          <w:szCs w:val="18"/>
        </w:rPr>
        <w:t xml:space="preserve">vedený u </w:t>
      </w:r>
      <w:r w:rsidR="00491F5D" w:rsidRPr="000100F3">
        <w:rPr>
          <w:rFonts w:ascii="Arial Black" w:hAnsi="Arial Black" w:cs="Times New Roman"/>
          <w:sz w:val="18"/>
          <w:szCs w:val="18"/>
        </w:rPr>
        <w:t xml:space="preserve"> </w:t>
      </w:r>
    </w:p>
    <w:p w:rsidR="006139D9" w:rsidRPr="000100F3" w:rsidRDefault="00491F5D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z</w:t>
      </w:r>
      <w:r w:rsidR="006139D9" w:rsidRPr="000100F3">
        <w:rPr>
          <w:rFonts w:ascii="Arial Black" w:hAnsi="Arial Black" w:cs="Times New Roman"/>
          <w:sz w:val="18"/>
          <w:szCs w:val="18"/>
        </w:rPr>
        <w:t xml:space="preserve">astoupený </w:t>
      </w:r>
      <w:r w:rsidRPr="000100F3">
        <w:rPr>
          <w:rFonts w:ascii="Arial Black" w:hAnsi="Arial Black" w:cs="Times New Roman"/>
          <w:sz w:val="18"/>
          <w:szCs w:val="18"/>
        </w:rPr>
        <w:t xml:space="preserve">jednatelem Doc. RNDr. Ladislavem </w:t>
      </w:r>
      <w:proofErr w:type="spellStart"/>
      <w:r w:rsidRPr="000100F3">
        <w:rPr>
          <w:rFonts w:ascii="Arial Black" w:hAnsi="Arial Black" w:cs="Times New Roman"/>
          <w:sz w:val="18"/>
          <w:szCs w:val="18"/>
        </w:rPr>
        <w:t>Burýškem</w:t>
      </w:r>
      <w:proofErr w:type="spellEnd"/>
      <w:r w:rsidRPr="000100F3">
        <w:rPr>
          <w:rFonts w:ascii="Arial Black" w:hAnsi="Arial Black" w:cs="Times New Roman"/>
          <w:sz w:val="18"/>
          <w:szCs w:val="18"/>
        </w:rPr>
        <w:t>, Ph.D.</w:t>
      </w: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(jako </w:t>
      </w:r>
      <w:r w:rsidR="00491F5D" w:rsidRPr="000100F3">
        <w:rPr>
          <w:rFonts w:ascii="Arial Black" w:hAnsi="Arial Black" w:cs="Times New Roman"/>
          <w:sz w:val="18"/>
          <w:szCs w:val="18"/>
        </w:rPr>
        <w:t>nájemce</w:t>
      </w:r>
      <w:r w:rsidRPr="000100F3">
        <w:rPr>
          <w:rFonts w:ascii="Arial Black" w:hAnsi="Arial Black" w:cs="Times New Roman"/>
          <w:sz w:val="18"/>
          <w:szCs w:val="18"/>
        </w:rPr>
        <w:t>)</w:t>
      </w:r>
    </w:p>
    <w:p w:rsidR="006139D9" w:rsidRPr="000100F3" w:rsidRDefault="006139D9" w:rsidP="006139D9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491F5D" w:rsidRPr="000100F3" w:rsidRDefault="00491F5D" w:rsidP="00491F5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proofErr w:type="gramStart"/>
      <w:r w:rsidRPr="000100F3">
        <w:rPr>
          <w:rFonts w:ascii="Arial Black" w:hAnsi="Arial Black" w:cs="Times New Roman"/>
          <w:sz w:val="18"/>
          <w:szCs w:val="18"/>
        </w:rPr>
        <w:t>se dohodl</w:t>
      </w:r>
      <w:r w:rsidR="001F061D">
        <w:rPr>
          <w:rFonts w:ascii="Arial Black" w:hAnsi="Arial Black" w:cs="Times New Roman"/>
          <w:sz w:val="18"/>
          <w:szCs w:val="18"/>
        </w:rPr>
        <w:t>y</w:t>
      </w:r>
      <w:proofErr w:type="gramEnd"/>
      <w:r w:rsidR="001F061D">
        <w:rPr>
          <w:rFonts w:ascii="Arial Black" w:hAnsi="Arial Black" w:cs="Times New Roman"/>
          <w:sz w:val="18"/>
          <w:szCs w:val="18"/>
        </w:rPr>
        <w:t xml:space="preserve"> </w:t>
      </w:r>
      <w:r w:rsidRPr="000100F3">
        <w:rPr>
          <w:rFonts w:ascii="Arial Black" w:hAnsi="Arial Black" w:cs="Times New Roman"/>
          <w:sz w:val="18"/>
          <w:szCs w:val="18"/>
        </w:rPr>
        <w:t>na této</w:t>
      </w:r>
    </w:p>
    <w:p w:rsidR="00491F5D" w:rsidRPr="000100F3" w:rsidRDefault="00491F5D" w:rsidP="00491F5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491F5D" w:rsidRPr="000100F3" w:rsidRDefault="00491F5D" w:rsidP="00491F5D">
      <w:pPr>
        <w:spacing w:after="0" w:line="240" w:lineRule="auto"/>
        <w:jc w:val="center"/>
        <w:rPr>
          <w:rFonts w:ascii="Arial Black" w:hAnsi="Arial Black" w:cs="Times New Roman"/>
          <w:b/>
          <w:sz w:val="18"/>
          <w:szCs w:val="18"/>
        </w:rPr>
      </w:pPr>
      <w:r w:rsidRPr="000100F3">
        <w:rPr>
          <w:rFonts w:ascii="Arial Black" w:hAnsi="Arial Black" w:cs="Times New Roman"/>
          <w:b/>
          <w:sz w:val="18"/>
          <w:szCs w:val="18"/>
        </w:rPr>
        <w:t>Smlouvě o nájmu nebytových prostor</w:t>
      </w:r>
    </w:p>
    <w:p w:rsidR="00491F5D" w:rsidRPr="000100F3" w:rsidRDefault="00491F5D" w:rsidP="00491F5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491F5D" w:rsidRPr="000100F3" w:rsidRDefault="00491F5D" w:rsidP="00491F5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Článek 1</w:t>
      </w:r>
    </w:p>
    <w:p w:rsidR="00491F5D" w:rsidRPr="000100F3" w:rsidRDefault="00491F5D" w:rsidP="00A93F42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Úvodní ustanovení</w:t>
      </w:r>
    </w:p>
    <w:p w:rsidR="00A93F42" w:rsidRPr="000100F3" w:rsidRDefault="00A93F42" w:rsidP="00A93F42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0100F3" w:rsidRDefault="000100F3" w:rsidP="001F061D">
      <w:pPr>
        <w:pStyle w:val="Nadpis1"/>
        <w:numPr>
          <w:ilvl w:val="1"/>
          <w:numId w:val="4"/>
        </w:numPr>
        <w:spacing w:before="0" w:line="240" w:lineRule="auto"/>
        <w:jc w:val="both"/>
        <w:rPr>
          <w:rFonts w:ascii="Arial Black" w:hAnsi="Arial Black" w:cs="Times New Roman"/>
          <w:color w:val="auto"/>
          <w:sz w:val="18"/>
          <w:szCs w:val="18"/>
        </w:rPr>
      </w:pPr>
      <w:r>
        <w:rPr>
          <w:rFonts w:ascii="Arial Black" w:hAnsi="Arial Black" w:cs="Times New Roman"/>
          <w:color w:val="auto"/>
          <w:sz w:val="18"/>
          <w:szCs w:val="18"/>
        </w:rPr>
        <w:t xml:space="preserve"> </w:t>
      </w:r>
      <w:r w:rsidR="00491F5D" w:rsidRPr="000100F3">
        <w:rPr>
          <w:rFonts w:ascii="Arial Black" w:hAnsi="Arial Black" w:cs="Times New Roman"/>
          <w:color w:val="auto"/>
          <w:sz w:val="18"/>
          <w:szCs w:val="18"/>
        </w:rPr>
        <w:t xml:space="preserve">Státní veterinární ústav Jihlava (dále jen SVÚ) prohlašuje, že je příslušný hospodařit </w:t>
      </w:r>
      <w:r>
        <w:rPr>
          <w:rFonts w:ascii="Arial Black" w:hAnsi="Arial Black" w:cs="Times New Roman"/>
          <w:color w:val="auto"/>
          <w:sz w:val="18"/>
          <w:szCs w:val="18"/>
        </w:rPr>
        <w:t xml:space="preserve">  </w:t>
      </w:r>
    </w:p>
    <w:p w:rsidR="000100F3" w:rsidRDefault="000100F3" w:rsidP="001F061D">
      <w:pPr>
        <w:pStyle w:val="Nadpis1"/>
        <w:numPr>
          <w:ilvl w:val="0"/>
          <w:numId w:val="0"/>
        </w:numPr>
        <w:spacing w:before="0" w:line="240" w:lineRule="auto"/>
        <w:jc w:val="both"/>
        <w:rPr>
          <w:rFonts w:ascii="Arial Black" w:hAnsi="Arial Black" w:cs="Times New Roman"/>
          <w:color w:val="auto"/>
          <w:sz w:val="18"/>
          <w:szCs w:val="18"/>
        </w:rPr>
      </w:pPr>
      <w:r>
        <w:rPr>
          <w:rFonts w:ascii="Arial Black" w:hAnsi="Arial Black" w:cs="Times New Roman"/>
          <w:color w:val="auto"/>
          <w:sz w:val="18"/>
          <w:szCs w:val="18"/>
        </w:rPr>
        <w:t xml:space="preserve">       </w:t>
      </w:r>
      <w:r w:rsidR="00491F5D" w:rsidRPr="000100F3">
        <w:rPr>
          <w:rFonts w:ascii="Arial Black" w:hAnsi="Arial Black" w:cs="Times New Roman"/>
          <w:color w:val="auto"/>
          <w:sz w:val="18"/>
          <w:szCs w:val="18"/>
        </w:rPr>
        <w:t xml:space="preserve">s majetkem České republiky a jejím vystupování v právních vztazích, a to kromě jiného </w:t>
      </w:r>
    </w:p>
    <w:p w:rsidR="000100F3" w:rsidRDefault="000100F3" w:rsidP="001F061D">
      <w:pPr>
        <w:pStyle w:val="Nadpis1"/>
        <w:numPr>
          <w:ilvl w:val="0"/>
          <w:numId w:val="0"/>
        </w:numPr>
        <w:spacing w:before="0" w:line="240" w:lineRule="auto"/>
        <w:jc w:val="both"/>
        <w:rPr>
          <w:rFonts w:ascii="Arial Black" w:hAnsi="Arial Black" w:cs="Times New Roman"/>
          <w:color w:val="auto"/>
          <w:sz w:val="18"/>
          <w:szCs w:val="18"/>
        </w:rPr>
      </w:pPr>
      <w:r>
        <w:rPr>
          <w:rFonts w:ascii="Arial Black" w:hAnsi="Arial Black" w:cs="Times New Roman"/>
          <w:color w:val="auto"/>
          <w:sz w:val="18"/>
          <w:szCs w:val="18"/>
        </w:rPr>
        <w:t xml:space="preserve">       </w:t>
      </w:r>
      <w:r w:rsidR="00491F5D" w:rsidRPr="000100F3">
        <w:rPr>
          <w:rFonts w:ascii="Arial Black" w:hAnsi="Arial Black" w:cs="Times New Roman"/>
          <w:color w:val="auto"/>
          <w:sz w:val="18"/>
          <w:szCs w:val="18"/>
        </w:rPr>
        <w:t xml:space="preserve">také s nebytovým prostorem SVÚ v objektu Dolní 2 v Českých Budějovicích. Nemovitost </w:t>
      </w:r>
    </w:p>
    <w:p w:rsidR="000100F3" w:rsidRDefault="000100F3" w:rsidP="001F061D">
      <w:pPr>
        <w:pStyle w:val="Nadpis1"/>
        <w:numPr>
          <w:ilvl w:val="0"/>
          <w:numId w:val="0"/>
        </w:numPr>
        <w:spacing w:before="0" w:line="240" w:lineRule="auto"/>
        <w:jc w:val="both"/>
        <w:rPr>
          <w:rFonts w:ascii="Arial Black" w:hAnsi="Arial Black" w:cs="Times New Roman"/>
          <w:color w:val="auto"/>
          <w:sz w:val="18"/>
          <w:szCs w:val="18"/>
        </w:rPr>
      </w:pPr>
      <w:r>
        <w:rPr>
          <w:rFonts w:ascii="Arial Black" w:hAnsi="Arial Black" w:cs="Times New Roman"/>
          <w:color w:val="auto"/>
          <w:sz w:val="18"/>
          <w:szCs w:val="18"/>
        </w:rPr>
        <w:t xml:space="preserve">       </w:t>
      </w:r>
      <w:r w:rsidR="00491F5D" w:rsidRPr="000100F3">
        <w:rPr>
          <w:rFonts w:ascii="Arial Black" w:hAnsi="Arial Black" w:cs="Times New Roman"/>
          <w:color w:val="auto"/>
          <w:sz w:val="18"/>
          <w:szCs w:val="18"/>
        </w:rPr>
        <w:t xml:space="preserve">je zapsána v katastru nemovitostí u Katastrálního úřadu pro Jihočeský kraj, Katastrální </w:t>
      </w:r>
    </w:p>
    <w:p w:rsidR="000100F3" w:rsidRDefault="000100F3" w:rsidP="001F061D">
      <w:pPr>
        <w:pStyle w:val="Nadpis1"/>
        <w:numPr>
          <w:ilvl w:val="0"/>
          <w:numId w:val="0"/>
        </w:numPr>
        <w:spacing w:before="0" w:line="240" w:lineRule="auto"/>
        <w:jc w:val="both"/>
        <w:rPr>
          <w:rFonts w:ascii="Arial Black" w:hAnsi="Arial Black" w:cs="Times New Roman"/>
          <w:color w:val="auto"/>
          <w:sz w:val="18"/>
          <w:szCs w:val="18"/>
        </w:rPr>
      </w:pPr>
      <w:r>
        <w:rPr>
          <w:rFonts w:ascii="Arial Black" w:hAnsi="Arial Black" w:cs="Times New Roman"/>
          <w:color w:val="auto"/>
          <w:sz w:val="18"/>
          <w:szCs w:val="18"/>
        </w:rPr>
        <w:t xml:space="preserve">       </w:t>
      </w:r>
      <w:r w:rsidR="00491F5D" w:rsidRPr="000100F3">
        <w:rPr>
          <w:rFonts w:ascii="Arial Black" w:hAnsi="Arial Black" w:cs="Times New Roman"/>
          <w:color w:val="auto"/>
          <w:sz w:val="18"/>
          <w:szCs w:val="18"/>
        </w:rPr>
        <w:t>pracoviště České Budějovice v listu vlastnictví 2115</w:t>
      </w:r>
      <w:r w:rsidR="00380D7A" w:rsidRPr="000100F3">
        <w:rPr>
          <w:rFonts w:ascii="Arial Black" w:hAnsi="Arial Black" w:cs="Times New Roman"/>
          <w:color w:val="auto"/>
          <w:sz w:val="18"/>
          <w:szCs w:val="18"/>
        </w:rPr>
        <w:t xml:space="preserve">, katastrální území České </w:t>
      </w:r>
    </w:p>
    <w:p w:rsidR="000100F3" w:rsidRDefault="000100F3" w:rsidP="001F061D">
      <w:pPr>
        <w:pStyle w:val="Nadpis1"/>
        <w:numPr>
          <w:ilvl w:val="0"/>
          <w:numId w:val="0"/>
        </w:numPr>
        <w:spacing w:before="0" w:line="240" w:lineRule="auto"/>
        <w:jc w:val="both"/>
        <w:rPr>
          <w:rFonts w:ascii="Arial Black" w:hAnsi="Arial Black" w:cs="Times New Roman"/>
          <w:color w:val="auto"/>
          <w:sz w:val="18"/>
          <w:szCs w:val="18"/>
        </w:rPr>
      </w:pPr>
      <w:r>
        <w:rPr>
          <w:rFonts w:ascii="Arial Black" w:hAnsi="Arial Black" w:cs="Times New Roman"/>
          <w:color w:val="auto"/>
          <w:sz w:val="18"/>
          <w:szCs w:val="18"/>
        </w:rPr>
        <w:t xml:space="preserve">       </w:t>
      </w:r>
      <w:r w:rsidR="00380D7A" w:rsidRPr="000100F3">
        <w:rPr>
          <w:rFonts w:ascii="Arial Black" w:hAnsi="Arial Black" w:cs="Times New Roman"/>
          <w:color w:val="auto"/>
          <w:sz w:val="18"/>
          <w:szCs w:val="18"/>
        </w:rPr>
        <w:t xml:space="preserve">Budějovice 3, a to jako stavba </w:t>
      </w:r>
      <w:proofErr w:type="gramStart"/>
      <w:r w:rsidR="00380D7A" w:rsidRPr="000100F3">
        <w:rPr>
          <w:rFonts w:ascii="Arial Black" w:hAnsi="Arial Black" w:cs="Times New Roman"/>
          <w:color w:val="auto"/>
          <w:sz w:val="18"/>
          <w:szCs w:val="18"/>
        </w:rPr>
        <w:t>č.p.</w:t>
      </w:r>
      <w:proofErr w:type="gramEnd"/>
      <w:r w:rsidR="00380D7A" w:rsidRPr="000100F3">
        <w:rPr>
          <w:rFonts w:ascii="Arial Black" w:hAnsi="Arial Black" w:cs="Times New Roman"/>
          <w:color w:val="auto"/>
          <w:sz w:val="18"/>
          <w:szCs w:val="18"/>
        </w:rPr>
        <w:t xml:space="preserve"> 2102 občanská vybavenost na pozemku parcelní číslo </w:t>
      </w:r>
    </w:p>
    <w:p w:rsidR="00A93F42" w:rsidRPr="000100F3" w:rsidRDefault="000100F3" w:rsidP="001F061D">
      <w:pPr>
        <w:pStyle w:val="Nadpis1"/>
        <w:numPr>
          <w:ilvl w:val="0"/>
          <w:numId w:val="0"/>
        </w:numPr>
        <w:spacing w:before="0" w:line="240" w:lineRule="auto"/>
        <w:jc w:val="both"/>
        <w:rPr>
          <w:rFonts w:ascii="Arial Black" w:hAnsi="Arial Black" w:cs="Times New Roman"/>
          <w:color w:val="auto"/>
          <w:sz w:val="18"/>
          <w:szCs w:val="18"/>
        </w:rPr>
      </w:pPr>
      <w:r>
        <w:rPr>
          <w:rFonts w:ascii="Arial Black" w:hAnsi="Arial Black" w:cs="Times New Roman"/>
          <w:color w:val="auto"/>
          <w:sz w:val="18"/>
          <w:szCs w:val="18"/>
        </w:rPr>
        <w:t xml:space="preserve">       </w:t>
      </w:r>
      <w:r w:rsidR="00380D7A" w:rsidRPr="000100F3">
        <w:rPr>
          <w:rFonts w:ascii="Arial Black" w:hAnsi="Arial Black" w:cs="Times New Roman"/>
          <w:color w:val="auto"/>
          <w:sz w:val="18"/>
          <w:szCs w:val="18"/>
        </w:rPr>
        <w:t>1372/3. Výpis z LV jako příloha je nedílnou součástí této smlouvy.</w:t>
      </w:r>
      <w:r w:rsidR="00491F5D" w:rsidRPr="000100F3">
        <w:rPr>
          <w:rFonts w:ascii="Arial Black" w:hAnsi="Arial Black" w:cs="Times New Roman"/>
          <w:color w:val="auto"/>
          <w:sz w:val="18"/>
          <w:szCs w:val="18"/>
        </w:rPr>
        <w:t xml:space="preserve">  </w:t>
      </w:r>
    </w:p>
    <w:p w:rsidR="000100F3" w:rsidRDefault="000100F3" w:rsidP="001F061D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380D7A" w:rsidRPr="000100F3" w:rsidRDefault="00380D7A" w:rsidP="00380D7A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Článek 2</w:t>
      </w:r>
    </w:p>
    <w:p w:rsidR="00380D7A" w:rsidRPr="000100F3" w:rsidRDefault="00380D7A" w:rsidP="00380D7A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Předmět nájmu</w:t>
      </w:r>
    </w:p>
    <w:p w:rsidR="00380D7A" w:rsidRPr="000100F3" w:rsidRDefault="00380D7A" w:rsidP="00380D7A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380D7A" w:rsidRPr="000100F3" w:rsidRDefault="00380D7A" w:rsidP="00380D7A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2.1. Pronajímatel přenechává nájemci do užívání dohodnuté nebytové prostory</w:t>
      </w:r>
    </w:p>
    <w:p w:rsidR="00380D7A" w:rsidRPr="000100F3" w:rsidRDefault="00380D7A" w:rsidP="00380D7A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       - dvě laboratoře umístěné v hlavní budově, č. dveří 309 a 321 (plocha 37,40 m</w:t>
      </w:r>
      <w:r w:rsidRPr="000100F3">
        <w:rPr>
          <w:rFonts w:ascii="Arial Black" w:hAnsi="Arial Black" w:cs="Times New Roman"/>
          <w:sz w:val="18"/>
          <w:szCs w:val="18"/>
          <w:vertAlign w:val="superscript"/>
        </w:rPr>
        <w:t>2</w:t>
      </w:r>
      <w:r w:rsidRPr="000100F3">
        <w:rPr>
          <w:rFonts w:ascii="Arial Black" w:hAnsi="Arial Black" w:cs="Times New Roman"/>
          <w:sz w:val="18"/>
          <w:szCs w:val="18"/>
        </w:rPr>
        <w:t>)</w:t>
      </w:r>
    </w:p>
    <w:p w:rsidR="00380D7A" w:rsidRPr="000100F3" w:rsidRDefault="00380D7A" w:rsidP="00380D7A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       - místnost v suterénu (plocha 11 m</w:t>
      </w:r>
      <w:r w:rsidRPr="000100F3">
        <w:rPr>
          <w:rFonts w:ascii="Arial Black" w:hAnsi="Arial Black" w:cs="Times New Roman"/>
          <w:sz w:val="18"/>
          <w:szCs w:val="18"/>
          <w:vertAlign w:val="superscript"/>
        </w:rPr>
        <w:t>2</w:t>
      </w:r>
      <w:r w:rsidRPr="000100F3">
        <w:rPr>
          <w:rFonts w:ascii="Arial Black" w:hAnsi="Arial Black" w:cs="Times New Roman"/>
          <w:sz w:val="18"/>
          <w:szCs w:val="18"/>
        </w:rPr>
        <w:t>)</w:t>
      </w:r>
    </w:p>
    <w:p w:rsidR="00380D7A" w:rsidRPr="000100F3" w:rsidRDefault="00380D7A" w:rsidP="00380D7A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       - místnost, č. dveří 304 (plocha 18,74 m</w:t>
      </w:r>
      <w:r w:rsidRPr="000100F3">
        <w:rPr>
          <w:rFonts w:ascii="Arial Black" w:hAnsi="Arial Black" w:cs="Times New Roman"/>
          <w:sz w:val="18"/>
          <w:szCs w:val="18"/>
          <w:vertAlign w:val="superscript"/>
        </w:rPr>
        <w:t>2</w:t>
      </w:r>
      <w:r w:rsidRPr="000100F3">
        <w:rPr>
          <w:rFonts w:ascii="Arial Black" w:hAnsi="Arial Black" w:cs="Times New Roman"/>
          <w:sz w:val="18"/>
          <w:szCs w:val="18"/>
        </w:rPr>
        <w:t>)</w:t>
      </w:r>
    </w:p>
    <w:p w:rsidR="00380D7A" w:rsidRPr="000100F3" w:rsidRDefault="00380D7A" w:rsidP="00380D7A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       - místnost, č. dveří 305 (plocha 11,64 m</w:t>
      </w:r>
      <w:r w:rsidRPr="000100F3">
        <w:rPr>
          <w:rFonts w:ascii="Arial Black" w:hAnsi="Arial Black" w:cs="Times New Roman"/>
          <w:sz w:val="18"/>
          <w:szCs w:val="18"/>
          <w:vertAlign w:val="superscript"/>
        </w:rPr>
        <w:t>2</w:t>
      </w:r>
      <w:r w:rsidRPr="000100F3">
        <w:rPr>
          <w:rFonts w:ascii="Arial Black" w:hAnsi="Arial Black" w:cs="Times New Roman"/>
          <w:sz w:val="18"/>
          <w:szCs w:val="18"/>
        </w:rPr>
        <w:t>)</w:t>
      </w:r>
    </w:p>
    <w:p w:rsidR="00380D7A" w:rsidRPr="000100F3" w:rsidRDefault="00380D7A" w:rsidP="00380D7A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       - místnost, č. dveří 306 – chodba (plocha 6,40 m</w:t>
      </w:r>
      <w:r w:rsidRPr="000100F3">
        <w:rPr>
          <w:rFonts w:ascii="Arial Black" w:hAnsi="Arial Black" w:cs="Times New Roman"/>
          <w:sz w:val="18"/>
          <w:szCs w:val="18"/>
          <w:vertAlign w:val="superscript"/>
        </w:rPr>
        <w:t>2</w:t>
      </w:r>
      <w:r w:rsidRPr="000100F3">
        <w:rPr>
          <w:rFonts w:ascii="Arial Black" w:hAnsi="Arial Black" w:cs="Times New Roman"/>
          <w:sz w:val="18"/>
          <w:szCs w:val="18"/>
        </w:rPr>
        <w:t>)</w:t>
      </w:r>
    </w:p>
    <w:p w:rsidR="00380D7A" w:rsidRDefault="00380D7A" w:rsidP="00380D7A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       - místnost, č. dveří 307 (plocha 18,65 m</w:t>
      </w:r>
      <w:r w:rsidRPr="000100F3">
        <w:rPr>
          <w:rFonts w:ascii="Arial Black" w:hAnsi="Arial Black" w:cs="Times New Roman"/>
          <w:sz w:val="18"/>
          <w:szCs w:val="18"/>
          <w:vertAlign w:val="superscript"/>
        </w:rPr>
        <w:t>2</w:t>
      </w:r>
      <w:r w:rsidRPr="000100F3">
        <w:rPr>
          <w:rFonts w:ascii="Arial Black" w:hAnsi="Arial Black" w:cs="Times New Roman"/>
          <w:sz w:val="18"/>
          <w:szCs w:val="18"/>
        </w:rPr>
        <w:t>)</w:t>
      </w:r>
    </w:p>
    <w:p w:rsidR="00C77B9D" w:rsidRPr="000100F3" w:rsidRDefault="00C77B9D" w:rsidP="00380D7A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- místnost, č. dveří 322 (</w:t>
      </w:r>
      <w:r w:rsidRPr="000100F3">
        <w:rPr>
          <w:rFonts w:ascii="Arial Black" w:hAnsi="Arial Black" w:cs="Times New Roman"/>
          <w:sz w:val="18"/>
          <w:szCs w:val="18"/>
        </w:rPr>
        <w:t>plocha 18,65 m</w:t>
      </w:r>
      <w:r w:rsidRPr="000100F3">
        <w:rPr>
          <w:rFonts w:ascii="Arial Black" w:hAnsi="Arial Black" w:cs="Times New Roman"/>
          <w:sz w:val="18"/>
          <w:szCs w:val="18"/>
          <w:vertAlign w:val="superscript"/>
        </w:rPr>
        <w:t>2</w:t>
      </w:r>
      <w:r w:rsidRPr="000100F3">
        <w:rPr>
          <w:rFonts w:ascii="Arial Black" w:hAnsi="Arial Black" w:cs="Times New Roman"/>
          <w:sz w:val="18"/>
          <w:szCs w:val="18"/>
        </w:rPr>
        <w:t>)</w:t>
      </w:r>
    </w:p>
    <w:p w:rsidR="00B75D9D" w:rsidRPr="000100F3" w:rsidRDefault="00380D7A" w:rsidP="00380D7A">
      <w:pPr>
        <w:spacing w:after="0" w:line="240" w:lineRule="auto"/>
        <w:rPr>
          <w:rFonts w:ascii="Arial Black" w:hAnsi="Arial Black" w:cs="Times New Roman"/>
          <w:sz w:val="18"/>
          <w:szCs w:val="18"/>
          <w:vertAlign w:val="superscript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       Celková pronajatá plocha činí 1</w:t>
      </w:r>
      <w:r w:rsidR="00C77B9D">
        <w:rPr>
          <w:rFonts w:ascii="Arial Black" w:hAnsi="Arial Black" w:cs="Times New Roman"/>
          <w:sz w:val="18"/>
          <w:szCs w:val="18"/>
        </w:rPr>
        <w:t>22</w:t>
      </w:r>
      <w:r w:rsidRPr="000100F3">
        <w:rPr>
          <w:rFonts w:ascii="Arial Black" w:hAnsi="Arial Black" w:cs="Times New Roman"/>
          <w:sz w:val="18"/>
          <w:szCs w:val="18"/>
        </w:rPr>
        <w:t>,</w:t>
      </w:r>
      <w:r w:rsidR="00C77B9D">
        <w:rPr>
          <w:rFonts w:ascii="Arial Black" w:hAnsi="Arial Black" w:cs="Times New Roman"/>
          <w:sz w:val="18"/>
          <w:szCs w:val="18"/>
        </w:rPr>
        <w:t>48</w:t>
      </w:r>
      <w:r w:rsidRPr="000100F3">
        <w:rPr>
          <w:rFonts w:ascii="Arial Black" w:hAnsi="Arial Black" w:cs="Times New Roman"/>
          <w:sz w:val="18"/>
          <w:szCs w:val="18"/>
        </w:rPr>
        <w:t xml:space="preserve"> m</w:t>
      </w:r>
      <w:r w:rsidRPr="000100F3">
        <w:rPr>
          <w:rFonts w:ascii="Arial Black" w:hAnsi="Arial Black" w:cs="Times New Roman"/>
          <w:sz w:val="18"/>
          <w:szCs w:val="18"/>
          <w:vertAlign w:val="superscript"/>
        </w:rPr>
        <w:t>2</w:t>
      </w:r>
    </w:p>
    <w:p w:rsidR="00380D7A" w:rsidRPr="000100F3" w:rsidRDefault="00380D7A" w:rsidP="00380D7A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B75D9D" w:rsidRPr="000100F3" w:rsidRDefault="00B75D9D" w:rsidP="00B75D9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Článek 3</w:t>
      </w:r>
    </w:p>
    <w:p w:rsidR="00B75D9D" w:rsidRPr="000100F3" w:rsidRDefault="00B75D9D" w:rsidP="00B75D9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Účel nájmu</w:t>
      </w:r>
    </w:p>
    <w:p w:rsidR="00B75D9D" w:rsidRPr="000100F3" w:rsidRDefault="00B75D9D" w:rsidP="00B75D9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0100F3" w:rsidRDefault="00B75D9D" w:rsidP="00B75D9D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3.1. Nájemce je oprávněn shora uvedeného nebytové prostory užívat pro výkon </w:t>
      </w:r>
      <w:r w:rsidR="001F061D">
        <w:rPr>
          <w:rFonts w:ascii="Arial Black" w:hAnsi="Arial Black" w:cs="Times New Roman"/>
          <w:sz w:val="18"/>
          <w:szCs w:val="18"/>
        </w:rPr>
        <w:t>své</w:t>
      </w:r>
    </w:p>
    <w:p w:rsidR="00B75D9D" w:rsidRPr="000100F3" w:rsidRDefault="000100F3" w:rsidP="00B75D9D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lastRenderedPageBreak/>
        <w:t xml:space="preserve">       </w:t>
      </w:r>
      <w:r w:rsidR="00B75D9D" w:rsidRPr="000100F3">
        <w:rPr>
          <w:rFonts w:ascii="Arial Black" w:hAnsi="Arial Black" w:cs="Times New Roman"/>
          <w:sz w:val="18"/>
          <w:szCs w:val="18"/>
        </w:rPr>
        <w:t xml:space="preserve">podnikatelské  </w:t>
      </w:r>
      <w:r>
        <w:rPr>
          <w:rFonts w:ascii="Arial Black" w:hAnsi="Arial Black" w:cs="Times New Roman"/>
          <w:sz w:val="18"/>
          <w:szCs w:val="18"/>
        </w:rPr>
        <w:t>činnosti.</w:t>
      </w:r>
    </w:p>
    <w:p w:rsidR="000100F3" w:rsidRDefault="00B75D9D" w:rsidP="00B75D9D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3.2. Při porušení povinností dle odst. </w:t>
      </w:r>
      <w:proofErr w:type="gramStart"/>
      <w:r w:rsidRPr="000100F3">
        <w:rPr>
          <w:rFonts w:ascii="Arial Black" w:hAnsi="Arial Black" w:cs="Times New Roman"/>
          <w:sz w:val="18"/>
          <w:szCs w:val="18"/>
        </w:rPr>
        <w:t>3.1. této</w:t>
      </w:r>
      <w:proofErr w:type="gramEnd"/>
      <w:r w:rsidRPr="000100F3">
        <w:rPr>
          <w:rFonts w:ascii="Arial Black" w:hAnsi="Arial Black" w:cs="Times New Roman"/>
          <w:sz w:val="18"/>
          <w:szCs w:val="18"/>
        </w:rPr>
        <w:t xml:space="preserve"> smlouvy je pronajímatel oprávněn vypovědět </w:t>
      </w:r>
      <w:r w:rsidR="000100F3">
        <w:rPr>
          <w:rFonts w:ascii="Arial Black" w:hAnsi="Arial Black" w:cs="Times New Roman"/>
          <w:sz w:val="18"/>
          <w:szCs w:val="18"/>
        </w:rPr>
        <w:t xml:space="preserve">  </w:t>
      </w:r>
    </w:p>
    <w:p w:rsidR="000100F3" w:rsidRDefault="000100F3" w:rsidP="00B75D9D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</w:t>
      </w:r>
      <w:proofErr w:type="gramStart"/>
      <w:r w:rsidR="00B75D9D" w:rsidRPr="000100F3">
        <w:rPr>
          <w:rFonts w:ascii="Arial Black" w:hAnsi="Arial Black" w:cs="Times New Roman"/>
          <w:sz w:val="18"/>
          <w:szCs w:val="18"/>
        </w:rPr>
        <w:t>tuto</w:t>
      </w:r>
      <w:proofErr w:type="gramEnd"/>
      <w:r w:rsidR="00B75D9D" w:rsidRPr="000100F3">
        <w:rPr>
          <w:rFonts w:ascii="Arial Black" w:hAnsi="Arial Black" w:cs="Times New Roman"/>
          <w:sz w:val="18"/>
          <w:szCs w:val="18"/>
        </w:rPr>
        <w:t xml:space="preserve"> smlouvu s výpovědní dobou 90 dnů od doručení písemné výpovědi nájemci, </w:t>
      </w:r>
      <w:proofErr w:type="gramStart"/>
      <w:r w:rsidR="00B75D9D" w:rsidRPr="000100F3">
        <w:rPr>
          <w:rFonts w:ascii="Arial Black" w:hAnsi="Arial Black" w:cs="Times New Roman"/>
          <w:sz w:val="18"/>
          <w:szCs w:val="18"/>
        </w:rPr>
        <w:t>která</w:t>
      </w:r>
      <w:proofErr w:type="gramEnd"/>
      <w:r w:rsidR="00B75D9D" w:rsidRPr="000100F3">
        <w:rPr>
          <w:rFonts w:ascii="Arial Black" w:hAnsi="Arial Black" w:cs="Times New Roman"/>
          <w:sz w:val="18"/>
          <w:szCs w:val="18"/>
        </w:rPr>
        <w:t xml:space="preserve"> </w:t>
      </w:r>
    </w:p>
    <w:p w:rsidR="00B75D9D" w:rsidRPr="000100F3" w:rsidRDefault="000100F3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</w:t>
      </w:r>
      <w:r w:rsidR="00B75D9D" w:rsidRPr="000100F3">
        <w:rPr>
          <w:rFonts w:ascii="Arial Black" w:hAnsi="Arial Black" w:cs="Times New Roman"/>
          <w:sz w:val="18"/>
          <w:szCs w:val="18"/>
        </w:rPr>
        <w:t>počíná běžet</w:t>
      </w:r>
      <w:r>
        <w:rPr>
          <w:rFonts w:ascii="Arial Black" w:hAnsi="Arial Black" w:cs="Times New Roman"/>
          <w:sz w:val="18"/>
          <w:szCs w:val="18"/>
        </w:rPr>
        <w:t xml:space="preserve"> 1. </w:t>
      </w:r>
      <w:r w:rsidR="00B75D9D" w:rsidRPr="000100F3">
        <w:rPr>
          <w:rFonts w:ascii="Arial Black" w:hAnsi="Arial Black" w:cs="Times New Roman"/>
          <w:sz w:val="18"/>
          <w:szCs w:val="18"/>
        </w:rPr>
        <w:t xml:space="preserve">dne následujícího po doručení výpovědi. </w:t>
      </w:r>
    </w:p>
    <w:p w:rsidR="000100F3" w:rsidRDefault="00B75D9D" w:rsidP="00B75D9D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3.3.</w:t>
      </w:r>
      <w:r w:rsidR="000100F3">
        <w:rPr>
          <w:rFonts w:ascii="Arial Black" w:hAnsi="Arial Black" w:cs="Times New Roman"/>
          <w:sz w:val="18"/>
          <w:szCs w:val="18"/>
        </w:rPr>
        <w:t xml:space="preserve"> </w:t>
      </w:r>
      <w:r w:rsidRPr="000100F3">
        <w:rPr>
          <w:rFonts w:ascii="Arial Black" w:hAnsi="Arial Black" w:cs="Times New Roman"/>
          <w:sz w:val="18"/>
          <w:szCs w:val="18"/>
        </w:rPr>
        <w:t>Nájemce se seznámil se stavem nebytových prostor a</w:t>
      </w:r>
      <w:r w:rsidR="000100F3">
        <w:rPr>
          <w:rFonts w:ascii="Arial Black" w:hAnsi="Arial Black" w:cs="Times New Roman"/>
          <w:sz w:val="18"/>
          <w:szCs w:val="18"/>
        </w:rPr>
        <w:t xml:space="preserve"> prohlašuje, že je způsobilý  </w:t>
      </w:r>
    </w:p>
    <w:p w:rsidR="000100F3" w:rsidRDefault="000100F3" w:rsidP="00B75D9D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ke </w:t>
      </w:r>
      <w:r w:rsidR="00B75D9D" w:rsidRPr="000100F3">
        <w:rPr>
          <w:rFonts w:ascii="Arial Black" w:hAnsi="Arial Black" w:cs="Times New Roman"/>
          <w:sz w:val="18"/>
          <w:szCs w:val="18"/>
        </w:rPr>
        <w:t xml:space="preserve">smluvenému způsobu užívání dle odst. </w:t>
      </w:r>
      <w:proofErr w:type="gramStart"/>
      <w:r w:rsidR="00B75D9D" w:rsidRPr="000100F3">
        <w:rPr>
          <w:rFonts w:ascii="Arial Black" w:hAnsi="Arial Black" w:cs="Times New Roman"/>
          <w:sz w:val="18"/>
          <w:szCs w:val="18"/>
        </w:rPr>
        <w:t>3.1. této</w:t>
      </w:r>
      <w:proofErr w:type="gramEnd"/>
      <w:r w:rsidR="00B75D9D" w:rsidRPr="000100F3">
        <w:rPr>
          <w:rFonts w:ascii="Arial Black" w:hAnsi="Arial Black" w:cs="Times New Roman"/>
          <w:sz w:val="18"/>
          <w:szCs w:val="18"/>
        </w:rPr>
        <w:t xml:space="preserve"> smlouvy, což potvrzuje podpisem této </w:t>
      </w:r>
      <w:r>
        <w:rPr>
          <w:rFonts w:ascii="Arial Black" w:hAnsi="Arial Black" w:cs="Times New Roman"/>
          <w:sz w:val="18"/>
          <w:szCs w:val="18"/>
        </w:rPr>
        <w:t xml:space="preserve"> </w:t>
      </w:r>
    </w:p>
    <w:p w:rsidR="00B75D9D" w:rsidRDefault="000100F3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</w:t>
      </w:r>
      <w:r w:rsidR="00B75D9D" w:rsidRPr="000100F3">
        <w:rPr>
          <w:rFonts w:ascii="Arial Black" w:hAnsi="Arial Black" w:cs="Times New Roman"/>
          <w:sz w:val="18"/>
          <w:szCs w:val="18"/>
        </w:rPr>
        <w:t xml:space="preserve">smlouvy. </w:t>
      </w:r>
    </w:p>
    <w:p w:rsidR="000100F3" w:rsidRPr="000100F3" w:rsidRDefault="000100F3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B75D9D" w:rsidRPr="000100F3" w:rsidRDefault="00B75D9D" w:rsidP="00B75D9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Článek 4</w:t>
      </w:r>
    </w:p>
    <w:p w:rsidR="00B75D9D" w:rsidRPr="000100F3" w:rsidRDefault="00B75D9D" w:rsidP="00B75D9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>Práva a povinnosti</w:t>
      </w:r>
    </w:p>
    <w:p w:rsidR="000100F3" w:rsidRPr="000100F3" w:rsidRDefault="000100F3" w:rsidP="00B75D9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0100F3" w:rsidRDefault="000100F3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4.1. Nájemce je povinen užívat nebytové prostory v souladu s touto smlouvou a plnit </w:t>
      </w:r>
    </w:p>
    <w:p w:rsidR="000100F3" w:rsidRPr="000100F3" w:rsidRDefault="000100F3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</w:t>
      </w:r>
      <w:r w:rsidRPr="000100F3">
        <w:rPr>
          <w:rFonts w:ascii="Arial Black" w:hAnsi="Arial Black" w:cs="Times New Roman"/>
          <w:sz w:val="18"/>
          <w:szCs w:val="18"/>
        </w:rPr>
        <w:t>povinnosti s užíváním nebytových prostor spojených.</w:t>
      </w:r>
    </w:p>
    <w:p w:rsidR="000100F3" w:rsidRDefault="000100F3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4.2. Nájemce není oprávněn přenechat pronajaté nebytové prostory či jejich část k užívání </w:t>
      </w:r>
    </w:p>
    <w:p w:rsidR="000100F3" w:rsidRPr="000100F3" w:rsidRDefault="000100F3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</w:t>
      </w:r>
      <w:r w:rsidRPr="000100F3">
        <w:rPr>
          <w:rFonts w:ascii="Arial Black" w:hAnsi="Arial Black" w:cs="Times New Roman"/>
          <w:sz w:val="18"/>
          <w:szCs w:val="18"/>
        </w:rPr>
        <w:t>či požívání třetí osobě, zřizovat k nim věcná břemena ani je dát do zástavy.</w:t>
      </w:r>
    </w:p>
    <w:p w:rsidR="000100F3" w:rsidRDefault="000100F3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4.3. Při porušení povinností dle odst. </w:t>
      </w:r>
      <w:proofErr w:type="gramStart"/>
      <w:r w:rsidRPr="000100F3">
        <w:rPr>
          <w:rFonts w:ascii="Arial Black" w:hAnsi="Arial Black" w:cs="Times New Roman"/>
          <w:sz w:val="18"/>
          <w:szCs w:val="18"/>
        </w:rPr>
        <w:t>4.2. této</w:t>
      </w:r>
      <w:proofErr w:type="gramEnd"/>
      <w:r w:rsidRPr="000100F3">
        <w:rPr>
          <w:rFonts w:ascii="Arial Black" w:hAnsi="Arial Black" w:cs="Times New Roman"/>
          <w:sz w:val="18"/>
          <w:szCs w:val="18"/>
        </w:rPr>
        <w:t xml:space="preserve"> smlouvy je pronajímatel oprávněn vypovědět </w:t>
      </w:r>
    </w:p>
    <w:p w:rsidR="000100F3" w:rsidRDefault="000100F3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</w:t>
      </w:r>
      <w:proofErr w:type="gramStart"/>
      <w:r w:rsidRPr="000100F3">
        <w:rPr>
          <w:rFonts w:ascii="Arial Black" w:hAnsi="Arial Black" w:cs="Times New Roman"/>
          <w:sz w:val="18"/>
          <w:szCs w:val="18"/>
        </w:rPr>
        <w:t>tuto</w:t>
      </w:r>
      <w:proofErr w:type="gramEnd"/>
      <w:r w:rsidRPr="000100F3">
        <w:rPr>
          <w:rFonts w:ascii="Arial Black" w:hAnsi="Arial Black" w:cs="Times New Roman"/>
          <w:sz w:val="18"/>
          <w:szCs w:val="18"/>
        </w:rPr>
        <w:t xml:space="preserve"> smlouvu s výpovědní dobou 90 dní od doručení písemné výpovědi nájemci, </w:t>
      </w:r>
      <w:proofErr w:type="gramStart"/>
      <w:r w:rsidRPr="000100F3">
        <w:rPr>
          <w:rFonts w:ascii="Arial Black" w:hAnsi="Arial Black" w:cs="Times New Roman"/>
          <w:sz w:val="18"/>
          <w:szCs w:val="18"/>
        </w:rPr>
        <w:t>která</w:t>
      </w:r>
      <w:proofErr w:type="gramEnd"/>
      <w:r w:rsidRPr="000100F3">
        <w:rPr>
          <w:rFonts w:ascii="Arial Black" w:hAnsi="Arial Black" w:cs="Times New Roman"/>
          <w:sz w:val="18"/>
          <w:szCs w:val="18"/>
        </w:rPr>
        <w:t xml:space="preserve"> </w:t>
      </w:r>
    </w:p>
    <w:p w:rsidR="000100F3" w:rsidRDefault="000100F3" w:rsidP="009C7C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</w:t>
      </w:r>
      <w:r w:rsidRPr="000100F3">
        <w:rPr>
          <w:rFonts w:ascii="Arial Black" w:hAnsi="Arial Black" w:cs="Times New Roman"/>
          <w:sz w:val="18"/>
          <w:szCs w:val="18"/>
        </w:rPr>
        <w:t>počíná běžet</w:t>
      </w:r>
      <w:r>
        <w:rPr>
          <w:rFonts w:ascii="Arial Black" w:hAnsi="Arial Black" w:cs="Times New Roman"/>
          <w:sz w:val="18"/>
          <w:szCs w:val="18"/>
        </w:rPr>
        <w:t xml:space="preserve"> </w:t>
      </w:r>
      <w:r w:rsidRPr="000100F3">
        <w:rPr>
          <w:rFonts w:ascii="Arial Black" w:hAnsi="Arial Black" w:cs="Times New Roman"/>
          <w:sz w:val="18"/>
          <w:szCs w:val="18"/>
        </w:rPr>
        <w:t>1. dne následujícího po doručení výpovědi</w:t>
      </w:r>
      <w:r w:rsidR="009C7CBB">
        <w:rPr>
          <w:rFonts w:ascii="Arial Black" w:hAnsi="Arial Black" w:cs="Times New Roman"/>
          <w:sz w:val="18"/>
          <w:szCs w:val="18"/>
        </w:rPr>
        <w:t>-</w:t>
      </w:r>
      <w:r w:rsidRPr="000100F3">
        <w:rPr>
          <w:rFonts w:ascii="Arial Black" w:hAnsi="Arial Black" w:cs="Times New Roman"/>
          <w:sz w:val="18"/>
          <w:szCs w:val="18"/>
        </w:rPr>
        <w:t xml:space="preserve"> </w:t>
      </w:r>
    </w:p>
    <w:p w:rsidR="009968F1" w:rsidRDefault="009968F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4.4. </w:t>
      </w:r>
      <w:r w:rsidR="004015CB">
        <w:rPr>
          <w:rFonts w:ascii="Arial Black" w:hAnsi="Arial Black" w:cs="Times New Roman"/>
          <w:sz w:val="18"/>
          <w:szCs w:val="18"/>
        </w:rPr>
        <w:t xml:space="preserve"> </w:t>
      </w:r>
      <w:r>
        <w:rPr>
          <w:rFonts w:ascii="Arial Black" w:hAnsi="Arial Black" w:cs="Times New Roman"/>
          <w:sz w:val="18"/>
          <w:szCs w:val="18"/>
        </w:rPr>
        <w:t xml:space="preserve">Nájemce nemůže provádět na pronajatých nebytových prostorách jakékoliv další změny, </w:t>
      </w:r>
    </w:p>
    <w:p w:rsidR="009968F1" w:rsidRDefault="009968F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</w:t>
      </w:r>
      <w:r w:rsidR="004015CB">
        <w:rPr>
          <w:rFonts w:ascii="Arial Black" w:hAnsi="Arial Black" w:cs="Times New Roman"/>
          <w:sz w:val="18"/>
          <w:szCs w:val="18"/>
        </w:rPr>
        <w:t xml:space="preserve"> </w:t>
      </w:r>
      <w:r>
        <w:rPr>
          <w:rFonts w:ascii="Arial Black" w:hAnsi="Arial Black" w:cs="Times New Roman"/>
          <w:sz w:val="18"/>
          <w:szCs w:val="18"/>
        </w:rPr>
        <w:t>pokud k takové činnosti nebude mít písemný souhlas pronajímatele.</w:t>
      </w:r>
    </w:p>
    <w:p w:rsidR="004015CB" w:rsidRDefault="009968F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4.5. </w:t>
      </w:r>
      <w:r w:rsidR="004015CB">
        <w:rPr>
          <w:rFonts w:ascii="Arial Black" w:hAnsi="Arial Black" w:cs="Times New Roman"/>
          <w:sz w:val="18"/>
          <w:szCs w:val="18"/>
        </w:rPr>
        <w:t xml:space="preserve"> </w:t>
      </w:r>
      <w:r>
        <w:rPr>
          <w:rFonts w:ascii="Arial Black" w:hAnsi="Arial Black" w:cs="Times New Roman"/>
          <w:sz w:val="18"/>
          <w:szCs w:val="18"/>
        </w:rPr>
        <w:t xml:space="preserve">Nájemce je oprávněn na vlastní náklady provádět běžnou údržbu nebytových prostorů a </w:t>
      </w:r>
      <w:r w:rsidR="004015CB">
        <w:rPr>
          <w:rFonts w:ascii="Arial Black" w:hAnsi="Arial Black" w:cs="Times New Roman"/>
          <w:sz w:val="18"/>
          <w:szCs w:val="18"/>
        </w:rPr>
        <w:t xml:space="preserve">              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d</w:t>
      </w:r>
      <w:r w:rsidR="009968F1">
        <w:rPr>
          <w:rFonts w:ascii="Arial Black" w:hAnsi="Arial Black" w:cs="Times New Roman"/>
          <w:sz w:val="18"/>
          <w:szCs w:val="18"/>
        </w:rPr>
        <w:t xml:space="preserve">robné opravy související s jeho užíváním až do výše 5 000 Kč/rok. Ostatní opravy je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</w:t>
      </w:r>
      <w:r w:rsidR="009968F1">
        <w:rPr>
          <w:rFonts w:ascii="Arial Black" w:hAnsi="Arial Black" w:cs="Times New Roman"/>
          <w:sz w:val="18"/>
          <w:szCs w:val="18"/>
        </w:rPr>
        <w:t xml:space="preserve">povinen provádět pronajímatel. Nájemce je pak povinen potřebu takových oprav </w:t>
      </w:r>
      <w:r>
        <w:rPr>
          <w:rFonts w:ascii="Arial Black" w:hAnsi="Arial Black" w:cs="Times New Roman"/>
          <w:sz w:val="18"/>
          <w:szCs w:val="18"/>
        </w:rPr>
        <w:t xml:space="preserve">   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</w:t>
      </w:r>
      <w:r w:rsidR="009968F1">
        <w:rPr>
          <w:rFonts w:ascii="Arial Black" w:hAnsi="Arial Black" w:cs="Times New Roman"/>
          <w:sz w:val="18"/>
          <w:szCs w:val="18"/>
        </w:rPr>
        <w:t xml:space="preserve">písemně oznámit pronajímateli, a to bez zbytečného odkladu po zjištění jejich potřeby. </w:t>
      </w:r>
      <w:r>
        <w:rPr>
          <w:rFonts w:ascii="Arial Black" w:hAnsi="Arial Black" w:cs="Times New Roman"/>
          <w:sz w:val="18"/>
          <w:szCs w:val="18"/>
        </w:rPr>
        <w:t xml:space="preserve"> 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</w:t>
      </w:r>
      <w:r w:rsidR="009968F1">
        <w:rPr>
          <w:rFonts w:ascii="Arial Black" w:hAnsi="Arial Black" w:cs="Times New Roman"/>
          <w:sz w:val="18"/>
          <w:szCs w:val="18"/>
        </w:rPr>
        <w:t>Současně je povinen umožnit jejich provedení.</w:t>
      </w:r>
      <w:r>
        <w:rPr>
          <w:rFonts w:ascii="Arial Black" w:hAnsi="Arial Black" w:cs="Times New Roman"/>
          <w:sz w:val="18"/>
          <w:szCs w:val="18"/>
        </w:rPr>
        <w:t xml:space="preserve"> Při neoznámení potřeby oprav v této lhůtě </w:t>
      </w:r>
    </w:p>
    <w:p w:rsidR="009968F1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</w:t>
      </w:r>
      <w:r w:rsidR="000B6FAF">
        <w:rPr>
          <w:rFonts w:ascii="Arial Black" w:hAnsi="Arial Black" w:cs="Times New Roman"/>
          <w:sz w:val="18"/>
          <w:szCs w:val="18"/>
        </w:rPr>
        <w:t xml:space="preserve"> </w:t>
      </w:r>
      <w:r>
        <w:rPr>
          <w:rFonts w:ascii="Arial Black" w:hAnsi="Arial Black" w:cs="Times New Roman"/>
          <w:sz w:val="18"/>
          <w:szCs w:val="18"/>
        </w:rPr>
        <w:t xml:space="preserve"> odpovídá nájemce za škody, které nesplnění této povinnosti vznikly.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4.6.   Nedohodnou-li se smluvní strany jinak, nemá nájemce právo na náhradu nákladů, které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na nebytové prostory vynaložil, což může učinit jen s předchozím písemným souhlasem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pronajímatele.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4.7.   Nájemce je povinen umožnit pronajímateli vstup do nebytových prostor za účelem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provedení průběžné kontroly, případných oprav a údržby. Tuto návštěvu oznámí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pronajímatel nájemci ústně nebo telefonicky alespoň 3 dny předem.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4.8.   Nájemce je povinen umožnit přístup do nebytových prostor v případě nezbytné potřeby.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4.9.   Nájemce se zavazuje majetek užívat v souladu s obecně právními předpisy, zejména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s předpisy bezpečnosti práce a požární ochrany, hygieny, udržovat je ve stavu v jakém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byly předány řídit se pokyny pronajímatele a jeho zaměstnanců.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4.10. Nájemce se zavazuje nepoškozovat pronajaté prostory, udržovat v nich pořádek a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provádět v nich pravidelný úklid.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4.11. </w:t>
      </w:r>
      <w:proofErr w:type="gramStart"/>
      <w:r>
        <w:rPr>
          <w:rFonts w:ascii="Arial Black" w:hAnsi="Arial Black" w:cs="Times New Roman"/>
          <w:sz w:val="18"/>
          <w:szCs w:val="18"/>
        </w:rPr>
        <w:t>Nájemce</w:t>
      </w:r>
      <w:proofErr w:type="gramEnd"/>
      <w:r>
        <w:rPr>
          <w:rFonts w:ascii="Arial Black" w:hAnsi="Arial Black" w:cs="Times New Roman"/>
          <w:sz w:val="18"/>
          <w:szCs w:val="18"/>
        </w:rPr>
        <w:t xml:space="preserve"> je povinen odstranit závady a poškození, které v nebytových prostorách </w:t>
      </w:r>
      <w:proofErr w:type="gramStart"/>
      <w:r>
        <w:rPr>
          <w:rFonts w:ascii="Arial Black" w:hAnsi="Arial Black" w:cs="Times New Roman"/>
          <w:sz w:val="18"/>
          <w:szCs w:val="18"/>
        </w:rPr>
        <w:t>nebo</w:t>
      </w:r>
      <w:proofErr w:type="gramEnd"/>
      <w:r>
        <w:rPr>
          <w:rFonts w:ascii="Arial Black" w:hAnsi="Arial Black" w:cs="Times New Roman"/>
          <w:sz w:val="18"/>
          <w:szCs w:val="18"/>
        </w:rPr>
        <w:t xml:space="preserve"> </w:t>
      </w:r>
    </w:p>
    <w:p w:rsidR="004015CB" w:rsidRDefault="004015CB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objektu způsobil.</w:t>
      </w:r>
    </w:p>
    <w:p w:rsidR="000B6FAF" w:rsidRDefault="000B6FAF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4.12. Nájemce bere na vědomí, že pronajímatel nenese odpovědnost za škody na majetku </w:t>
      </w:r>
    </w:p>
    <w:p w:rsidR="000B6FAF" w:rsidRDefault="000B6FAF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nájemce vneseného do nebytových prostor.</w:t>
      </w:r>
    </w:p>
    <w:p w:rsidR="00422F11" w:rsidRDefault="000B6FAF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4.13. </w:t>
      </w:r>
      <w:r w:rsidR="00422F11">
        <w:rPr>
          <w:rFonts w:ascii="Arial Black" w:hAnsi="Arial Black" w:cs="Times New Roman"/>
          <w:sz w:val="18"/>
          <w:szCs w:val="18"/>
        </w:rPr>
        <w:t xml:space="preserve">Nájemce je povinen dbát na to, aby užíváním předmětu nájmu neobtěžoval nad míru </w:t>
      </w:r>
    </w:p>
    <w:p w:rsidR="00422F11" w:rsidRDefault="00422F1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obvyklou pronajímatele a dbát na to, aby jeho zaměstnanci, zákazníci a obchodní </w:t>
      </w:r>
    </w:p>
    <w:p w:rsidR="00422F11" w:rsidRDefault="00422F1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partneři, kteří s jeho souhlasem předmět nájmu navštěvují, neobtěžovali zaměstnance </w:t>
      </w:r>
    </w:p>
    <w:p w:rsidR="00422F11" w:rsidRDefault="00422F1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pronajímatele.</w:t>
      </w:r>
    </w:p>
    <w:p w:rsidR="009939C5" w:rsidRDefault="00422F1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4.14. </w:t>
      </w:r>
      <w:r w:rsidR="000B6FAF">
        <w:rPr>
          <w:rFonts w:ascii="Arial Black" w:hAnsi="Arial Black" w:cs="Times New Roman"/>
          <w:sz w:val="18"/>
          <w:szCs w:val="18"/>
        </w:rPr>
        <w:t>Nájemce je povinen p</w:t>
      </w:r>
      <w:r w:rsidR="009939C5">
        <w:rPr>
          <w:rFonts w:ascii="Arial Black" w:hAnsi="Arial Black" w:cs="Times New Roman"/>
          <w:sz w:val="18"/>
          <w:szCs w:val="18"/>
        </w:rPr>
        <w:t xml:space="preserve">o skončení nájmu předat pronajímateli nebytové prostory včetně </w:t>
      </w:r>
    </w:p>
    <w:p w:rsidR="009939C5" w:rsidRDefault="009939C5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odsouhlasených a provedených úprav, a to ve stavu, v jakém je převzal, s přihlédnutím </w:t>
      </w:r>
    </w:p>
    <w:p w:rsidR="000B6FAF" w:rsidRDefault="009939C5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 k obvyklému opotřebení.</w:t>
      </w:r>
    </w:p>
    <w:p w:rsidR="00422F11" w:rsidRDefault="00422F1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4.15.  Nájemce musí po dobu nájmu udržovat volně přístupné uzavírací a vypouštěcí ventily </w:t>
      </w:r>
    </w:p>
    <w:p w:rsidR="00422F11" w:rsidRDefault="00422F1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 a kohouty technologických zařízení objektu, která se nacházejí v pronajímaných </w:t>
      </w:r>
    </w:p>
    <w:p w:rsidR="00422F11" w:rsidRDefault="00422F1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 </w:t>
      </w:r>
      <w:proofErr w:type="gramStart"/>
      <w:r>
        <w:rPr>
          <w:rFonts w:ascii="Arial Black" w:hAnsi="Arial Black" w:cs="Times New Roman"/>
          <w:sz w:val="18"/>
          <w:szCs w:val="18"/>
        </w:rPr>
        <w:t>prostorách</w:t>
      </w:r>
      <w:proofErr w:type="gramEnd"/>
      <w:r>
        <w:rPr>
          <w:rFonts w:ascii="Arial Black" w:hAnsi="Arial Black" w:cs="Times New Roman"/>
          <w:sz w:val="18"/>
          <w:szCs w:val="18"/>
        </w:rPr>
        <w:t>.</w:t>
      </w:r>
    </w:p>
    <w:p w:rsidR="00422F11" w:rsidRDefault="00422F1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4.16.  </w:t>
      </w:r>
      <w:proofErr w:type="spellStart"/>
      <w:r>
        <w:rPr>
          <w:rFonts w:ascii="Arial Black" w:hAnsi="Arial Black" w:cs="Times New Roman"/>
          <w:sz w:val="18"/>
          <w:szCs w:val="18"/>
        </w:rPr>
        <w:t>Promajímatel</w:t>
      </w:r>
      <w:proofErr w:type="spellEnd"/>
      <w:r>
        <w:rPr>
          <w:rFonts w:ascii="Arial Black" w:hAnsi="Arial Black" w:cs="Times New Roman"/>
          <w:sz w:val="18"/>
          <w:szCs w:val="18"/>
        </w:rPr>
        <w:t xml:space="preserve"> je povinen zajistit na své náklady nezbytné opravy přesahující běžnou </w:t>
      </w:r>
    </w:p>
    <w:p w:rsidR="00422F11" w:rsidRDefault="00422F1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 údržbu, což znamená opravu konstrukčních částí budovy a technických zařízení  </w:t>
      </w:r>
    </w:p>
    <w:p w:rsidR="00422F11" w:rsidRDefault="00422F1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tvořících podstatu budovy.</w:t>
      </w:r>
    </w:p>
    <w:p w:rsidR="007C2205" w:rsidRDefault="00422F11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lastRenderedPageBreak/>
        <w:t xml:space="preserve">4.17. Pronajímatel je povinen zajistit dodávky elektrické energie a vody, zajistit odvod použité </w:t>
      </w:r>
    </w:p>
    <w:p w:rsidR="007C2205" w:rsidRDefault="007C2205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</w:t>
      </w:r>
      <w:r w:rsidR="00422F11">
        <w:rPr>
          <w:rFonts w:ascii="Arial Black" w:hAnsi="Arial Black" w:cs="Times New Roman"/>
          <w:sz w:val="18"/>
          <w:szCs w:val="18"/>
        </w:rPr>
        <w:t xml:space="preserve">vody, zajistit dodávky tepla, zajistit osvětlení společných prostor, zajistit přístup </w:t>
      </w:r>
    </w:p>
    <w:p w:rsidR="007C2205" w:rsidRDefault="007C2205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</w:t>
      </w:r>
      <w:r w:rsidR="00422F11">
        <w:rPr>
          <w:rFonts w:ascii="Arial Black" w:hAnsi="Arial Black" w:cs="Times New Roman"/>
          <w:sz w:val="18"/>
          <w:szCs w:val="18"/>
        </w:rPr>
        <w:t>k sociálním zařízením a odpovídající poměrovou výši všech nákladů požadov</w:t>
      </w:r>
      <w:r>
        <w:rPr>
          <w:rFonts w:ascii="Arial Black" w:hAnsi="Arial Black" w:cs="Times New Roman"/>
          <w:sz w:val="18"/>
          <w:szCs w:val="18"/>
        </w:rPr>
        <w:t>a</w:t>
      </w:r>
      <w:r w:rsidR="00422F11">
        <w:rPr>
          <w:rFonts w:ascii="Arial Black" w:hAnsi="Arial Black" w:cs="Times New Roman"/>
          <w:sz w:val="18"/>
          <w:szCs w:val="18"/>
        </w:rPr>
        <w:t xml:space="preserve">t jako </w:t>
      </w:r>
    </w:p>
    <w:p w:rsidR="00422F11" w:rsidRPr="000100F3" w:rsidRDefault="007C2205" w:rsidP="000100F3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 </w:t>
      </w:r>
      <w:r w:rsidR="00422F11">
        <w:rPr>
          <w:rFonts w:ascii="Arial Black" w:hAnsi="Arial Black" w:cs="Times New Roman"/>
          <w:sz w:val="18"/>
          <w:szCs w:val="18"/>
        </w:rPr>
        <w:t xml:space="preserve">refundaci po nájemci dle bodu </w:t>
      </w:r>
      <w:proofErr w:type="gramStart"/>
      <w:r w:rsidR="00422F11">
        <w:rPr>
          <w:rFonts w:ascii="Arial Black" w:hAnsi="Arial Black" w:cs="Times New Roman"/>
          <w:sz w:val="18"/>
          <w:szCs w:val="18"/>
        </w:rPr>
        <w:t>6.1. a 6.3</w:t>
      </w:r>
      <w:proofErr w:type="gramEnd"/>
      <w:r w:rsidR="00422F11">
        <w:rPr>
          <w:rFonts w:ascii="Arial Black" w:hAnsi="Arial Black" w:cs="Times New Roman"/>
          <w:sz w:val="18"/>
          <w:szCs w:val="18"/>
        </w:rPr>
        <w:t>.</w:t>
      </w:r>
    </w:p>
    <w:p w:rsidR="00B75D9D" w:rsidRDefault="00B75D9D" w:rsidP="00B75D9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9939C5" w:rsidRDefault="009939C5" w:rsidP="00B75D9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9939C5" w:rsidRPr="000100F3" w:rsidRDefault="009939C5" w:rsidP="009939C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Článek </w:t>
      </w:r>
      <w:r>
        <w:rPr>
          <w:rFonts w:ascii="Arial Black" w:hAnsi="Arial Black" w:cs="Times New Roman"/>
          <w:sz w:val="18"/>
          <w:szCs w:val="18"/>
        </w:rPr>
        <w:t>5</w:t>
      </w:r>
    </w:p>
    <w:p w:rsidR="009939C5" w:rsidRDefault="009939C5" w:rsidP="009939C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Doba nájmu</w:t>
      </w:r>
    </w:p>
    <w:p w:rsidR="009939C5" w:rsidRDefault="009939C5" w:rsidP="009939C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9939C5" w:rsidRDefault="009939C5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5.1.  Nájem se uzavírá na dobu určitou, </w:t>
      </w:r>
      <w:r w:rsidR="00C77B9D">
        <w:rPr>
          <w:rFonts w:ascii="Arial Black" w:hAnsi="Arial Black" w:cs="Times New Roman"/>
          <w:sz w:val="18"/>
          <w:szCs w:val="18"/>
        </w:rPr>
        <w:t xml:space="preserve">a to od </w:t>
      </w:r>
      <w:proofErr w:type="gramStart"/>
      <w:r w:rsidR="00C77B9D">
        <w:rPr>
          <w:rFonts w:ascii="Arial Black" w:hAnsi="Arial Black" w:cs="Times New Roman"/>
          <w:sz w:val="18"/>
          <w:szCs w:val="18"/>
        </w:rPr>
        <w:t>1.1.2017</w:t>
      </w:r>
      <w:proofErr w:type="gramEnd"/>
      <w:r w:rsidR="00C77B9D">
        <w:rPr>
          <w:rFonts w:ascii="Arial Black" w:hAnsi="Arial Black" w:cs="Times New Roman"/>
          <w:sz w:val="18"/>
          <w:szCs w:val="18"/>
        </w:rPr>
        <w:t xml:space="preserve"> do 31.12.2019.</w:t>
      </w:r>
    </w:p>
    <w:p w:rsidR="009939C5" w:rsidRDefault="009939C5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5.2.  Nájem je možné písemně prodloužit formou dodatku ke smlouvě s tím, že celková </w:t>
      </w:r>
    </w:p>
    <w:p w:rsidR="009939C5" w:rsidRDefault="009939C5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maximální doba smluvního vztahu s týmž nájemcem nepřesáhne 8 let. </w:t>
      </w:r>
    </w:p>
    <w:p w:rsidR="007C2205" w:rsidRDefault="009939C5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5.3.  Smluvní vztah se však dle předchozího odstavce neprodlouží v případě, že k poslednímu </w:t>
      </w:r>
    </w:p>
    <w:p w:rsidR="007C2205" w:rsidRDefault="007C2205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</w:t>
      </w:r>
      <w:r w:rsidR="009939C5">
        <w:rPr>
          <w:rFonts w:ascii="Arial Black" w:hAnsi="Arial Black" w:cs="Times New Roman"/>
          <w:sz w:val="18"/>
          <w:szCs w:val="18"/>
        </w:rPr>
        <w:t xml:space="preserve">dni jeho trvání dle této smlouvy má pronajímatel za nájemcem pohledávku, jež je </w:t>
      </w:r>
      <w:proofErr w:type="gramStart"/>
      <w:r w:rsidR="009939C5">
        <w:rPr>
          <w:rFonts w:ascii="Arial Black" w:hAnsi="Arial Black" w:cs="Times New Roman"/>
          <w:sz w:val="18"/>
          <w:szCs w:val="18"/>
        </w:rPr>
        <w:t>po</w:t>
      </w:r>
      <w:proofErr w:type="gramEnd"/>
      <w:r w:rsidR="009939C5">
        <w:rPr>
          <w:rFonts w:ascii="Arial Black" w:hAnsi="Arial Black" w:cs="Times New Roman"/>
          <w:sz w:val="18"/>
          <w:szCs w:val="18"/>
        </w:rPr>
        <w:t xml:space="preserve"> </w:t>
      </w:r>
    </w:p>
    <w:p w:rsidR="009939C5" w:rsidRDefault="007C2205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 </w:t>
      </w:r>
      <w:r w:rsidR="009939C5">
        <w:rPr>
          <w:rFonts w:ascii="Arial Black" w:hAnsi="Arial Black" w:cs="Times New Roman"/>
          <w:sz w:val="18"/>
          <w:szCs w:val="18"/>
        </w:rPr>
        <w:t>splatnosti.</w:t>
      </w:r>
    </w:p>
    <w:p w:rsidR="009939C5" w:rsidRDefault="009939C5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7C2205" w:rsidRDefault="007C2205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7C2205" w:rsidRPr="000100F3" w:rsidRDefault="007C2205" w:rsidP="007C220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Článek </w:t>
      </w:r>
      <w:r>
        <w:rPr>
          <w:rFonts w:ascii="Arial Black" w:hAnsi="Arial Black" w:cs="Times New Roman"/>
          <w:sz w:val="18"/>
          <w:szCs w:val="18"/>
        </w:rPr>
        <w:t>6</w:t>
      </w:r>
    </w:p>
    <w:p w:rsidR="007C2205" w:rsidRDefault="007C2205" w:rsidP="007C220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Výše nájemného, úhrada za služby a způsob placení</w:t>
      </w:r>
    </w:p>
    <w:p w:rsidR="007C2205" w:rsidRDefault="007C2205" w:rsidP="007C220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7C2205" w:rsidRDefault="007C2205" w:rsidP="007C220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6.1. Nájemce se zavazuje platit pronajímateli za nájem nebytových prostor vymezených v čl. </w:t>
      </w:r>
    </w:p>
    <w:p w:rsidR="007C2205" w:rsidRDefault="007C2205" w:rsidP="007C220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2 </w:t>
      </w:r>
      <w:proofErr w:type="gramStart"/>
      <w:r>
        <w:rPr>
          <w:rFonts w:ascii="Arial Black" w:hAnsi="Arial Black" w:cs="Times New Roman"/>
          <w:sz w:val="18"/>
          <w:szCs w:val="18"/>
        </w:rPr>
        <w:t>této</w:t>
      </w:r>
      <w:proofErr w:type="gramEnd"/>
      <w:r>
        <w:rPr>
          <w:rFonts w:ascii="Arial Black" w:hAnsi="Arial Black" w:cs="Times New Roman"/>
          <w:sz w:val="18"/>
          <w:szCs w:val="18"/>
        </w:rPr>
        <w:t xml:space="preserve"> smlouvy nájemné a úhradu za služby (přeúčtování nákladů) spojených s užíváním </w:t>
      </w:r>
    </w:p>
    <w:p w:rsidR="009B3431" w:rsidRDefault="007C2205" w:rsidP="007C220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nebytových prostor, stanovenou dohodou s ohledem na ceny v místě obvyklé.</w:t>
      </w:r>
    </w:p>
    <w:p w:rsidR="007C2205" w:rsidRDefault="009B3431" w:rsidP="007C220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6.2. Nájemné</w:t>
      </w:r>
    </w:p>
    <w:p w:rsidR="007C2205" w:rsidRDefault="007C2205" w:rsidP="007C220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880"/>
        <w:gridCol w:w="1340"/>
        <w:gridCol w:w="1980"/>
        <w:gridCol w:w="1700"/>
      </w:tblGrid>
      <w:tr w:rsidR="00EC54C3" w:rsidRPr="00EC54C3" w:rsidTr="00C77B9D">
        <w:trPr>
          <w:trHeight w:val="6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číslo místnosti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Název místnosti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podl</w:t>
            </w:r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ahová</w:t>
            </w: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 xml:space="preserve"> plocha (m</w:t>
            </w: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sazba Kč za m2 /rok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Celkem Kč/rok</w:t>
            </w:r>
          </w:p>
        </w:tc>
      </w:tr>
      <w:tr w:rsidR="00EC54C3" w:rsidRPr="00EC54C3" w:rsidTr="00C77B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C54C3" w:rsidRPr="00EC54C3" w:rsidTr="00C77B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309,321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laboratoře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37,4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EC54C3" w:rsidRPr="00EC54C3" w:rsidTr="00C77B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místnost v suterénu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EC54C3" w:rsidRPr="00EC54C3" w:rsidTr="00C77B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304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laboratoř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18,74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EC54C3" w:rsidRPr="00EC54C3" w:rsidTr="00C77B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laboratoř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11,63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EC54C3" w:rsidRPr="00EC54C3" w:rsidTr="00C77B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306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chodba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D3612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EC54C3" w:rsidRPr="00EC54C3" w:rsidTr="00C77B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307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kancelář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EC54C3" w:rsidP="00EC54C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18,65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C3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C77B9D" w:rsidRPr="00EC54C3" w:rsidTr="00C77B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B9D" w:rsidRPr="00EC54C3" w:rsidRDefault="00C77B9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B9D" w:rsidRPr="00EC54C3" w:rsidRDefault="00C77B9D" w:rsidP="00C77B9D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kancelář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B9D" w:rsidRPr="00EC54C3" w:rsidRDefault="00C77B9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18,65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B9D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B9D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C77B9D" w:rsidRPr="00EC54C3" w:rsidTr="00C77B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B9D" w:rsidRPr="00EC54C3" w:rsidRDefault="00C77B9D" w:rsidP="00C77B9D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B9D" w:rsidRPr="00EC54C3" w:rsidRDefault="00C77B9D" w:rsidP="00C77B9D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B9D" w:rsidRPr="00EC54C3" w:rsidRDefault="00C77B9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B9D" w:rsidRPr="00EC54C3" w:rsidRDefault="00C77B9D" w:rsidP="00C77B9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Celkem rok/Kč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B9D" w:rsidRPr="00EC54C3" w:rsidRDefault="00C77B9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84 057</w:t>
            </w:r>
          </w:p>
        </w:tc>
      </w:tr>
      <w:tr w:rsidR="00C77B9D" w:rsidRPr="00EC54C3" w:rsidTr="00C77B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B9D" w:rsidRPr="00EC54C3" w:rsidRDefault="00C77B9D" w:rsidP="00C77B9D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B9D" w:rsidRPr="00EC54C3" w:rsidRDefault="00C77B9D" w:rsidP="00C77B9D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B9D" w:rsidRPr="00EC54C3" w:rsidRDefault="00C77B9D" w:rsidP="00C77B9D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B9D" w:rsidRPr="00EC54C3" w:rsidRDefault="00C77B9D" w:rsidP="00C77B9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54C3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Měsíčně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B9D" w:rsidRPr="00EC54C3" w:rsidRDefault="00D3612D" w:rsidP="00C77B9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</w:tbl>
    <w:p w:rsidR="00EC54C3" w:rsidRDefault="00EC54C3" w:rsidP="007C220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7C2205" w:rsidRDefault="007C2205" w:rsidP="007C220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9B3431" w:rsidRDefault="009B3431" w:rsidP="00652A92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Nájemné za předmět nájmu dle čl. 2 je dohodnuto smluvními stranami ve výši </w:t>
      </w:r>
      <w:proofErr w:type="spellStart"/>
      <w:r w:rsidR="00D3612D">
        <w:rPr>
          <w:rFonts w:ascii="Arial Black" w:hAnsi="Arial Black" w:cs="Times New Roman"/>
          <w:sz w:val="18"/>
          <w:szCs w:val="18"/>
        </w:rPr>
        <w:t>xxxxx</w:t>
      </w:r>
      <w:proofErr w:type="spellEnd"/>
      <w:r>
        <w:rPr>
          <w:rFonts w:ascii="Arial Black" w:hAnsi="Arial Black" w:cs="Times New Roman"/>
          <w:sz w:val="18"/>
          <w:szCs w:val="18"/>
        </w:rPr>
        <w:t xml:space="preserve"> Kč  </w:t>
      </w:r>
    </w:p>
    <w:p w:rsidR="00652A92" w:rsidRDefault="009B3431" w:rsidP="00652A92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měsíčně. Nájemce se zavazuje sjednané nájemné hradit pronajímateli </w:t>
      </w:r>
      <w:r w:rsidR="00C77B9D">
        <w:rPr>
          <w:rFonts w:ascii="Arial Black" w:hAnsi="Arial Black" w:cs="Times New Roman"/>
          <w:sz w:val="18"/>
          <w:szCs w:val="18"/>
        </w:rPr>
        <w:t xml:space="preserve">čtvrtletně ve výši </w:t>
      </w:r>
      <w:r w:rsidR="00D3612D">
        <w:rPr>
          <w:rFonts w:ascii="Arial Black" w:hAnsi="Arial Black" w:cs="Times New Roman"/>
          <w:sz w:val="18"/>
          <w:szCs w:val="18"/>
        </w:rPr>
        <w:t>xxxxx</w:t>
      </w:r>
      <w:bookmarkStart w:id="0" w:name="_GoBack"/>
      <w:bookmarkEnd w:id="0"/>
      <w:r w:rsidR="00C77B9D">
        <w:rPr>
          <w:rFonts w:ascii="Arial Black" w:hAnsi="Arial Black" w:cs="Times New Roman"/>
          <w:sz w:val="18"/>
          <w:szCs w:val="18"/>
        </w:rPr>
        <w:t xml:space="preserve"> Kč, </w:t>
      </w:r>
      <w:r>
        <w:rPr>
          <w:rFonts w:ascii="Arial Black" w:hAnsi="Arial Black" w:cs="Times New Roman"/>
          <w:sz w:val="18"/>
          <w:szCs w:val="18"/>
        </w:rPr>
        <w:t xml:space="preserve">vždy nejpozději do 10. </w:t>
      </w:r>
      <w:r w:rsidR="00C77B9D">
        <w:rPr>
          <w:rFonts w:ascii="Arial Black" w:hAnsi="Arial Black" w:cs="Times New Roman"/>
          <w:sz w:val="18"/>
          <w:szCs w:val="18"/>
        </w:rPr>
        <w:t xml:space="preserve"> dne posledního měsíce daného čtvrtletí</w:t>
      </w:r>
      <w:r>
        <w:rPr>
          <w:rFonts w:ascii="Arial Black" w:hAnsi="Arial Black" w:cs="Times New Roman"/>
          <w:sz w:val="18"/>
          <w:szCs w:val="18"/>
        </w:rPr>
        <w:t xml:space="preserve"> </w:t>
      </w:r>
      <w:r w:rsidR="00C77B9D">
        <w:rPr>
          <w:rFonts w:ascii="Arial Black" w:hAnsi="Arial Black" w:cs="Times New Roman"/>
          <w:sz w:val="18"/>
          <w:szCs w:val="18"/>
        </w:rPr>
        <w:t>n</w:t>
      </w:r>
      <w:r>
        <w:rPr>
          <w:rFonts w:ascii="Arial Black" w:hAnsi="Arial Black" w:cs="Times New Roman"/>
          <w:sz w:val="18"/>
          <w:szCs w:val="18"/>
        </w:rPr>
        <w:t xml:space="preserve">a jeho účet číslo </w:t>
      </w:r>
      <w:proofErr w:type="spellStart"/>
      <w:r w:rsidR="00BB2550">
        <w:rPr>
          <w:rFonts w:ascii="Arial Black" w:hAnsi="Arial Black" w:cs="Times New Roman"/>
          <w:sz w:val="18"/>
          <w:szCs w:val="18"/>
        </w:rPr>
        <w:t>xxxxxxxxxx</w:t>
      </w:r>
      <w:proofErr w:type="spellEnd"/>
      <w:r>
        <w:rPr>
          <w:rFonts w:ascii="Arial Black" w:hAnsi="Arial Black" w:cs="Times New Roman"/>
          <w:sz w:val="18"/>
          <w:szCs w:val="18"/>
        </w:rPr>
        <w:t>.</w:t>
      </w:r>
      <w:r w:rsidR="00652A92">
        <w:rPr>
          <w:rFonts w:ascii="Arial Black" w:hAnsi="Arial Black" w:cs="Times New Roman"/>
          <w:sz w:val="18"/>
          <w:szCs w:val="18"/>
        </w:rPr>
        <w:t xml:space="preserve"> </w:t>
      </w:r>
    </w:p>
    <w:p w:rsidR="00C77B9D" w:rsidRDefault="00C77B9D" w:rsidP="00652A92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Platbu za I. Q 2017 uhradí nájemce nejpozději do </w:t>
      </w:r>
      <w:proofErr w:type="gramStart"/>
      <w:r>
        <w:rPr>
          <w:rFonts w:ascii="Arial Black" w:hAnsi="Arial Black" w:cs="Times New Roman"/>
          <w:sz w:val="18"/>
          <w:szCs w:val="18"/>
        </w:rPr>
        <w:t>10.5.2017</w:t>
      </w:r>
      <w:proofErr w:type="gramEnd"/>
      <w:r>
        <w:rPr>
          <w:rFonts w:ascii="Arial Black" w:hAnsi="Arial Black" w:cs="Times New Roman"/>
          <w:sz w:val="18"/>
          <w:szCs w:val="18"/>
        </w:rPr>
        <w:t>.</w:t>
      </w:r>
    </w:p>
    <w:p w:rsidR="00C77B9D" w:rsidRDefault="00C77B9D" w:rsidP="00652A92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9939C5" w:rsidRDefault="009939C5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DC7FF2" w:rsidRDefault="00DC7FF2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6.3. Náklady spojené s užíváním předmětu nájmu (úhrada za služby) jsou pronajímatelem </w:t>
      </w:r>
    </w:p>
    <w:p w:rsidR="00DC7FF2" w:rsidRDefault="00DC7FF2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vyúčtovávány takto:</w:t>
      </w:r>
    </w:p>
    <w:p w:rsidR="00DC7FF2" w:rsidRDefault="00DC7FF2" w:rsidP="009939C5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DC7FF2" w:rsidRDefault="00DC7FF2" w:rsidP="00DC7FF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Spotřeba elektrické energie</w:t>
      </w:r>
    </w:p>
    <w:p w:rsidR="00DC7FF2" w:rsidRDefault="00DC7FF2" w:rsidP="00DC7FF2">
      <w:pPr>
        <w:pStyle w:val="Odstavecseseznamem"/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lastRenderedPageBreak/>
        <w:t>Podíl pronajaté plochy dle čl. 2 na celkové ploše budovy činí 4,52% (103,83 m</w:t>
      </w:r>
      <w:r w:rsidRPr="00DC7FF2">
        <w:rPr>
          <w:rFonts w:ascii="Arial Black" w:hAnsi="Arial Black" w:cs="Times New Roman"/>
          <w:sz w:val="18"/>
          <w:szCs w:val="18"/>
          <w:vertAlign w:val="superscript"/>
        </w:rPr>
        <w:t>2</w:t>
      </w:r>
      <w:r>
        <w:rPr>
          <w:rFonts w:ascii="Arial Black" w:hAnsi="Arial Black" w:cs="Times New Roman"/>
          <w:sz w:val="18"/>
          <w:szCs w:val="18"/>
          <w:vertAlign w:val="superscript"/>
        </w:rPr>
        <w:t xml:space="preserve"> </w:t>
      </w:r>
      <w:r>
        <w:rPr>
          <w:rFonts w:ascii="Arial Black" w:hAnsi="Arial Black" w:cs="Times New Roman"/>
          <w:sz w:val="18"/>
          <w:szCs w:val="18"/>
        </w:rPr>
        <w:t>z celkových 2 296,89 m</w:t>
      </w:r>
      <w:r w:rsidRPr="00DC7FF2">
        <w:rPr>
          <w:rFonts w:ascii="Arial Black" w:hAnsi="Arial Black" w:cs="Times New Roman"/>
          <w:sz w:val="18"/>
          <w:szCs w:val="18"/>
          <w:vertAlign w:val="superscript"/>
        </w:rPr>
        <w:t>2</w:t>
      </w:r>
      <w:r>
        <w:rPr>
          <w:rFonts w:ascii="Arial Black" w:hAnsi="Arial Black" w:cs="Times New Roman"/>
          <w:sz w:val="18"/>
          <w:szCs w:val="18"/>
        </w:rPr>
        <w:t>).  Spotřeba elektrické energie bude fakturována na základě vyúčtování od dodavatele elektrické energie ve výši 4,52% z celkové spotřeby elektrické energie, tj. v cenách účtovaných pronajímateli.</w:t>
      </w:r>
    </w:p>
    <w:p w:rsidR="00DC7FF2" w:rsidRDefault="00DC7FF2" w:rsidP="00DC7FF2">
      <w:pPr>
        <w:pStyle w:val="Odstavecseseznamem"/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DC7FF2" w:rsidRDefault="00DC7FF2" w:rsidP="00DC7FF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Spotřeba vody včetně stočného</w:t>
      </w:r>
    </w:p>
    <w:p w:rsidR="00DC7FF2" w:rsidRDefault="00DC7FF2" w:rsidP="00DC7FF2">
      <w:pPr>
        <w:pStyle w:val="Odstavecseseznamem"/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Podíl pronajaté plochy dle čl. 2 na celkové ploše budovy činí 4,52% (103,83 m</w:t>
      </w:r>
      <w:r w:rsidRPr="00DC7FF2">
        <w:rPr>
          <w:rFonts w:ascii="Arial Black" w:hAnsi="Arial Black" w:cs="Times New Roman"/>
          <w:sz w:val="18"/>
          <w:szCs w:val="18"/>
          <w:vertAlign w:val="superscript"/>
        </w:rPr>
        <w:t>2</w:t>
      </w:r>
      <w:r>
        <w:rPr>
          <w:rFonts w:ascii="Arial Black" w:hAnsi="Arial Black" w:cs="Times New Roman"/>
          <w:sz w:val="18"/>
          <w:szCs w:val="18"/>
          <w:vertAlign w:val="superscript"/>
        </w:rPr>
        <w:t xml:space="preserve"> </w:t>
      </w:r>
      <w:r>
        <w:rPr>
          <w:rFonts w:ascii="Arial Black" w:hAnsi="Arial Black" w:cs="Times New Roman"/>
          <w:sz w:val="18"/>
          <w:szCs w:val="18"/>
        </w:rPr>
        <w:t>z celkových 2 296,89 m</w:t>
      </w:r>
      <w:r w:rsidRPr="00DC7FF2">
        <w:rPr>
          <w:rFonts w:ascii="Arial Black" w:hAnsi="Arial Black" w:cs="Times New Roman"/>
          <w:sz w:val="18"/>
          <w:szCs w:val="18"/>
          <w:vertAlign w:val="superscript"/>
        </w:rPr>
        <w:t>2</w:t>
      </w:r>
      <w:r>
        <w:rPr>
          <w:rFonts w:ascii="Arial Black" w:hAnsi="Arial Black" w:cs="Times New Roman"/>
          <w:sz w:val="18"/>
          <w:szCs w:val="18"/>
        </w:rPr>
        <w:t>).  Spotřeba vody bude fakturována na základě vyúčtování od dodavatele vody ve výši 4,52% z celkové spotřeby vody včetně stočného, tj. v cenách účtovaných pronajímateli.</w:t>
      </w:r>
    </w:p>
    <w:p w:rsidR="00DC7FF2" w:rsidRDefault="00DC7FF2" w:rsidP="00DC7FF2">
      <w:pPr>
        <w:pStyle w:val="Odstavecseseznamem"/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DC7FF2" w:rsidRDefault="00DC7FF2" w:rsidP="00DC7FF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Srážková voda</w:t>
      </w:r>
    </w:p>
    <w:p w:rsidR="00DC7FF2" w:rsidRDefault="00DC7FF2" w:rsidP="00DC7FF2">
      <w:pPr>
        <w:pStyle w:val="Odstavecseseznamem"/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Podíl pronajaté plochy dle čl. 2 na celkové ploše budovy činí 4,52% (103,83 m</w:t>
      </w:r>
      <w:r w:rsidRPr="00DC7FF2">
        <w:rPr>
          <w:rFonts w:ascii="Arial Black" w:hAnsi="Arial Black" w:cs="Times New Roman"/>
          <w:sz w:val="18"/>
          <w:szCs w:val="18"/>
          <w:vertAlign w:val="superscript"/>
        </w:rPr>
        <w:t>2</w:t>
      </w:r>
      <w:r>
        <w:rPr>
          <w:rFonts w:ascii="Arial Black" w:hAnsi="Arial Black" w:cs="Times New Roman"/>
          <w:sz w:val="18"/>
          <w:szCs w:val="18"/>
          <w:vertAlign w:val="superscript"/>
        </w:rPr>
        <w:t xml:space="preserve"> </w:t>
      </w:r>
      <w:r>
        <w:rPr>
          <w:rFonts w:ascii="Arial Black" w:hAnsi="Arial Black" w:cs="Times New Roman"/>
          <w:sz w:val="18"/>
          <w:szCs w:val="18"/>
        </w:rPr>
        <w:t>z celkových 2 296,89 m</w:t>
      </w:r>
      <w:r w:rsidRPr="00DC7FF2">
        <w:rPr>
          <w:rFonts w:ascii="Arial Black" w:hAnsi="Arial Black" w:cs="Times New Roman"/>
          <w:sz w:val="18"/>
          <w:szCs w:val="18"/>
          <w:vertAlign w:val="superscript"/>
        </w:rPr>
        <w:t>2</w:t>
      </w:r>
      <w:r>
        <w:rPr>
          <w:rFonts w:ascii="Arial Black" w:hAnsi="Arial Black" w:cs="Times New Roman"/>
          <w:sz w:val="18"/>
          <w:szCs w:val="18"/>
        </w:rPr>
        <w:t>).  Srážková voda bude fakturována na základě vyúčtování od dodavatele vody ve výši 4,52% z celkové částky za srážkové vody, tj. v cenách účtovaných pronajímateli.</w:t>
      </w:r>
    </w:p>
    <w:p w:rsidR="00DC7FF2" w:rsidRDefault="00DC7FF2" w:rsidP="00DC7FF2">
      <w:pPr>
        <w:pStyle w:val="Odstavecseseznamem"/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DC7FF2" w:rsidRDefault="00DC7FF2" w:rsidP="00DC7FF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Vytápění</w:t>
      </w:r>
    </w:p>
    <w:p w:rsidR="00DC7FF2" w:rsidRDefault="00DC7FF2" w:rsidP="00DC7FF2">
      <w:pPr>
        <w:pStyle w:val="Odstavecseseznamem"/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Podíl pronajaté plochy dle čl. 2 na celkové ploše budovy činí 4,52% (103,83 m</w:t>
      </w:r>
      <w:r w:rsidRPr="00DC7FF2">
        <w:rPr>
          <w:rFonts w:ascii="Arial Black" w:hAnsi="Arial Black" w:cs="Times New Roman"/>
          <w:sz w:val="18"/>
          <w:szCs w:val="18"/>
          <w:vertAlign w:val="superscript"/>
        </w:rPr>
        <w:t>2</w:t>
      </w:r>
      <w:r>
        <w:rPr>
          <w:rFonts w:ascii="Arial Black" w:hAnsi="Arial Black" w:cs="Times New Roman"/>
          <w:sz w:val="18"/>
          <w:szCs w:val="18"/>
          <w:vertAlign w:val="superscript"/>
        </w:rPr>
        <w:t xml:space="preserve"> </w:t>
      </w:r>
      <w:r>
        <w:rPr>
          <w:rFonts w:ascii="Arial Black" w:hAnsi="Arial Black" w:cs="Times New Roman"/>
          <w:sz w:val="18"/>
          <w:szCs w:val="18"/>
        </w:rPr>
        <w:t>z celkových 2 296,89 m</w:t>
      </w:r>
      <w:r w:rsidRPr="00DC7FF2">
        <w:rPr>
          <w:rFonts w:ascii="Arial Black" w:hAnsi="Arial Black" w:cs="Times New Roman"/>
          <w:sz w:val="18"/>
          <w:szCs w:val="18"/>
          <w:vertAlign w:val="superscript"/>
        </w:rPr>
        <w:t>2</w:t>
      </w:r>
      <w:r>
        <w:rPr>
          <w:rFonts w:ascii="Arial Black" w:hAnsi="Arial Black" w:cs="Times New Roman"/>
          <w:sz w:val="18"/>
          <w:szCs w:val="18"/>
        </w:rPr>
        <w:t>).  Spotřeba tepla bude fakturována na základě vyúčtování od dodavatele tepla ve výši 4,52% z celkové částky za spotřebu tepla, tj. v cenách účtovaných pronajímateli.</w:t>
      </w:r>
    </w:p>
    <w:p w:rsidR="00DC7FF2" w:rsidRDefault="00DC7FF2" w:rsidP="00DC7FF2">
      <w:pPr>
        <w:pStyle w:val="Odstavecseseznamem"/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DC7FF2" w:rsidRPr="00DC7FF2" w:rsidRDefault="00D12FFF" w:rsidP="00DC7FF2">
      <w:pPr>
        <w:pStyle w:val="Odstavecseseznamem"/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Vyúčtování</w:t>
      </w:r>
      <w:r w:rsidR="00DC7FF2">
        <w:rPr>
          <w:rFonts w:ascii="Arial Black" w:hAnsi="Arial Black" w:cs="Times New Roman"/>
          <w:sz w:val="18"/>
          <w:szCs w:val="18"/>
        </w:rPr>
        <w:t xml:space="preserve"> nákladů za služby spojené s pronájmem dle bodu </w:t>
      </w:r>
      <w:proofErr w:type="gramStart"/>
      <w:r w:rsidR="00DC7FF2">
        <w:rPr>
          <w:rFonts w:ascii="Arial Black" w:hAnsi="Arial Black" w:cs="Times New Roman"/>
          <w:sz w:val="18"/>
          <w:szCs w:val="18"/>
        </w:rPr>
        <w:t>6.3. bude</w:t>
      </w:r>
      <w:proofErr w:type="gramEnd"/>
      <w:r w:rsidR="00DC7FF2">
        <w:rPr>
          <w:rFonts w:ascii="Arial Black" w:hAnsi="Arial Black" w:cs="Times New Roman"/>
          <w:sz w:val="18"/>
          <w:szCs w:val="18"/>
        </w:rPr>
        <w:t xml:space="preserve"> proveden</w:t>
      </w:r>
      <w:r>
        <w:rPr>
          <w:rFonts w:ascii="Arial Black" w:hAnsi="Arial Black" w:cs="Times New Roman"/>
          <w:sz w:val="18"/>
          <w:szCs w:val="18"/>
        </w:rPr>
        <w:t xml:space="preserve">o 1x čtvrtletně (tj. za I., II., III. a IV. čtvrtletí).  </w:t>
      </w:r>
      <w:r w:rsidR="00DC7FF2">
        <w:rPr>
          <w:rFonts w:ascii="Arial Black" w:hAnsi="Arial Black" w:cs="Times New Roman"/>
          <w:sz w:val="18"/>
          <w:szCs w:val="18"/>
        </w:rPr>
        <w:t xml:space="preserve"> </w:t>
      </w:r>
      <w:r>
        <w:rPr>
          <w:rFonts w:ascii="Arial Black" w:hAnsi="Arial Black" w:cs="Times New Roman"/>
          <w:sz w:val="18"/>
          <w:szCs w:val="18"/>
        </w:rPr>
        <w:t>Pronajímatel vystaví faktury se splatností do 14 dnů ode dne vystavení faktury.</w:t>
      </w:r>
    </w:p>
    <w:p w:rsidR="00DC7FF2" w:rsidRPr="00DC7FF2" w:rsidRDefault="00DC7FF2" w:rsidP="00DC7FF2">
      <w:pPr>
        <w:pStyle w:val="Odstavecseseznamem"/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D40B98" w:rsidRDefault="00D12FFF" w:rsidP="00D12F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D12FFF">
        <w:rPr>
          <w:rFonts w:ascii="Arial Black" w:hAnsi="Arial Black" w:cs="Times New Roman"/>
          <w:sz w:val="18"/>
          <w:szCs w:val="18"/>
        </w:rPr>
        <w:t>6.4.</w:t>
      </w:r>
      <w:r>
        <w:rPr>
          <w:rFonts w:ascii="Arial Black" w:hAnsi="Arial Black" w:cs="Times New Roman"/>
          <w:sz w:val="18"/>
          <w:szCs w:val="18"/>
        </w:rPr>
        <w:t xml:space="preserve"> V případě prodlení </w:t>
      </w:r>
      <w:r w:rsidR="00D40B98">
        <w:rPr>
          <w:rFonts w:ascii="Arial Black" w:hAnsi="Arial Black" w:cs="Times New Roman"/>
          <w:sz w:val="18"/>
          <w:szCs w:val="18"/>
        </w:rPr>
        <w:t xml:space="preserve">za platby nájemného dle bodu </w:t>
      </w:r>
      <w:proofErr w:type="gramStart"/>
      <w:r w:rsidR="00D40B98">
        <w:rPr>
          <w:rFonts w:ascii="Arial Black" w:hAnsi="Arial Black" w:cs="Times New Roman"/>
          <w:sz w:val="18"/>
          <w:szCs w:val="18"/>
        </w:rPr>
        <w:t>6.2. a úhrady</w:t>
      </w:r>
      <w:proofErr w:type="gramEnd"/>
      <w:r w:rsidR="00D40B98">
        <w:rPr>
          <w:rFonts w:ascii="Arial Black" w:hAnsi="Arial Black" w:cs="Times New Roman"/>
          <w:sz w:val="18"/>
          <w:szCs w:val="18"/>
        </w:rPr>
        <w:t xml:space="preserve"> za služby dle bodu 6.3. </w:t>
      </w:r>
    </w:p>
    <w:p w:rsidR="00DC7FF2" w:rsidRPr="00D12FFF" w:rsidRDefault="00D40B98" w:rsidP="00D12F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bude nájemci pronajímatelem účtován úrok z prodlení dle platného Nařízení vlády.</w:t>
      </w:r>
    </w:p>
    <w:p w:rsidR="005B542B" w:rsidRDefault="00D40B98" w:rsidP="00D12F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6.5. </w:t>
      </w:r>
      <w:r w:rsidR="005B542B">
        <w:rPr>
          <w:rFonts w:ascii="Arial Black" w:hAnsi="Arial Black" w:cs="Times New Roman"/>
          <w:sz w:val="18"/>
          <w:szCs w:val="18"/>
        </w:rPr>
        <w:t xml:space="preserve">V zájmu zajištění reálné hodnoty plateb se smluvní strany dohodly, že výše nájemného </w:t>
      </w:r>
    </w:p>
    <w:p w:rsidR="005B542B" w:rsidRDefault="005B542B" w:rsidP="00D12F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dle bodu </w:t>
      </w:r>
      <w:proofErr w:type="gramStart"/>
      <w:r>
        <w:rPr>
          <w:rFonts w:ascii="Arial Black" w:hAnsi="Arial Black" w:cs="Times New Roman"/>
          <w:sz w:val="18"/>
          <w:szCs w:val="18"/>
        </w:rPr>
        <w:t>6.1. bude</w:t>
      </w:r>
      <w:proofErr w:type="gramEnd"/>
      <w:r>
        <w:rPr>
          <w:rFonts w:ascii="Arial Black" w:hAnsi="Arial Black" w:cs="Times New Roman"/>
          <w:sz w:val="18"/>
          <w:szCs w:val="18"/>
        </w:rPr>
        <w:t xml:space="preserve"> každoročně zvýšena s platností pro příslušný rok o průměrnou roční </w:t>
      </w:r>
    </w:p>
    <w:p w:rsidR="009939C5" w:rsidRDefault="005B542B" w:rsidP="00D12F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míru inflace k 31. prosinci předchozího roku vyhlášenou Českým statistickým úřadem. </w:t>
      </w:r>
    </w:p>
    <w:p w:rsidR="00571182" w:rsidRDefault="00571182" w:rsidP="00D12F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571182" w:rsidRDefault="00571182" w:rsidP="00D12F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A25F9F" w:rsidRPr="000100F3" w:rsidRDefault="00A25F9F" w:rsidP="00A25F9F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Článek </w:t>
      </w:r>
      <w:r>
        <w:rPr>
          <w:rFonts w:ascii="Arial Black" w:hAnsi="Arial Black" w:cs="Times New Roman"/>
          <w:sz w:val="18"/>
          <w:szCs w:val="18"/>
        </w:rPr>
        <w:t>7</w:t>
      </w:r>
    </w:p>
    <w:p w:rsidR="00A25F9F" w:rsidRDefault="00A25F9F" w:rsidP="00A25F9F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Úpravy</w:t>
      </w:r>
    </w:p>
    <w:p w:rsidR="00A25F9F" w:rsidRDefault="00A25F9F" w:rsidP="00A25F9F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A25F9F" w:rsidRDefault="00A25F9F" w:rsidP="00A25F9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7.1. Nájemce není oprávněn provádět na vlastní náklady bez písemného předchozího </w:t>
      </w:r>
    </w:p>
    <w:p w:rsidR="00A25F9F" w:rsidRDefault="00A25F9F" w:rsidP="00A25F9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souhlasu pronajímatele jakékoliv změny, úpravy či opravy nebytových prostor. Při </w:t>
      </w:r>
    </w:p>
    <w:p w:rsidR="00A25F9F" w:rsidRDefault="00A25F9F" w:rsidP="00A25F9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porušení této povinnosti je pronajímatel oprávněn vypovědět tuto smlouvu s výpovědní </w:t>
      </w:r>
    </w:p>
    <w:p w:rsidR="00A25F9F" w:rsidRDefault="00A25F9F" w:rsidP="00A25F9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lhůtou 90 dnů od doručení písemné výpovědi nájemci, která počíná běžet 1. dne </w:t>
      </w:r>
    </w:p>
    <w:p w:rsidR="00A25F9F" w:rsidRDefault="00A25F9F" w:rsidP="00A25F9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následujícího po doručení výpovědi.</w:t>
      </w:r>
    </w:p>
    <w:p w:rsidR="00A25F9F" w:rsidRDefault="00A25F9F" w:rsidP="00A25F9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7.2. Nájemce je oprávněn požadovat při skončení této smlouvy po pronajímateli náhradu </w:t>
      </w:r>
      <w:proofErr w:type="gramStart"/>
      <w:r>
        <w:rPr>
          <w:rFonts w:ascii="Arial Black" w:hAnsi="Arial Black" w:cs="Times New Roman"/>
          <w:sz w:val="18"/>
          <w:szCs w:val="18"/>
        </w:rPr>
        <w:t>za</w:t>
      </w:r>
      <w:proofErr w:type="gramEnd"/>
      <w:r>
        <w:rPr>
          <w:rFonts w:ascii="Arial Black" w:hAnsi="Arial Black" w:cs="Times New Roman"/>
          <w:sz w:val="18"/>
          <w:szCs w:val="18"/>
        </w:rPr>
        <w:t xml:space="preserve"> </w:t>
      </w:r>
    </w:p>
    <w:p w:rsidR="00A25F9F" w:rsidRDefault="00A25F9F" w:rsidP="00A25F9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provedené změny, úpravy či investice do pronajatého nebytového prostoru pouze </w:t>
      </w:r>
    </w:p>
    <w:p w:rsidR="00A25F9F" w:rsidRDefault="00A25F9F" w:rsidP="00A25F9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v případě, že se k tomu pronajímatel výslovně písemně zavázal.</w:t>
      </w:r>
    </w:p>
    <w:p w:rsidR="009939C5" w:rsidRDefault="009939C5" w:rsidP="00A25F9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4015CB" w:rsidRDefault="004015CB" w:rsidP="00B75D9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D23CED" w:rsidRPr="000100F3" w:rsidRDefault="00D23CED" w:rsidP="00D23CE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Článek </w:t>
      </w:r>
      <w:r>
        <w:rPr>
          <w:rFonts w:ascii="Arial Black" w:hAnsi="Arial Black" w:cs="Times New Roman"/>
          <w:sz w:val="18"/>
          <w:szCs w:val="18"/>
        </w:rPr>
        <w:t>8</w:t>
      </w:r>
    </w:p>
    <w:p w:rsidR="00D23CED" w:rsidRDefault="00D23CED" w:rsidP="00D23CE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Skončení smlouvy</w:t>
      </w:r>
    </w:p>
    <w:p w:rsidR="00D23CED" w:rsidRDefault="00D23CED" w:rsidP="00D23CE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D23CED" w:rsidRDefault="00D23CED" w:rsidP="00D23CED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8.1. Nájem skončí uplynutím doby, na kterou byl sjednán.</w:t>
      </w:r>
    </w:p>
    <w:p w:rsidR="00D23CED" w:rsidRDefault="00D23CED" w:rsidP="00D23CED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8.2. Nájem může být ukončen dohodou, výpovědí nebo odstoupením pronajímatele </w:t>
      </w:r>
      <w:proofErr w:type="gramStart"/>
      <w:r>
        <w:rPr>
          <w:rFonts w:ascii="Arial Black" w:hAnsi="Arial Black" w:cs="Times New Roman"/>
          <w:sz w:val="18"/>
          <w:szCs w:val="18"/>
        </w:rPr>
        <w:t>od</w:t>
      </w:r>
      <w:proofErr w:type="gramEnd"/>
      <w:r>
        <w:rPr>
          <w:rFonts w:ascii="Arial Black" w:hAnsi="Arial Black" w:cs="Times New Roman"/>
          <w:sz w:val="18"/>
          <w:szCs w:val="18"/>
        </w:rPr>
        <w:t xml:space="preserve"> </w:t>
      </w:r>
    </w:p>
    <w:p w:rsidR="00D23CED" w:rsidRDefault="00D23CED" w:rsidP="00D23CED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smlouvy, a to vždy v písemně formě. </w:t>
      </w:r>
    </w:p>
    <w:p w:rsidR="00D23CED" w:rsidRDefault="00D23CED" w:rsidP="00D23CED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Výpovědí může ukončit nájem</w:t>
      </w:r>
    </w:p>
    <w:p w:rsidR="00D23CED" w:rsidRDefault="00D23CED" w:rsidP="00D23CED">
      <w:pPr>
        <w:pStyle w:val="Odstavecseseznamem"/>
        <w:numPr>
          <w:ilvl w:val="0"/>
          <w:numId w:val="7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lastRenderedPageBreak/>
        <w:t>nájemce z důvodů uvedených v § 2308 zákona č. 89/2012 Sb., občanského zákoníku,</w:t>
      </w:r>
    </w:p>
    <w:p w:rsidR="001002FF" w:rsidRDefault="001002FF" w:rsidP="001002FF">
      <w:pPr>
        <w:pStyle w:val="Odstavecseseznamem"/>
        <w:numPr>
          <w:ilvl w:val="0"/>
          <w:numId w:val="7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1002FF">
        <w:rPr>
          <w:rFonts w:ascii="Arial Black" w:hAnsi="Arial Black" w:cs="Times New Roman"/>
          <w:sz w:val="18"/>
          <w:szCs w:val="18"/>
        </w:rPr>
        <w:t xml:space="preserve"> </w:t>
      </w:r>
      <w:r w:rsidR="00D23CED" w:rsidRPr="001002FF">
        <w:rPr>
          <w:rFonts w:ascii="Arial Black" w:hAnsi="Arial Black" w:cs="Times New Roman"/>
          <w:sz w:val="18"/>
          <w:szCs w:val="18"/>
        </w:rPr>
        <w:t>pronajímatel z důvodu uvedených v § 2309 občanského zákoníku nebo z důvodu, jestliže potřebuje předmět nájmu k plnění funkcí státu nebo jiných úkolů v rámci svého předmětu činnosti</w:t>
      </w:r>
      <w:r>
        <w:rPr>
          <w:rFonts w:ascii="Arial Black" w:hAnsi="Arial Black" w:cs="Times New Roman"/>
          <w:sz w:val="18"/>
          <w:szCs w:val="18"/>
        </w:rPr>
        <w:t>.</w:t>
      </w:r>
    </w:p>
    <w:p w:rsidR="00D23CED" w:rsidRPr="001002FF" w:rsidRDefault="00D23CED" w:rsidP="001002FF">
      <w:pPr>
        <w:spacing w:after="0" w:line="240" w:lineRule="auto"/>
        <w:ind w:left="420"/>
        <w:rPr>
          <w:rFonts w:ascii="Arial Black" w:hAnsi="Arial Black" w:cs="Times New Roman"/>
          <w:sz w:val="18"/>
          <w:szCs w:val="18"/>
        </w:rPr>
      </w:pPr>
      <w:r w:rsidRPr="001002FF">
        <w:rPr>
          <w:rFonts w:ascii="Arial Black" w:hAnsi="Arial Black" w:cs="Times New Roman"/>
          <w:sz w:val="18"/>
          <w:szCs w:val="18"/>
        </w:rPr>
        <w:t>Výpovědní doba činí tři měsíce a začíná běžet od 1. dne měsíce následujícího po doručení výpovědi druhé smluvní straně.</w:t>
      </w:r>
    </w:p>
    <w:p w:rsidR="001002FF" w:rsidRDefault="001002FF" w:rsidP="00D23CED">
      <w:pPr>
        <w:pStyle w:val="Odstavecseseznamem"/>
        <w:spacing w:after="0" w:line="240" w:lineRule="auto"/>
        <w:ind w:left="780"/>
        <w:rPr>
          <w:rFonts w:ascii="Arial Black" w:hAnsi="Arial Black" w:cs="Times New Roman"/>
          <w:sz w:val="18"/>
          <w:szCs w:val="18"/>
        </w:rPr>
      </w:pPr>
    </w:p>
    <w:p w:rsidR="001002FF" w:rsidRDefault="001002FF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Odstoupením od smlouvy může ukončit nájem pouze pronajímatel,</w:t>
      </w:r>
    </w:p>
    <w:p w:rsidR="001002FF" w:rsidRDefault="001002FF" w:rsidP="001002FF">
      <w:pPr>
        <w:pStyle w:val="Odstavecseseznamem"/>
        <w:numPr>
          <w:ilvl w:val="0"/>
          <w:numId w:val="7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jestliže nájemce řádně a včas neplní své povinnosti vyplývající ze smlouvy o nájmu nebo</w:t>
      </w:r>
    </w:p>
    <w:p w:rsidR="001002FF" w:rsidRDefault="001002FF" w:rsidP="001002FF">
      <w:pPr>
        <w:pStyle w:val="Odstavecseseznamem"/>
        <w:numPr>
          <w:ilvl w:val="0"/>
          <w:numId w:val="7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jestliže potřebuje předmět nájmu k plnění funkcí státu nebo jiných úkolů v rámci svého předmětu činnosti nebo hospodárnějšího využití předmětu nájmu při zachování hlavního účelu, ke kterému pronajímateli slouží.</w:t>
      </w:r>
    </w:p>
    <w:p w:rsidR="009968F1" w:rsidRPr="000100F3" w:rsidRDefault="009968F1" w:rsidP="00B75D9D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A93F42" w:rsidRPr="000100F3" w:rsidRDefault="001002FF" w:rsidP="00A93F42">
      <w:pPr>
        <w:pStyle w:val="Odstavecseseznamem"/>
        <w:spacing w:after="0" w:line="240" w:lineRule="auto"/>
        <w:ind w:left="360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Odstoupení od smlouvy je účinné dnem, kdy písemné oznámení pronajímatele o odstoupení od smlouvy je doručeno nájemci, a tímto dnem končí nájemní vztah.</w:t>
      </w:r>
    </w:p>
    <w:p w:rsidR="00B75D9D" w:rsidRDefault="00B75D9D" w:rsidP="00B75D9D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1002FF" w:rsidRPr="000100F3" w:rsidRDefault="001002FF" w:rsidP="00B75D9D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1002FF" w:rsidRPr="000100F3" w:rsidRDefault="001002FF" w:rsidP="001002FF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0100F3">
        <w:rPr>
          <w:rFonts w:ascii="Arial Black" w:hAnsi="Arial Black" w:cs="Times New Roman"/>
          <w:sz w:val="18"/>
          <w:szCs w:val="18"/>
        </w:rPr>
        <w:t xml:space="preserve">Článek </w:t>
      </w:r>
      <w:r>
        <w:rPr>
          <w:rFonts w:ascii="Arial Black" w:hAnsi="Arial Black" w:cs="Times New Roman"/>
          <w:sz w:val="18"/>
          <w:szCs w:val="18"/>
        </w:rPr>
        <w:t>9</w:t>
      </w:r>
    </w:p>
    <w:p w:rsidR="001002FF" w:rsidRDefault="001002FF" w:rsidP="001002FF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Závěrečná ustanovení</w:t>
      </w:r>
    </w:p>
    <w:p w:rsidR="001002FF" w:rsidRDefault="001002FF" w:rsidP="001002FF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</w:p>
    <w:p w:rsidR="001002FF" w:rsidRDefault="001002FF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9.1. Tato smlouva nahrazuje dosavadní smlouvy o nájmu nebytových prostor uzavřené mezi </w:t>
      </w:r>
    </w:p>
    <w:p w:rsidR="001002FF" w:rsidRDefault="001002FF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smluvními stranami.</w:t>
      </w:r>
    </w:p>
    <w:p w:rsidR="001002FF" w:rsidRDefault="001002FF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9.2. </w:t>
      </w:r>
      <w:r w:rsidR="001050B8">
        <w:rPr>
          <w:rFonts w:ascii="Arial Black" w:hAnsi="Arial Black" w:cs="Times New Roman"/>
          <w:sz w:val="18"/>
          <w:szCs w:val="18"/>
        </w:rPr>
        <w:t>Smlouva nabývá platnosti dnem podpisu smluvních stran.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9.3. Obsah této smlouvy může být měněn nebo doplňován pouze vzestupně číslovanými  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písemnými dodatky podepsanými zástupci smluvních stran, jinak jsou neplatné.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9.4. Právní vztahy smluvních stran se řídí právními předpisy platnými na území České 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republiky, zejména pak zákonem č. 89/2012 Sb., v platném znění.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9.5. Smluvní strany prohlašují, že tuto smlouvu uzavřely svobodně a vážně a pokládají ji </w:t>
      </w:r>
      <w:proofErr w:type="gramStart"/>
      <w:r>
        <w:rPr>
          <w:rFonts w:ascii="Arial Black" w:hAnsi="Arial Black" w:cs="Times New Roman"/>
          <w:sz w:val="18"/>
          <w:szCs w:val="18"/>
        </w:rPr>
        <w:t>za</w:t>
      </w:r>
      <w:proofErr w:type="gramEnd"/>
      <w:r>
        <w:rPr>
          <w:rFonts w:ascii="Arial Black" w:hAnsi="Arial Black" w:cs="Times New Roman"/>
          <w:sz w:val="18"/>
          <w:szCs w:val="18"/>
        </w:rPr>
        <w:t xml:space="preserve"> 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určitou a srozumitelnou. Po jejím přečtení prohlašují, že s jejím zněním souhlasí, což 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stvrzují svými podpisy. 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9.6. Tato smlouva se vyhotovuje ve dvou stejnopisech, z nichž každá smluvní strana obdrží 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      po uzavření smlouvy po jednom vyhotovení.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V Jihlavě dne:</w:t>
      </w:r>
      <w:r w:rsidR="00BB2550">
        <w:rPr>
          <w:rFonts w:ascii="Arial Black" w:hAnsi="Arial Black" w:cs="Times New Roman"/>
          <w:sz w:val="18"/>
          <w:szCs w:val="18"/>
        </w:rPr>
        <w:t xml:space="preserve"> </w:t>
      </w:r>
      <w:proofErr w:type="gramStart"/>
      <w:r w:rsidR="00BB2550">
        <w:rPr>
          <w:rFonts w:ascii="Arial Black" w:hAnsi="Arial Black" w:cs="Times New Roman"/>
          <w:sz w:val="18"/>
          <w:szCs w:val="18"/>
        </w:rPr>
        <w:t>18.4.2017</w:t>
      </w:r>
      <w:proofErr w:type="gramEnd"/>
      <w:r>
        <w:rPr>
          <w:rFonts w:ascii="Arial Black" w:hAnsi="Arial Black" w:cs="Times New Roman"/>
          <w:sz w:val="18"/>
          <w:szCs w:val="18"/>
        </w:rPr>
        <w:t xml:space="preserve">                                       V Českých Budějovicích dne:</w:t>
      </w:r>
      <w:r w:rsidR="00BB2550">
        <w:rPr>
          <w:rFonts w:ascii="Arial Black" w:hAnsi="Arial Black" w:cs="Times New Roman"/>
          <w:sz w:val="18"/>
          <w:szCs w:val="18"/>
        </w:rPr>
        <w:t xml:space="preserve"> </w:t>
      </w:r>
      <w:proofErr w:type="gramStart"/>
      <w:r w:rsidR="00BB2550">
        <w:rPr>
          <w:rFonts w:ascii="Arial Black" w:hAnsi="Arial Black" w:cs="Times New Roman"/>
          <w:sz w:val="18"/>
          <w:szCs w:val="18"/>
        </w:rPr>
        <w:t>18.4.2017</w:t>
      </w:r>
      <w:proofErr w:type="gramEnd"/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……………………………………….                                 ………………………………………….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MVDr. Pavel Barták, Ph.D.                                     Doc. RNDr. Ladislav </w:t>
      </w:r>
      <w:proofErr w:type="spellStart"/>
      <w:r>
        <w:rPr>
          <w:rFonts w:ascii="Arial Black" w:hAnsi="Arial Black" w:cs="Times New Roman"/>
          <w:sz w:val="18"/>
          <w:szCs w:val="18"/>
        </w:rPr>
        <w:t>Burýšek</w:t>
      </w:r>
      <w:proofErr w:type="spellEnd"/>
      <w:r>
        <w:rPr>
          <w:rFonts w:ascii="Arial Black" w:hAnsi="Arial Black" w:cs="Times New Roman"/>
          <w:sz w:val="18"/>
          <w:szCs w:val="18"/>
        </w:rPr>
        <w:t>, Ph.D.</w:t>
      </w:r>
    </w:p>
    <w:p w:rsidR="001050B8" w:rsidRDefault="001050B8" w:rsidP="001002FF">
      <w:pPr>
        <w:spacing w:after="0" w:line="240" w:lineRule="auto"/>
        <w:rPr>
          <w:rFonts w:ascii="Arial Black" w:hAnsi="Arial Black" w:cs="Times New Roman"/>
          <w:sz w:val="18"/>
          <w:szCs w:val="18"/>
        </w:rPr>
      </w:pPr>
    </w:p>
    <w:p w:rsidR="00380D7A" w:rsidRPr="000100F3" w:rsidRDefault="00380D7A" w:rsidP="006139D9">
      <w:pPr>
        <w:rPr>
          <w:rFonts w:ascii="Arial Black" w:hAnsi="Arial Black" w:cs="Times New Roman"/>
          <w:sz w:val="18"/>
          <w:szCs w:val="18"/>
        </w:rPr>
      </w:pPr>
    </w:p>
    <w:sectPr w:rsidR="00380D7A" w:rsidRPr="000100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F0" w:rsidRDefault="00D501F0" w:rsidP="001050B8">
      <w:pPr>
        <w:spacing w:after="0" w:line="240" w:lineRule="auto"/>
      </w:pPr>
      <w:r>
        <w:separator/>
      </w:r>
    </w:p>
  </w:endnote>
  <w:endnote w:type="continuationSeparator" w:id="0">
    <w:p w:rsidR="00D501F0" w:rsidRDefault="00D501F0" w:rsidP="0010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564210"/>
      <w:docPartObj>
        <w:docPartGallery w:val="Page Numbers (Bottom of Page)"/>
        <w:docPartUnique/>
      </w:docPartObj>
    </w:sdtPr>
    <w:sdtEndPr/>
    <w:sdtContent>
      <w:p w:rsidR="001050B8" w:rsidRDefault="001050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12D">
          <w:rPr>
            <w:noProof/>
          </w:rPr>
          <w:t>5</w:t>
        </w:r>
        <w:r>
          <w:fldChar w:fldCharType="end"/>
        </w:r>
      </w:p>
    </w:sdtContent>
  </w:sdt>
  <w:p w:rsidR="001050B8" w:rsidRDefault="00105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F0" w:rsidRDefault="00D501F0" w:rsidP="001050B8">
      <w:pPr>
        <w:spacing w:after="0" w:line="240" w:lineRule="auto"/>
      </w:pPr>
      <w:r>
        <w:separator/>
      </w:r>
    </w:p>
  </w:footnote>
  <w:footnote w:type="continuationSeparator" w:id="0">
    <w:p w:rsidR="00D501F0" w:rsidRDefault="00D501F0" w:rsidP="0010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0D4"/>
    <w:multiLevelType w:val="multilevel"/>
    <w:tmpl w:val="21D2E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2E2E12"/>
    <w:multiLevelType w:val="multilevel"/>
    <w:tmpl w:val="012681E2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E323B7"/>
    <w:multiLevelType w:val="multilevel"/>
    <w:tmpl w:val="DC74FE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EC5600"/>
    <w:multiLevelType w:val="hybridMultilevel"/>
    <w:tmpl w:val="4D1829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6451"/>
    <w:multiLevelType w:val="hybridMultilevel"/>
    <w:tmpl w:val="466E3B86"/>
    <w:lvl w:ilvl="0" w:tplc="FD008992">
      <w:start w:val="8"/>
      <w:numFmt w:val="bullet"/>
      <w:lvlText w:val="-"/>
      <w:lvlJc w:val="left"/>
      <w:pPr>
        <w:ind w:left="780" w:hanging="360"/>
      </w:pPr>
      <w:rPr>
        <w:rFonts w:ascii="Arial Black" w:eastAsiaTheme="minorHAnsi" w:hAnsi="Arial Blac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6B55DDB"/>
    <w:multiLevelType w:val="hybridMultilevel"/>
    <w:tmpl w:val="D1E4A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F38A3"/>
    <w:multiLevelType w:val="hybridMultilevel"/>
    <w:tmpl w:val="2A1CC058"/>
    <w:lvl w:ilvl="0" w:tplc="312CAA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D9"/>
    <w:rsid w:val="000100F3"/>
    <w:rsid w:val="000B6FAF"/>
    <w:rsid w:val="001002FF"/>
    <w:rsid w:val="001050B8"/>
    <w:rsid w:val="001F061D"/>
    <w:rsid w:val="00211AF8"/>
    <w:rsid w:val="00380D7A"/>
    <w:rsid w:val="004015CB"/>
    <w:rsid w:val="00422F11"/>
    <w:rsid w:val="0044673D"/>
    <w:rsid w:val="00491F5D"/>
    <w:rsid w:val="00571182"/>
    <w:rsid w:val="005B542B"/>
    <w:rsid w:val="006139D9"/>
    <w:rsid w:val="00652A92"/>
    <w:rsid w:val="006D6D04"/>
    <w:rsid w:val="007C2205"/>
    <w:rsid w:val="009939C5"/>
    <w:rsid w:val="009968F1"/>
    <w:rsid w:val="009B3431"/>
    <w:rsid w:val="009C7CBB"/>
    <w:rsid w:val="00A25F9F"/>
    <w:rsid w:val="00A93F42"/>
    <w:rsid w:val="00AF7B54"/>
    <w:rsid w:val="00B75D9D"/>
    <w:rsid w:val="00BB2550"/>
    <w:rsid w:val="00BB7B7F"/>
    <w:rsid w:val="00C77B9D"/>
    <w:rsid w:val="00D12FFF"/>
    <w:rsid w:val="00D23CED"/>
    <w:rsid w:val="00D3612D"/>
    <w:rsid w:val="00D40B98"/>
    <w:rsid w:val="00D501F0"/>
    <w:rsid w:val="00DC7FF2"/>
    <w:rsid w:val="00E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D92E"/>
  <w15:chartTrackingRefBased/>
  <w15:docId w15:val="{65F83F7C-3D96-4FA7-97D8-6E1C26D8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1F5D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1F5D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1F5D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1F5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1F5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1F5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1F5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1F5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1F5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F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1F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1F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1F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1F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1F5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1F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1F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1F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1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105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0B8"/>
  </w:style>
  <w:style w:type="paragraph" w:styleId="Zpat">
    <w:name w:val="footer"/>
    <w:basedOn w:val="Normln"/>
    <w:link w:val="ZpatChar"/>
    <w:uiPriority w:val="99"/>
    <w:unhideWhenUsed/>
    <w:rsid w:val="00105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0B8"/>
  </w:style>
  <w:style w:type="paragraph" w:styleId="Textbubliny">
    <w:name w:val="Balloon Text"/>
    <w:basedOn w:val="Normln"/>
    <w:link w:val="TextbublinyChar"/>
    <w:uiPriority w:val="99"/>
    <w:semiHidden/>
    <w:unhideWhenUsed/>
    <w:rsid w:val="00EC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1EB0-1F59-4775-9711-09EFE665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1846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Kosová</dc:creator>
  <cp:keywords/>
  <dc:description/>
  <cp:lastModifiedBy>Marcela Wolfová</cp:lastModifiedBy>
  <cp:revision>4</cp:revision>
  <cp:lastPrinted>2018-02-07T14:03:00Z</cp:lastPrinted>
  <dcterms:created xsi:type="dcterms:W3CDTF">2018-02-07T14:04:00Z</dcterms:created>
  <dcterms:modified xsi:type="dcterms:W3CDTF">2018-02-07T14:16:00Z</dcterms:modified>
</cp:coreProperties>
</file>