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B7" w:rsidRDefault="00416CB7"/>
    <w:p w:rsidR="00C31687" w:rsidRDefault="00C31687"/>
    <w:p w:rsidR="00A260B9" w:rsidRDefault="00A260B9" w:rsidP="003319DF">
      <w:pPr>
        <w:jc w:val="right"/>
      </w:pPr>
    </w:p>
    <w:p w:rsidR="00840198" w:rsidRDefault="00254085" w:rsidP="003319DF">
      <w:r>
        <w:t>DRUTĚVA, výrobní družstvo</w:t>
      </w:r>
    </w:p>
    <w:p w:rsidR="004D6928" w:rsidRDefault="00254085" w:rsidP="003319DF">
      <w:r>
        <w:t>Dělnická</w:t>
      </w:r>
      <w:r w:rsidR="00C90D58">
        <w:t xml:space="preserve"> </w:t>
      </w:r>
      <w:r>
        <w:t>54</w:t>
      </w:r>
    </w:p>
    <w:p w:rsidR="00BA353E" w:rsidRDefault="00C90D58" w:rsidP="003319DF">
      <w:r>
        <w:t>170 00  Praha 7 - Holešovice</w:t>
      </w:r>
    </w:p>
    <w:p w:rsidR="00BA353E" w:rsidRDefault="00BA353E" w:rsidP="003319DF"/>
    <w:p w:rsidR="00BA353E" w:rsidRDefault="00BA353E" w:rsidP="003319DF"/>
    <w:p w:rsidR="00BA353E" w:rsidRDefault="00BA353E" w:rsidP="003319DF"/>
    <w:p w:rsidR="00BA353E" w:rsidRDefault="00BA353E" w:rsidP="003319DF"/>
    <w:p w:rsidR="00BA353E" w:rsidRDefault="00BA353E" w:rsidP="003319DF"/>
    <w:p w:rsidR="00646D7B" w:rsidRDefault="00840198" w:rsidP="003319DF">
      <w:pPr>
        <w:rPr>
          <w:b/>
          <w:sz w:val="28"/>
          <w:szCs w:val="28"/>
        </w:rPr>
      </w:pPr>
      <w:r>
        <w:t xml:space="preserve">Praha dne </w:t>
      </w:r>
      <w:r w:rsidR="00254085">
        <w:t>7</w:t>
      </w:r>
      <w:r w:rsidR="00BA353E">
        <w:t>. 1</w:t>
      </w:r>
      <w:r w:rsidR="00C90D58">
        <w:t>1</w:t>
      </w:r>
      <w:r w:rsidR="00BA353E">
        <w:t>.</w:t>
      </w:r>
      <w:r>
        <w:t xml:space="preserve"> 201</w:t>
      </w:r>
      <w:r w:rsidR="0073137D">
        <w:t>7</w:t>
      </w:r>
    </w:p>
    <w:p w:rsidR="00840198" w:rsidRDefault="00840198" w:rsidP="003319DF">
      <w:pPr>
        <w:rPr>
          <w:b/>
          <w:sz w:val="28"/>
          <w:szCs w:val="28"/>
        </w:rPr>
      </w:pPr>
    </w:p>
    <w:p w:rsidR="00840198" w:rsidRDefault="00840198" w:rsidP="003319DF">
      <w:pPr>
        <w:rPr>
          <w:b/>
          <w:sz w:val="28"/>
          <w:szCs w:val="28"/>
        </w:rPr>
      </w:pPr>
    </w:p>
    <w:p w:rsidR="002B7C17" w:rsidRDefault="003319DF" w:rsidP="003319DF">
      <w:r w:rsidRPr="00C958C6">
        <w:rPr>
          <w:b/>
          <w:sz w:val="28"/>
          <w:szCs w:val="28"/>
        </w:rPr>
        <w:t>Objednávka č.</w:t>
      </w:r>
      <w:r>
        <w:rPr>
          <w:b/>
          <w:sz w:val="28"/>
          <w:szCs w:val="28"/>
        </w:rPr>
        <w:t xml:space="preserve"> </w:t>
      </w:r>
      <w:r w:rsidR="00B34814">
        <w:rPr>
          <w:b/>
          <w:sz w:val="28"/>
          <w:szCs w:val="28"/>
        </w:rPr>
        <w:t>1</w:t>
      </w:r>
      <w:r w:rsidR="00C90D58">
        <w:rPr>
          <w:b/>
          <w:sz w:val="28"/>
          <w:szCs w:val="28"/>
        </w:rPr>
        <w:t>4</w:t>
      </w:r>
      <w:r w:rsidR="00254085">
        <w:rPr>
          <w:b/>
          <w:sz w:val="28"/>
          <w:szCs w:val="28"/>
        </w:rPr>
        <w:t>2</w:t>
      </w:r>
      <w:r w:rsidRPr="00C958C6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73137D">
        <w:rPr>
          <w:b/>
          <w:sz w:val="28"/>
          <w:szCs w:val="28"/>
        </w:rPr>
        <w:t>7</w:t>
      </w:r>
      <w:r w:rsidR="00646D7B">
        <w:rPr>
          <w:b/>
          <w:sz w:val="28"/>
          <w:szCs w:val="28"/>
        </w:rPr>
        <w:t xml:space="preserve"> </w:t>
      </w:r>
      <w:r w:rsidR="00B34814">
        <w:rPr>
          <w:b/>
          <w:sz w:val="28"/>
          <w:szCs w:val="28"/>
        </w:rPr>
        <w:t>–</w:t>
      </w:r>
      <w:r w:rsidR="00C90D58">
        <w:rPr>
          <w:b/>
          <w:sz w:val="28"/>
          <w:szCs w:val="28"/>
        </w:rPr>
        <w:t xml:space="preserve"> </w:t>
      </w:r>
      <w:r w:rsidR="00254085">
        <w:rPr>
          <w:b/>
          <w:sz w:val="28"/>
          <w:szCs w:val="28"/>
        </w:rPr>
        <w:t xml:space="preserve">tabule + projektor </w:t>
      </w:r>
      <w:r>
        <w:tab/>
      </w:r>
    </w:p>
    <w:p w:rsidR="002B7C17" w:rsidRDefault="002B7C17" w:rsidP="003319DF"/>
    <w:p w:rsidR="00C90D58" w:rsidRDefault="00254085" w:rsidP="00C90D58">
      <w:pPr>
        <w:jc w:val="both"/>
      </w:pPr>
      <w:r>
        <w:t>Na základě Vaší nabídky u Vás o</w:t>
      </w:r>
      <w:r w:rsidR="00BA353E">
        <w:t>bjednáváme</w:t>
      </w:r>
      <w:r w:rsidR="00C90D58">
        <w:t xml:space="preserve"> </w:t>
      </w:r>
      <w:r>
        <w:t>třídílnou tabuli TRIPTYCH  K a projektor OPTOMA W319USTir s externím ozvučením</w:t>
      </w:r>
      <w:r w:rsidR="00C90D58">
        <w:t xml:space="preserve"> v celkové výši  9</w:t>
      </w:r>
      <w:r>
        <w:t>4</w:t>
      </w:r>
      <w:r w:rsidR="00C90D58">
        <w:t> </w:t>
      </w:r>
      <w:r>
        <w:t>150</w:t>
      </w:r>
      <w:r w:rsidR="00C90D58">
        <w:t>,4</w:t>
      </w:r>
      <w:r>
        <w:t>0</w:t>
      </w:r>
      <w:r w:rsidR="00C90D58">
        <w:t xml:space="preserve"> Kč.</w:t>
      </w:r>
    </w:p>
    <w:p w:rsidR="00C90D58" w:rsidRDefault="00C90D58" w:rsidP="00BA353E">
      <w:pPr>
        <w:pStyle w:val="Zhlav"/>
        <w:tabs>
          <w:tab w:val="clear" w:pos="4536"/>
          <w:tab w:val="clear" w:pos="9072"/>
          <w:tab w:val="left" w:pos="6090"/>
        </w:tabs>
        <w:jc w:val="both"/>
      </w:pPr>
      <w:r>
        <w:t>Termín dodání: do 1</w:t>
      </w:r>
      <w:r w:rsidR="00897826">
        <w:t>0</w:t>
      </w:r>
      <w:r>
        <w:t>. 12. 2017</w:t>
      </w:r>
    </w:p>
    <w:p w:rsidR="00C90D58" w:rsidRDefault="00C90D58" w:rsidP="00BA353E">
      <w:pPr>
        <w:pStyle w:val="Zhlav"/>
        <w:tabs>
          <w:tab w:val="clear" w:pos="4536"/>
          <w:tab w:val="clear" w:pos="9072"/>
          <w:tab w:val="left" w:pos="6090"/>
        </w:tabs>
        <w:jc w:val="both"/>
      </w:pPr>
    </w:p>
    <w:p w:rsidR="00111805" w:rsidRDefault="00111805" w:rsidP="00BA353E">
      <w:pPr>
        <w:pStyle w:val="Zhlav"/>
        <w:tabs>
          <w:tab w:val="clear" w:pos="4536"/>
          <w:tab w:val="clear" w:pos="9072"/>
          <w:tab w:val="left" w:pos="6090"/>
        </w:tabs>
        <w:jc w:val="both"/>
      </w:pPr>
    </w:p>
    <w:p w:rsidR="00FC5567" w:rsidRDefault="00611460" w:rsidP="00BA353E">
      <w:pPr>
        <w:pStyle w:val="Zhlav"/>
        <w:tabs>
          <w:tab w:val="clear" w:pos="4536"/>
          <w:tab w:val="clear" w:pos="9072"/>
          <w:tab w:val="left" w:pos="6090"/>
        </w:tabs>
        <w:jc w:val="both"/>
      </w:pPr>
      <w:r>
        <w:t>Fakturační údaje:</w:t>
      </w:r>
    </w:p>
    <w:p w:rsidR="00611460" w:rsidRDefault="00611460" w:rsidP="00BA353E">
      <w:pPr>
        <w:pStyle w:val="Zhlav"/>
        <w:tabs>
          <w:tab w:val="clear" w:pos="4536"/>
          <w:tab w:val="clear" w:pos="9072"/>
          <w:tab w:val="left" w:pos="6090"/>
        </w:tabs>
        <w:jc w:val="both"/>
      </w:pPr>
    </w:p>
    <w:p w:rsidR="00FC5567" w:rsidRDefault="00FC5567" w:rsidP="00BA353E">
      <w:pPr>
        <w:pStyle w:val="Zhlav"/>
        <w:tabs>
          <w:tab w:val="clear" w:pos="4536"/>
          <w:tab w:val="clear" w:pos="9072"/>
          <w:tab w:val="left" w:pos="6090"/>
        </w:tabs>
        <w:jc w:val="both"/>
      </w:pPr>
      <w:r>
        <w:t>Gymnázium, Praha 8, U Libeňského zámku 1</w:t>
      </w:r>
    </w:p>
    <w:p w:rsidR="00FC5567" w:rsidRDefault="00FC5567" w:rsidP="00BA353E">
      <w:pPr>
        <w:pStyle w:val="Zhlav"/>
        <w:tabs>
          <w:tab w:val="clear" w:pos="4536"/>
          <w:tab w:val="clear" w:pos="9072"/>
          <w:tab w:val="left" w:pos="6090"/>
        </w:tabs>
        <w:jc w:val="both"/>
      </w:pPr>
      <w:r>
        <w:t>U Libeňského zámku 1</w:t>
      </w:r>
    </w:p>
    <w:p w:rsidR="00611460" w:rsidRDefault="00FC5567" w:rsidP="00BA353E">
      <w:pPr>
        <w:pStyle w:val="Zhlav"/>
        <w:tabs>
          <w:tab w:val="clear" w:pos="4536"/>
          <w:tab w:val="clear" w:pos="9072"/>
          <w:tab w:val="left" w:pos="6090"/>
        </w:tabs>
        <w:jc w:val="both"/>
      </w:pPr>
      <w:r>
        <w:t>180 00 Praha 8</w:t>
      </w:r>
    </w:p>
    <w:p w:rsidR="00FC5567" w:rsidRDefault="00FC5567" w:rsidP="00A260B9">
      <w:pPr>
        <w:pStyle w:val="Zhlav"/>
        <w:tabs>
          <w:tab w:val="clear" w:pos="4536"/>
          <w:tab w:val="clear" w:pos="9072"/>
          <w:tab w:val="left" w:pos="6090"/>
        </w:tabs>
      </w:pPr>
    </w:p>
    <w:p w:rsidR="00FC5567" w:rsidRDefault="00FC5567" w:rsidP="00A260B9">
      <w:pPr>
        <w:pStyle w:val="Zhlav"/>
        <w:tabs>
          <w:tab w:val="clear" w:pos="4536"/>
          <w:tab w:val="clear" w:pos="9072"/>
          <w:tab w:val="left" w:pos="6090"/>
        </w:tabs>
      </w:pPr>
    </w:p>
    <w:p w:rsidR="00BA353E" w:rsidRDefault="00BA353E" w:rsidP="00A260B9">
      <w:pPr>
        <w:pStyle w:val="Zhlav"/>
        <w:tabs>
          <w:tab w:val="clear" w:pos="4536"/>
          <w:tab w:val="clear" w:pos="9072"/>
          <w:tab w:val="left" w:pos="6090"/>
        </w:tabs>
      </w:pPr>
    </w:p>
    <w:p w:rsidR="00C90D58" w:rsidRDefault="00C90D58" w:rsidP="00A260B9">
      <w:pPr>
        <w:pStyle w:val="Zhlav"/>
        <w:tabs>
          <w:tab w:val="clear" w:pos="4536"/>
          <w:tab w:val="clear" w:pos="9072"/>
          <w:tab w:val="left" w:pos="6090"/>
        </w:tabs>
      </w:pPr>
    </w:p>
    <w:p w:rsidR="00A260B9" w:rsidRDefault="00FF536D" w:rsidP="00A260B9">
      <w:pPr>
        <w:pStyle w:val="Zhlav"/>
        <w:tabs>
          <w:tab w:val="clear" w:pos="4536"/>
          <w:tab w:val="clear" w:pos="9072"/>
          <w:tab w:val="left" w:pos="6090"/>
        </w:tabs>
      </w:pPr>
      <w:r>
        <w:t>S pozdravem</w:t>
      </w:r>
    </w:p>
    <w:p w:rsidR="00A260B9" w:rsidRDefault="00A260B9" w:rsidP="00A260B9">
      <w:pPr>
        <w:pStyle w:val="Zhlav"/>
        <w:tabs>
          <w:tab w:val="clear" w:pos="4536"/>
          <w:tab w:val="clear" w:pos="9072"/>
          <w:tab w:val="left" w:pos="6090"/>
        </w:tabs>
      </w:pPr>
    </w:p>
    <w:p w:rsidR="00A260B9" w:rsidRDefault="00A260B9" w:rsidP="00A260B9">
      <w:pPr>
        <w:pStyle w:val="Zhlav"/>
        <w:tabs>
          <w:tab w:val="clear" w:pos="4536"/>
          <w:tab w:val="clear" w:pos="9072"/>
          <w:tab w:val="left" w:pos="6090"/>
        </w:tabs>
      </w:pPr>
    </w:p>
    <w:p w:rsidR="00840198" w:rsidRDefault="00840198" w:rsidP="00840198">
      <w:pPr>
        <w:pStyle w:val="Zhlav"/>
        <w:tabs>
          <w:tab w:val="clear" w:pos="4536"/>
          <w:tab w:val="clear" w:pos="9072"/>
          <w:tab w:val="left" w:pos="6090"/>
        </w:tabs>
      </w:pPr>
    </w:p>
    <w:p w:rsidR="00840198" w:rsidRDefault="00720B4C" w:rsidP="00720B4C">
      <w:pPr>
        <w:pStyle w:val="Zhlav"/>
        <w:tabs>
          <w:tab w:val="clear" w:pos="4536"/>
          <w:tab w:val="clear" w:pos="9072"/>
          <w:tab w:val="left" w:pos="6090"/>
        </w:tabs>
      </w:pPr>
      <w:r>
        <w:tab/>
      </w:r>
      <w:r w:rsidR="00840198">
        <w:t>RNDr. František Kosina</w:t>
      </w:r>
      <w:r w:rsidR="00EE327D">
        <w:t>, v.r.</w:t>
      </w:r>
      <w:bookmarkStart w:id="0" w:name="_GoBack"/>
      <w:bookmarkEnd w:id="0"/>
      <w:r w:rsidR="00840198">
        <w:t xml:space="preserve"> </w:t>
      </w:r>
    </w:p>
    <w:p w:rsidR="005439EF" w:rsidRDefault="00720B4C" w:rsidP="0073137D">
      <w:pPr>
        <w:tabs>
          <w:tab w:val="left" w:pos="6090"/>
        </w:tabs>
        <w:ind w:left="1416" w:firstLine="708"/>
      </w:pPr>
      <w:r>
        <w:tab/>
      </w:r>
      <w:r w:rsidR="00840198">
        <w:t>ředitel školy</w:t>
      </w:r>
    </w:p>
    <w:sectPr w:rsidR="005439EF">
      <w:headerReference w:type="default" r:id="rId7"/>
      <w:footerReference w:type="default" r:id="rId8"/>
      <w:pgSz w:w="11906" w:h="16838" w:code="9"/>
      <w:pgMar w:top="1418" w:right="1466" w:bottom="141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35" w:rsidRDefault="00353D35">
      <w:r>
        <w:separator/>
      </w:r>
    </w:p>
  </w:endnote>
  <w:endnote w:type="continuationSeparator" w:id="0">
    <w:p w:rsidR="00353D35" w:rsidRDefault="0035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37D" w:rsidRDefault="0073137D">
    <w:pPr>
      <w:pStyle w:val="Zpat"/>
      <w:tabs>
        <w:tab w:val="left" w:pos="5898"/>
      </w:tabs>
      <w:spacing w:before="80" w:after="20"/>
      <w:ind w:left="601"/>
      <w:rPr>
        <w:b/>
      </w:rPr>
    </w:pPr>
  </w:p>
  <w:p w:rsidR="0073137D" w:rsidRDefault="0073137D" w:rsidP="0073137D">
    <w:pPr>
      <w:pStyle w:val="Zpat"/>
      <w:tabs>
        <w:tab w:val="left" w:pos="5898"/>
      </w:tabs>
      <w:spacing w:before="80" w:after="20"/>
      <w:ind w:left="601"/>
      <w:rPr>
        <w:b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0FAE55" wp14:editId="609FDA21">
              <wp:simplePos x="0" y="0"/>
              <wp:positionH relativeFrom="column">
                <wp:posOffset>-7620</wp:posOffset>
              </wp:positionH>
              <wp:positionV relativeFrom="paragraph">
                <wp:posOffset>-6350</wp:posOffset>
              </wp:positionV>
              <wp:extent cx="6046470" cy="0"/>
              <wp:effectExtent l="11430" t="12700" r="9525" b="6350"/>
              <wp:wrapNone/>
              <wp:docPr id="7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E7F4C" id="Line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.5pt" to="475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V7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HlrTG1dCxErtbCiOntWL2Wr63SGlVy1RBx4pvl4M5GUhI3mTEjbOwAX7/rNmEEOOXsc+&#10;nRvbBUjoADpHOS53OfjZIwqH07SYFk+gGh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"/>
          </w:pict>
        </mc:Fallback>
      </mc:AlternateContent>
    </w:r>
    <w:r w:rsidRPr="008440A9">
      <w:rPr>
        <w:i/>
        <w:sz w:val="20"/>
        <w:szCs w:val="20"/>
      </w:rPr>
      <w:t>Příspěvková organizace od 1.</w:t>
    </w:r>
    <w:r>
      <w:rPr>
        <w:i/>
        <w:sz w:val="20"/>
        <w:szCs w:val="20"/>
      </w:rPr>
      <w:t xml:space="preserve"> </w:t>
    </w:r>
    <w:r w:rsidRPr="008440A9">
      <w:rPr>
        <w:i/>
        <w:sz w:val="20"/>
        <w:szCs w:val="20"/>
      </w:rPr>
      <w:t>1.</w:t>
    </w:r>
    <w:r>
      <w:rPr>
        <w:i/>
        <w:sz w:val="20"/>
        <w:szCs w:val="20"/>
      </w:rPr>
      <w:t xml:space="preserve"> </w:t>
    </w:r>
    <w:r w:rsidRPr="008440A9">
      <w:rPr>
        <w:i/>
        <w:sz w:val="20"/>
        <w:szCs w:val="20"/>
      </w:rPr>
      <w:t>2001 rozhodnutím MŠMT ČR č. j. 34012/2000-14 v působnosti hl. m. Prahy, zapsaná v Rejstříku škol RED-IZO 600005933, zapsaná v RARIS  IČ 61387509</w:t>
    </w:r>
  </w:p>
  <w:p w:rsidR="0073137D" w:rsidRDefault="0073137D" w:rsidP="0073137D">
    <w:pPr>
      <w:pStyle w:val="Zpat"/>
      <w:tabs>
        <w:tab w:val="left" w:pos="5898"/>
      </w:tabs>
      <w:spacing w:before="80" w:after="20"/>
      <w:ind w:left="601"/>
    </w:pPr>
    <w:r>
      <w:rPr>
        <w:b/>
      </w:rPr>
      <w:t>180 00 Praha 8, U Libeňského zámku 1</w:t>
    </w:r>
    <w:r w:rsidRPr="00471BD2">
      <w:t xml:space="preserve"> </w:t>
    </w:r>
    <w:r>
      <w:tab/>
      <w:t xml:space="preserve">bank. </w:t>
    </w:r>
    <w:proofErr w:type="gramStart"/>
    <w:r>
      <w:t>spojení</w:t>
    </w:r>
    <w:proofErr w:type="gramEnd"/>
    <w:r>
      <w:t xml:space="preserve">: </w:t>
    </w:r>
    <w:r>
      <w:rPr>
        <w:b/>
      </w:rPr>
      <w:t>2003130002/6000</w:t>
    </w:r>
  </w:p>
  <w:p w:rsidR="0073137D" w:rsidRDefault="0073137D" w:rsidP="0073137D">
    <w:pPr>
      <w:pStyle w:val="Zpat"/>
      <w:tabs>
        <w:tab w:val="left" w:pos="5898"/>
      </w:tabs>
      <w:spacing w:after="20"/>
      <w:ind w:left="601"/>
    </w:pPr>
    <w:r>
      <w:t xml:space="preserve">tel. </w:t>
    </w:r>
    <w:r w:rsidRPr="00840198">
      <w:rPr>
        <w:b/>
      </w:rPr>
      <w:t>266 199 750, 284 821 617</w:t>
    </w:r>
    <w:r>
      <w:tab/>
    </w:r>
    <w:r>
      <w:tab/>
      <w:t xml:space="preserve">IČ </w:t>
    </w:r>
    <w:r>
      <w:rPr>
        <w:b/>
      </w:rPr>
      <w:t>61387509</w:t>
    </w:r>
  </w:p>
  <w:p w:rsidR="00B539DE" w:rsidRDefault="0073137D" w:rsidP="0073137D">
    <w:pPr>
      <w:pStyle w:val="Zpat"/>
      <w:tabs>
        <w:tab w:val="left" w:pos="5898"/>
      </w:tabs>
      <w:spacing w:after="20"/>
      <w:ind w:left="601"/>
      <w:rPr>
        <w:rFonts w:ascii="Palatino" w:hAnsi="Palatino"/>
        <w:b/>
      </w:rPr>
    </w:pPr>
    <w:r>
      <w:rPr>
        <w:b/>
      </w:rPr>
      <w:t>www.gulz.cz</w:t>
    </w:r>
    <w:r>
      <w:rPr>
        <w:b/>
      </w:rPr>
      <w:tab/>
    </w:r>
    <w:r>
      <w:rPr>
        <w:b/>
      </w:rPr>
      <w:tab/>
    </w:r>
    <w:r>
      <w:t xml:space="preserve">IZO </w:t>
    </w:r>
    <w:r>
      <w:rPr>
        <w:b/>
      </w:rPr>
      <w:t>336475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35" w:rsidRDefault="00353D35">
      <w:r>
        <w:separator/>
      </w:r>
    </w:p>
  </w:footnote>
  <w:footnote w:type="continuationSeparator" w:id="0">
    <w:p w:rsidR="00353D35" w:rsidRDefault="0035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9DE" w:rsidRDefault="00B34814">
    <w:pPr>
      <w:pStyle w:val="Zhlav"/>
      <w:tabs>
        <w:tab w:val="clear" w:pos="9072"/>
        <w:tab w:val="left" w:pos="3525"/>
        <w:tab w:val="right" w:pos="9180"/>
      </w:tabs>
      <w:ind w:left="-360" w:right="-36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792480</wp:posOffset>
              </wp:positionH>
              <wp:positionV relativeFrom="paragraph">
                <wp:posOffset>19685</wp:posOffset>
              </wp:positionV>
              <wp:extent cx="4522470" cy="914400"/>
              <wp:effectExtent l="1905" t="635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247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9DE" w:rsidRDefault="00B539DE">
                          <w:pPr>
                            <w:spacing w:before="20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GYMNÁZIUM, PRAHA 8, U LIBEŇSKÉHO ZÁMKU 1</w:t>
                          </w:r>
                        </w:p>
                        <w:p w:rsidR="00B539DE" w:rsidRDefault="00B539DE">
                          <w:pPr>
                            <w:pStyle w:val="Nadpis1"/>
                          </w:pPr>
                          <w:r>
                            <w:t>Fakultní škola Univerzity Karlovy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2.4pt;margin-top:1.55pt;width:356.1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UagQ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" stroked="f" strokeweight=".5pt">
              <v:textbox>
                <w:txbxContent>
                  <w:p w:rsidR="00B539DE" w:rsidRDefault="00B539DE">
                    <w:pPr>
                      <w:spacing w:before="20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GYMNÁZIUM, PRAHA 8, U LIBEŇSKÉHO ZÁMKU 1</w:t>
                    </w:r>
                  </w:p>
                  <w:p w:rsidR="00B539DE" w:rsidRDefault="00B539DE">
                    <w:pPr>
                      <w:pStyle w:val="Nadpis1"/>
                    </w:pPr>
                    <w:r>
                      <w:t>Fakultní škola Univerzity Karlovy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-160020</wp:posOffset>
              </wp:positionH>
              <wp:positionV relativeFrom="paragraph">
                <wp:posOffset>979805</wp:posOffset>
              </wp:positionV>
              <wp:extent cx="6457950" cy="0"/>
              <wp:effectExtent l="11430" t="8255" r="7620" b="10795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B6EE53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pt,77.15pt" to="495.9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s2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LUJreuMKiKjU1obi6Em9mmdNvzukdNUSteeR4tvZQF4WMpJ3KWHjDFyw679oBjHk4HXs&#10;06mxXYCEDqBTlON8k4OfPKJwOMunj4sp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"/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5345430</wp:posOffset>
          </wp:positionH>
          <wp:positionV relativeFrom="paragraph">
            <wp:posOffset>46355</wp:posOffset>
          </wp:positionV>
          <wp:extent cx="952500" cy="866775"/>
          <wp:effectExtent l="0" t="0" r="0" b="0"/>
          <wp:wrapNone/>
          <wp:docPr id="23" name="obrázek 23" descr="magist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gist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9DE">
      <w:t xml:space="preserve">   </w:t>
    </w:r>
    <w:r>
      <w:rPr>
        <w:noProof/>
      </w:rPr>
      <w:drawing>
        <wp:inline distT="0" distB="0" distL="0" distR="0">
          <wp:extent cx="895350" cy="895350"/>
          <wp:effectExtent l="0" t="0" r="0" b="0"/>
          <wp:docPr id="1" name="obrázek 1" descr="logo_red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ed_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39DE">
      <w:tab/>
    </w:r>
    <w:r w:rsidR="00B539DE">
      <w:tab/>
    </w:r>
    <w:r w:rsidR="00B539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9192E"/>
    <w:multiLevelType w:val="hybridMultilevel"/>
    <w:tmpl w:val="7584EC2A"/>
    <w:lvl w:ilvl="0" w:tplc="A8E62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38"/>
    <w:rsid w:val="0004280D"/>
    <w:rsid w:val="000C2D77"/>
    <w:rsid w:val="000D182A"/>
    <w:rsid w:val="000D7211"/>
    <w:rsid w:val="00111805"/>
    <w:rsid w:val="00122E85"/>
    <w:rsid w:val="00147FE7"/>
    <w:rsid w:val="001D787A"/>
    <w:rsid w:val="001F4638"/>
    <w:rsid w:val="00212A81"/>
    <w:rsid w:val="00254085"/>
    <w:rsid w:val="002902BF"/>
    <w:rsid w:val="00296CA8"/>
    <w:rsid w:val="002B3B20"/>
    <w:rsid w:val="002B7C17"/>
    <w:rsid w:val="002D38F8"/>
    <w:rsid w:val="00320122"/>
    <w:rsid w:val="003319DF"/>
    <w:rsid w:val="00353D35"/>
    <w:rsid w:val="00373074"/>
    <w:rsid w:val="00416CB7"/>
    <w:rsid w:val="00430BD0"/>
    <w:rsid w:val="004D6928"/>
    <w:rsid w:val="004F349A"/>
    <w:rsid w:val="004F7C27"/>
    <w:rsid w:val="005439EF"/>
    <w:rsid w:val="005872C3"/>
    <w:rsid w:val="005A1DB0"/>
    <w:rsid w:val="005C7416"/>
    <w:rsid w:val="00611460"/>
    <w:rsid w:val="00646D7B"/>
    <w:rsid w:val="006B73BC"/>
    <w:rsid w:val="00720B4C"/>
    <w:rsid w:val="0073137D"/>
    <w:rsid w:val="00732C8B"/>
    <w:rsid w:val="0073541C"/>
    <w:rsid w:val="007441D9"/>
    <w:rsid w:val="007C225E"/>
    <w:rsid w:val="008057D9"/>
    <w:rsid w:val="00840198"/>
    <w:rsid w:val="00841824"/>
    <w:rsid w:val="00854D7A"/>
    <w:rsid w:val="0086164D"/>
    <w:rsid w:val="00872BA2"/>
    <w:rsid w:val="00897826"/>
    <w:rsid w:val="009733C4"/>
    <w:rsid w:val="009763B4"/>
    <w:rsid w:val="009A34FD"/>
    <w:rsid w:val="009C018A"/>
    <w:rsid w:val="00A260B9"/>
    <w:rsid w:val="00A465D1"/>
    <w:rsid w:val="00A60432"/>
    <w:rsid w:val="00AB50CB"/>
    <w:rsid w:val="00B34814"/>
    <w:rsid w:val="00B46374"/>
    <w:rsid w:val="00B539DE"/>
    <w:rsid w:val="00B72488"/>
    <w:rsid w:val="00B82E07"/>
    <w:rsid w:val="00BA353E"/>
    <w:rsid w:val="00BA3C1F"/>
    <w:rsid w:val="00BC3CAD"/>
    <w:rsid w:val="00BD1092"/>
    <w:rsid w:val="00BF4D12"/>
    <w:rsid w:val="00C31687"/>
    <w:rsid w:val="00C40E66"/>
    <w:rsid w:val="00C90D58"/>
    <w:rsid w:val="00C958C6"/>
    <w:rsid w:val="00D3586D"/>
    <w:rsid w:val="00D77BD1"/>
    <w:rsid w:val="00D85D59"/>
    <w:rsid w:val="00DA5375"/>
    <w:rsid w:val="00DA5702"/>
    <w:rsid w:val="00DD7FA7"/>
    <w:rsid w:val="00DE6427"/>
    <w:rsid w:val="00E049EF"/>
    <w:rsid w:val="00E06921"/>
    <w:rsid w:val="00E21516"/>
    <w:rsid w:val="00E35D59"/>
    <w:rsid w:val="00E72C92"/>
    <w:rsid w:val="00EB43C0"/>
    <w:rsid w:val="00EB4B1D"/>
    <w:rsid w:val="00EE3218"/>
    <w:rsid w:val="00EE327D"/>
    <w:rsid w:val="00EE6F38"/>
    <w:rsid w:val="00F044DE"/>
    <w:rsid w:val="00F15D93"/>
    <w:rsid w:val="00F453D3"/>
    <w:rsid w:val="00F47C26"/>
    <w:rsid w:val="00F664BE"/>
    <w:rsid w:val="00F824DF"/>
    <w:rsid w:val="00FC5567"/>
    <w:rsid w:val="00FF3FBF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B3CA1FE"/>
  <w15:chartTrackingRefBased/>
  <w15:docId w15:val="{3B8A2AF1-EF53-4B93-98AB-50B01EBF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60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customStyle="1" w:styleId="adr">
    <w:name w:val="adr"/>
    <w:basedOn w:val="Standardnpsmoodstavce"/>
    <w:rsid w:val="00D85D59"/>
  </w:style>
  <w:style w:type="character" w:customStyle="1" w:styleId="street-address">
    <w:name w:val="street-address"/>
    <w:basedOn w:val="Standardnpsmoodstavce"/>
    <w:rsid w:val="00D85D59"/>
  </w:style>
  <w:style w:type="character" w:customStyle="1" w:styleId="postal-code">
    <w:name w:val="postal-code"/>
    <w:basedOn w:val="Standardnpsmoodstavce"/>
    <w:rsid w:val="00D85D59"/>
  </w:style>
  <w:style w:type="character" w:customStyle="1" w:styleId="locality">
    <w:name w:val="locality"/>
    <w:basedOn w:val="Standardnpsmoodstavce"/>
    <w:rsid w:val="00D85D59"/>
  </w:style>
  <w:style w:type="paragraph" w:styleId="Textbubliny">
    <w:name w:val="Balloon Text"/>
    <w:basedOn w:val="Normln"/>
    <w:link w:val="TextbublinyChar"/>
    <w:rsid w:val="00872B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72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SSSVT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SSSVT</dc:creator>
  <cp:keywords/>
  <dc:description/>
  <cp:lastModifiedBy>Gabriela Ciglerova</cp:lastModifiedBy>
  <cp:revision>2</cp:revision>
  <cp:lastPrinted>2017-11-03T11:09:00Z</cp:lastPrinted>
  <dcterms:created xsi:type="dcterms:W3CDTF">2018-02-07T13:52:00Z</dcterms:created>
  <dcterms:modified xsi:type="dcterms:W3CDTF">2018-02-07T13:52:00Z</dcterms:modified>
</cp:coreProperties>
</file>