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CC" w:rsidRPr="001A5D2A" w:rsidRDefault="00ED72D3">
      <w:pPr>
        <w:pStyle w:val="Nadpis20"/>
        <w:keepNext/>
        <w:keepLines/>
        <w:framePr w:w="1710" w:h="313" w:wrap="none" w:vAnchor="text" w:hAnchor="page" w:x="5160" w:y="595"/>
        <w:shd w:val="clear" w:color="auto" w:fill="auto"/>
        <w:ind w:left="0"/>
        <w:rPr>
          <w:color w:val="auto"/>
        </w:rPr>
      </w:pPr>
      <w:bookmarkStart w:id="0" w:name="bookmark0"/>
      <w:r w:rsidRPr="001A5D2A">
        <w:rPr>
          <w:color w:val="auto"/>
          <w:u w:val="none"/>
        </w:rPr>
        <w:t>SMLOUVA O DÍLO</w:t>
      </w:r>
      <w:bookmarkEnd w:id="0"/>
    </w:p>
    <w:p w:rsidR="005A2CCC" w:rsidRPr="001A5D2A" w:rsidRDefault="00ED72D3" w:rsidP="001A5D2A">
      <w:pPr>
        <w:pStyle w:val="Zkladntext1"/>
        <w:framePr w:w="4126" w:h="947" w:wrap="none" w:vAnchor="text" w:hAnchor="page" w:x="3860" w:y="1038"/>
        <w:shd w:val="clear" w:color="auto" w:fill="auto"/>
        <w:spacing w:after="260"/>
        <w:jc w:val="center"/>
        <w:rPr>
          <w:color w:val="auto"/>
        </w:rPr>
      </w:pPr>
      <w:r w:rsidRPr="001A5D2A">
        <w:rPr>
          <w:color w:val="auto"/>
        </w:rPr>
        <w:t xml:space="preserve">Číslo smlouva dle objednatele: </w:t>
      </w:r>
      <w:r w:rsidR="001A5D2A">
        <w:rPr>
          <w:color w:val="auto"/>
        </w:rPr>
        <w:t>NG/157/2018</w:t>
      </w:r>
    </w:p>
    <w:p w:rsidR="005A2CCC" w:rsidRPr="001A5D2A" w:rsidRDefault="00ED72D3">
      <w:pPr>
        <w:pStyle w:val="Zkladntext1"/>
        <w:framePr w:w="4126" w:h="947" w:wrap="none" w:vAnchor="text" w:hAnchor="page" w:x="3860" w:y="1038"/>
        <w:shd w:val="clear" w:color="auto" w:fill="auto"/>
        <w:spacing w:after="0"/>
        <w:jc w:val="right"/>
        <w:rPr>
          <w:color w:val="auto"/>
        </w:rPr>
      </w:pPr>
      <w:r w:rsidRPr="001A5D2A">
        <w:rPr>
          <w:color w:val="auto"/>
        </w:rPr>
        <w:t>Číslo smlouva dle zhotovitele: 1/2018</w:t>
      </w:r>
    </w:p>
    <w:p w:rsidR="005A2CCC" w:rsidRPr="001A5D2A" w:rsidRDefault="00ED72D3">
      <w:pPr>
        <w:pStyle w:val="Nadpis20"/>
        <w:keepNext/>
        <w:keepLines/>
        <w:framePr w:w="2866" w:h="2200" w:wrap="none" w:vAnchor="text" w:hAnchor="page" w:x="1506" w:y="3551"/>
        <w:shd w:val="clear" w:color="auto" w:fill="auto"/>
        <w:ind w:left="0"/>
        <w:jc w:val="both"/>
        <w:rPr>
          <w:b w:val="0"/>
          <w:color w:val="auto"/>
        </w:rPr>
      </w:pPr>
      <w:bookmarkStart w:id="1" w:name="bookmark1"/>
      <w:r w:rsidRPr="001A5D2A">
        <w:rPr>
          <w:color w:val="auto"/>
          <w:u w:val="none"/>
        </w:rPr>
        <w:t>Národní galerie v Praze</w:t>
      </w:r>
      <w:bookmarkEnd w:id="1"/>
    </w:p>
    <w:p w:rsidR="005A2CCC" w:rsidRPr="001A5D2A" w:rsidRDefault="00ED72D3">
      <w:pPr>
        <w:pStyle w:val="Zkladntext1"/>
        <w:framePr w:w="2866" w:h="2200" w:wrap="none" w:vAnchor="text" w:hAnchor="page" w:x="1506" w:y="3551"/>
        <w:shd w:val="clear" w:color="auto" w:fill="auto"/>
        <w:spacing w:after="0"/>
        <w:rPr>
          <w:color w:val="auto"/>
        </w:rPr>
      </w:pPr>
      <w:r w:rsidRPr="001A5D2A">
        <w:rPr>
          <w:color w:val="auto"/>
        </w:rPr>
        <w:t>se sídlem:</w:t>
      </w:r>
    </w:p>
    <w:p w:rsidR="001A5D2A" w:rsidRDefault="00ED72D3">
      <w:pPr>
        <w:pStyle w:val="Zkladntext1"/>
        <w:framePr w:w="2866" w:h="2200" w:wrap="none" w:vAnchor="text" w:hAnchor="page" w:x="1506" w:y="3551"/>
        <w:shd w:val="clear" w:color="auto" w:fill="auto"/>
        <w:spacing w:after="0"/>
        <w:rPr>
          <w:color w:val="auto"/>
        </w:rPr>
      </w:pPr>
      <w:r w:rsidRPr="001A5D2A">
        <w:rPr>
          <w:color w:val="auto"/>
        </w:rPr>
        <w:t>Jednající</w:t>
      </w:r>
      <w:r w:rsidR="001A5D2A">
        <w:rPr>
          <w:color w:val="auto"/>
        </w:rPr>
        <w:t xml:space="preserve"> </w:t>
      </w:r>
      <w:r w:rsidRPr="001A5D2A">
        <w:rPr>
          <w:color w:val="auto"/>
        </w:rPr>
        <w:t>-</w:t>
      </w:r>
      <w:r w:rsidR="001A5D2A">
        <w:rPr>
          <w:color w:val="auto"/>
        </w:rPr>
        <w:t xml:space="preserve"> </w:t>
      </w:r>
      <w:r w:rsidRPr="001A5D2A">
        <w:rPr>
          <w:color w:val="auto"/>
        </w:rPr>
        <w:t xml:space="preserve">statutární zástupce: </w:t>
      </w:r>
    </w:p>
    <w:p w:rsidR="005A2CCC" w:rsidRPr="001A5D2A" w:rsidRDefault="00ED72D3">
      <w:pPr>
        <w:pStyle w:val="Zkladntext1"/>
        <w:framePr w:w="2866" w:h="2200" w:wrap="none" w:vAnchor="text" w:hAnchor="page" w:x="1506" w:y="3551"/>
        <w:shd w:val="clear" w:color="auto" w:fill="auto"/>
        <w:spacing w:after="0"/>
        <w:rPr>
          <w:color w:val="auto"/>
        </w:rPr>
      </w:pPr>
      <w:r w:rsidRPr="001A5D2A">
        <w:rPr>
          <w:color w:val="auto"/>
        </w:rPr>
        <w:t>IČ:</w:t>
      </w:r>
    </w:p>
    <w:p w:rsidR="005A2CCC" w:rsidRPr="001A5D2A" w:rsidRDefault="00ED72D3">
      <w:pPr>
        <w:pStyle w:val="Zkladntext1"/>
        <w:framePr w:w="2866" w:h="2200" w:wrap="none" w:vAnchor="text" w:hAnchor="page" w:x="1506" w:y="3551"/>
        <w:shd w:val="clear" w:color="auto" w:fill="auto"/>
        <w:spacing w:after="0"/>
        <w:rPr>
          <w:color w:val="auto"/>
        </w:rPr>
      </w:pPr>
      <w:r w:rsidRPr="001A5D2A">
        <w:rPr>
          <w:color w:val="auto"/>
        </w:rPr>
        <w:t>DIČ:</w:t>
      </w:r>
    </w:p>
    <w:p w:rsidR="005A2CCC" w:rsidRPr="001A5D2A" w:rsidRDefault="00ED72D3">
      <w:pPr>
        <w:pStyle w:val="Zkladntext1"/>
        <w:framePr w:w="2866" w:h="2200" w:wrap="none" w:vAnchor="text" w:hAnchor="page" w:x="1506" w:y="3551"/>
        <w:shd w:val="clear" w:color="auto" w:fill="auto"/>
        <w:spacing w:after="0"/>
        <w:rPr>
          <w:color w:val="auto"/>
        </w:rPr>
      </w:pPr>
      <w:r w:rsidRPr="001A5D2A">
        <w:rPr>
          <w:color w:val="auto"/>
        </w:rPr>
        <w:t>Bankovní spojení:</w:t>
      </w:r>
    </w:p>
    <w:p w:rsidR="005A2CCC" w:rsidRPr="001A5D2A" w:rsidRDefault="00ED72D3">
      <w:pPr>
        <w:pStyle w:val="Zkladntext1"/>
        <w:framePr w:w="2866" w:h="2200" w:wrap="none" w:vAnchor="text" w:hAnchor="page" w:x="1506" w:y="3551"/>
        <w:shd w:val="clear" w:color="auto" w:fill="auto"/>
        <w:spacing w:after="0"/>
        <w:rPr>
          <w:color w:val="auto"/>
        </w:rPr>
      </w:pPr>
      <w:r w:rsidRPr="001A5D2A">
        <w:rPr>
          <w:color w:val="auto"/>
        </w:rPr>
        <w:t>Číslo účtu:</w:t>
      </w:r>
    </w:p>
    <w:p w:rsidR="005A2CCC" w:rsidRDefault="00ED72D3">
      <w:pPr>
        <w:pStyle w:val="Zkladntext1"/>
        <w:framePr w:w="2866" w:h="2200" w:wrap="none" w:vAnchor="text" w:hAnchor="page" w:x="1506" w:y="3551"/>
        <w:shd w:val="clear" w:color="auto" w:fill="auto"/>
        <w:spacing w:after="0"/>
        <w:rPr>
          <w:bCs/>
          <w:color w:val="auto"/>
        </w:rPr>
      </w:pPr>
      <w:r w:rsidRPr="001A5D2A">
        <w:rPr>
          <w:color w:val="auto"/>
        </w:rPr>
        <w:t xml:space="preserve">(dále jen </w:t>
      </w:r>
      <w:r w:rsidRPr="001A5D2A">
        <w:rPr>
          <w:bCs/>
          <w:color w:val="auto"/>
        </w:rPr>
        <w:t>"objednatel")</w:t>
      </w:r>
    </w:p>
    <w:p w:rsidR="001A5D2A" w:rsidRDefault="001A5D2A">
      <w:pPr>
        <w:pStyle w:val="Zkladntext1"/>
        <w:framePr w:w="2866" w:h="2200" w:wrap="none" w:vAnchor="text" w:hAnchor="page" w:x="1506" w:y="3551"/>
        <w:shd w:val="clear" w:color="auto" w:fill="auto"/>
        <w:spacing w:after="0"/>
        <w:rPr>
          <w:bCs/>
          <w:color w:val="auto"/>
        </w:rPr>
      </w:pPr>
    </w:p>
    <w:p w:rsidR="001A5D2A" w:rsidRPr="001A5D2A" w:rsidRDefault="001A5D2A">
      <w:pPr>
        <w:pStyle w:val="Zkladntext1"/>
        <w:framePr w:w="2866" w:h="2200" w:wrap="none" w:vAnchor="text" w:hAnchor="page" w:x="1506" w:y="3551"/>
        <w:shd w:val="clear" w:color="auto" w:fill="auto"/>
        <w:spacing w:after="0"/>
        <w:rPr>
          <w:color w:val="auto"/>
        </w:rPr>
      </w:pPr>
      <w:r>
        <w:rPr>
          <w:bCs/>
          <w:color w:val="auto"/>
        </w:rPr>
        <w:t>a</w:t>
      </w:r>
    </w:p>
    <w:p w:rsidR="005A2CCC" w:rsidRPr="001A5D2A" w:rsidRDefault="00ED72D3">
      <w:pPr>
        <w:pStyle w:val="Zkladntext1"/>
        <w:framePr w:w="3996" w:h="1660" w:wrap="none" w:vAnchor="text" w:hAnchor="page" w:x="5063" w:y="3813"/>
        <w:shd w:val="clear" w:color="auto" w:fill="auto"/>
        <w:spacing w:after="0"/>
        <w:jc w:val="left"/>
        <w:rPr>
          <w:color w:val="auto"/>
        </w:rPr>
      </w:pPr>
      <w:r w:rsidRPr="001A5D2A">
        <w:rPr>
          <w:color w:val="auto"/>
        </w:rPr>
        <w:t>Staroměstské nám. 606/12,110 15 Praha 1</w:t>
      </w:r>
    </w:p>
    <w:p w:rsidR="005A2CCC" w:rsidRPr="001A5D2A" w:rsidRDefault="00ED72D3">
      <w:pPr>
        <w:pStyle w:val="Zkladntext1"/>
        <w:framePr w:w="3996" w:h="1660" w:wrap="none" w:vAnchor="text" w:hAnchor="page" w:x="5063" w:y="3813"/>
        <w:shd w:val="clear" w:color="auto" w:fill="auto"/>
        <w:spacing w:after="0" w:line="230" w:lineRule="auto"/>
        <w:jc w:val="left"/>
        <w:rPr>
          <w:color w:val="auto"/>
        </w:rPr>
      </w:pPr>
      <w:r w:rsidRPr="001A5D2A">
        <w:rPr>
          <w:color w:val="auto"/>
        </w:rPr>
        <w:t>Jiří Fajt, generální ředitel</w:t>
      </w:r>
    </w:p>
    <w:p w:rsidR="005A2CCC" w:rsidRPr="001A5D2A" w:rsidRDefault="00ED72D3">
      <w:pPr>
        <w:pStyle w:val="Zkladntext1"/>
        <w:framePr w:w="3996" w:h="1660" w:wrap="none" w:vAnchor="text" w:hAnchor="page" w:x="5063" w:y="3813"/>
        <w:shd w:val="clear" w:color="auto" w:fill="auto"/>
        <w:spacing w:after="0"/>
        <w:jc w:val="left"/>
        <w:rPr>
          <w:color w:val="auto"/>
        </w:rPr>
      </w:pPr>
      <w:r w:rsidRPr="001A5D2A">
        <w:rPr>
          <w:color w:val="auto"/>
        </w:rPr>
        <w:t>00023281,</w:t>
      </w:r>
    </w:p>
    <w:p w:rsidR="005A2CCC" w:rsidRPr="001A5D2A" w:rsidRDefault="00ED72D3">
      <w:pPr>
        <w:pStyle w:val="Zkladntext1"/>
        <w:framePr w:w="3996" w:h="1660" w:wrap="none" w:vAnchor="text" w:hAnchor="page" w:x="5063" w:y="3813"/>
        <w:shd w:val="clear" w:color="auto" w:fill="auto"/>
        <w:spacing w:after="0"/>
        <w:jc w:val="left"/>
        <w:rPr>
          <w:color w:val="auto"/>
        </w:rPr>
      </w:pPr>
      <w:r w:rsidRPr="001A5D2A">
        <w:rPr>
          <w:color w:val="auto"/>
        </w:rPr>
        <w:t>CZ00023281</w:t>
      </w:r>
    </w:p>
    <w:p w:rsidR="005A2CCC" w:rsidRPr="001A5D2A" w:rsidRDefault="001A5D2A">
      <w:pPr>
        <w:pStyle w:val="Zkladntext1"/>
        <w:framePr w:w="3996" w:h="1660" w:wrap="none" w:vAnchor="text" w:hAnchor="page" w:x="5063" w:y="3813"/>
        <w:shd w:val="clear" w:color="auto" w:fill="auto"/>
        <w:spacing w:after="0" w:line="230" w:lineRule="auto"/>
        <w:jc w:val="left"/>
        <w:rPr>
          <w:color w:val="auto"/>
        </w:rPr>
      </w:pPr>
      <w:r>
        <w:rPr>
          <w:color w:val="auto"/>
        </w:rPr>
        <w:t>XXXXXXXXXXXXXX</w:t>
      </w:r>
    </w:p>
    <w:p w:rsidR="005A2CCC" w:rsidRPr="001A5D2A" w:rsidRDefault="001A5D2A">
      <w:pPr>
        <w:pStyle w:val="Zkladntext1"/>
        <w:framePr w:w="3996" w:h="1660" w:wrap="none" w:vAnchor="text" w:hAnchor="page" w:x="5063" w:y="3813"/>
        <w:shd w:val="clear" w:color="auto" w:fill="auto"/>
        <w:spacing w:after="0"/>
        <w:jc w:val="left"/>
        <w:rPr>
          <w:color w:val="auto"/>
        </w:rPr>
      </w:pPr>
      <w:r>
        <w:rPr>
          <w:color w:val="auto"/>
        </w:rPr>
        <w:t>XXXXXXXXXXXXXXXXXXXX</w:t>
      </w:r>
    </w:p>
    <w:p w:rsidR="005A2CCC" w:rsidRPr="001A5D2A" w:rsidRDefault="00ED72D3">
      <w:pPr>
        <w:pStyle w:val="Nadpis20"/>
        <w:keepNext/>
        <w:keepLines/>
        <w:framePr w:w="3233" w:h="2466" w:wrap="none" w:vAnchor="text" w:hAnchor="page" w:x="1506" w:y="6506"/>
        <w:shd w:val="clear" w:color="auto" w:fill="auto"/>
        <w:ind w:left="0"/>
        <w:jc w:val="both"/>
        <w:rPr>
          <w:color w:val="auto"/>
        </w:rPr>
      </w:pPr>
      <w:bookmarkStart w:id="2" w:name="bookmark2"/>
      <w:r w:rsidRPr="001A5D2A">
        <w:rPr>
          <w:color w:val="auto"/>
        </w:rPr>
        <w:t>Zhotovitel:</w:t>
      </w:r>
      <w:bookmarkEnd w:id="2"/>
    </w:p>
    <w:p w:rsidR="005A2CCC" w:rsidRPr="001A5D2A" w:rsidRDefault="00ED72D3">
      <w:pPr>
        <w:pStyle w:val="Nadpis20"/>
        <w:keepNext/>
        <w:keepLines/>
        <w:framePr w:w="3233" w:h="2466" w:wrap="none" w:vAnchor="text" w:hAnchor="page" w:x="1506" w:y="6506"/>
        <w:shd w:val="clear" w:color="auto" w:fill="auto"/>
        <w:ind w:left="0"/>
        <w:jc w:val="both"/>
        <w:rPr>
          <w:color w:val="auto"/>
        </w:rPr>
      </w:pPr>
      <w:bookmarkStart w:id="3" w:name="bookmark3"/>
      <w:r w:rsidRPr="001A5D2A">
        <w:rPr>
          <w:color w:val="auto"/>
          <w:u w:val="none"/>
        </w:rPr>
        <w:t>DOMISTAV CZ a.s.</w:t>
      </w:r>
      <w:bookmarkEnd w:id="3"/>
    </w:p>
    <w:p w:rsidR="005A2CCC" w:rsidRPr="001A5D2A" w:rsidRDefault="00ED72D3">
      <w:pPr>
        <w:pStyle w:val="Zkladntext1"/>
        <w:framePr w:w="3233" w:h="2466" w:wrap="none" w:vAnchor="text" w:hAnchor="page" w:x="1506" w:y="6506"/>
        <w:shd w:val="clear" w:color="auto" w:fill="auto"/>
        <w:spacing w:after="0"/>
        <w:rPr>
          <w:color w:val="auto"/>
        </w:rPr>
      </w:pPr>
      <w:r w:rsidRPr="001A5D2A">
        <w:rPr>
          <w:color w:val="auto"/>
        </w:rPr>
        <w:t>se sídlem:</w:t>
      </w:r>
    </w:p>
    <w:p w:rsidR="005A2CCC" w:rsidRPr="001A5D2A" w:rsidRDefault="00ED72D3">
      <w:pPr>
        <w:pStyle w:val="Zkladntext1"/>
        <w:framePr w:w="3233" w:h="2466" w:wrap="none" w:vAnchor="text" w:hAnchor="page" w:x="1506" w:y="6506"/>
        <w:shd w:val="clear" w:color="auto" w:fill="auto"/>
        <w:spacing w:after="0"/>
        <w:rPr>
          <w:color w:val="auto"/>
        </w:rPr>
      </w:pPr>
      <w:r w:rsidRPr="001A5D2A">
        <w:rPr>
          <w:color w:val="auto"/>
        </w:rPr>
        <w:t>Jednající - statutární zástupce:</w:t>
      </w:r>
    </w:p>
    <w:p w:rsidR="005A2CCC" w:rsidRPr="001A5D2A" w:rsidRDefault="00ED72D3">
      <w:pPr>
        <w:pStyle w:val="Zkladntext1"/>
        <w:framePr w:w="3233" w:h="2466" w:wrap="none" w:vAnchor="text" w:hAnchor="page" w:x="1506" w:y="6506"/>
        <w:shd w:val="clear" w:color="auto" w:fill="auto"/>
        <w:spacing w:after="0"/>
        <w:rPr>
          <w:color w:val="auto"/>
        </w:rPr>
      </w:pPr>
      <w:r w:rsidRPr="001A5D2A">
        <w:rPr>
          <w:color w:val="auto"/>
        </w:rPr>
        <w:t>IČ:</w:t>
      </w:r>
    </w:p>
    <w:p w:rsidR="005A2CCC" w:rsidRPr="001A5D2A" w:rsidRDefault="00ED72D3">
      <w:pPr>
        <w:pStyle w:val="Zkladntext1"/>
        <w:framePr w:w="3233" w:h="2466" w:wrap="none" w:vAnchor="text" w:hAnchor="page" w:x="1506" w:y="6506"/>
        <w:shd w:val="clear" w:color="auto" w:fill="auto"/>
        <w:spacing w:after="0"/>
        <w:rPr>
          <w:color w:val="auto"/>
        </w:rPr>
      </w:pPr>
      <w:r w:rsidRPr="001A5D2A">
        <w:rPr>
          <w:color w:val="auto"/>
        </w:rPr>
        <w:t>DIČ:</w:t>
      </w:r>
    </w:p>
    <w:p w:rsidR="005A2CCC" w:rsidRPr="001A5D2A" w:rsidRDefault="00ED72D3">
      <w:pPr>
        <w:pStyle w:val="Zkladntext1"/>
        <w:framePr w:w="3233" w:h="2466" w:wrap="none" w:vAnchor="text" w:hAnchor="page" w:x="1506" w:y="6506"/>
        <w:shd w:val="clear" w:color="auto" w:fill="auto"/>
        <w:spacing w:after="0"/>
        <w:rPr>
          <w:color w:val="auto"/>
        </w:rPr>
      </w:pPr>
      <w:r w:rsidRPr="001A5D2A">
        <w:rPr>
          <w:color w:val="auto"/>
        </w:rPr>
        <w:t xml:space="preserve">Zapsaná v obch. </w:t>
      </w:r>
      <w:proofErr w:type="gramStart"/>
      <w:r w:rsidRPr="001A5D2A">
        <w:rPr>
          <w:color w:val="auto"/>
        </w:rPr>
        <w:t>rejstříku</w:t>
      </w:r>
      <w:proofErr w:type="gramEnd"/>
      <w:r w:rsidRPr="001A5D2A">
        <w:rPr>
          <w:color w:val="auto"/>
        </w:rPr>
        <w:t xml:space="preserve"> vedeném Bankovní spojení:</w:t>
      </w:r>
    </w:p>
    <w:p w:rsidR="005A2CCC" w:rsidRPr="001A5D2A" w:rsidRDefault="00ED72D3">
      <w:pPr>
        <w:pStyle w:val="Zkladntext1"/>
        <w:framePr w:w="3233" w:h="2466" w:wrap="none" w:vAnchor="text" w:hAnchor="page" w:x="1506" w:y="6506"/>
        <w:shd w:val="clear" w:color="auto" w:fill="auto"/>
        <w:spacing w:after="0"/>
        <w:rPr>
          <w:color w:val="auto"/>
        </w:rPr>
      </w:pPr>
      <w:r w:rsidRPr="001A5D2A">
        <w:rPr>
          <w:color w:val="auto"/>
        </w:rPr>
        <w:t>Číslo účtu:</w:t>
      </w:r>
    </w:p>
    <w:p w:rsidR="005A2CCC" w:rsidRPr="001A5D2A" w:rsidRDefault="00ED72D3">
      <w:pPr>
        <w:pStyle w:val="Zkladntext1"/>
        <w:framePr w:w="5026" w:h="1926" w:wrap="none" w:vAnchor="text" w:hAnchor="page" w:x="5077" w:y="7043"/>
        <w:shd w:val="clear" w:color="auto" w:fill="auto"/>
        <w:spacing w:after="0"/>
        <w:jc w:val="left"/>
        <w:rPr>
          <w:color w:val="auto"/>
        </w:rPr>
      </w:pPr>
      <w:r w:rsidRPr="001A5D2A">
        <w:rPr>
          <w:color w:val="auto"/>
        </w:rPr>
        <w:t>Foerstrova 897, 500 02 Hradec Králové</w:t>
      </w:r>
    </w:p>
    <w:p w:rsidR="005A2CCC" w:rsidRPr="001A5D2A" w:rsidRDefault="00ED72D3">
      <w:pPr>
        <w:pStyle w:val="Zkladntext1"/>
        <w:framePr w:w="5026" w:h="1926" w:wrap="none" w:vAnchor="text" w:hAnchor="page" w:x="5077" w:y="7043"/>
        <w:shd w:val="clear" w:color="auto" w:fill="auto"/>
        <w:spacing w:after="0"/>
        <w:jc w:val="left"/>
        <w:rPr>
          <w:color w:val="auto"/>
        </w:rPr>
      </w:pPr>
      <w:r w:rsidRPr="001A5D2A">
        <w:rPr>
          <w:color w:val="auto"/>
        </w:rPr>
        <w:t>Ing. Zdislav Mazur, předseda představenstva</w:t>
      </w:r>
    </w:p>
    <w:p w:rsidR="005A2CCC" w:rsidRPr="001A5D2A" w:rsidRDefault="00ED72D3">
      <w:pPr>
        <w:pStyle w:val="Zkladntext1"/>
        <w:framePr w:w="5026" w:h="1926" w:wrap="none" w:vAnchor="text" w:hAnchor="page" w:x="5077" w:y="7043"/>
        <w:shd w:val="clear" w:color="auto" w:fill="auto"/>
        <w:spacing w:after="0"/>
        <w:jc w:val="left"/>
        <w:rPr>
          <w:color w:val="auto"/>
        </w:rPr>
      </w:pPr>
      <w:r w:rsidRPr="001A5D2A">
        <w:rPr>
          <w:color w:val="auto"/>
        </w:rPr>
        <w:t>27481107</w:t>
      </w:r>
    </w:p>
    <w:p w:rsidR="005A2CCC" w:rsidRPr="001A5D2A" w:rsidRDefault="00ED72D3">
      <w:pPr>
        <w:pStyle w:val="Zkladntext1"/>
        <w:framePr w:w="5026" w:h="1926" w:wrap="none" w:vAnchor="text" w:hAnchor="page" w:x="5077" w:y="7043"/>
        <w:shd w:val="clear" w:color="auto" w:fill="auto"/>
        <w:spacing w:after="0"/>
        <w:jc w:val="left"/>
        <w:rPr>
          <w:color w:val="auto"/>
        </w:rPr>
      </w:pPr>
      <w:r w:rsidRPr="001A5D2A">
        <w:rPr>
          <w:color w:val="auto"/>
        </w:rPr>
        <w:t>CZ27481107</w:t>
      </w:r>
    </w:p>
    <w:p w:rsidR="00320449" w:rsidRDefault="00ED72D3">
      <w:pPr>
        <w:pStyle w:val="Zkladntext1"/>
        <w:framePr w:w="5026" w:h="1926" w:wrap="none" w:vAnchor="text" w:hAnchor="page" w:x="5077" w:y="7043"/>
        <w:shd w:val="clear" w:color="auto" w:fill="auto"/>
        <w:spacing w:after="0"/>
        <w:jc w:val="left"/>
        <w:rPr>
          <w:color w:val="auto"/>
        </w:rPr>
      </w:pPr>
      <w:r w:rsidRPr="001A5D2A">
        <w:rPr>
          <w:color w:val="auto"/>
        </w:rPr>
        <w:t xml:space="preserve">u Krajského soudu v Hradci Králové, spisová zn. B 2454 </w:t>
      </w:r>
    </w:p>
    <w:p w:rsidR="00320449" w:rsidRDefault="00320449">
      <w:pPr>
        <w:pStyle w:val="Zkladntext1"/>
        <w:framePr w:w="5026" w:h="1926" w:wrap="none" w:vAnchor="text" w:hAnchor="page" w:x="5077" w:y="7043"/>
        <w:shd w:val="clear" w:color="auto" w:fill="auto"/>
        <w:spacing w:after="0"/>
        <w:jc w:val="left"/>
        <w:rPr>
          <w:color w:val="auto"/>
        </w:rPr>
      </w:pPr>
      <w:r>
        <w:rPr>
          <w:color w:val="auto"/>
        </w:rPr>
        <w:t>XXXXXXXXXXXXXXXXXXXXXXXXXXXX</w:t>
      </w:r>
    </w:p>
    <w:p w:rsidR="005A2CCC" w:rsidRPr="001A5D2A" w:rsidRDefault="00320449">
      <w:pPr>
        <w:pStyle w:val="Zkladntext1"/>
        <w:framePr w:w="5026" w:h="1926" w:wrap="none" w:vAnchor="text" w:hAnchor="page" w:x="5077" w:y="7043"/>
        <w:shd w:val="clear" w:color="auto" w:fill="auto"/>
        <w:spacing w:after="0"/>
        <w:jc w:val="left"/>
        <w:rPr>
          <w:color w:val="auto"/>
        </w:rPr>
      </w:pPr>
      <w:r>
        <w:rPr>
          <w:color w:val="auto"/>
        </w:rPr>
        <w:t>XXXXXXXXXXXXXXXXX</w:t>
      </w:r>
    </w:p>
    <w:p w:rsidR="005A2CCC" w:rsidRPr="001A5D2A" w:rsidRDefault="00ED72D3">
      <w:pPr>
        <w:pStyle w:val="Zkladntext1"/>
        <w:framePr w:w="9342" w:h="1120" w:wrap="none" w:vAnchor="text" w:hAnchor="page" w:x="1535" w:y="9192"/>
        <w:shd w:val="clear" w:color="auto" w:fill="auto"/>
        <w:spacing w:after="260"/>
        <w:rPr>
          <w:color w:val="auto"/>
        </w:rPr>
      </w:pPr>
      <w:r w:rsidRPr="001A5D2A">
        <w:rPr>
          <w:color w:val="auto"/>
        </w:rPr>
        <w:t xml:space="preserve">(dále jen </w:t>
      </w:r>
      <w:r w:rsidRPr="001A5D2A">
        <w:rPr>
          <w:bCs/>
          <w:color w:val="auto"/>
        </w:rPr>
        <w:t>"zhotovitel")</w:t>
      </w:r>
    </w:p>
    <w:p w:rsidR="005A2CCC" w:rsidRPr="001A5D2A" w:rsidRDefault="00ED72D3">
      <w:pPr>
        <w:pStyle w:val="Zkladntext1"/>
        <w:framePr w:w="9342" w:h="1120" w:wrap="none" w:vAnchor="text" w:hAnchor="page" w:x="1535" w:y="9192"/>
        <w:shd w:val="clear" w:color="auto" w:fill="auto"/>
        <w:spacing w:after="0"/>
        <w:rPr>
          <w:color w:val="auto"/>
        </w:rPr>
      </w:pPr>
      <w:r w:rsidRPr="001A5D2A">
        <w:rPr>
          <w:color w:val="auto"/>
        </w:rPr>
        <w:t>Smluvní strany uzavírají na základě ustanovení § 2586 a následujících zákona č. 89/2012 Sb., občanský zákoník (dále jen „občanský zákoník") tuto:</w:t>
      </w:r>
    </w:p>
    <w:p w:rsidR="005A2CCC" w:rsidRPr="001A5D2A" w:rsidRDefault="00ED72D3" w:rsidP="001A5D2A">
      <w:pPr>
        <w:pStyle w:val="Nadpis20"/>
        <w:keepNext/>
        <w:keepLines/>
        <w:framePr w:w="2232" w:h="313" w:wrap="none" w:vAnchor="text" w:hAnchor="page" w:x="5084" w:y="11075"/>
        <w:shd w:val="clear" w:color="auto" w:fill="auto"/>
        <w:ind w:left="0"/>
        <w:jc w:val="center"/>
        <w:rPr>
          <w:color w:val="auto"/>
        </w:rPr>
      </w:pPr>
      <w:bookmarkStart w:id="4" w:name="bookmark4"/>
      <w:r w:rsidRPr="001A5D2A">
        <w:rPr>
          <w:color w:val="auto"/>
          <w:u w:val="none"/>
        </w:rPr>
        <w:t>S</w:t>
      </w:r>
      <w:r w:rsidR="001A5D2A">
        <w:rPr>
          <w:color w:val="auto"/>
          <w:u w:val="none"/>
        </w:rPr>
        <w:t> </w:t>
      </w:r>
      <w:r w:rsidRPr="001A5D2A">
        <w:rPr>
          <w:color w:val="auto"/>
          <w:u w:val="none"/>
        </w:rPr>
        <w:t>m</w:t>
      </w:r>
      <w:r w:rsidR="001A5D2A">
        <w:rPr>
          <w:color w:val="auto"/>
          <w:u w:val="none"/>
        </w:rPr>
        <w:t xml:space="preserve"> </w:t>
      </w:r>
      <w:r w:rsidRPr="001A5D2A">
        <w:rPr>
          <w:color w:val="auto"/>
          <w:u w:val="none"/>
        </w:rPr>
        <w:t>l</w:t>
      </w:r>
      <w:r w:rsidR="001A5D2A">
        <w:rPr>
          <w:color w:val="auto"/>
          <w:u w:val="none"/>
        </w:rPr>
        <w:t xml:space="preserve"> </w:t>
      </w:r>
      <w:r w:rsidRPr="001A5D2A">
        <w:rPr>
          <w:color w:val="auto"/>
          <w:u w:val="none"/>
        </w:rPr>
        <w:t>o</w:t>
      </w:r>
      <w:r w:rsidR="001A5D2A">
        <w:rPr>
          <w:color w:val="auto"/>
          <w:u w:val="none"/>
        </w:rPr>
        <w:t xml:space="preserve"> </w:t>
      </w:r>
      <w:r w:rsidRPr="001A5D2A">
        <w:rPr>
          <w:color w:val="auto"/>
          <w:u w:val="none"/>
        </w:rPr>
        <w:t>u</w:t>
      </w:r>
      <w:r w:rsidR="001A5D2A">
        <w:rPr>
          <w:color w:val="auto"/>
          <w:u w:val="none"/>
        </w:rPr>
        <w:t xml:space="preserve"> </w:t>
      </w:r>
      <w:r w:rsidRPr="001A5D2A">
        <w:rPr>
          <w:color w:val="auto"/>
          <w:u w:val="none"/>
        </w:rPr>
        <w:t>v</w:t>
      </w:r>
      <w:r w:rsidR="001A5D2A">
        <w:rPr>
          <w:color w:val="auto"/>
          <w:u w:val="none"/>
        </w:rPr>
        <w:t> </w:t>
      </w:r>
      <w:r w:rsidRPr="001A5D2A">
        <w:rPr>
          <w:color w:val="auto"/>
          <w:u w:val="none"/>
        </w:rPr>
        <w:t>u</w:t>
      </w:r>
      <w:r w:rsidR="001A5D2A">
        <w:rPr>
          <w:color w:val="auto"/>
          <w:u w:val="none"/>
        </w:rPr>
        <w:t xml:space="preserve">  </w:t>
      </w:r>
      <w:r w:rsidRPr="001A5D2A">
        <w:rPr>
          <w:color w:val="auto"/>
          <w:u w:val="none"/>
        </w:rPr>
        <w:t xml:space="preserve"> o </w:t>
      </w:r>
      <w:r w:rsidR="001A5D2A">
        <w:rPr>
          <w:color w:val="auto"/>
          <w:u w:val="none"/>
        </w:rPr>
        <w:t xml:space="preserve">  </w:t>
      </w:r>
      <w:r w:rsidRPr="001A5D2A">
        <w:rPr>
          <w:color w:val="auto"/>
          <w:u w:val="none"/>
        </w:rPr>
        <w:t>d</w:t>
      </w:r>
      <w:r w:rsidR="001A5D2A">
        <w:rPr>
          <w:color w:val="auto"/>
          <w:u w:val="none"/>
        </w:rPr>
        <w:t xml:space="preserve"> </w:t>
      </w:r>
      <w:r w:rsidRPr="001A5D2A">
        <w:rPr>
          <w:color w:val="auto"/>
          <w:u w:val="none"/>
        </w:rPr>
        <w:t>í</w:t>
      </w:r>
      <w:r w:rsidR="001A5D2A">
        <w:rPr>
          <w:color w:val="auto"/>
          <w:u w:val="none"/>
        </w:rPr>
        <w:t xml:space="preserve"> </w:t>
      </w:r>
      <w:r w:rsidRPr="001A5D2A">
        <w:rPr>
          <w:color w:val="auto"/>
          <w:u w:val="none"/>
        </w:rPr>
        <w:t>l</w:t>
      </w:r>
      <w:r w:rsidR="001A5D2A">
        <w:rPr>
          <w:color w:val="auto"/>
          <w:u w:val="none"/>
        </w:rPr>
        <w:t xml:space="preserve"> </w:t>
      </w:r>
      <w:r w:rsidRPr="001A5D2A">
        <w:rPr>
          <w:color w:val="auto"/>
          <w:u w:val="none"/>
        </w:rPr>
        <w:t>o</w:t>
      </w:r>
      <w:bookmarkEnd w:id="4"/>
    </w:p>
    <w:p w:rsidR="005A2CCC" w:rsidRPr="001A5D2A" w:rsidRDefault="00ED72D3">
      <w:pPr>
        <w:pStyle w:val="Zkladntext20"/>
        <w:framePr w:w="9490" w:h="1433" w:wrap="none" w:vAnchor="text" w:hAnchor="page" w:x="1384" w:y="11676"/>
        <w:shd w:val="clear" w:color="auto" w:fill="auto"/>
        <w:spacing w:after="60" w:line="240" w:lineRule="auto"/>
        <w:ind w:left="0" w:right="140"/>
        <w:jc w:val="center"/>
        <w:rPr>
          <w:color w:val="auto"/>
          <w:sz w:val="22"/>
          <w:szCs w:val="22"/>
        </w:rPr>
      </w:pPr>
      <w:r w:rsidRPr="001A5D2A">
        <w:rPr>
          <w:color w:val="auto"/>
          <w:sz w:val="22"/>
          <w:szCs w:val="22"/>
        </w:rPr>
        <w:t>I.</w:t>
      </w:r>
    </w:p>
    <w:p w:rsidR="005A2CCC" w:rsidRPr="001A5D2A" w:rsidRDefault="00ED72D3">
      <w:pPr>
        <w:pStyle w:val="Zkladntext20"/>
        <w:framePr w:w="9490" w:h="1433" w:wrap="none" w:vAnchor="text" w:hAnchor="page" w:x="1384" w:y="11676"/>
        <w:shd w:val="clear" w:color="auto" w:fill="auto"/>
        <w:spacing w:after="140" w:line="240" w:lineRule="auto"/>
        <w:ind w:left="0" w:right="140"/>
        <w:jc w:val="center"/>
        <w:rPr>
          <w:color w:val="auto"/>
          <w:sz w:val="18"/>
          <w:szCs w:val="18"/>
        </w:rPr>
      </w:pPr>
      <w:r w:rsidRPr="001A5D2A">
        <w:rPr>
          <w:color w:val="auto"/>
          <w:sz w:val="18"/>
          <w:szCs w:val="18"/>
          <w:u w:val="single"/>
        </w:rPr>
        <w:t>Předmět smlouvy</w:t>
      </w:r>
    </w:p>
    <w:p w:rsidR="005A2CCC" w:rsidRPr="001A5D2A" w:rsidRDefault="00ED72D3">
      <w:pPr>
        <w:pStyle w:val="Zkladntext1"/>
        <w:framePr w:w="9490" w:h="1433" w:wrap="none" w:vAnchor="text" w:hAnchor="page" w:x="1384" w:y="11676"/>
        <w:shd w:val="clear" w:color="auto" w:fill="auto"/>
        <w:spacing w:after="100"/>
        <w:rPr>
          <w:color w:val="auto"/>
        </w:rPr>
      </w:pPr>
      <w:r w:rsidRPr="001A5D2A">
        <w:rPr>
          <w:color w:val="auto"/>
        </w:rPr>
        <w:t>Předmětem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5A2CCC" w:rsidRPr="001A5D2A" w:rsidRDefault="00ED72D3">
      <w:pPr>
        <w:pStyle w:val="Nadpis20"/>
        <w:keepNext/>
        <w:keepLines/>
        <w:framePr w:w="9194" w:h="1501" w:wrap="none" w:vAnchor="text" w:hAnchor="page" w:x="1679" w:y="13602"/>
        <w:shd w:val="clear" w:color="auto" w:fill="auto"/>
        <w:ind w:left="140"/>
        <w:jc w:val="center"/>
        <w:rPr>
          <w:color w:val="auto"/>
        </w:rPr>
      </w:pPr>
      <w:bookmarkStart w:id="5" w:name="bookmark5"/>
      <w:r w:rsidRPr="001A5D2A">
        <w:rPr>
          <w:color w:val="auto"/>
          <w:u w:val="none"/>
        </w:rPr>
        <w:t>II.</w:t>
      </w:r>
      <w:bookmarkEnd w:id="5"/>
    </w:p>
    <w:p w:rsidR="005A2CCC" w:rsidRPr="001A5D2A" w:rsidRDefault="00ED72D3">
      <w:pPr>
        <w:pStyle w:val="Zkladntext1"/>
        <w:framePr w:w="9194" w:h="1501" w:wrap="none" w:vAnchor="text" w:hAnchor="page" w:x="1679" w:y="13602"/>
        <w:shd w:val="clear" w:color="auto" w:fill="auto"/>
        <w:ind w:left="140"/>
        <w:jc w:val="center"/>
        <w:rPr>
          <w:b/>
          <w:color w:val="auto"/>
        </w:rPr>
      </w:pPr>
      <w:r w:rsidRPr="001A5D2A">
        <w:rPr>
          <w:b/>
          <w:bCs/>
          <w:color w:val="auto"/>
          <w:u w:val="single"/>
        </w:rPr>
        <w:t>Vymezení díla</w:t>
      </w:r>
    </w:p>
    <w:p w:rsidR="005A2CCC" w:rsidRPr="001A5D2A" w:rsidRDefault="00ED72D3">
      <w:pPr>
        <w:pStyle w:val="Zkladntext1"/>
        <w:framePr w:w="9194" w:h="1501" w:wrap="none" w:vAnchor="text" w:hAnchor="page" w:x="1679" w:y="13602"/>
        <w:shd w:val="clear" w:color="auto" w:fill="auto"/>
        <w:spacing w:after="0"/>
        <w:ind w:left="280" w:hanging="280"/>
        <w:rPr>
          <w:color w:val="auto"/>
        </w:rPr>
      </w:pPr>
      <w:r w:rsidRPr="001A5D2A">
        <w:rPr>
          <w:color w:val="auto"/>
        </w:rPr>
        <w:t xml:space="preserve">1. Zhotovitel se touto smlouvou zavazuje provést na své náklady a na své nebezpečí ve sjednané době pro objednatele dílo </w:t>
      </w:r>
      <w:r w:rsidRPr="001A5D2A">
        <w:rPr>
          <w:bCs/>
          <w:color w:val="auto"/>
          <w:u w:val="single"/>
        </w:rPr>
        <w:t xml:space="preserve">„Stavební úpravy objektu - vestavba depozitáře v části l.NP Šternberského paláce, Hradčanské nám, č. p. 57 Praha </w:t>
      </w:r>
      <w:r w:rsidRPr="00320449">
        <w:rPr>
          <w:iCs/>
          <w:color w:val="auto"/>
          <w:u w:val="single"/>
        </w:rPr>
        <w:t>1</w:t>
      </w:r>
      <w:r w:rsidRPr="001A5D2A">
        <w:rPr>
          <w:i/>
          <w:iCs/>
          <w:color w:val="auto"/>
          <w:u w:val="single"/>
        </w:rPr>
        <w:t>"</w:t>
      </w:r>
      <w:r w:rsidRPr="001A5D2A">
        <w:rPr>
          <w:color w:val="auto"/>
        </w:rPr>
        <w:t xml:space="preserve"> dle projektové dokumentace</w:t>
      </w: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27265E" w:rsidP="0027265E">
      <w:pPr>
        <w:tabs>
          <w:tab w:val="left" w:pos="956"/>
        </w:tabs>
        <w:spacing w:line="360" w:lineRule="exact"/>
        <w:rPr>
          <w:color w:val="auto"/>
        </w:rPr>
      </w:pPr>
      <w:r w:rsidRPr="001A5D2A">
        <w:rPr>
          <w:color w:val="auto"/>
        </w:rPr>
        <w:tab/>
      </w: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1A5D2A">
      <w:pPr>
        <w:spacing w:line="360" w:lineRule="exact"/>
        <w:rPr>
          <w:rFonts w:asciiTheme="minorHAnsi" w:hAnsiTheme="minorHAnsi" w:cstheme="minorHAnsi"/>
          <w:b/>
          <w:i/>
          <w:color w:val="auto"/>
          <w:sz w:val="22"/>
          <w:szCs w:val="22"/>
        </w:rPr>
      </w:pPr>
      <w:r>
        <w:rPr>
          <w:color w:val="auto"/>
        </w:rPr>
        <w:tab/>
      </w:r>
      <w:r w:rsidRPr="001A5D2A">
        <w:rPr>
          <w:color w:val="auto"/>
          <w:sz w:val="22"/>
          <w:szCs w:val="22"/>
        </w:rPr>
        <w:t xml:space="preserve">   </w:t>
      </w:r>
      <w:r w:rsidRPr="001A5D2A">
        <w:rPr>
          <w:rFonts w:asciiTheme="minorHAnsi" w:hAnsiTheme="minorHAnsi" w:cstheme="minorHAnsi"/>
          <w:b/>
          <w:i/>
          <w:color w:val="auto"/>
          <w:sz w:val="22"/>
          <w:szCs w:val="22"/>
        </w:rPr>
        <w:t>Smluvní strany</w:t>
      </w:r>
    </w:p>
    <w:p w:rsidR="005A2CCC" w:rsidRPr="001A5D2A" w:rsidRDefault="005A2CCC">
      <w:pPr>
        <w:spacing w:line="360" w:lineRule="exact"/>
        <w:rPr>
          <w:color w:val="auto"/>
        </w:rPr>
      </w:pPr>
    </w:p>
    <w:p w:rsidR="005A2CCC" w:rsidRPr="001A5D2A" w:rsidRDefault="001A5D2A" w:rsidP="0027265E">
      <w:pPr>
        <w:tabs>
          <w:tab w:val="left" w:pos="967"/>
        </w:tabs>
        <w:spacing w:line="360" w:lineRule="exact"/>
        <w:rPr>
          <w:rFonts w:asciiTheme="minorHAnsi" w:hAnsiTheme="minorHAnsi" w:cstheme="minorHAnsi"/>
          <w:b/>
          <w:color w:val="auto"/>
          <w:sz w:val="22"/>
          <w:szCs w:val="22"/>
          <w:u w:val="single"/>
        </w:rPr>
      </w:pPr>
      <w:r>
        <w:rPr>
          <w:color w:val="auto"/>
        </w:rPr>
        <w:t xml:space="preserve">              </w:t>
      </w:r>
      <w:r w:rsidR="0027265E" w:rsidRPr="001A5D2A">
        <w:rPr>
          <w:rFonts w:asciiTheme="minorHAnsi" w:hAnsiTheme="minorHAnsi" w:cstheme="minorHAnsi"/>
          <w:b/>
          <w:color w:val="auto"/>
          <w:sz w:val="22"/>
          <w:szCs w:val="22"/>
          <w:u w:val="single"/>
        </w:rPr>
        <w:t>Objednatel:</w:t>
      </w: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after="688" w:line="14" w:lineRule="exact"/>
        <w:rPr>
          <w:color w:val="auto"/>
        </w:rPr>
      </w:pPr>
    </w:p>
    <w:p w:rsidR="005A2CCC" w:rsidRPr="001A5D2A" w:rsidRDefault="005A2CCC">
      <w:pPr>
        <w:spacing w:line="14" w:lineRule="exact"/>
        <w:rPr>
          <w:color w:val="auto"/>
        </w:rPr>
        <w:sectPr w:rsidR="005A2CCC" w:rsidRPr="001A5D2A">
          <w:footerReference w:type="default" r:id="rId7"/>
          <w:pgSz w:w="11900" w:h="16840"/>
          <w:pgMar w:top="319" w:right="1024" w:bottom="753" w:left="583" w:header="0" w:footer="3" w:gutter="0"/>
          <w:pgNumType w:start="1"/>
          <w:cols w:space="720"/>
          <w:noEndnote/>
          <w:docGrid w:linePitch="360"/>
        </w:sectPr>
      </w:pPr>
    </w:p>
    <w:p w:rsidR="005A2CCC" w:rsidRPr="001A5D2A" w:rsidRDefault="00ED72D3">
      <w:pPr>
        <w:pStyle w:val="Zkladntext1"/>
        <w:shd w:val="clear" w:color="auto" w:fill="auto"/>
        <w:ind w:left="340" w:firstLine="40"/>
        <w:rPr>
          <w:color w:val="auto"/>
        </w:rPr>
      </w:pPr>
      <w:r w:rsidRPr="001A5D2A">
        <w:rPr>
          <w:color w:val="auto"/>
        </w:rPr>
        <w:lastRenderedPageBreak/>
        <w:t xml:space="preserve">zpracované projekční kanceláří IQ stavby a projekty s.r.o., Kabešova 943/2, 190 00, Praha 9 - </w:t>
      </w:r>
      <w:r w:rsidR="00320449">
        <w:rPr>
          <w:color w:val="auto"/>
        </w:rPr>
        <w:t>XXXXXXXXXXXXXXXXX</w:t>
      </w:r>
      <w:r w:rsidRPr="001A5D2A">
        <w:rPr>
          <w:color w:val="auto"/>
        </w:rPr>
        <w:t xml:space="preserve">, která je přílohou č. 1 smlouvy a dle nabídky zhotovitele ze dne 20.12.2017, která je přílohou č. 2 této smlouvy a byla učiněna v rámci veřejné zakázky-výzvy k předkládání nabídek </w:t>
      </w:r>
      <w:proofErr w:type="gramStart"/>
      <w:r w:rsidRPr="001A5D2A">
        <w:rPr>
          <w:color w:val="auto"/>
        </w:rPr>
        <w:t>č.j.</w:t>
      </w:r>
      <w:proofErr w:type="gramEnd"/>
      <w:r w:rsidRPr="001A5D2A">
        <w:rPr>
          <w:color w:val="auto"/>
        </w:rPr>
        <w:t xml:space="preserve"> NG/2313/2017.</w:t>
      </w:r>
    </w:p>
    <w:p w:rsidR="005A2CCC" w:rsidRPr="001A5D2A" w:rsidRDefault="00ED72D3">
      <w:pPr>
        <w:pStyle w:val="Zkladntext1"/>
        <w:numPr>
          <w:ilvl w:val="0"/>
          <w:numId w:val="1"/>
        </w:numPr>
        <w:shd w:val="clear" w:color="auto" w:fill="auto"/>
        <w:tabs>
          <w:tab w:val="left" w:pos="293"/>
        </w:tabs>
        <w:spacing w:after="0"/>
        <w:ind w:left="340" w:hanging="340"/>
        <w:rPr>
          <w:color w:val="auto"/>
        </w:rPr>
      </w:pPr>
      <w:r w:rsidRPr="001A5D2A">
        <w:rPr>
          <w:color w:val="auto"/>
        </w:rPr>
        <w:t>Předmětem smlouvy je:</w:t>
      </w:r>
    </w:p>
    <w:p w:rsidR="005A2CCC" w:rsidRPr="001A5D2A" w:rsidRDefault="00ED72D3">
      <w:pPr>
        <w:pStyle w:val="Zkladntext1"/>
        <w:numPr>
          <w:ilvl w:val="0"/>
          <w:numId w:val="2"/>
        </w:numPr>
        <w:shd w:val="clear" w:color="auto" w:fill="auto"/>
        <w:tabs>
          <w:tab w:val="left" w:pos="674"/>
        </w:tabs>
        <w:spacing w:after="0"/>
        <w:ind w:left="320"/>
        <w:jc w:val="left"/>
        <w:rPr>
          <w:color w:val="auto"/>
        </w:rPr>
      </w:pPr>
      <w:r w:rsidRPr="001A5D2A">
        <w:rPr>
          <w:color w:val="auto"/>
        </w:rPr>
        <w:t>provedení díla - stavební dodávky, montáže a s tím související práce,</w:t>
      </w:r>
    </w:p>
    <w:p w:rsidR="005A2CCC" w:rsidRPr="001A5D2A" w:rsidRDefault="00ED72D3">
      <w:pPr>
        <w:pStyle w:val="Zkladntext1"/>
        <w:numPr>
          <w:ilvl w:val="0"/>
          <w:numId w:val="2"/>
        </w:numPr>
        <w:shd w:val="clear" w:color="auto" w:fill="auto"/>
        <w:tabs>
          <w:tab w:val="left" w:pos="674"/>
        </w:tabs>
        <w:spacing w:after="0"/>
        <w:ind w:left="320"/>
        <w:jc w:val="left"/>
        <w:rPr>
          <w:color w:val="auto"/>
        </w:rPr>
      </w:pPr>
      <w:r w:rsidRPr="001A5D2A">
        <w:rPr>
          <w:color w:val="auto"/>
        </w:rPr>
        <w:t>celkové zprovoznění a seřízení navrženého systému vzduchotechniky,</w:t>
      </w:r>
    </w:p>
    <w:p w:rsidR="005A2CCC" w:rsidRPr="001A5D2A" w:rsidRDefault="00ED72D3">
      <w:pPr>
        <w:pStyle w:val="Zkladntext1"/>
        <w:numPr>
          <w:ilvl w:val="0"/>
          <w:numId w:val="2"/>
        </w:numPr>
        <w:shd w:val="clear" w:color="auto" w:fill="auto"/>
        <w:tabs>
          <w:tab w:val="left" w:pos="674"/>
        </w:tabs>
        <w:spacing w:after="0"/>
        <w:ind w:left="320"/>
        <w:jc w:val="left"/>
        <w:rPr>
          <w:color w:val="auto"/>
        </w:rPr>
      </w:pPr>
      <w:r w:rsidRPr="001A5D2A">
        <w:rPr>
          <w:color w:val="auto"/>
        </w:rPr>
        <w:t>veškeré související plnění, potřebné pro realizaci, např. likvidace odpadu, doprava,</w:t>
      </w:r>
    </w:p>
    <w:p w:rsidR="005A2CCC" w:rsidRPr="001A5D2A" w:rsidRDefault="00ED72D3">
      <w:pPr>
        <w:pStyle w:val="Zkladntext1"/>
        <w:numPr>
          <w:ilvl w:val="0"/>
          <w:numId w:val="2"/>
        </w:numPr>
        <w:shd w:val="clear" w:color="auto" w:fill="auto"/>
        <w:tabs>
          <w:tab w:val="left" w:pos="674"/>
        </w:tabs>
        <w:spacing w:after="0"/>
        <w:ind w:left="320"/>
        <w:jc w:val="left"/>
        <w:rPr>
          <w:color w:val="auto"/>
        </w:rPr>
      </w:pPr>
      <w:r w:rsidRPr="001A5D2A">
        <w:rPr>
          <w:color w:val="auto"/>
        </w:rPr>
        <w:t>předání souvisejících revizních zpráv, dokladů o montáži a funkčních zkouškách,</w:t>
      </w:r>
    </w:p>
    <w:p w:rsidR="005A2CCC" w:rsidRPr="001A5D2A" w:rsidRDefault="00ED72D3">
      <w:pPr>
        <w:pStyle w:val="Zkladntext1"/>
        <w:numPr>
          <w:ilvl w:val="0"/>
          <w:numId w:val="2"/>
        </w:numPr>
        <w:shd w:val="clear" w:color="auto" w:fill="auto"/>
        <w:tabs>
          <w:tab w:val="left" w:pos="674"/>
        </w:tabs>
        <w:spacing w:after="0"/>
        <w:ind w:left="320"/>
        <w:jc w:val="left"/>
        <w:rPr>
          <w:color w:val="auto"/>
        </w:rPr>
      </w:pPr>
      <w:r w:rsidRPr="001A5D2A">
        <w:rPr>
          <w:color w:val="auto"/>
        </w:rPr>
        <w:t>vypracování dokumentace skutečného provedení,</w:t>
      </w:r>
    </w:p>
    <w:p w:rsidR="005A2CCC" w:rsidRPr="001A5D2A" w:rsidRDefault="00ED72D3">
      <w:pPr>
        <w:pStyle w:val="Zkladntext1"/>
        <w:numPr>
          <w:ilvl w:val="0"/>
          <w:numId w:val="2"/>
        </w:numPr>
        <w:shd w:val="clear" w:color="auto" w:fill="auto"/>
        <w:tabs>
          <w:tab w:val="left" w:pos="674"/>
        </w:tabs>
        <w:ind w:left="320"/>
        <w:jc w:val="left"/>
        <w:rPr>
          <w:color w:val="auto"/>
        </w:rPr>
      </w:pPr>
      <w:r w:rsidRPr="001A5D2A">
        <w:rPr>
          <w:color w:val="auto"/>
        </w:rPr>
        <w:t>zaškolení obsluhy</w:t>
      </w:r>
    </w:p>
    <w:p w:rsidR="005A2CCC" w:rsidRPr="001A5D2A" w:rsidRDefault="00ED72D3">
      <w:pPr>
        <w:pStyle w:val="Zkladntext1"/>
        <w:numPr>
          <w:ilvl w:val="0"/>
          <w:numId w:val="1"/>
        </w:numPr>
        <w:shd w:val="clear" w:color="auto" w:fill="auto"/>
        <w:tabs>
          <w:tab w:val="left" w:pos="293"/>
        </w:tabs>
        <w:ind w:left="340" w:hanging="340"/>
        <w:rPr>
          <w:color w:val="auto"/>
        </w:rPr>
      </w:pPr>
      <w:r w:rsidRPr="001A5D2A">
        <w:rPr>
          <w:color w:val="auto"/>
        </w:rPr>
        <w:t>Provedením díla ve smyslu odst. 2 tohoto článku se mimo jiné rozumí provedení veškerých prací, dodávek a služeb nezbytných k realizaci díla podle této smlouvy. Toto platí i v případě, není-li služba, dodávka či práce výslovně uvedena ve smlouvě či přílohách smlouvy. Závazek zhotovitele provést dílo zahrnuje zejména provedení veškerých montážních a jiných výkonů a služeb včetně obstarání pracovních sil, potřebných mechanismů a materiálů, které jsou nutné k provedení díla dle této smlouvy, provedení veškerých předepsaných zkoušek a revizí a zpracování dokumentace o skutečném provedení díla.</w:t>
      </w:r>
    </w:p>
    <w:p w:rsidR="005A2CCC" w:rsidRPr="001A5D2A" w:rsidRDefault="00ED72D3">
      <w:pPr>
        <w:pStyle w:val="Zkladntext1"/>
        <w:numPr>
          <w:ilvl w:val="0"/>
          <w:numId w:val="1"/>
        </w:numPr>
        <w:shd w:val="clear" w:color="auto" w:fill="auto"/>
        <w:tabs>
          <w:tab w:val="left" w:pos="294"/>
        </w:tabs>
        <w:spacing w:line="233" w:lineRule="auto"/>
        <w:ind w:left="340" w:hanging="340"/>
        <w:rPr>
          <w:color w:val="auto"/>
        </w:rPr>
      </w:pPr>
      <w:r w:rsidRPr="001A5D2A">
        <w:rPr>
          <w:color w:val="auto"/>
        </w:rPr>
        <w:t>Zhotovitel je povinen zajistit nezbytné doklady, prohlídky a přejímky spojené s prováděním díla a vyžadované relevantními právními předpisy či orgány státní správy.</w:t>
      </w:r>
    </w:p>
    <w:p w:rsidR="005A2CCC" w:rsidRPr="001A5D2A" w:rsidRDefault="00ED72D3">
      <w:pPr>
        <w:pStyle w:val="Zkladntext1"/>
        <w:numPr>
          <w:ilvl w:val="0"/>
          <w:numId w:val="1"/>
        </w:numPr>
        <w:shd w:val="clear" w:color="auto" w:fill="auto"/>
        <w:tabs>
          <w:tab w:val="left" w:pos="294"/>
        </w:tabs>
        <w:ind w:left="340" w:hanging="340"/>
        <w:rPr>
          <w:color w:val="auto"/>
        </w:rPr>
      </w:pPr>
      <w:r w:rsidRPr="001A5D2A">
        <w:rPr>
          <w:color w:val="auto"/>
        </w:rPr>
        <w:t>Zhotovitel prohlašuje, že do své nabídky (oceněného položkového rozpočtu), která tvoří přílohu č. 2 smlouvy, zahrnul všechny dodávky, práce a služby nutné k provedení díla, k zajištění jeho kompletní funkčnosti. Tím není dotčeno ujednání v odst. 2. a 3. tohoto článku.</w:t>
      </w:r>
    </w:p>
    <w:p w:rsidR="005A2CCC" w:rsidRPr="001A5D2A" w:rsidRDefault="00ED72D3">
      <w:pPr>
        <w:pStyle w:val="Zkladntext1"/>
        <w:numPr>
          <w:ilvl w:val="0"/>
          <w:numId w:val="1"/>
        </w:numPr>
        <w:shd w:val="clear" w:color="auto" w:fill="auto"/>
        <w:tabs>
          <w:tab w:val="left" w:pos="294"/>
        </w:tabs>
        <w:ind w:left="340" w:hanging="340"/>
        <w:rPr>
          <w:color w:val="auto"/>
        </w:rPr>
      </w:pPr>
      <w:r w:rsidRPr="001A5D2A">
        <w:rPr>
          <w:color w:val="auto"/>
        </w:rP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5A2CCC" w:rsidRPr="001A5D2A" w:rsidRDefault="00ED72D3">
      <w:pPr>
        <w:pStyle w:val="Zkladntext1"/>
        <w:numPr>
          <w:ilvl w:val="0"/>
          <w:numId w:val="1"/>
        </w:numPr>
        <w:shd w:val="clear" w:color="auto" w:fill="auto"/>
        <w:tabs>
          <w:tab w:val="left" w:pos="294"/>
        </w:tabs>
        <w:ind w:left="340" w:hanging="340"/>
        <w:rPr>
          <w:color w:val="auto"/>
        </w:rPr>
      </w:pPr>
      <w:r w:rsidRPr="001A5D2A">
        <w:rPr>
          <w:color w:val="auto"/>
        </w:rPr>
        <w:t>Objednatel je oprávněn změnit rozsah díla, jedná-li se o nepodstatnou změnu nebo změnu, která se nepovažuje za podstatnou změnu ve smyslu ustanovení §222 zákona č. 134/2016 Sb. o zadávání veřejných zakázek. Zhotovitel se zavazuje souhlasit s úpravami v předmětu smlouvy učiněnými objednatelem, tj. omezením či rozšířením předmětu smlouvy, dle konkrétních potřeb objednatele a v souladu s ustanovením §222 zákona č. 134/2016 Sb. o zadávání veřejných zakázek.</w:t>
      </w:r>
    </w:p>
    <w:p w:rsidR="005A2CCC" w:rsidRPr="001A5D2A" w:rsidRDefault="00ED72D3">
      <w:pPr>
        <w:pStyle w:val="Zkladntext1"/>
        <w:numPr>
          <w:ilvl w:val="0"/>
          <w:numId w:val="1"/>
        </w:numPr>
        <w:shd w:val="clear" w:color="auto" w:fill="auto"/>
        <w:tabs>
          <w:tab w:val="left" w:pos="294"/>
        </w:tabs>
        <w:ind w:left="340" w:hanging="340"/>
        <w:rPr>
          <w:color w:val="auto"/>
        </w:rPr>
      </w:pPr>
      <w:r w:rsidRPr="001A5D2A">
        <w:rPr>
          <w:color w:val="auto"/>
        </w:rPr>
        <w:t xml:space="preserve">Zhotovitel se zavazuje provést veškeré případné dodatečné dodávky. Dodatečné dodávky, případně </w:t>
      </w:r>
      <w:proofErr w:type="spellStart"/>
      <w:r w:rsidRPr="001A5D2A">
        <w:rPr>
          <w:color w:val="auto"/>
        </w:rPr>
        <w:t>méněpráce</w:t>
      </w:r>
      <w:proofErr w:type="spellEnd"/>
      <w:r w:rsidRPr="001A5D2A">
        <w:rPr>
          <w:color w:val="auto"/>
        </w:rPr>
        <w:t xml:space="preserve"> budou oběma smluvními stranami sjednány písemnými změnami smlouvy a změnovými listy. Pokud taková změna bude mít vliv na termín plnění, jsou smluvní strany povinny sjednat v příslušné změně smlouvy i změnu termínu plnění.</w:t>
      </w:r>
    </w:p>
    <w:p w:rsidR="005A2CCC" w:rsidRPr="001A5D2A" w:rsidRDefault="00ED72D3">
      <w:pPr>
        <w:pStyle w:val="Zkladntext1"/>
        <w:numPr>
          <w:ilvl w:val="0"/>
          <w:numId w:val="1"/>
        </w:numPr>
        <w:shd w:val="clear" w:color="auto" w:fill="auto"/>
        <w:tabs>
          <w:tab w:val="left" w:pos="294"/>
        </w:tabs>
        <w:ind w:left="340" w:hanging="340"/>
        <w:rPr>
          <w:color w:val="auto"/>
        </w:rPr>
      </w:pPr>
      <w:r w:rsidRPr="001A5D2A">
        <w:rPr>
          <w:color w:val="auto"/>
        </w:rPr>
        <w:t>Za dodatečné se považují práce a dodávky, které nebyly obsaženy v původní nabídce, jejich potřeba vznikla v důsledku okolností, které nemohl zhotovitel předvídat ani s vynaložením odborné péče, a tyto dodatečné práce a dodávky jsou nezbytné pro provedení původního rozsahu plnění. Provedení dodatečných dodávek musí být předem písemně odsouhlaseno objednatelem nebo jeho zástupcem a jejich umožnění nesmí být v rozporu s ustanovením § 222 zákona č. 134/2016 Sb., o zadávání veřejných zakázek.</w:t>
      </w:r>
    </w:p>
    <w:p w:rsidR="005A2CCC" w:rsidRPr="001A5D2A" w:rsidRDefault="00ED72D3">
      <w:pPr>
        <w:pStyle w:val="Zkladntext1"/>
        <w:numPr>
          <w:ilvl w:val="0"/>
          <w:numId w:val="1"/>
        </w:numPr>
        <w:shd w:val="clear" w:color="auto" w:fill="auto"/>
        <w:tabs>
          <w:tab w:val="left" w:pos="390"/>
        </w:tabs>
        <w:spacing w:after="500" w:line="233" w:lineRule="auto"/>
        <w:ind w:left="340" w:hanging="340"/>
        <w:rPr>
          <w:color w:val="auto"/>
        </w:rPr>
      </w:pPr>
      <w:r w:rsidRPr="001A5D2A">
        <w:rPr>
          <w:color w:val="auto"/>
        </w:rPr>
        <w:t>Zhotovitel touto smlouvou výslovně uděluje objednateli souhlas k rozmnožování veškeré jím dodané dokumentace, a to i za účelem jejího poskytnutí třetímu subjektu</w:t>
      </w:r>
    </w:p>
    <w:p w:rsidR="005A2CCC" w:rsidRPr="001A5D2A" w:rsidRDefault="00ED72D3">
      <w:pPr>
        <w:pStyle w:val="Nadpis20"/>
        <w:keepNext/>
        <w:keepLines/>
        <w:shd w:val="clear" w:color="auto" w:fill="auto"/>
        <w:spacing w:line="233" w:lineRule="auto"/>
        <w:ind w:left="0"/>
        <w:jc w:val="center"/>
        <w:rPr>
          <w:color w:val="auto"/>
        </w:rPr>
      </w:pPr>
      <w:bookmarkStart w:id="6" w:name="bookmark6"/>
      <w:r w:rsidRPr="001A5D2A">
        <w:rPr>
          <w:color w:val="auto"/>
          <w:u w:val="none"/>
        </w:rPr>
        <w:t>III.</w:t>
      </w:r>
      <w:bookmarkEnd w:id="6"/>
    </w:p>
    <w:p w:rsidR="005A2CCC" w:rsidRPr="001A5D2A" w:rsidRDefault="00ED72D3">
      <w:pPr>
        <w:pStyle w:val="Nadpis20"/>
        <w:keepNext/>
        <w:keepLines/>
        <w:shd w:val="clear" w:color="auto" w:fill="auto"/>
        <w:spacing w:after="120" w:line="233" w:lineRule="auto"/>
        <w:ind w:left="100"/>
        <w:jc w:val="center"/>
        <w:rPr>
          <w:color w:val="auto"/>
        </w:rPr>
      </w:pPr>
      <w:bookmarkStart w:id="7" w:name="bookmark7"/>
      <w:r w:rsidRPr="001A5D2A">
        <w:rPr>
          <w:color w:val="auto"/>
        </w:rPr>
        <w:t>Cena díla</w:t>
      </w:r>
      <w:bookmarkEnd w:id="7"/>
    </w:p>
    <w:p w:rsidR="005A2CCC" w:rsidRPr="00320449" w:rsidRDefault="00ED72D3" w:rsidP="001A5D2A">
      <w:pPr>
        <w:pStyle w:val="Zkladntext1"/>
        <w:numPr>
          <w:ilvl w:val="0"/>
          <w:numId w:val="3"/>
        </w:numPr>
        <w:shd w:val="clear" w:color="auto" w:fill="auto"/>
        <w:tabs>
          <w:tab w:val="left" w:pos="293"/>
        </w:tabs>
        <w:spacing w:line="233" w:lineRule="auto"/>
        <w:ind w:left="340" w:hanging="340"/>
        <w:rPr>
          <w:color w:val="auto"/>
        </w:rPr>
      </w:pPr>
      <w:r w:rsidRPr="001A5D2A">
        <w:rPr>
          <w:color w:val="auto"/>
        </w:rPr>
        <w:t>Za prov</w:t>
      </w:r>
      <w:r w:rsidR="001A5D2A">
        <w:rPr>
          <w:color w:val="auto"/>
        </w:rPr>
        <w:t>e</w:t>
      </w:r>
      <w:r w:rsidRPr="001A5D2A">
        <w:rPr>
          <w:color w:val="auto"/>
        </w:rPr>
        <w:t>dení díla podle článku II. této smlo</w:t>
      </w:r>
      <w:r w:rsidR="001A5D2A">
        <w:rPr>
          <w:color w:val="auto"/>
        </w:rPr>
        <w:t>uv</w:t>
      </w:r>
      <w:r w:rsidRPr="001A5D2A">
        <w:rPr>
          <w:color w:val="auto"/>
        </w:rPr>
        <w:t>y zaplatí o</w:t>
      </w:r>
      <w:r w:rsidR="001A5D2A">
        <w:rPr>
          <w:color w:val="auto"/>
        </w:rPr>
        <w:t>bjed</w:t>
      </w:r>
      <w:r w:rsidRPr="001A5D2A">
        <w:rPr>
          <w:color w:val="auto"/>
        </w:rPr>
        <w:t xml:space="preserve">natel </w:t>
      </w:r>
      <w:proofErr w:type="spellStart"/>
      <w:r w:rsidRPr="001A5D2A">
        <w:rPr>
          <w:color w:val="auto"/>
        </w:rPr>
        <w:t>zhotov</w:t>
      </w:r>
      <w:r w:rsidR="001A5D2A">
        <w:rPr>
          <w:color w:val="auto"/>
        </w:rPr>
        <w:t>i</w:t>
      </w:r>
      <w:r w:rsidRPr="001A5D2A">
        <w:rPr>
          <w:color w:val="auto"/>
        </w:rPr>
        <w:t>teIi</w:t>
      </w:r>
      <w:proofErr w:type="spellEnd"/>
      <w:r w:rsidRPr="001A5D2A">
        <w:rPr>
          <w:color w:val="auto"/>
        </w:rPr>
        <w:t xml:space="preserve"> sj</w:t>
      </w:r>
      <w:r w:rsidR="001A5D2A">
        <w:rPr>
          <w:color w:val="auto"/>
        </w:rPr>
        <w:t>e</w:t>
      </w:r>
      <w:r w:rsidRPr="001A5D2A">
        <w:rPr>
          <w:color w:val="auto"/>
        </w:rPr>
        <w:t>dnanou c</w:t>
      </w:r>
      <w:r w:rsidR="001A5D2A">
        <w:rPr>
          <w:color w:val="auto"/>
        </w:rPr>
        <w:t>e</w:t>
      </w:r>
      <w:r w:rsidRPr="001A5D2A">
        <w:rPr>
          <w:color w:val="auto"/>
        </w:rPr>
        <w:t xml:space="preserve">nu </w:t>
      </w:r>
      <w:r w:rsidR="001A5D2A">
        <w:rPr>
          <w:color w:val="auto"/>
        </w:rPr>
        <w:t>v</w:t>
      </w:r>
      <w:r w:rsidRPr="001A5D2A">
        <w:rPr>
          <w:color w:val="auto"/>
        </w:rPr>
        <w:t xml:space="preserve">e výši </w:t>
      </w:r>
      <w:r w:rsidRPr="001A5D2A">
        <w:rPr>
          <w:b/>
          <w:bCs/>
          <w:color w:val="auto"/>
        </w:rPr>
        <w:t>3.354.938,- Kč bez DPH.</w:t>
      </w:r>
    </w:p>
    <w:p w:rsidR="00320449" w:rsidRDefault="00320449" w:rsidP="00320449">
      <w:pPr>
        <w:pStyle w:val="Zkladntext1"/>
        <w:shd w:val="clear" w:color="auto" w:fill="auto"/>
        <w:tabs>
          <w:tab w:val="left" w:pos="293"/>
        </w:tabs>
        <w:spacing w:line="233" w:lineRule="auto"/>
        <w:rPr>
          <w:color w:val="auto"/>
        </w:rPr>
      </w:pPr>
    </w:p>
    <w:p w:rsidR="00320449" w:rsidRPr="001A5D2A" w:rsidRDefault="00320449" w:rsidP="00320449">
      <w:pPr>
        <w:pStyle w:val="Zkladntext1"/>
        <w:shd w:val="clear" w:color="auto" w:fill="auto"/>
        <w:tabs>
          <w:tab w:val="left" w:pos="293"/>
        </w:tabs>
        <w:spacing w:line="233" w:lineRule="auto"/>
        <w:rPr>
          <w:color w:val="auto"/>
        </w:rPr>
      </w:pPr>
    </w:p>
    <w:p w:rsidR="005A2CCC" w:rsidRPr="001A5D2A" w:rsidRDefault="00ED72D3">
      <w:pPr>
        <w:pStyle w:val="Zkladntext1"/>
        <w:numPr>
          <w:ilvl w:val="0"/>
          <w:numId w:val="3"/>
        </w:numPr>
        <w:shd w:val="clear" w:color="auto" w:fill="auto"/>
        <w:tabs>
          <w:tab w:val="left" w:pos="407"/>
        </w:tabs>
        <w:ind w:left="440" w:hanging="440"/>
        <w:rPr>
          <w:color w:val="auto"/>
        </w:rPr>
      </w:pPr>
      <w:r w:rsidRPr="001A5D2A">
        <w:rPr>
          <w:color w:val="auto"/>
        </w:rPr>
        <w:lastRenderedPageBreak/>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5A2CCC" w:rsidRPr="001A5D2A" w:rsidRDefault="00ED72D3">
      <w:pPr>
        <w:pStyle w:val="Zkladntext1"/>
        <w:numPr>
          <w:ilvl w:val="0"/>
          <w:numId w:val="3"/>
        </w:numPr>
        <w:shd w:val="clear" w:color="auto" w:fill="auto"/>
        <w:tabs>
          <w:tab w:val="left" w:pos="407"/>
        </w:tabs>
        <w:ind w:left="440" w:hanging="440"/>
        <w:rPr>
          <w:color w:val="auto"/>
        </w:rPr>
      </w:pPr>
      <w:r w:rsidRPr="001A5D2A">
        <w:rPr>
          <w:color w:val="auto"/>
        </w:rPr>
        <w:t>Zhotovitel prohlašuje, že přezkoumal komplexnost prací, dodávek a služeb nutných k provedení díla, které zahrnul do nabídky a dle kterých byla stanovena cena díla, před podpisem této smlouvy. Jakékoliv v tomto ohledu později zjištěné nedostatky nebudou objednatelem akceptovány, přičemž důsledky z toho plynoucí nebudou mít vliv na cenu díla.</w:t>
      </w:r>
    </w:p>
    <w:p w:rsidR="005A2CCC" w:rsidRPr="001A5D2A" w:rsidRDefault="00ED72D3">
      <w:pPr>
        <w:pStyle w:val="Zkladntext1"/>
        <w:numPr>
          <w:ilvl w:val="0"/>
          <w:numId w:val="3"/>
        </w:numPr>
        <w:shd w:val="clear" w:color="auto" w:fill="auto"/>
        <w:tabs>
          <w:tab w:val="left" w:pos="407"/>
        </w:tabs>
        <w:ind w:left="440" w:hanging="440"/>
        <w:rPr>
          <w:color w:val="auto"/>
        </w:rPr>
      </w:pPr>
      <w:r w:rsidRPr="001A5D2A">
        <w:rPr>
          <w:color w:val="auto"/>
        </w:rPr>
        <w:t>Zhotovitel je povinen zjistit s vynaložením odborné péče veškeré překážky bránící provedení díla způsobem a to v rozsahu vymezeném touto smlouvou a písemně o nich informovat objednatele nejpozději před započetím provádění díla. Nesplní-li zhotovitel včas tuto povinnost, nemá nárok na cenu za část díla provedenou zhotovitelem do doby zjištění takové překážky.</w:t>
      </w:r>
    </w:p>
    <w:p w:rsidR="005A2CCC" w:rsidRPr="001A5D2A" w:rsidRDefault="00ED72D3">
      <w:pPr>
        <w:pStyle w:val="Zkladntext1"/>
        <w:numPr>
          <w:ilvl w:val="0"/>
          <w:numId w:val="3"/>
        </w:numPr>
        <w:shd w:val="clear" w:color="auto" w:fill="auto"/>
        <w:tabs>
          <w:tab w:val="left" w:pos="407"/>
        </w:tabs>
        <w:spacing w:after="520"/>
        <w:ind w:left="440" w:hanging="440"/>
        <w:rPr>
          <w:color w:val="auto"/>
        </w:rPr>
      </w:pPr>
      <w:r w:rsidRPr="001A5D2A">
        <w:rPr>
          <w:color w:val="auto"/>
        </w:rPr>
        <w:t xml:space="preserve">Celkovou cenu je možné upravit pouze písemným dodatkem, pokud objednatel vyžádá provedení dodatečných dodávek nebo </w:t>
      </w:r>
      <w:proofErr w:type="spellStart"/>
      <w:r w:rsidRPr="001A5D2A">
        <w:rPr>
          <w:color w:val="auto"/>
        </w:rPr>
        <w:t>méněprací</w:t>
      </w:r>
      <w:proofErr w:type="spellEnd"/>
      <w:r w:rsidRPr="001A5D2A">
        <w:rPr>
          <w:color w:val="auto"/>
        </w:rPr>
        <w:t>.</w:t>
      </w:r>
    </w:p>
    <w:p w:rsidR="005A2CCC" w:rsidRPr="001A5D2A" w:rsidRDefault="00ED72D3">
      <w:pPr>
        <w:pStyle w:val="Nadpis20"/>
        <w:keepNext/>
        <w:keepLines/>
        <w:shd w:val="clear" w:color="auto" w:fill="auto"/>
        <w:ind w:left="4560"/>
        <w:rPr>
          <w:color w:val="auto"/>
        </w:rPr>
      </w:pPr>
      <w:bookmarkStart w:id="8" w:name="bookmark8"/>
      <w:r w:rsidRPr="001A5D2A">
        <w:rPr>
          <w:color w:val="auto"/>
          <w:u w:val="none"/>
        </w:rPr>
        <w:t>IV.</w:t>
      </w:r>
      <w:bookmarkEnd w:id="8"/>
    </w:p>
    <w:p w:rsidR="005A2CCC" w:rsidRPr="001A5D2A" w:rsidRDefault="00ED72D3">
      <w:pPr>
        <w:pStyle w:val="Nadpis20"/>
        <w:keepNext/>
        <w:keepLines/>
        <w:shd w:val="clear" w:color="auto" w:fill="auto"/>
        <w:spacing w:after="120"/>
        <w:ind w:left="0"/>
        <w:jc w:val="center"/>
        <w:rPr>
          <w:color w:val="auto"/>
        </w:rPr>
      </w:pPr>
      <w:bookmarkStart w:id="9" w:name="bookmark9"/>
      <w:r w:rsidRPr="001A5D2A">
        <w:rPr>
          <w:color w:val="auto"/>
        </w:rPr>
        <w:t>Fakturace a platební podmínky</w:t>
      </w:r>
      <w:bookmarkEnd w:id="9"/>
    </w:p>
    <w:p w:rsidR="005A2CCC" w:rsidRPr="001A5D2A" w:rsidRDefault="00ED72D3">
      <w:pPr>
        <w:pStyle w:val="Zkladntext1"/>
        <w:numPr>
          <w:ilvl w:val="0"/>
          <w:numId w:val="4"/>
        </w:numPr>
        <w:shd w:val="clear" w:color="auto" w:fill="auto"/>
        <w:tabs>
          <w:tab w:val="left" w:pos="407"/>
        </w:tabs>
        <w:ind w:left="440" w:hanging="440"/>
        <w:rPr>
          <w:color w:val="auto"/>
        </w:rPr>
      </w:pPr>
      <w:r w:rsidRPr="001A5D2A">
        <w:rPr>
          <w:color w:val="auto"/>
        </w:rPr>
        <w:t>Objednatel uhradí zhotoviteli cenu díla na základě vystaveného daňového dokladu - dále jen faktury - zhotovitelem podle této smlouvy.</w:t>
      </w:r>
    </w:p>
    <w:p w:rsidR="005A2CCC" w:rsidRPr="001A5D2A" w:rsidRDefault="00ED72D3">
      <w:pPr>
        <w:pStyle w:val="Zkladntext1"/>
        <w:numPr>
          <w:ilvl w:val="0"/>
          <w:numId w:val="4"/>
        </w:numPr>
        <w:shd w:val="clear" w:color="auto" w:fill="auto"/>
        <w:tabs>
          <w:tab w:val="left" w:pos="407"/>
        </w:tabs>
        <w:ind w:left="440" w:hanging="440"/>
        <w:rPr>
          <w:color w:val="auto"/>
        </w:rPr>
      </w:pPr>
      <w:r w:rsidRPr="001A5D2A">
        <w:rPr>
          <w:color w:val="auto"/>
        </w:rPr>
        <w:t>Po předání a převzetí předmětu díla vystaví zhotovitel celkovou fakturu s vyúčtováním konečné částky dle přílohy č. 2 a přílohou bude zápis o předání a převzetí předmětu díla.</w:t>
      </w:r>
    </w:p>
    <w:p w:rsidR="005A2CCC" w:rsidRPr="001A5D2A" w:rsidRDefault="00ED72D3">
      <w:pPr>
        <w:pStyle w:val="Zkladntext1"/>
        <w:numPr>
          <w:ilvl w:val="0"/>
          <w:numId w:val="4"/>
        </w:numPr>
        <w:shd w:val="clear" w:color="auto" w:fill="auto"/>
        <w:tabs>
          <w:tab w:val="left" w:pos="407"/>
        </w:tabs>
        <w:ind w:left="440" w:hanging="440"/>
        <w:rPr>
          <w:color w:val="auto"/>
        </w:rPr>
      </w:pPr>
      <w:r w:rsidRPr="001A5D2A">
        <w:rPr>
          <w:color w:val="auto"/>
        </w:rPr>
        <w:t xml:space="preserve">Lhůta splatnosti faktury je 30 kalendářních dnů od jejího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 Fakturu zhotovitel zašle též elektronicky na e-mailovou adresu objednatele: </w:t>
      </w:r>
      <w:hyperlink r:id="rId8" w:history="1">
        <w:r w:rsidRPr="001A5D2A">
          <w:rPr>
            <w:color w:val="auto"/>
            <w:u w:val="single"/>
            <w:lang w:val="en-US" w:eastAsia="en-US" w:bidi="en-US"/>
          </w:rPr>
          <w:t>faktury@ngprague.cz</w:t>
        </w:r>
      </w:hyperlink>
      <w:r w:rsidRPr="001A5D2A">
        <w:rPr>
          <w:color w:val="auto"/>
          <w:lang w:val="en-US" w:eastAsia="en-US" w:bidi="en-US"/>
        </w:rPr>
        <w:t>.</w:t>
      </w:r>
    </w:p>
    <w:p w:rsidR="005A2CCC" w:rsidRPr="001A5D2A" w:rsidRDefault="00ED72D3">
      <w:pPr>
        <w:pStyle w:val="Zkladntext1"/>
        <w:numPr>
          <w:ilvl w:val="0"/>
          <w:numId w:val="4"/>
        </w:numPr>
        <w:shd w:val="clear" w:color="auto" w:fill="auto"/>
        <w:tabs>
          <w:tab w:val="left" w:pos="407"/>
        </w:tabs>
        <w:spacing w:after="0"/>
        <w:ind w:left="440" w:hanging="440"/>
        <w:rPr>
          <w:color w:val="auto"/>
        </w:rPr>
      </w:pPr>
      <w:r w:rsidRPr="001A5D2A">
        <w:rPr>
          <w:color w:val="auto"/>
        </w:rPr>
        <w:t>Každá faktura musí obsahovat náležitosti daňového dokladu podle platných právních předpisů a náležitosti stanovené touto smlouvou. Nezbytnými náležitostmi jsou:</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označení účetního dokladu a jeho číslo,</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číslo smlouvy o dílo objednatele a den uzavření,</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název a sídlo smluvních stran, jejich IČ a DIČ,</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předmět dodávky a den jejího splnění, název a číslo stavby,</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den odeslání účetního dokladu a lhůta splatnosti,</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označení banky včetně identifikátoru a číslo účtu, na který má být úhrada provedena,</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faktura- daňový doklad- účtovanou částku bez DPH,</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poznámku o přenesené DPH,</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razítko a podpis osoby oprávněné k vystavení daňového a účetního dokladu - faktury,</w:t>
      </w:r>
    </w:p>
    <w:p w:rsidR="005A2CCC" w:rsidRPr="001A5D2A" w:rsidRDefault="00ED72D3">
      <w:pPr>
        <w:pStyle w:val="Zkladntext1"/>
        <w:numPr>
          <w:ilvl w:val="0"/>
          <w:numId w:val="2"/>
        </w:numPr>
        <w:shd w:val="clear" w:color="auto" w:fill="auto"/>
        <w:tabs>
          <w:tab w:val="left" w:pos="758"/>
        </w:tabs>
        <w:spacing w:after="0"/>
        <w:ind w:left="740" w:hanging="220"/>
        <w:rPr>
          <w:color w:val="auto"/>
        </w:rPr>
      </w:pPr>
      <w:r w:rsidRPr="001A5D2A">
        <w:rPr>
          <w:color w:val="auto"/>
        </w:rPr>
        <w:t>kód klasifikace CZ-CPV</w:t>
      </w:r>
    </w:p>
    <w:p w:rsidR="005A2CCC" w:rsidRPr="001A5D2A" w:rsidRDefault="00ED72D3">
      <w:pPr>
        <w:pStyle w:val="Zkladntext1"/>
        <w:numPr>
          <w:ilvl w:val="0"/>
          <w:numId w:val="2"/>
        </w:numPr>
        <w:shd w:val="clear" w:color="auto" w:fill="auto"/>
        <w:tabs>
          <w:tab w:val="left" w:pos="758"/>
        </w:tabs>
        <w:ind w:left="740" w:hanging="220"/>
        <w:rPr>
          <w:color w:val="auto"/>
        </w:rPr>
      </w:pPr>
      <w:r w:rsidRPr="001A5D2A">
        <w:rPr>
          <w:color w:val="auto"/>
        </w:rPr>
        <w:t>ke konečné faktuře bude přiložen protokol o předání a převzetí díla, schválený a podepsaný oběma smluvními stranami, případně i potvrzení objednatele o odstranění vad a nedodělků uvedených v protokolu o předání a převzetí</w:t>
      </w:r>
    </w:p>
    <w:p w:rsidR="005A2CCC" w:rsidRPr="001A5D2A" w:rsidRDefault="00ED72D3">
      <w:pPr>
        <w:pStyle w:val="Zkladntext1"/>
        <w:numPr>
          <w:ilvl w:val="0"/>
          <w:numId w:val="4"/>
        </w:numPr>
        <w:shd w:val="clear" w:color="auto" w:fill="auto"/>
        <w:tabs>
          <w:tab w:val="left" w:pos="407"/>
        </w:tabs>
        <w:ind w:left="440" w:hanging="440"/>
        <w:rPr>
          <w:color w:val="auto"/>
        </w:rPr>
      </w:pPr>
      <w:r w:rsidRPr="001A5D2A">
        <w:rPr>
          <w:color w:val="auto"/>
        </w:rPr>
        <w:t>Nebude-li faktura obsahovat povinné náležitosti odstavec 4. tohoto článku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5A2CCC" w:rsidRDefault="00ED72D3">
      <w:pPr>
        <w:pStyle w:val="Zkladntext1"/>
        <w:numPr>
          <w:ilvl w:val="0"/>
          <w:numId w:val="4"/>
        </w:numPr>
        <w:shd w:val="clear" w:color="auto" w:fill="auto"/>
        <w:tabs>
          <w:tab w:val="left" w:pos="407"/>
        </w:tabs>
        <w:spacing w:after="60"/>
        <w:ind w:left="440" w:hanging="440"/>
        <w:rPr>
          <w:color w:val="auto"/>
        </w:rPr>
      </w:pPr>
      <w:r w:rsidRPr="001A5D2A">
        <w:rPr>
          <w:color w:val="auto"/>
        </w:rPr>
        <w:t>V případě, že bude dohodnuto převzetí díla s případnými vadami a nedodělky, které ve svém souhrnu nebudou bránit provozování díla, bude v konečné faktuře snížena fakturované částka o sumu odpovídající 10% z celkové ceny díla bez DPH. Fakturace pozastavené částky bude provedena po odstranění zjištěných přejímkových vad a nedodělků a na základě faktury vystavené</w:t>
      </w:r>
    </w:p>
    <w:p w:rsidR="00320449" w:rsidRDefault="00320449" w:rsidP="00320449">
      <w:pPr>
        <w:pStyle w:val="Zkladntext1"/>
        <w:shd w:val="clear" w:color="auto" w:fill="auto"/>
        <w:tabs>
          <w:tab w:val="left" w:pos="407"/>
        </w:tabs>
        <w:spacing w:after="60"/>
        <w:ind w:left="440"/>
        <w:rPr>
          <w:color w:val="auto"/>
        </w:rPr>
      </w:pPr>
    </w:p>
    <w:p w:rsidR="00320449" w:rsidRDefault="00320449" w:rsidP="00320449">
      <w:pPr>
        <w:pStyle w:val="Zkladntext1"/>
        <w:shd w:val="clear" w:color="auto" w:fill="auto"/>
        <w:tabs>
          <w:tab w:val="left" w:pos="407"/>
        </w:tabs>
        <w:spacing w:after="60"/>
        <w:rPr>
          <w:color w:val="auto"/>
        </w:rPr>
      </w:pPr>
    </w:p>
    <w:p w:rsidR="00320449" w:rsidRPr="001A5D2A" w:rsidRDefault="00320449" w:rsidP="00320449">
      <w:pPr>
        <w:pStyle w:val="Zkladntext1"/>
        <w:shd w:val="clear" w:color="auto" w:fill="auto"/>
        <w:tabs>
          <w:tab w:val="left" w:pos="407"/>
        </w:tabs>
        <w:spacing w:after="60"/>
        <w:rPr>
          <w:color w:val="auto"/>
        </w:rPr>
      </w:pPr>
    </w:p>
    <w:p w:rsidR="005A2CCC" w:rsidRPr="001A5D2A" w:rsidRDefault="00ED72D3">
      <w:pPr>
        <w:pStyle w:val="Zkladntext1"/>
        <w:shd w:val="clear" w:color="auto" w:fill="auto"/>
        <w:spacing w:after="380"/>
        <w:ind w:left="420" w:firstLine="40"/>
        <w:rPr>
          <w:color w:val="auto"/>
        </w:rPr>
      </w:pPr>
      <w:r w:rsidRPr="001A5D2A">
        <w:rPr>
          <w:color w:val="auto"/>
        </w:rPr>
        <w:t>zhotovitelem. Přílohou této faktury bude písemné potvrzení o odstranění vad a nedodělků potvrzené odpovědnou osobou objednatele.</w:t>
      </w:r>
    </w:p>
    <w:p w:rsidR="005A2CCC" w:rsidRPr="001A5D2A" w:rsidRDefault="00ED72D3">
      <w:pPr>
        <w:pStyle w:val="Nadpis20"/>
        <w:keepNext/>
        <w:keepLines/>
        <w:shd w:val="clear" w:color="auto" w:fill="auto"/>
        <w:ind w:left="4540" w:firstLine="20"/>
        <w:rPr>
          <w:color w:val="auto"/>
        </w:rPr>
      </w:pPr>
      <w:bookmarkStart w:id="10" w:name="bookmark10"/>
      <w:r w:rsidRPr="001A5D2A">
        <w:rPr>
          <w:color w:val="auto"/>
          <w:u w:val="none"/>
        </w:rPr>
        <w:t>V.</w:t>
      </w:r>
      <w:bookmarkEnd w:id="10"/>
    </w:p>
    <w:p w:rsidR="005A2CCC" w:rsidRPr="001A5D2A" w:rsidRDefault="00ED72D3">
      <w:pPr>
        <w:pStyle w:val="Nadpis20"/>
        <w:keepNext/>
        <w:keepLines/>
        <w:shd w:val="clear" w:color="auto" w:fill="auto"/>
        <w:spacing w:after="120"/>
        <w:ind w:left="0"/>
        <w:jc w:val="center"/>
        <w:rPr>
          <w:color w:val="auto"/>
        </w:rPr>
      </w:pPr>
      <w:bookmarkStart w:id="11" w:name="bookmark11"/>
      <w:r w:rsidRPr="001A5D2A">
        <w:rPr>
          <w:color w:val="auto"/>
        </w:rPr>
        <w:t>Termíny plnění</w:t>
      </w:r>
      <w:bookmarkEnd w:id="11"/>
    </w:p>
    <w:p w:rsidR="005A2CCC" w:rsidRPr="001A5D2A" w:rsidRDefault="00ED72D3">
      <w:pPr>
        <w:pStyle w:val="Zkladntext1"/>
        <w:numPr>
          <w:ilvl w:val="0"/>
          <w:numId w:val="5"/>
        </w:numPr>
        <w:shd w:val="clear" w:color="auto" w:fill="auto"/>
        <w:tabs>
          <w:tab w:val="left" w:pos="396"/>
        </w:tabs>
        <w:ind w:left="420" w:hanging="420"/>
        <w:rPr>
          <w:color w:val="auto"/>
        </w:rPr>
      </w:pPr>
      <w:r w:rsidRPr="001A5D2A">
        <w:rPr>
          <w:color w:val="auto"/>
        </w:rPr>
        <w:t>Návrh řešení a harmonogramu postupu prací je povinen zhotovitel objednateli předložit ke schválení do 5 dnů ode dne podpisu smlouvy. Pokud nedojde ke schválení harmonogramu postupu prací, zhotovitel ho do 2 dnů přepracuje ve spolupráci s objednatelem. Odsouhlasený harmonogram je závazný. Každá změna harmonogramu musí být předložena k písemnému potvrzení Objednateli.</w:t>
      </w:r>
    </w:p>
    <w:p w:rsidR="005A2CCC" w:rsidRPr="001A5D2A" w:rsidRDefault="00ED72D3">
      <w:pPr>
        <w:pStyle w:val="Zkladntext1"/>
        <w:numPr>
          <w:ilvl w:val="0"/>
          <w:numId w:val="5"/>
        </w:numPr>
        <w:shd w:val="clear" w:color="auto" w:fill="auto"/>
        <w:tabs>
          <w:tab w:val="left" w:pos="396"/>
        </w:tabs>
        <w:ind w:left="420" w:hanging="420"/>
        <w:rPr>
          <w:color w:val="auto"/>
        </w:rPr>
      </w:pPr>
      <w:r w:rsidRPr="001A5D2A">
        <w:rPr>
          <w:color w:val="auto"/>
        </w:rPr>
        <w:t xml:space="preserve">Zhotovitel je povinen zahájit realizaci díla </w:t>
      </w:r>
      <w:proofErr w:type="gramStart"/>
      <w:r w:rsidRPr="001A5D2A">
        <w:rPr>
          <w:color w:val="auto"/>
        </w:rPr>
        <w:t>do 5-ti</w:t>
      </w:r>
      <w:proofErr w:type="gramEnd"/>
      <w:r w:rsidRPr="001A5D2A">
        <w:rPr>
          <w:color w:val="auto"/>
        </w:rPr>
        <w:t xml:space="preserve"> kalendářních dní po předání staveniště objednatelem, o kterém bude sepsán samostatný doklad nebo zápis do stavebního deníku. Od tohoto dne počítána doba plnění - v souladu s odsouhlaseným harmonogramem postupu prací.</w:t>
      </w:r>
    </w:p>
    <w:p w:rsidR="005A2CCC" w:rsidRPr="001A5D2A" w:rsidRDefault="00ED72D3">
      <w:pPr>
        <w:pStyle w:val="Zkladntext1"/>
        <w:numPr>
          <w:ilvl w:val="0"/>
          <w:numId w:val="5"/>
        </w:numPr>
        <w:shd w:val="clear" w:color="auto" w:fill="auto"/>
        <w:tabs>
          <w:tab w:val="left" w:pos="396"/>
        </w:tabs>
        <w:ind w:left="420" w:hanging="420"/>
        <w:rPr>
          <w:color w:val="auto"/>
        </w:rPr>
      </w:pPr>
      <w:r w:rsidRPr="001A5D2A">
        <w:rPr>
          <w:color w:val="auto"/>
        </w:rPr>
        <w:t xml:space="preserve">V zápisu o předání staveniště budou uvedeny </w:t>
      </w:r>
      <w:proofErr w:type="spellStart"/>
      <w:r w:rsidRPr="001A5D2A">
        <w:rPr>
          <w:color w:val="auto"/>
        </w:rPr>
        <w:t>napojovací</w:t>
      </w:r>
      <w:proofErr w:type="spellEnd"/>
      <w:r w:rsidRPr="001A5D2A">
        <w:rPr>
          <w:color w:val="auto"/>
        </w:rPr>
        <w:t xml:space="preserve"> body elektro a vody, stanoveny dopravní cesty, místa pro dočasné uložení odpadu, bude určena doba pro případné hlučné práce, vyhrazeno sociální zařízení a řešen vstup pracovníků zhotovitele a subdodavatelů a příjezdy automobilů apod.</w:t>
      </w:r>
    </w:p>
    <w:p w:rsidR="005A2CCC" w:rsidRPr="001A5D2A" w:rsidRDefault="00ED72D3">
      <w:pPr>
        <w:pStyle w:val="Zkladntext1"/>
        <w:numPr>
          <w:ilvl w:val="0"/>
          <w:numId w:val="5"/>
        </w:numPr>
        <w:shd w:val="clear" w:color="auto" w:fill="auto"/>
        <w:tabs>
          <w:tab w:val="left" w:pos="396"/>
        </w:tabs>
        <w:ind w:left="420" w:hanging="420"/>
        <w:rPr>
          <w:color w:val="auto"/>
        </w:rPr>
      </w:pPr>
      <w:r w:rsidRPr="001A5D2A">
        <w:rPr>
          <w:color w:val="auto"/>
        </w:rPr>
        <w:t xml:space="preserve">Dílo je splněno předáním a převzetím poslední části objednatelem. Zhotovitel je povinen dokončit a předat dílo objednateli nejpozději do </w:t>
      </w:r>
      <w:r w:rsidRPr="001A5D2A">
        <w:rPr>
          <w:b/>
          <w:bCs/>
          <w:color w:val="auto"/>
        </w:rPr>
        <w:t>15. 5. 2018.</w:t>
      </w:r>
    </w:p>
    <w:p w:rsidR="005A2CCC" w:rsidRPr="001A5D2A" w:rsidRDefault="00ED72D3">
      <w:pPr>
        <w:pStyle w:val="Zkladntext1"/>
        <w:numPr>
          <w:ilvl w:val="0"/>
          <w:numId w:val="5"/>
        </w:numPr>
        <w:shd w:val="clear" w:color="auto" w:fill="auto"/>
        <w:tabs>
          <w:tab w:val="left" w:pos="396"/>
        </w:tabs>
        <w:spacing w:line="233" w:lineRule="auto"/>
        <w:ind w:left="420" w:hanging="420"/>
        <w:rPr>
          <w:color w:val="auto"/>
        </w:rPr>
      </w:pPr>
      <w:r w:rsidRPr="001A5D2A">
        <w:rPr>
          <w:color w:val="auto"/>
        </w:rPr>
        <w:t>Po předání díla je zhotovitel povinen do 2 dnů vyklidit a uvést do původního stavu veškeré prostory, poskytnuté mu objednatelem.</w:t>
      </w:r>
    </w:p>
    <w:p w:rsidR="005A2CCC" w:rsidRPr="001A5D2A" w:rsidRDefault="00ED72D3">
      <w:pPr>
        <w:pStyle w:val="Zkladntext1"/>
        <w:numPr>
          <w:ilvl w:val="0"/>
          <w:numId w:val="5"/>
        </w:numPr>
        <w:shd w:val="clear" w:color="auto" w:fill="auto"/>
        <w:tabs>
          <w:tab w:val="left" w:pos="396"/>
        </w:tabs>
        <w:spacing w:after="380"/>
        <w:ind w:left="420" w:hanging="420"/>
        <w:rPr>
          <w:color w:val="auto"/>
        </w:rPr>
      </w:pPr>
      <w:r w:rsidRPr="001A5D2A">
        <w:rPr>
          <w:color w:val="auto"/>
        </w:rPr>
        <w:t>Zhotovitel se zavazuje bezodkladně informovat objednatele o veškerých okolnostech, které mohou mít vliv na termín plnění díla.</w:t>
      </w:r>
    </w:p>
    <w:p w:rsidR="005A2CCC" w:rsidRPr="001A5D2A" w:rsidRDefault="00ED72D3">
      <w:pPr>
        <w:pStyle w:val="Nadpis20"/>
        <w:keepNext/>
        <w:keepLines/>
        <w:shd w:val="clear" w:color="auto" w:fill="auto"/>
        <w:ind w:left="4540" w:firstLine="20"/>
        <w:rPr>
          <w:color w:val="auto"/>
        </w:rPr>
      </w:pPr>
      <w:bookmarkStart w:id="12" w:name="bookmark12"/>
      <w:r w:rsidRPr="001A5D2A">
        <w:rPr>
          <w:color w:val="auto"/>
          <w:u w:val="none"/>
        </w:rPr>
        <w:t>VI.</w:t>
      </w:r>
      <w:bookmarkEnd w:id="12"/>
    </w:p>
    <w:p w:rsidR="005A2CCC" w:rsidRPr="001A5D2A" w:rsidRDefault="00ED72D3">
      <w:pPr>
        <w:pStyle w:val="Nadpis20"/>
        <w:keepNext/>
        <w:keepLines/>
        <w:shd w:val="clear" w:color="auto" w:fill="auto"/>
        <w:spacing w:after="120"/>
        <w:ind w:left="0"/>
        <w:jc w:val="center"/>
        <w:rPr>
          <w:color w:val="auto"/>
        </w:rPr>
      </w:pPr>
      <w:bookmarkStart w:id="13" w:name="bookmark13"/>
      <w:r w:rsidRPr="001A5D2A">
        <w:rPr>
          <w:color w:val="auto"/>
        </w:rPr>
        <w:t>Provádění díla</w:t>
      </w:r>
      <w:bookmarkEnd w:id="13"/>
    </w:p>
    <w:p w:rsidR="005A2CCC" w:rsidRPr="001A5D2A" w:rsidRDefault="00ED72D3">
      <w:pPr>
        <w:pStyle w:val="Zkladntext1"/>
        <w:numPr>
          <w:ilvl w:val="0"/>
          <w:numId w:val="6"/>
        </w:numPr>
        <w:shd w:val="clear" w:color="auto" w:fill="auto"/>
        <w:tabs>
          <w:tab w:val="left" w:pos="396"/>
        </w:tabs>
        <w:ind w:left="420" w:hanging="420"/>
        <w:rPr>
          <w:color w:val="auto"/>
        </w:rPr>
      </w:pPr>
      <w:r w:rsidRPr="001A5D2A">
        <w:rPr>
          <w:color w:val="auto"/>
        </w:rPr>
        <w:t>Místem plnění je Šternberský palác, Hradčanské nám. č. p. 57, Praha 1.</w:t>
      </w:r>
    </w:p>
    <w:p w:rsidR="005A2CCC" w:rsidRPr="001A5D2A" w:rsidRDefault="00ED72D3">
      <w:pPr>
        <w:pStyle w:val="Zkladntext1"/>
        <w:numPr>
          <w:ilvl w:val="0"/>
          <w:numId w:val="6"/>
        </w:numPr>
        <w:shd w:val="clear" w:color="auto" w:fill="auto"/>
        <w:tabs>
          <w:tab w:val="left" w:pos="396"/>
        </w:tabs>
        <w:ind w:left="420" w:hanging="420"/>
        <w:rPr>
          <w:color w:val="auto"/>
        </w:rPr>
      </w:pPr>
      <w:r w:rsidRPr="001A5D2A">
        <w:rPr>
          <w:color w:val="auto"/>
        </w:rPr>
        <w:t>Zhotovitel se zavazuje při provádění díla postupovat tak, aby na majetku objednatele ani na majetku třetích osob nevznikly žádné škody. Zhotovitel je odpovědný za poškození nemovitých i movitých věcí objednatele či třetích osob, vzniklých v souvislosti s realizací díla.</w:t>
      </w:r>
    </w:p>
    <w:p w:rsidR="005A2CCC" w:rsidRPr="001A5D2A" w:rsidRDefault="00ED72D3">
      <w:pPr>
        <w:pStyle w:val="Zkladntext1"/>
        <w:numPr>
          <w:ilvl w:val="0"/>
          <w:numId w:val="6"/>
        </w:numPr>
        <w:shd w:val="clear" w:color="auto" w:fill="auto"/>
        <w:tabs>
          <w:tab w:val="left" w:pos="396"/>
        </w:tabs>
        <w:ind w:left="420" w:hanging="420"/>
        <w:rPr>
          <w:color w:val="auto"/>
        </w:rPr>
      </w:pPr>
      <w:r w:rsidRPr="001A5D2A">
        <w:rPr>
          <w:color w:val="auto"/>
        </w:rPr>
        <w:t>Zhotovitel současně přebírá odpovědnost i za činnost poddodavatelů.</w:t>
      </w:r>
    </w:p>
    <w:p w:rsidR="005A2CCC" w:rsidRPr="001A5D2A" w:rsidRDefault="00ED72D3">
      <w:pPr>
        <w:pStyle w:val="Zkladntext1"/>
        <w:numPr>
          <w:ilvl w:val="0"/>
          <w:numId w:val="6"/>
        </w:numPr>
        <w:shd w:val="clear" w:color="auto" w:fill="auto"/>
        <w:tabs>
          <w:tab w:val="left" w:pos="396"/>
        </w:tabs>
        <w:spacing w:line="228" w:lineRule="auto"/>
        <w:ind w:left="420" w:hanging="420"/>
        <w:rPr>
          <w:color w:val="auto"/>
        </w:rPr>
      </w:pPr>
      <w:r w:rsidRPr="001A5D2A">
        <w:rPr>
          <w:color w:val="auto"/>
        </w:rPr>
        <w:t>Zhotovitel se zavazuje provádět dílo v souladu s touto smlouvou, projektovou dokumentací a s vynaložením své odborné péče.</w:t>
      </w:r>
    </w:p>
    <w:p w:rsidR="005A2CCC" w:rsidRPr="001A5D2A" w:rsidRDefault="00ED72D3">
      <w:pPr>
        <w:pStyle w:val="Zkladntext1"/>
        <w:numPr>
          <w:ilvl w:val="0"/>
          <w:numId w:val="6"/>
        </w:numPr>
        <w:shd w:val="clear" w:color="auto" w:fill="auto"/>
        <w:tabs>
          <w:tab w:val="left" w:pos="396"/>
        </w:tabs>
        <w:ind w:left="420" w:hanging="420"/>
        <w:rPr>
          <w:color w:val="auto"/>
        </w:rPr>
      </w:pPr>
      <w:r w:rsidRPr="001A5D2A">
        <w:rPr>
          <w:color w:val="auto"/>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5A2CCC" w:rsidRPr="001A5D2A" w:rsidRDefault="00ED72D3">
      <w:pPr>
        <w:pStyle w:val="Zkladntext1"/>
        <w:numPr>
          <w:ilvl w:val="0"/>
          <w:numId w:val="6"/>
        </w:numPr>
        <w:shd w:val="clear" w:color="auto" w:fill="auto"/>
        <w:tabs>
          <w:tab w:val="left" w:pos="396"/>
        </w:tabs>
        <w:ind w:left="420" w:hanging="420"/>
        <w:rPr>
          <w:color w:val="auto"/>
        </w:rPr>
      </w:pPr>
      <w:r w:rsidRPr="001A5D2A">
        <w:rPr>
          <w:color w:val="auto"/>
        </w:rPr>
        <w:t>Zhotovitel může pověřit provedením díla nebo jeho části jinou osobu jako poddodavatele, pokud tak uvedl ve své nabídce učiněné v rámci veřejné zakázky. V případě poddodavatelů, kteří nebyli zhotoviteli známi při podání nabídky a nebyli v nabídce výslovně uvedeni, je zhotovitel povinen před započetím prací prováděných poddodavatelem oznámit zadavateli jeho název a identifikační údaje. Při provádění díla jinou osobou má zhotovitel odpovědnost, jako by dílo prováděl sám. Tím není dotčena odpovědnost poddodavatelů ve smyslu §2630 občanského zákoníku. Seznam poddodavatelů, s přesným uvedením prací, které na díle prováděli, bude též součástí předávacího protokolu.</w:t>
      </w:r>
    </w:p>
    <w:p w:rsidR="005A2CCC" w:rsidRDefault="00ED72D3">
      <w:pPr>
        <w:pStyle w:val="Zkladntext1"/>
        <w:numPr>
          <w:ilvl w:val="0"/>
          <w:numId w:val="6"/>
        </w:numPr>
        <w:shd w:val="clear" w:color="auto" w:fill="auto"/>
        <w:tabs>
          <w:tab w:val="left" w:pos="396"/>
        </w:tabs>
        <w:spacing w:line="233" w:lineRule="auto"/>
        <w:ind w:left="420" w:hanging="420"/>
        <w:rPr>
          <w:color w:val="auto"/>
        </w:rPr>
      </w:pPr>
      <w:r w:rsidRPr="001A5D2A">
        <w:rPr>
          <w:color w:val="auto"/>
        </w:rPr>
        <w:t>Zhotovitel je povinen umožnit kdykoli objednateli nebo osobě pověřené objednavatelem vykonávající technický dozor, kontrolu prováděných prací.</w:t>
      </w:r>
    </w:p>
    <w:p w:rsidR="00320449" w:rsidRDefault="00320449" w:rsidP="00320449">
      <w:pPr>
        <w:pStyle w:val="Zkladntext1"/>
        <w:shd w:val="clear" w:color="auto" w:fill="auto"/>
        <w:tabs>
          <w:tab w:val="left" w:pos="396"/>
        </w:tabs>
        <w:spacing w:line="233" w:lineRule="auto"/>
        <w:rPr>
          <w:color w:val="auto"/>
        </w:rPr>
      </w:pPr>
    </w:p>
    <w:p w:rsidR="00320449" w:rsidRDefault="00320449" w:rsidP="00320449">
      <w:pPr>
        <w:pStyle w:val="Zkladntext1"/>
        <w:shd w:val="clear" w:color="auto" w:fill="auto"/>
        <w:tabs>
          <w:tab w:val="left" w:pos="396"/>
        </w:tabs>
        <w:spacing w:line="233" w:lineRule="auto"/>
        <w:rPr>
          <w:color w:val="auto"/>
        </w:rPr>
      </w:pPr>
    </w:p>
    <w:p w:rsidR="00320449" w:rsidRPr="001A5D2A" w:rsidRDefault="00320449" w:rsidP="00320449">
      <w:pPr>
        <w:pStyle w:val="Zkladntext1"/>
        <w:shd w:val="clear" w:color="auto" w:fill="auto"/>
        <w:tabs>
          <w:tab w:val="left" w:pos="396"/>
        </w:tabs>
        <w:spacing w:line="233" w:lineRule="auto"/>
        <w:rPr>
          <w:color w:val="auto"/>
        </w:rPr>
      </w:pPr>
    </w:p>
    <w:p w:rsidR="005A2CCC" w:rsidRPr="001A5D2A" w:rsidRDefault="00ED72D3">
      <w:pPr>
        <w:pStyle w:val="Zkladntext1"/>
        <w:numPr>
          <w:ilvl w:val="0"/>
          <w:numId w:val="6"/>
        </w:numPr>
        <w:shd w:val="clear" w:color="auto" w:fill="auto"/>
        <w:tabs>
          <w:tab w:val="left" w:pos="356"/>
        </w:tabs>
        <w:ind w:left="440" w:hanging="440"/>
        <w:rPr>
          <w:color w:val="auto"/>
        </w:rPr>
      </w:pPr>
      <w:r w:rsidRPr="001A5D2A">
        <w:rPr>
          <w:color w:val="auto"/>
        </w:rPr>
        <w:t>Objednatel je oprávněn k dozoru a provádění kontroly prací pověřit třetí osobu. Pověření takové osoby musí být zhotoviteli sděleno nejpozději při předání staveniště.</w:t>
      </w:r>
    </w:p>
    <w:p w:rsidR="005A2CCC" w:rsidRPr="001A5D2A" w:rsidRDefault="00ED72D3">
      <w:pPr>
        <w:pStyle w:val="Zkladntext1"/>
        <w:numPr>
          <w:ilvl w:val="0"/>
          <w:numId w:val="6"/>
        </w:numPr>
        <w:shd w:val="clear" w:color="auto" w:fill="auto"/>
        <w:tabs>
          <w:tab w:val="left" w:pos="356"/>
        </w:tabs>
        <w:ind w:left="440" w:hanging="440"/>
        <w:rPr>
          <w:color w:val="auto"/>
        </w:rPr>
      </w:pPr>
      <w:r w:rsidRPr="001A5D2A">
        <w:rPr>
          <w:color w:val="auto"/>
        </w:rPr>
        <w:t>Zhotovitel je povinen vyzvat písemně do stavebního deníku (dále SD) nebo emailem pověřenou osobu vykonávající technický dozor technický dozor objednatele (dále TDO) ke kontrole částí stavby, které budou dalším postupem prací zakryty nebo znepřístupněny a to alespoň 3 dny před požadovaným termínem kontroly. V případě, že tak zhotovitel neučiní, má objednatel právo požadovat odkrytí konstrukcí ke kontrole a to na náklady zhotovitele.</w:t>
      </w:r>
    </w:p>
    <w:p w:rsidR="005A2CCC" w:rsidRPr="001A5D2A" w:rsidRDefault="00ED72D3">
      <w:pPr>
        <w:pStyle w:val="Zkladntext1"/>
        <w:numPr>
          <w:ilvl w:val="0"/>
          <w:numId w:val="6"/>
        </w:numPr>
        <w:shd w:val="clear" w:color="auto" w:fill="auto"/>
        <w:tabs>
          <w:tab w:val="left" w:pos="393"/>
        </w:tabs>
        <w:ind w:left="440" w:hanging="440"/>
        <w:rPr>
          <w:color w:val="auto"/>
        </w:rPr>
      </w:pPr>
      <w:r w:rsidRPr="001A5D2A">
        <w:rPr>
          <w:color w:val="auto"/>
        </w:rPr>
        <w:t>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w:t>
      </w:r>
    </w:p>
    <w:p w:rsidR="005A2CCC" w:rsidRPr="001A5D2A" w:rsidRDefault="00ED72D3">
      <w:pPr>
        <w:pStyle w:val="Zkladntext1"/>
        <w:numPr>
          <w:ilvl w:val="0"/>
          <w:numId w:val="6"/>
        </w:numPr>
        <w:shd w:val="clear" w:color="auto" w:fill="auto"/>
        <w:tabs>
          <w:tab w:val="left" w:pos="398"/>
        </w:tabs>
        <w:spacing w:line="228" w:lineRule="auto"/>
        <w:ind w:left="440" w:hanging="440"/>
        <w:rPr>
          <w:color w:val="auto"/>
        </w:rPr>
      </w:pPr>
      <w:r w:rsidRPr="001A5D2A">
        <w:rPr>
          <w:color w:val="auto"/>
        </w:rPr>
        <w:t>Zhotovitel zodpovídá za to, že jím provedená projektová dokumentace bude zpracována dle platných ČSN a souvisejících předpisů.</w:t>
      </w:r>
    </w:p>
    <w:p w:rsidR="005A2CCC" w:rsidRPr="001A5D2A" w:rsidRDefault="00ED72D3">
      <w:pPr>
        <w:pStyle w:val="Zkladntext1"/>
        <w:numPr>
          <w:ilvl w:val="0"/>
          <w:numId w:val="6"/>
        </w:numPr>
        <w:shd w:val="clear" w:color="auto" w:fill="auto"/>
        <w:tabs>
          <w:tab w:val="left" w:pos="398"/>
        </w:tabs>
        <w:spacing w:line="233" w:lineRule="auto"/>
        <w:ind w:left="440" w:hanging="440"/>
        <w:rPr>
          <w:color w:val="auto"/>
        </w:rPr>
      </w:pPr>
      <w:r w:rsidRPr="001A5D2A">
        <w:rPr>
          <w:color w:val="auto"/>
        </w:rPr>
        <w:t>Objednatel neodpovídá za ztrátu, poškození či odcizení věcí a materiálu uložených zhotovitelem, jeho zaměstnanci či jinými subjekty v objektu objednavatele.</w:t>
      </w:r>
    </w:p>
    <w:p w:rsidR="005A2CCC" w:rsidRPr="001A5D2A" w:rsidRDefault="00ED72D3">
      <w:pPr>
        <w:pStyle w:val="Zkladntext1"/>
        <w:numPr>
          <w:ilvl w:val="0"/>
          <w:numId w:val="6"/>
        </w:numPr>
        <w:shd w:val="clear" w:color="auto" w:fill="auto"/>
        <w:tabs>
          <w:tab w:val="left" w:pos="398"/>
        </w:tabs>
        <w:spacing w:line="233" w:lineRule="auto"/>
        <w:ind w:left="440" w:hanging="440"/>
        <w:rPr>
          <w:color w:val="auto"/>
        </w:rPr>
      </w:pPr>
      <w:r w:rsidRPr="001A5D2A">
        <w:rPr>
          <w:color w:val="auto"/>
        </w:rPr>
        <w:t>Zhotovitel se zavazuje respektovat a dodržovat režimová opatření ke vstupu a pohybu osob ve Šternberském paláci.</w:t>
      </w:r>
    </w:p>
    <w:p w:rsidR="005A2CCC" w:rsidRPr="001A5D2A" w:rsidRDefault="00ED72D3">
      <w:pPr>
        <w:pStyle w:val="Zkladntext1"/>
        <w:numPr>
          <w:ilvl w:val="0"/>
          <w:numId w:val="6"/>
        </w:numPr>
        <w:shd w:val="clear" w:color="auto" w:fill="auto"/>
        <w:tabs>
          <w:tab w:val="left" w:pos="398"/>
        </w:tabs>
        <w:ind w:left="440" w:hanging="440"/>
        <w:rPr>
          <w:color w:val="auto"/>
        </w:rPr>
      </w:pPr>
      <w:r w:rsidRPr="001A5D2A">
        <w:rPr>
          <w:color w:val="auto"/>
        </w:rPr>
        <w:t>Zhotovitel se zavazuje, že při provádění díla bude respektovat skutečnost, že je stavba realizována v objektu národní kulturní památky. Při provádění díla si bude počínat tak, aby nebyla ohrožena ochrana umělecky či historicky cenných prvků.</w:t>
      </w:r>
    </w:p>
    <w:p w:rsidR="005A2CCC" w:rsidRPr="001A5D2A" w:rsidRDefault="00ED72D3">
      <w:pPr>
        <w:pStyle w:val="Zkladntext1"/>
        <w:numPr>
          <w:ilvl w:val="0"/>
          <w:numId w:val="6"/>
        </w:numPr>
        <w:shd w:val="clear" w:color="auto" w:fill="auto"/>
        <w:tabs>
          <w:tab w:val="left" w:pos="398"/>
        </w:tabs>
        <w:ind w:left="440" w:hanging="440"/>
        <w:rPr>
          <w:color w:val="auto"/>
        </w:rPr>
      </w:pPr>
      <w:r w:rsidRPr="001A5D2A">
        <w:rPr>
          <w:color w:val="auto"/>
        </w:rPr>
        <w:t>Případné zábory komunikací nebo veřejných ploch zajišťuje zhotovitel sám a na své náklady.</w:t>
      </w:r>
    </w:p>
    <w:p w:rsidR="005A2CCC" w:rsidRPr="001A5D2A" w:rsidRDefault="00ED72D3">
      <w:pPr>
        <w:pStyle w:val="Zkladntext1"/>
        <w:numPr>
          <w:ilvl w:val="0"/>
          <w:numId w:val="6"/>
        </w:numPr>
        <w:shd w:val="clear" w:color="auto" w:fill="auto"/>
        <w:tabs>
          <w:tab w:val="left" w:pos="398"/>
        </w:tabs>
        <w:spacing w:after="540" w:line="233" w:lineRule="auto"/>
        <w:ind w:left="440" w:hanging="440"/>
        <w:rPr>
          <w:color w:val="auto"/>
        </w:rPr>
      </w:pPr>
      <w:r w:rsidRPr="001A5D2A">
        <w:rPr>
          <w:color w:val="auto"/>
        </w:rPr>
        <w:t>V případě potřeby bude objednatelem ustanoven Koordinátor bezpečnosti a ochrany zdraví na staveništi dle zákona č. 309/2006 Sb.</w:t>
      </w:r>
    </w:p>
    <w:p w:rsidR="005A2CCC" w:rsidRPr="001A5D2A" w:rsidRDefault="00ED72D3">
      <w:pPr>
        <w:pStyle w:val="Nadpis20"/>
        <w:keepNext/>
        <w:keepLines/>
        <w:shd w:val="clear" w:color="auto" w:fill="auto"/>
        <w:ind w:left="4460" w:firstLine="40"/>
        <w:rPr>
          <w:color w:val="auto"/>
        </w:rPr>
      </w:pPr>
      <w:bookmarkStart w:id="14" w:name="bookmark14"/>
      <w:r w:rsidRPr="001A5D2A">
        <w:rPr>
          <w:color w:val="auto"/>
          <w:u w:val="none"/>
        </w:rPr>
        <w:t>VII.</w:t>
      </w:r>
      <w:bookmarkEnd w:id="14"/>
    </w:p>
    <w:p w:rsidR="005A2CCC" w:rsidRPr="001A5D2A" w:rsidRDefault="00ED72D3">
      <w:pPr>
        <w:pStyle w:val="Nadpis20"/>
        <w:keepNext/>
        <w:keepLines/>
        <w:shd w:val="clear" w:color="auto" w:fill="auto"/>
        <w:spacing w:after="120"/>
        <w:ind w:left="0"/>
        <w:jc w:val="center"/>
        <w:rPr>
          <w:color w:val="auto"/>
        </w:rPr>
      </w:pPr>
      <w:bookmarkStart w:id="15" w:name="bookmark15"/>
      <w:r w:rsidRPr="001A5D2A">
        <w:rPr>
          <w:color w:val="auto"/>
        </w:rPr>
        <w:t>Kvalitativní podmínky díla</w:t>
      </w:r>
      <w:bookmarkEnd w:id="15"/>
    </w:p>
    <w:p w:rsidR="005A2CCC" w:rsidRPr="001A5D2A" w:rsidRDefault="00ED72D3">
      <w:pPr>
        <w:pStyle w:val="Zkladntext1"/>
        <w:numPr>
          <w:ilvl w:val="0"/>
          <w:numId w:val="7"/>
        </w:numPr>
        <w:shd w:val="clear" w:color="auto" w:fill="auto"/>
        <w:tabs>
          <w:tab w:val="left" w:pos="356"/>
        </w:tabs>
        <w:ind w:left="440" w:hanging="440"/>
        <w:rPr>
          <w:color w:val="auto"/>
        </w:rPr>
      </w:pPr>
      <w:r w:rsidRPr="001A5D2A">
        <w:rPr>
          <w:color w:val="auto"/>
        </w:rP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5A2CCC" w:rsidRPr="001A5D2A" w:rsidRDefault="00ED72D3">
      <w:pPr>
        <w:pStyle w:val="Zkladntext1"/>
        <w:numPr>
          <w:ilvl w:val="0"/>
          <w:numId w:val="7"/>
        </w:numPr>
        <w:shd w:val="clear" w:color="auto" w:fill="auto"/>
        <w:tabs>
          <w:tab w:val="left" w:pos="356"/>
        </w:tabs>
        <w:ind w:left="440" w:hanging="440"/>
        <w:rPr>
          <w:color w:val="auto"/>
        </w:rPr>
      </w:pPr>
      <w:r w:rsidRPr="001A5D2A">
        <w:rPr>
          <w:color w:val="auto"/>
        </w:rPr>
        <w:t>Veškeré materiály a výrobky použité na stavbě musí mít vlastnosti požadované relevantními právními předpisy zejména zákonem č. 22/1997 Sb., o technických požadavcích na výrobky, ve znění pozdějších předpisů.</w:t>
      </w:r>
    </w:p>
    <w:p w:rsidR="005A2CCC" w:rsidRPr="001A5D2A" w:rsidRDefault="00ED72D3">
      <w:pPr>
        <w:pStyle w:val="Zkladntext1"/>
        <w:numPr>
          <w:ilvl w:val="0"/>
          <w:numId w:val="7"/>
        </w:numPr>
        <w:shd w:val="clear" w:color="auto" w:fill="auto"/>
        <w:tabs>
          <w:tab w:val="left" w:pos="356"/>
        </w:tabs>
        <w:spacing w:line="233" w:lineRule="auto"/>
        <w:ind w:left="440" w:hanging="440"/>
        <w:rPr>
          <w:color w:val="auto"/>
        </w:rPr>
      </w:pPr>
      <w:r w:rsidRPr="001A5D2A">
        <w:rPr>
          <w:color w:val="auto"/>
        </w:rPr>
        <w:t>Veškeré odborné práce musí vykonávat pracovníci, kteří mají příslušnou kvalifikaci. Doklad o kvalifikaci pracovníků je zhotovitel na požádání povinen předložit objednateli.</w:t>
      </w:r>
    </w:p>
    <w:p w:rsidR="005A2CCC" w:rsidRPr="001A5D2A" w:rsidRDefault="00ED72D3">
      <w:pPr>
        <w:pStyle w:val="Zkladntext1"/>
        <w:numPr>
          <w:ilvl w:val="0"/>
          <w:numId w:val="7"/>
        </w:numPr>
        <w:shd w:val="clear" w:color="auto" w:fill="auto"/>
        <w:tabs>
          <w:tab w:val="left" w:pos="356"/>
        </w:tabs>
        <w:spacing w:after="540" w:line="228" w:lineRule="auto"/>
        <w:ind w:left="440" w:hanging="440"/>
        <w:rPr>
          <w:color w:val="auto"/>
        </w:rPr>
      </w:pPr>
      <w:r w:rsidRPr="001A5D2A">
        <w:rPr>
          <w:color w:val="auto"/>
        </w:rPr>
        <w:t>Objednatel nebo jím pověřená osoba - TDO si může vyžádat výrobní výkresy nebo jiné podklady a výsledky kvalitativních zkoušek k nahlédnutí.</w:t>
      </w:r>
    </w:p>
    <w:p w:rsidR="005A2CCC" w:rsidRPr="001A5D2A" w:rsidRDefault="00ED72D3">
      <w:pPr>
        <w:pStyle w:val="Nadpis20"/>
        <w:keepNext/>
        <w:keepLines/>
        <w:shd w:val="clear" w:color="auto" w:fill="auto"/>
        <w:ind w:left="4460" w:firstLine="40"/>
        <w:rPr>
          <w:color w:val="auto"/>
        </w:rPr>
      </w:pPr>
      <w:bookmarkStart w:id="16" w:name="bookmark16"/>
      <w:proofErr w:type="spellStart"/>
      <w:r w:rsidRPr="001A5D2A">
        <w:rPr>
          <w:color w:val="auto"/>
          <w:u w:val="none"/>
        </w:rPr>
        <w:t>Vl</w:t>
      </w:r>
      <w:r w:rsidR="00320449">
        <w:rPr>
          <w:color w:val="auto"/>
          <w:u w:val="none"/>
        </w:rPr>
        <w:t>I</w:t>
      </w:r>
      <w:r w:rsidRPr="001A5D2A">
        <w:rPr>
          <w:color w:val="auto"/>
          <w:u w:val="none"/>
        </w:rPr>
        <w:t>l</w:t>
      </w:r>
      <w:proofErr w:type="spellEnd"/>
      <w:r w:rsidRPr="001A5D2A">
        <w:rPr>
          <w:color w:val="auto"/>
          <w:u w:val="none"/>
        </w:rPr>
        <w:t>.</w:t>
      </w:r>
      <w:bookmarkEnd w:id="16"/>
    </w:p>
    <w:p w:rsidR="005A2CCC" w:rsidRPr="001A5D2A" w:rsidRDefault="00ED72D3">
      <w:pPr>
        <w:pStyle w:val="Nadpis20"/>
        <w:keepNext/>
        <w:keepLines/>
        <w:shd w:val="clear" w:color="auto" w:fill="auto"/>
        <w:spacing w:after="120"/>
        <w:ind w:left="0"/>
        <w:jc w:val="center"/>
        <w:rPr>
          <w:color w:val="auto"/>
        </w:rPr>
      </w:pPr>
      <w:bookmarkStart w:id="17" w:name="bookmark17"/>
      <w:r w:rsidRPr="001A5D2A">
        <w:rPr>
          <w:color w:val="auto"/>
        </w:rPr>
        <w:t>Předání a převzetí díla</w:t>
      </w:r>
      <w:bookmarkEnd w:id="17"/>
    </w:p>
    <w:p w:rsidR="005A2CCC" w:rsidRPr="001A5D2A" w:rsidRDefault="00ED72D3">
      <w:pPr>
        <w:pStyle w:val="Zkladntext1"/>
        <w:numPr>
          <w:ilvl w:val="0"/>
          <w:numId w:val="8"/>
        </w:numPr>
        <w:shd w:val="clear" w:color="auto" w:fill="auto"/>
        <w:tabs>
          <w:tab w:val="left" w:pos="356"/>
        </w:tabs>
        <w:ind w:left="380" w:hanging="380"/>
        <w:jc w:val="left"/>
        <w:rPr>
          <w:color w:val="auto"/>
        </w:rPr>
      </w:pPr>
      <w:r w:rsidRPr="001A5D2A">
        <w:rPr>
          <w:color w:val="auto"/>
        </w:rPr>
        <w:t>Zhotovitel splní svou povinnost provést dílo podle této smlouvy jeho řádným ukončením a předáním objednateli za podmínek uvedených v tomto článku.</w:t>
      </w:r>
    </w:p>
    <w:p w:rsidR="005A2CCC" w:rsidRPr="001A5D2A" w:rsidRDefault="00ED72D3">
      <w:pPr>
        <w:pStyle w:val="Zkladntext1"/>
        <w:numPr>
          <w:ilvl w:val="0"/>
          <w:numId w:val="8"/>
        </w:numPr>
        <w:shd w:val="clear" w:color="auto" w:fill="auto"/>
        <w:tabs>
          <w:tab w:val="left" w:pos="356"/>
        </w:tabs>
        <w:spacing w:line="233" w:lineRule="auto"/>
        <w:ind w:left="380" w:hanging="380"/>
        <w:jc w:val="left"/>
        <w:rPr>
          <w:color w:val="auto"/>
        </w:rPr>
      </w:pPr>
      <w:r w:rsidRPr="001A5D2A">
        <w:rPr>
          <w:color w:val="auto"/>
        </w:rPr>
        <w:t>Zhotovitel je povinen písemně oznámit objednateli nejméně 3 pracovní dny předem termín, ve kterém bude řádně ukončené dílo připraveno k předání.</w:t>
      </w:r>
      <w:r w:rsidRPr="001A5D2A">
        <w:rPr>
          <w:color w:val="auto"/>
        </w:rPr>
        <w:br w:type="page"/>
      </w:r>
    </w:p>
    <w:p w:rsidR="005A2CCC" w:rsidRPr="001A5D2A" w:rsidRDefault="00ED72D3" w:rsidP="00823E70">
      <w:pPr>
        <w:pStyle w:val="Zkladntext1"/>
        <w:numPr>
          <w:ilvl w:val="0"/>
          <w:numId w:val="9"/>
        </w:numPr>
        <w:shd w:val="clear" w:color="auto" w:fill="auto"/>
        <w:ind w:left="426" w:hanging="426"/>
        <w:rPr>
          <w:color w:val="auto"/>
        </w:rPr>
      </w:pPr>
      <w:r w:rsidRPr="001A5D2A">
        <w:rPr>
          <w:color w:val="auto"/>
        </w:rPr>
        <w:lastRenderedPageBreak/>
        <w:t xml:space="preserve">V případě, </w:t>
      </w:r>
      <w:r w:rsidRPr="00823E70">
        <w:rPr>
          <w:iCs/>
          <w:color w:val="auto"/>
        </w:rPr>
        <w:t>že</w:t>
      </w:r>
      <w:r w:rsidRPr="001A5D2A">
        <w:rPr>
          <w:color w:val="auto"/>
        </w:rPr>
        <w:t xml:space="preserve"> obecně závazné právní předpisy nebo platné technické normy předepisují </w:t>
      </w:r>
      <w:proofErr w:type="gramStart"/>
      <w:r w:rsidRPr="001A5D2A">
        <w:rPr>
          <w:color w:val="auto"/>
        </w:rPr>
        <w:t xml:space="preserve">provedení </w:t>
      </w:r>
      <w:r w:rsidR="00823E70">
        <w:rPr>
          <w:color w:val="auto"/>
        </w:rPr>
        <w:t xml:space="preserve">  </w:t>
      </w:r>
      <w:r w:rsidRPr="001A5D2A">
        <w:rPr>
          <w:color w:val="auto"/>
        </w:rPr>
        <w:t>zkoušek</w:t>
      </w:r>
      <w:proofErr w:type="gramEnd"/>
      <w:r w:rsidRPr="001A5D2A">
        <w:rPr>
          <w:color w:val="auto"/>
        </w:rPr>
        <w:t>, revizí či atestů týkajících se díla nebo jeho části, je zhotovitel povinen zajistit jejich úspěšné provedení před předáním díla objednateli.</w:t>
      </w:r>
    </w:p>
    <w:p w:rsidR="005A2CCC" w:rsidRPr="001A5D2A" w:rsidRDefault="00ED72D3">
      <w:pPr>
        <w:pStyle w:val="Zkladntext1"/>
        <w:numPr>
          <w:ilvl w:val="0"/>
          <w:numId w:val="9"/>
        </w:numPr>
        <w:shd w:val="clear" w:color="auto" w:fill="auto"/>
        <w:tabs>
          <w:tab w:val="left" w:pos="383"/>
        </w:tabs>
        <w:spacing w:after="0" w:line="233" w:lineRule="auto"/>
        <w:ind w:left="380" w:hanging="380"/>
        <w:rPr>
          <w:color w:val="auto"/>
        </w:rPr>
      </w:pPr>
      <w:r w:rsidRPr="001A5D2A">
        <w:rPr>
          <w:color w:val="auto"/>
        </w:rPr>
        <w:t>Předpokladem úspěšného zahájení předání a převzetí díla je dále předání následujících dokladů a to zejména:</w:t>
      </w:r>
    </w:p>
    <w:p w:rsidR="005A2CCC" w:rsidRPr="001A5D2A" w:rsidRDefault="00ED72D3">
      <w:pPr>
        <w:pStyle w:val="Zkladntext1"/>
        <w:numPr>
          <w:ilvl w:val="0"/>
          <w:numId w:val="2"/>
        </w:numPr>
        <w:shd w:val="clear" w:color="auto" w:fill="auto"/>
        <w:tabs>
          <w:tab w:val="left" w:pos="2266"/>
        </w:tabs>
        <w:spacing w:after="0"/>
        <w:ind w:left="2040"/>
        <w:jc w:val="left"/>
        <w:rPr>
          <w:color w:val="auto"/>
        </w:rPr>
      </w:pPr>
      <w:r w:rsidRPr="001A5D2A">
        <w:rPr>
          <w:color w:val="auto"/>
        </w:rPr>
        <w:t>prohlášení zhotovitele o dokončenosti a kompletnosti díla</w:t>
      </w:r>
    </w:p>
    <w:p w:rsidR="005A2CCC" w:rsidRPr="001A5D2A" w:rsidRDefault="00ED72D3">
      <w:pPr>
        <w:pStyle w:val="Zkladntext1"/>
        <w:numPr>
          <w:ilvl w:val="0"/>
          <w:numId w:val="2"/>
        </w:numPr>
        <w:shd w:val="clear" w:color="auto" w:fill="auto"/>
        <w:tabs>
          <w:tab w:val="left" w:pos="2266"/>
        </w:tabs>
        <w:spacing w:after="0"/>
        <w:ind w:left="2040"/>
        <w:jc w:val="left"/>
        <w:rPr>
          <w:color w:val="auto"/>
        </w:rPr>
      </w:pPr>
      <w:r w:rsidRPr="001A5D2A">
        <w:rPr>
          <w:color w:val="auto"/>
        </w:rPr>
        <w:t>kladných protokolů o zkouškách</w:t>
      </w:r>
    </w:p>
    <w:p w:rsidR="005A2CCC" w:rsidRPr="001A5D2A" w:rsidRDefault="00ED72D3">
      <w:pPr>
        <w:pStyle w:val="Zkladntext1"/>
        <w:numPr>
          <w:ilvl w:val="0"/>
          <w:numId w:val="2"/>
        </w:numPr>
        <w:shd w:val="clear" w:color="auto" w:fill="auto"/>
        <w:tabs>
          <w:tab w:val="left" w:pos="2266"/>
        </w:tabs>
        <w:spacing w:after="0"/>
        <w:ind w:left="2040"/>
        <w:jc w:val="left"/>
        <w:rPr>
          <w:color w:val="auto"/>
        </w:rPr>
      </w:pPr>
      <w:r w:rsidRPr="001A5D2A">
        <w:rPr>
          <w:color w:val="auto"/>
        </w:rPr>
        <w:t>platných atestů a osvědčení výrobků</w:t>
      </w:r>
    </w:p>
    <w:p w:rsidR="005A2CCC" w:rsidRPr="001A5D2A" w:rsidRDefault="00ED72D3">
      <w:pPr>
        <w:pStyle w:val="Zkladntext1"/>
        <w:numPr>
          <w:ilvl w:val="0"/>
          <w:numId w:val="2"/>
        </w:numPr>
        <w:shd w:val="clear" w:color="auto" w:fill="auto"/>
        <w:tabs>
          <w:tab w:val="left" w:pos="2266"/>
        </w:tabs>
        <w:spacing w:after="0"/>
        <w:ind w:left="2040"/>
        <w:jc w:val="left"/>
        <w:rPr>
          <w:color w:val="auto"/>
        </w:rPr>
      </w:pPr>
      <w:r w:rsidRPr="001A5D2A">
        <w:rPr>
          <w:color w:val="auto"/>
        </w:rPr>
        <w:t>kladných revizních zpráv bez omezení</w:t>
      </w:r>
    </w:p>
    <w:p w:rsidR="005A2CCC" w:rsidRPr="001A5D2A" w:rsidRDefault="00ED72D3">
      <w:pPr>
        <w:pStyle w:val="Zkladntext1"/>
        <w:numPr>
          <w:ilvl w:val="0"/>
          <w:numId w:val="2"/>
        </w:numPr>
        <w:shd w:val="clear" w:color="auto" w:fill="auto"/>
        <w:tabs>
          <w:tab w:val="left" w:pos="2266"/>
        </w:tabs>
        <w:ind w:left="2040"/>
        <w:jc w:val="left"/>
        <w:rPr>
          <w:color w:val="auto"/>
        </w:rPr>
      </w:pPr>
      <w:r w:rsidRPr="001A5D2A">
        <w:rPr>
          <w:color w:val="auto"/>
        </w:rPr>
        <w:t>dokladů o odvozu a recyklaci odpadu</w:t>
      </w:r>
    </w:p>
    <w:p w:rsidR="005A2CCC" w:rsidRPr="001A5D2A" w:rsidRDefault="00ED72D3">
      <w:pPr>
        <w:pStyle w:val="Zkladntext1"/>
        <w:numPr>
          <w:ilvl w:val="0"/>
          <w:numId w:val="9"/>
        </w:numPr>
        <w:shd w:val="clear" w:color="auto" w:fill="auto"/>
        <w:tabs>
          <w:tab w:val="left" w:pos="383"/>
        </w:tabs>
        <w:ind w:left="380" w:hanging="380"/>
        <w:rPr>
          <w:color w:val="auto"/>
        </w:rPr>
      </w:pPr>
      <w:r w:rsidRPr="001A5D2A">
        <w:rPr>
          <w:color w:val="auto"/>
        </w:rPr>
        <w:t>Objednatel dílo převezme pouze v případě, že jeho provedení odpovídá této smlouvě, je plně funkční a je prosté vad.</w:t>
      </w:r>
    </w:p>
    <w:p w:rsidR="005A2CCC" w:rsidRPr="001A5D2A" w:rsidRDefault="00ED72D3">
      <w:pPr>
        <w:pStyle w:val="Zkladntext1"/>
        <w:numPr>
          <w:ilvl w:val="0"/>
          <w:numId w:val="9"/>
        </w:numPr>
        <w:shd w:val="clear" w:color="auto" w:fill="auto"/>
        <w:tabs>
          <w:tab w:val="left" w:pos="383"/>
        </w:tabs>
        <w:ind w:left="380" w:hanging="380"/>
        <w:rPr>
          <w:color w:val="auto"/>
        </w:rPr>
      </w:pPr>
      <w:r w:rsidRPr="001A5D2A">
        <w:rPr>
          <w:color w:val="auto"/>
        </w:rPr>
        <w:t>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5A2CCC" w:rsidRPr="001A5D2A" w:rsidRDefault="00ED72D3">
      <w:pPr>
        <w:pStyle w:val="Zkladntext1"/>
        <w:numPr>
          <w:ilvl w:val="0"/>
          <w:numId w:val="9"/>
        </w:numPr>
        <w:shd w:val="clear" w:color="auto" w:fill="auto"/>
        <w:tabs>
          <w:tab w:val="left" w:pos="383"/>
        </w:tabs>
        <w:ind w:left="380" w:hanging="380"/>
        <w:rPr>
          <w:color w:val="auto"/>
        </w:rPr>
      </w:pPr>
      <w:r w:rsidRPr="001A5D2A">
        <w:rPr>
          <w:color w:val="auto"/>
        </w:rPr>
        <w:t xml:space="preserve">V případě, že objednatel dílo nepřevezme, bude mezi smluvními stranami sepsán zápis s uvedením důvodu nepřevzetí díla a s uvedením stanovisek obou smluvních stran. V případě nepřevzetí díla bude v přejímacím řízení pokračováno na základě písemné </w:t>
      </w:r>
      <w:r w:rsidRPr="001A5D2A">
        <w:rPr>
          <w:i/>
          <w:iCs/>
          <w:color w:val="auto"/>
        </w:rPr>
        <w:t>výzvy</w:t>
      </w:r>
      <w:r w:rsidRPr="001A5D2A">
        <w:rPr>
          <w:color w:val="auto"/>
        </w:rPr>
        <w:t xml:space="preserve"> zhotovitele.</w:t>
      </w:r>
    </w:p>
    <w:p w:rsidR="005A2CCC" w:rsidRPr="001A5D2A" w:rsidRDefault="00ED72D3">
      <w:pPr>
        <w:pStyle w:val="Zkladntext1"/>
        <w:numPr>
          <w:ilvl w:val="0"/>
          <w:numId w:val="9"/>
        </w:numPr>
        <w:shd w:val="clear" w:color="auto" w:fill="auto"/>
        <w:tabs>
          <w:tab w:val="left" w:pos="383"/>
        </w:tabs>
        <w:ind w:left="380" w:hanging="380"/>
        <w:rPr>
          <w:color w:val="auto"/>
        </w:rPr>
      </w:pPr>
      <w:r w:rsidRPr="001A5D2A">
        <w:rPr>
          <w:color w:val="auto"/>
        </w:rP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případných vad nebo nedodělků bude sepsáno potvrzení, které bude podepsáno odpovědným zástupcem objednatele</w:t>
      </w:r>
    </w:p>
    <w:p w:rsidR="005A2CCC" w:rsidRPr="001A5D2A" w:rsidRDefault="00ED72D3">
      <w:pPr>
        <w:pStyle w:val="Zkladntext1"/>
        <w:numPr>
          <w:ilvl w:val="0"/>
          <w:numId w:val="9"/>
        </w:numPr>
        <w:shd w:val="clear" w:color="auto" w:fill="auto"/>
        <w:tabs>
          <w:tab w:val="left" w:pos="383"/>
        </w:tabs>
        <w:ind w:left="380" w:hanging="380"/>
        <w:rPr>
          <w:color w:val="auto"/>
        </w:rPr>
      </w:pPr>
      <w:r w:rsidRPr="001A5D2A">
        <w:rPr>
          <w:color w:val="auto"/>
        </w:rPr>
        <w:t xml:space="preserve">Zhotovitel předá objednateli při předání a převzetí díla veškeré doklady, protokoly o požadovaných zkouškách, které jsou nutné pro kolaudaci, další užívání díla nebo které jsou nařízeny příslušnými normami a </w:t>
      </w:r>
      <w:proofErr w:type="spellStart"/>
      <w:proofErr w:type="gramStart"/>
      <w:r w:rsidRPr="001A5D2A">
        <w:rPr>
          <w:color w:val="auto"/>
        </w:rPr>
        <w:t>předpisy.Dále</w:t>
      </w:r>
      <w:proofErr w:type="spellEnd"/>
      <w:proofErr w:type="gramEnd"/>
      <w:r w:rsidRPr="001A5D2A">
        <w:rPr>
          <w:color w:val="auto"/>
        </w:rPr>
        <w:t xml:space="preserve"> bude při předání díla předána i dokumentace skutečného provedení ve 3 tištěných pare a 1 CD se soubory ve formátu .</w:t>
      </w:r>
      <w:proofErr w:type="spellStart"/>
      <w:r w:rsidRPr="001A5D2A">
        <w:rPr>
          <w:color w:val="auto"/>
        </w:rPr>
        <w:t>dwg</w:t>
      </w:r>
      <w:proofErr w:type="spellEnd"/>
      <w:r w:rsidRPr="001A5D2A">
        <w:rPr>
          <w:color w:val="auto"/>
        </w:rPr>
        <w:t>, .</w:t>
      </w:r>
      <w:proofErr w:type="spellStart"/>
      <w:r w:rsidRPr="001A5D2A">
        <w:rPr>
          <w:color w:val="auto"/>
        </w:rPr>
        <w:t>pdf</w:t>
      </w:r>
      <w:proofErr w:type="spellEnd"/>
      <w:r w:rsidRPr="001A5D2A">
        <w:rPr>
          <w:color w:val="auto"/>
        </w:rPr>
        <w:t xml:space="preserve">, .doc. nebo </w:t>
      </w:r>
      <w:proofErr w:type="spellStart"/>
      <w:r w:rsidRPr="001A5D2A">
        <w:rPr>
          <w:color w:val="auto"/>
        </w:rPr>
        <w:t>xls</w:t>
      </w:r>
      <w:proofErr w:type="spellEnd"/>
      <w:r w:rsidRPr="001A5D2A">
        <w:rPr>
          <w:color w:val="auto"/>
        </w:rPr>
        <w:t>. Bez požadovaných dokladů nelze považovat dílo za dokončené a způsobilé k předání.</w:t>
      </w:r>
    </w:p>
    <w:p w:rsidR="005A2CCC" w:rsidRPr="001A5D2A" w:rsidRDefault="00ED72D3">
      <w:pPr>
        <w:pStyle w:val="Zkladntext1"/>
        <w:numPr>
          <w:ilvl w:val="0"/>
          <w:numId w:val="9"/>
        </w:numPr>
        <w:shd w:val="clear" w:color="auto" w:fill="auto"/>
        <w:tabs>
          <w:tab w:val="left" w:pos="399"/>
        </w:tabs>
        <w:ind w:left="440" w:hanging="440"/>
        <w:rPr>
          <w:color w:val="auto"/>
        </w:rPr>
      </w:pPr>
      <w:r w:rsidRPr="001A5D2A">
        <w:rPr>
          <w:color w:val="auto"/>
        </w:rPr>
        <w:t>Zhotovitel se zavazuje řádně odstranit veškeré vady a nedodělky, jež vyplynou z přejímacího řízení popř. ze zkušebního provozu,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rsidR="005A2CCC" w:rsidRPr="001A5D2A" w:rsidRDefault="00ED72D3">
      <w:pPr>
        <w:pStyle w:val="Zkladntext1"/>
        <w:numPr>
          <w:ilvl w:val="0"/>
          <w:numId w:val="9"/>
        </w:numPr>
        <w:shd w:val="clear" w:color="auto" w:fill="auto"/>
        <w:tabs>
          <w:tab w:val="left" w:pos="399"/>
        </w:tabs>
        <w:spacing w:after="520"/>
        <w:ind w:left="440" w:hanging="440"/>
        <w:rPr>
          <w:color w:val="auto"/>
        </w:rPr>
      </w:pPr>
      <w:r w:rsidRPr="001A5D2A">
        <w:rPr>
          <w:color w:val="auto"/>
        </w:rP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5A2CCC" w:rsidRPr="001A5D2A" w:rsidRDefault="00ED72D3">
      <w:pPr>
        <w:pStyle w:val="Nadpis20"/>
        <w:keepNext/>
        <w:keepLines/>
        <w:shd w:val="clear" w:color="auto" w:fill="auto"/>
        <w:ind w:left="4540"/>
        <w:rPr>
          <w:color w:val="auto"/>
        </w:rPr>
      </w:pPr>
      <w:bookmarkStart w:id="18" w:name="bookmark18"/>
      <w:r w:rsidRPr="001A5D2A">
        <w:rPr>
          <w:color w:val="auto"/>
          <w:u w:val="none"/>
        </w:rPr>
        <w:t>IX.</w:t>
      </w:r>
      <w:bookmarkEnd w:id="18"/>
    </w:p>
    <w:p w:rsidR="005A2CCC" w:rsidRPr="001A5D2A" w:rsidRDefault="00ED72D3">
      <w:pPr>
        <w:pStyle w:val="Nadpis20"/>
        <w:keepNext/>
        <w:keepLines/>
        <w:shd w:val="clear" w:color="auto" w:fill="auto"/>
        <w:spacing w:after="120"/>
        <w:ind w:left="0"/>
        <w:jc w:val="center"/>
        <w:rPr>
          <w:color w:val="auto"/>
        </w:rPr>
      </w:pPr>
      <w:bookmarkStart w:id="19" w:name="bookmark19"/>
      <w:r w:rsidRPr="001A5D2A">
        <w:rPr>
          <w:color w:val="auto"/>
        </w:rPr>
        <w:t>Záruka za jakost díla, odpovědnost za vady</w:t>
      </w:r>
      <w:bookmarkEnd w:id="19"/>
    </w:p>
    <w:p w:rsidR="005A2CCC" w:rsidRPr="001A5D2A" w:rsidRDefault="00ED72D3">
      <w:pPr>
        <w:pStyle w:val="Zkladntext1"/>
        <w:numPr>
          <w:ilvl w:val="0"/>
          <w:numId w:val="10"/>
        </w:numPr>
        <w:shd w:val="clear" w:color="auto" w:fill="auto"/>
        <w:tabs>
          <w:tab w:val="left" w:pos="383"/>
          <w:tab w:val="left" w:pos="1402"/>
          <w:tab w:val="left" w:pos="2343"/>
          <w:tab w:val="left" w:pos="2650"/>
          <w:tab w:val="left" w:pos="3001"/>
          <w:tab w:val="left" w:pos="3313"/>
          <w:tab w:val="left" w:pos="3764"/>
          <w:tab w:val="left" w:pos="5857"/>
          <w:tab w:val="left" w:pos="6356"/>
          <w:tab w:val="left" w:pos="8852"/>
        </w:tabs>
        <w:ind w:left="440" w:hanging="440"/>
        <w:rPr>
          <w:color w:val="auto"/>
        </w:rPr>
      </w:pPr>
      <w:r w:rsidRPr="001A5D2A">
        <w:rPr>
          <w:color w:val="auto"/>
        </w:rPr>
        <w:t>Zhotovíte I</w:t>
      </w:r>
      <w:r w:rsidRPr="001A5D2A">
        <w:rPr>
          <w:color w:val="auto"/>
        </w:rPr>
        <w:tab/>
        <w:t>odpovídá</w:t>
      </w:r>
      <w:r w:rsidRPr="001A5D2A">
        <w:rPr>
          <w:color w:val="auto"/>
        </w:rPr>
        <w:tab/>
        <w:t>za</w:t>
      </w:r>
      <w:r w:rsidRPr="001A5D2A">
        <w:rPr>
          <w:color w:val="auto"/>
        </w:rPr>
        <w:tab/>
        <w:t>to,</w:t>
      </w:r>
      <w:r w:rsidRPr="001A5D2A">
        <w:rPr>
          <w:color w:val="auto"/>
        </w:rPr>
        <w:tab/>
        <w:t>že</w:t>
      </w:r>
      <w:r w:rsidRPr="001A5D2A">
        <w:rPr>
          <w:color w:val="auto"/>
        </w:rPr>
        <w:tab/>
      </w:r>
      <w:r w:rsidR="004B51CA">
        <w:rPr>
          <w:color w:val="auto"/>
        </w:rPr>
        <w:t>d</w:t>
      </w:r>
      <w:r w:rsidRPr="001A5D2A">
        <w:rPr>
          <w:color w:val="auto"/>
        </w:rPr>
        <w:t>í</w:t>
      </w:r>
      <w:r w:rsidR="004B51CA">
        <w:rPr>
          <w:color w:val="auto"/>
        </w:rPr>
        <w:t>l</w:t>
      </w:r>
      <w:r w:rsidRPr="001A5D2A">
        <w:rPr>
          <w:color w:val="auto"/>
        </w:rPr>
        <w:t>o</w:t>
      </w:r>
      <w:r w:rsidRPr="001A5D2A">
        <w:rPr>
          <w:color w:val="auto"/>
        </w:rPr>
        <w:tab/>
        <w:t>provedené jím podle</w:t>
      </w:r>
      <w:r w:rsidRPr="001A5D2A">
        <w:rPr>
          <w:color w:val="auto"/>
        </w:rPr>
        <w:tab/>
        <w:t>této</w:t>
      </w:r>
      <w:r w:rsidRPr="001A5D2A">
        <w:rPr>
          <w:color w:val="auto"/>
        </w:rPr>
        <w:tab/>
        <w:t>smlouvy bude kompletní,</w:t>
      </w:r>
      <w:r w:rsidRPr="001A5D2A">
        <w:rPr>
          <w:color w:val="auto"/>
        </w:rPr>
        <w:tab/>
        <w:t>plně</w:t>
      </w:r>
      <w:r w:rsidRPr="001A5D2A">
        <w:rPr>
          <w:color w:val="auto"/>
        </w:rPr>
        <w:br w:type="page"/>
      </w:r>
    </w:p>
    <w:p w:rsidR="005A2CCC" w:rsidRPr="001A5D2A" w:rsidRDefault="00ED72D3">
      <w:pPr>
        <w:pStyle w:val="Zkladntext1"/>
        <w:shd w:val="clear" w:color="auto" w:fill="auto"/>
        <w:jc w:val="center"/>
        <w:rPr>
          <w:color w:val="auto"/>
        </w:rPr>
      </w:pPr>
      <w:r w:rsidRPr="001A5D2A">
        <w:rPr>
          <w:color w:val="auto"/>
        </w:rPr>
        <w:lastRenderedPageBreak/>
        <w:t>funkční, způsobilé k účelu, k němuž bylo vytvořeno, a že jeho kvalita bude odpovídat smlouvě.</w:t>
      </w:r>
    </w:p>
    <w:p w:rsidR="005A2CCC" w:rsidRPr="001A5D2A" w:rsidRDefault="00ED72D3">
      <w:pPr>
        <w:pStyle w:val="Zkladntext1"/>
        <w:numPr>
          <w:ilvl w:val="0"/>
          <w:numId w:val="10"/>
        </w:numPr>
        <w:shd w:val="clear" w:color="auto" w:fill="auto"/>
        <w:tabs>
          <w:tab w:val="left" w:pos="360"/>
        </w:tabs>
        <w:ind w:left="380" w:hanging="380"/>
        <w:rPr>
          <w:color w:val="auto"/>
        </w:rPr>
      </w:pPr>
      <w:r w:rsidRPr="001A5D2A">
        <w:rPr>
          <w:color w:val="auto"/>
        </w:rPr>
        <w:t>Zhotovitel touto smlouvou poskytuje objednateli záruku za jakost díla v rozsahu uvedeném v tomto článku této smlouvy. Záruční doba na dokončené dílo byla dohodnuta v délce 60 měsíců a počíná běžet dnem podpisu protokolu o předání díla bez jakýchkoliv vad, nedodělků či výhrad objednatele a převzetí díla oběma smluvními stranami. V případě zjištěných vad nebo nedodělků, bude dnem zahájení záruční doby termín potvrzení o odstranění vad a nedodělků. Zárukou za jakost zhotovitel přejímá závazek, že dílo bude po celou záruční dobu plně funkční a způsobilé k řádnému užívání a že si zachová vlastnosti vymezené touto smlouvou.</w:t>
      </w:r>
    </w:p>
    <w:p w:rsidR="005A2CCC" w:rsidRPr="001A5D2A" w:rsidRDefault="00ED72D3">
      <w:pPr>
        <w:pStyle w:val="Zkladntext1"/>
        <w:numPr>
          <w:ilvl w:val="0"/>
          <w:numId w:val="10"/>
        </w:numPr>
        <w:shd w:val="clear" w:color="auto" w:fill="auto"/>
        <w:tabs>
          <w:tab w:val="left" w:pos="360"/>
        </w:tabs>
        <w:ind w:left="380" w:hanging="380"/>
        <w:rPr>
          <w:color w:val="auto"/>
        </w:rPr>
      </w:pPr>
      <w:r w:rsidRPr="001A5D2A">
        <w:rPr>
          <w:color w:val="auto"/>
        </w:rPr>
        <w:t>Vady díla zjištěné objednatelem po předání a převzetí díla je objednatel povinen oznámit zhotoviteli bez zbytečného odkladu, nejpozději v poslední den záruční doby. Vady uvedené v oznámení odeslaném objednatelem zhotoviteli v poslední den záruční lhůty se považují za oznámené včas. Pro účely této smlouvy se vadou rozumí i nedodělek, tj. nedokončená práce oproti dohodnutému předmětu díla.</w:t>
      </w:r>
    </w:p>
    <w:p w:rsidR="005A2CCC" w:rsidRPr="001A5D2A" w:rsidRDefault="00ED72D3">
      <w:pPr>
        <w:pStyle w:val="Zkladntext1"/>
        <w:numPr>
          <w:ilvl w:val="0"/>
          <w:numId w:val="10"/>
        </w:numPr>
        <w:shd w:val="clear" w:color="auto" w:fill="auto"/>
        <w:tabs>
          <w:tab w:val="left" w:pos="360"/>
        </w:tabs>
        <w:ind w:left="380" w:hanging="380"/>
        <w:rPr>
          <w:color w:val="auto"/>
        </w:rPr>
      </w:pPr>
      <w:r w:rsidRPr="001A5D2A">
        <w:rPr>
          <w:color w:val="auto"/>
        </w:rPr>
        <w:t>Zhotovitel se zavazuje bezplatně odstranit jakékoliv vady díla, které vznikly nebo které se projevily v průběhu záruční doby, a to ve lhůtě 10 pracovních dnů ode dne jejich oznámení objednatelem, nebo ve stejné lhůtě řádně uspokojit jiný smluvní či zákonný nárok uplatněný objednatelem u zhotovitele z titulu odpovědnosti za vady díla.</w:t>
      </w:r>
    </w:p>
    <w:p w:rsidR="005A2CCC" w:rsidRPr="001A5D2A" w:rsidRDefault="00ED72D3">
      <w:pPr>
        <w:pStyle w:val="Zkladntext1"/>
        <w:numPr>
          <w:ilvl w:val="0"/>
          <w:numId w:val="10"/>
        </w:numPr>
        <w:shd w:val="clear" w:color="auto" w:fill="auto"/>
        <w:tabs>
          <w:tab w:val="left" w:pos="360"/>
        </w:tabs>
        <w:ind w:left="380" w:hanging="380"/>
        <w:rPr>
          <w:color w:val="auto"/>
        </w:rPr>
      </w:pPr>
      <w:r w:rsidRPr="001A5D2A">
        <w:rPr>
          <w:color w:val="auto"/>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rsidR="005A2CCC" w:rsidRPr="001A5D2A" w:rsidRDefault="00ED72D3">
      <w:pPr>
        <w:pStyle w:val="Zkladntext1"/>
        <w:numPr>
          <w:ilvl w:val="0"/>
          <w:numId w:val="10"/>
        </w:numPr>
        <w:shd w:val="clear" w:color="auto" w:fill="auto"/>
        <w:tabs>
          <w:tab w:val="left" w:pos="360"/>
        </w:tabs>
        <w:ind w:left="380" w:hanging="380"/>
        <w:rPr>
          <w:color w:val="auto"/>
        </w:rPr>
      </w:pPr>
      <w:r w:rsidRPr="001A5D2A">
        <w:rPr>
          <w:color w:val="auto"/>
        </w:rPr>
        <w:t>Záruční doba podle odst. 2 tohoto článku se prodlužuje o dobu, po kterou nebylo možno dílo v plném rozsahu užívat z důvodu nastalé vady a jejího odstraňování.</w:t>
      </w:r>
    </w:p>
    <w:p w:rsidR="005A2CCC" w:rsidRPr="001A5D2A" w:rsidRDefault="00ED72D3">
      <w:pPr>
        <w:pStyle w:val="Zkladntext1"/>
        <w:numPr>
          <w:ilvl w:val="0"/>
          <w:numId w:val="10"/>
        </w:numPr>
        <w:shd w:val="clear" w:color="auto" w:fill="auto"/>
        <w:tabs>
          <w:tab w:val="left" w:pos="360"/>
        </w:tabs>
        <w:ind w:left="380" w:hanging="380"/>
        <w:rPr>
          <w:color w:val="auto"/>
        </w:rPr>
      </w:pPr>
      <w:r w:rsidRPr="001A5D2A">
        <w:rPr>
          <w:color w:val="auto"/>
        </w:rP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5A2CCC" w:rsidRPr="001A5D2A" w:rsidRDefault="00ED72D3">
      <w:pPr>
        <w:pStyle w:val="Zkladntext1"/>
        <w:numPr>
          <w:ilvl w:val="0"/>
          <w:numId w:val="10"/>
        </w:numPr>
        <w:shd w:val="clear" w:color="auto" w:fill="auto"/>
        <w:tabs>
          <w:tab w:val="left" w:pos="360"/>
        </w:tabs>
        <w:spacing w:line="233" w:lineRule="auto"/>
        <w:ind w:left="380" w:hanging="380"/>
        <w:rPr>
          <w:color w:val="auto"/>
        </w:rPr>
      </w:pPr>
      <w:r w:rsidRPr="001A5D2A">
        <w:rPr>
          <w:color w:val="auto"/>
        </w:rPr>
        <w:t>O době a způsobu odstranění reklamované vady bude sepsán zápis o odstranění vad podepsaný oběma smluvními stranami.</w:t>
      </w:r>
    </w:p>
    <w:p w:rsidR="005A2CCC" w:rsidRPr="001A5D2A" w:rsidRDefault="00ED72D3">
      <w:pPr>
        <w:pStyle w:val="Zkladntext1"/>
        <w:numPr>
          <w:ilvl w:val="0"/>
          <w:numId w:val="10"/>
        </w:numPr>
        <w:shd w:val="clear" w:color="auto" w:fill="auto"/>
        <w:tabs>
          <w:tab w:val="left" w:pos="360"/>
        </w:tabs>
        <w:spacing w:line="233" w:lineRule="auto"/>
        <w:ind w:left="380" w:hanging="380"/>
        <w:rPr>
          <w:color w:val="auto"/>
        </w:rPr>
      </w:pPr>
      <w:r w:rsidRPr="001A5D2A">
        <w:rPr>
          <w:color w:val="auto"/>
        </w:rPr>
        <w:t>Objednatel se zavazuje, že umožní zhotoviteli po předání díla přístup do objektu za účelem oprav a odstranění vad nebo nedodělků.</w:t>
      </w:r>
    </w:p>
    <w:p w:rsidR="005A2CCC" w:rsidRPr="001A5D2A" w:rsidRDefault="00ED72D3">
      <w:pPr>
        <w:pStyle w:val="Zkladntext1"/>
        <w:numPr>
          <w:ilvl w:val="0"/>
          <w:numId w:val="10"/>
        </w:numPr>
        <w:shd w:val="clear" w:color="auto" w:fill="auto"/>
        <w:tabs>
          <w:tab w:val="left" w:pos="385"/>
        </w:tabs>
        <w:spacing w:after="540"/>
        <w:ind w:left="380" w:hanging="380"/>
        <w:rPr>
          <w:color w:val="auto"/>
        </w:rPr>
      </w:pPr>
      <w:r w:rsidRPr="001A5D2A">
        <w:rPr>
          <w:color w:val="auto"/>
        </w:rPr>
        <w:t>Zhotovitel se zavazuje, že po dobu stavby a doby záruky bude řádně pojištěn pro případ odpovědnosti za škodu způsobenou při výkonu jeho podnikatelské činnosti v minimální výši 5 000 000,- Kč. Pojistná smlouva (ověřená kopie) je přílohou č. 3 smlouvy.</w:t>
      </w:r>
    </w:p>
    <w:p w:rsidR="005A2CCC" w:rsidRPr="001A5D2A" w:rsidRDefault="00ED72D3">
      <w:pPr>
        <w:pStyle w:val="Nadpis20"/>
        <w:keepNext/>
        <w:keepLines/>
        <w:shd w:val="clear" w:color="auto" w:fill="auto"/>
        <w:ind w:left="4520"/>
        <w:rPr>
          <w:color w:val="auto"/>
        </w:rPr>
      </w:pPr>
      <w:bookmarkStart w:id="20" w:name="bookmark20"/>
      <w:r w:rsidRPr="001A5D2A">
        <w:rPr>
          <w:color w:val="auto"/>
          <w:u w:val="none"/>
        </w:rPr>
        <w:t>X.</w:t>
      </w:r>
      <w:bookmarkEnd w:id="20"/>
    </w:p>
    <w:p w:rsidR="005A2CCC" w:rsidRPr="001A5D2A" w:rsidRDefault="00ED72D3">
      <w:pPr>
        <w:pStyle w:val="Nadpis20"/>
        <w:keepNext/>
        <w:keepLines/>
        <w:shd w:val="clear" w:color="auto" w:fill="auto"/>
        <w:spacing w:after="120"/>
        <w:ind w:left="0"/>
        <w:jc w:val="center"/>
        <w:rPr>
          <w:color w:val="auto"/>
        </w:rPr>
      </w:pPr>
      <w:bookmarkStart w:id="21" w:name="bookmark21"/>
      <w:r w:rsidRPr="001A5D2A">
        <w:rPr>
          <w:color w:val="auto"/>
        </w:rPr>
        <w:t>Smluvní sankce</w:t>
      </w:r>
      <w:bookmarkEnd w:id="21"/>
    </w:p>
    <w:p w:rsidR="005A2CCC" w:rsidRPr="001A5D2A" w:rsidRDefault="00ED72D3">
      <w:pPr>
        <w:pStyle w:val="Zkladntext1"/>
        <w:numPr>
          <w:ilvl w:val="0"/>
          <w:numId w:val="11"/>
        </w:numPr>
        <w:shd w:val="clear" w:color="auto" w:fill="auto"/>
        <w:tabs>
          <w:tab w:val="left" w:pos="360"/>
        </w:tabs>
        <w:spacing w:after="0" w:line="233" w:lineRule="auto"/>
        <w:ind w:left="380" w:hanging="380"/>
        <w:rPr>
          <w:color w:val="auto"/>
        </w:rPr>
      </w:pPr>
      <w:r w:rsidRPr="001A5D2A">
        <w:rPr>
          <w:color w:val="auto"/>
        </w:rPr>
        <w:t>Pro případ prodlení zhotovitele s dokončením díla podle této smlouvy si smluvní strany sjednávají ve prospěch objednatele smluvní pokutu ve výši 0,2 % z ceny díla za každý, byť i jen započatý den prodlení.</w:t>
      </w:r>
    </w:p>
    <w:p w:rsidR="005A2CCC" w:rsidRPr="001A5D2A" w:rsidRDefault="00ED72D3">
      <w:pPr>
        <w:pStyle w:val="Zkladntext1"/>
        <w:numPr>
          <w:ilvl w:val="0"/>
          <w:numId w:val="11"/>
        </w:numPr>
        <w:shd w:val="clear" w:color="auto" w:fill="auto"/>
        <w:tabs>
          <w:tab w:val="left" w:pos="360"/>
        </w:tabs>
        <w:spacing w:line="233" w:lineRule="auto"/>
        <w:ind w:left="380" w:hanging="380"/>
        <w:rPr>
          <w:color w:val="auto"/>
        </w:rPr>
      </w:pPr>
      <w:r w:rsidRPr="001A5D2A">
        <w:rPr>
          <w:color w:val="auto"/>
        </w:rPr>
        <w:t>Pro případ prodlení zhotovitele s odstraněním vad nebo nedodělků vyplývajících z přejímacího řízení nebo zjištěných v záruční době si smluvní strany sjednávají ve prospěch objednatele smluvní pokutu ve výši 0,2 % z ceny díla za každý, byť i jen započatý den prodlení.</w:t>
      </w:r>
    </w:p>
    <w:p w:rsidR="005A2CCC" w:rsidRPr="001A5D2A" w:rsidRDefault="00ED72D3">
      <w:pPr>
        <w:pStyle w:val="Zkladntext1"/>
        <w:numPr>
          <w:ilvl w:val="0"/>
          <w:numId w:val="11"/>
        </w:numPr>
        <w:shd w:val="clear" w:color="auto" w:fill="auto"/>
        <w:tabs>
          <w:tab w:val="left" w:pos="360"/>
        </w:tabs>
        <w:spacing w:line="233" w:lineRule="auto"/>
        <w:ind w:left="380" w:hanging="380"/>
        <w:rPr>
          <w:color w:val="auto"/>
        </w:rPr>
      </w:pPr>
      <w:r w:rsidRPr="001A5D2A">
        <w:rPr>
          <w:color w:val="auto"/>
        </w:rPr>
        <w:t>Pro případ prodlení zhotovitele s prováděním díla podle posledního objednatelem schváleného harmonogramu si smluvní strany sjednávají ve prospěch objednatele smluvní pokutu ve výši 0,1 % z ceny díla za každý, byť i jen započatý den prodlení.</w:t>
      </w:r>
    </w:p>
    <w:p w:rsidR="005A2CCC" w:rsidRPr="001A5D2A" w:rsidRDefault="00ED72D3">
      <w:pPr>
        <w:pStyle w:val="Zkladntext1"/>
        <w:numPr>
          <w:ilvl w:val="0"/>
          <w:numId w:val="11"/>
        </w:numPr>
        <w:shd w:val="clear" w:color="auto" w:fill="auto"/>
        <w:tabs>
          <w:tab w:val="left" w:pos="360"/>
        </w:tabs>
        <w:spacing w:line="233" w:lineRule="auto"/>
        <w:ind w:left="380" w:hanging="380"/>
        <w:rPr>
          <w:color w:val="auto"/>
        </w:rPr>
      </w:pPr>
      <w:r w:rsidRPr="001A5D2A">
        <w:rPr>
          <w:color w:val="auto"/>
        </w:rPr>
        <w:t>Pro případ neodstranění nečistot a nepořádku v objektu si smluvní strany sjednávají ve prospěch objednatele smluvní pokutu ve výši 5 000,- Kč za jednotlivé případy.</w:t>
      </w:r>
      <w:r w:rsidRPr="001A5D2A">
        <w:rPr>
          <w:color w:val="auto"/>
        </w:rPr>
        <w:br w:type="page"/>
      </w:r>
    </w:p>
    <w:p w:rsidR="005A2CCC" w:rsidRPr="001A5D2A" w:rsidRDefault="00ED72D3">
      <w:pPr>
        <w:pStyle w:val="Zkladntext1"/>
        <w:numPr>
          <w:ilvl w:val="0"/>
          <w:numId w:val="11"/>
        </w:numPr>
        <w:shd w:val="clear" w:color="auto" w:fill="auto"/>
        <w:tabs>
          <w:tab w:val="left" w:pos="376"/>
        </w:tabs>
        <w:ind w:left="400" w:hanging="400"/>
        <w:rPr>
          <w:color w:val="auto"/>
        </w:rPr>
      </w:pPr>
      <w:r w:rsidRPr="001A5D2A">
        <w:rPr>
          <w:color w:val="auto"/>
        </w:rPr>
        <w:lastRenderedPageBreak/>
        <w:t>Zaplacením sjednané smluvní pokuty není dotčeno právo objednatele na náhradu škody.</w:t>
      </w:r>
    </w:p>
    <w:p w:rsidR="005A2CCC" w:rsidRPr="001A5D2A" w:rsidRDefault="00ED72D3">
      <w:pPr>
        <w:pStyle w:val="Zkladntext1"/>
        <w:numPr>
          <w:ilvl w:val="0"/>
          <w:numId w:val="11"/>
        </w:numPr>
        <w:shd w:val="clear" w:color="auto" w:fill="auto"/>
        <w:tabs>
          <w:tab w:val="left" w:pos="376"/>
        </w:tabs>
        <w:spacing w:line="233" w:lineRule="auto"/>
        <w:ind w:left="400" w:hanging="400"/>
        <w:rPr>
          <w:color w:val="auto"/>
        </w:rPr>
      </w:pPr>
      <w:r w:rsidRPr="001A5D2A">
        <w:rPr>
          <w:color w:val="auto"/>
        </w:rPr>
        <w:t xml:space="preserve">Zaplacením sjednané smluvní pokuty není dotčena povinnost zhotovitele dokončit dílo v řádné kvalitě dle </w:t>
      </w:r>
      <w:proofErr w:type="spellStart"/>
      <w:proofErr w:type="gramStart"/>
      <w:r w:rsidRPr="001A5D2A">
        <w:rPr>
          <w:color w:val="auto"/>
        </w:rPr>
        <w:t>čl.VII</w:t>
      </w:r>
      <w:proofErr w:type="spellEnd"/>
      <w:proofErr w:type="gramEnd"/>
      <w:r w:rsidRPr="001A5D2A">
        <w:rPr>
          <w:color w:val="auto"/>
        </w:rPr>
        <w:t xml:space="preserve"> této smlouvy</w:t>
      </w:r>
    </w:p>
    <w:p w:rsidR="005A2CCC" w:rsidRPr="001A5D2A" w:rsidRDefault="00ED72D3">
      <w:pPr>
        <w:pStyle w:val="Zkladntext1"/>
        <w:numPr>
          <w:ilvl w:val="0"/>
          <w:numId w:val="11"/>
        </w:numPr>
        <w:shd w:val="clear" w:color="auto" w:fill="auto"/>
        <w:tabs>
          <w:tab w:val="left" w:pos="376"/>
        </w:tabs>
        <w:spacing w:after="520"/>
        <w:ind w:left="400" w:hanging="400"/>
        <w:rPr>
          <w:color w:val="auto"/>
        </w:rPr>
      </w:pPr>
      <w:r w:rsidRPr="001A5D2A">
        <w:rPr>
          <w:color w:val="auto"/>
        </w:rPr>
        <w:t>Jakákoli smluvní pokuta sjednaná podle této smlouvy je splatná do 5 pracovních dnů od jejího uplatnění objednatelem u zhotovitele a to základě vystavené penalizační faktury.</w:t>
      </w:r>
    </w:p>
    <w:p w:rsidR="005A2CCC" w:rsidRPr="001A5D2A" w:rsidRDefault="00ED72D3">
      <w:pPr>
        <w:pStyle w:val="Nadpis20"/>
        <w:keepNext/>
        <w:keepLines/>
        <w:shd w:val="clear" w:color="auto" w:fill="auto"/>
        <w:ind w:left="4520"/>
        <w:rPr>
          <w:color w:val="auto"/>
        </w:rPr>
      </w:pPr>
      <w:bookmarkStart w:id="22" w:name="bookmark22"/>
      <w:r w:rsidRPr="001A5D2A">
        <w:rPr>
          <w:color w:val="auto"/>
          <w:u w:val="none"/>
        </w:rPr>
        <w:t>XI.</w:t>
      </w:r>
      <w:bookmarkEnd w:id="22"/>
    </w:p>
    <w:p w:rsidR="005A2CCC" w:rsidRPr="001A5D2A" w:rsidRDefault="00ED72D3">
      <w:pPr>
        <w:pStyle w:val="Nadpis20"/>
        <w:keepNext/>
        <w:keepLines/>
        <w:shd w:val="clear" w:color="auto" w:fill="auto"/>
        <w:spacing w:after="120"/>
        <w:ind w:left="0"/>
        <w:jc w:val="center"/>
        <w:rPr>
          <w:color w:val="auto"/>
        </w:rPr>
      </w:pPr>
      <w:bookmarkStart w:id="23" w:name="bookmark23"/>
      <w:r w:rsidRPr="001A5D2A">
        <w:rPr>
          <w:color w:val="auto"/>
        </w:rPr>
        <w:t>Ukončení smluvního vztahu</w:t>
      </w:r>
      <w:bookmarkEnd w:id="23"/>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Smluvní strany mohou tuto smlouvu ukončit dohodou, která musí mít písemnou formu. Účinnost této smlouvy pak zanikne ke dni určenému v písemné dohodě.</w:t>
      </w:r>
    </w:p>
    <w:p w:rsidR="005A2CCC" w:rsidRPr="001A5D2A" w:rsidRDefault="00ED72D3">
      <w:pPr>
        <w:pStyle w:val="Zkladntext1"/>
        <w:numPr>
          <w:ilvl w:val="0"/>
          <w:numId w:val="12"/>
        </w:numPr>
        <w:shd w:val="clear" w:color="auto" w:fill="auto"/>
        <w:tabs>
          <w:tab w:val="left" w:pos="376"/>
        </w:tabs>
        <w:spacing w:after="0" w:line="233" w:lineRule="auto"/>
        <w:ind w:left="400" w:hanging="400"/>
        <w:rPr>
          <w:color w:val="auto"/>
        </w:rPr>
      </w:pPr>
      <w:r w:rsidRPr="001A5D2A">
        <w:rPr>
          <w:color w:val="auto"/>
        </w:rPr>
        <w:t>Objednatel je oprávněn od této smlouvy odstoupit zejména z následujících důvodů:</w:t>
      </w:r>
    </w:p>
    <w:p w:rsidR="005A2CCC" w:rsidRPr="001A5D2A" w:rsidRDefault="00ED72D3">
      <w:pPr>
        <w:pStyle w:val="Zkladntext1"/>
        <w:numPr>
          <w:ilvl w:val="0"/>
          <w:numId w:val="13"/>
        </w:numPr>
        <w:shd w:val="clear" w:color="auto" w:fill="auto"/>
        <w:tabs>
          <w:tab w:val="left" w:pos="936"/>
        </w:tabs>
        <w:spacing w:after="0" w:line="233" w:lineRule="auto"/>
        <w:ind w:left="640"/>
        <w:jc w:val="left"/>
        <w:rPr>
          <w:color w:val="auto"/>
        </w:rPr>
      </w:pPr>
      <w:r w:rsidRPr="001A5D2A">
        <w:rPr>
          <w:color w:val="auto"/>
        </w:rPr>
        <w:t>Zhotovitel bude v prodlení s termínem dokončení díla o více jak 15 dní.</w:t>
      </w:r>
    </w:p>
    <w:p w:rsidR="005A2CCC" w:rsidRPr="001A5D2A" w:rsidRDefault="00ED72D3">
      <w:pPr>
        <w:pStyle w:val="Zkladntext1"/>
        <w:numPr>
          <w:ilvl w:val="0"/>
          <w:numId w:val="13"/>
        </w:numPr>
        <w:shd w:val="clear" w:color="auto" w:fill="auto"/>
        <w:tabs>
          <w:tab w:val="left" w:pos="945"/>
        </w:tabs>
        <w:spacing w:after="0" w:line="233" w:lineRule="auto"/>
        <w:ind w:left="640"/>
        <w:jc w:val="left"/>
        <w:rPr>
          <w:color w:val="auto"/>
        </w:rPr>
      </w:pPr>
      <w:r w:rsidRPr="001A5D2A">
        <w:rPr>
          <w:color w:val="auto"/>
        </w:rPr>
        <w:t>Zhotovitel bude provádět dílo v rozporu s touto smlouvou a nezjedná nápravu, ačkoliv byl</w:t>
      </w:r>
    </w:p>
    <w:p w:rsidR="005A2CCC" w:rsidRPr="001A5D2A" w:rsidRDefault="00ED72D3">
      <w:pPr>
        <w:pStyle w:val="Zkladntext1"/>
        <w:shd w:val="clear" w:color="auto" w:fill="auto"/>
        <w:spacing w:after="0" w:line="233" w:lineRule="auto"/>
        <w:ind w:left="1000"/>
        <w:rPr>
          <w:color w:val="auto"/>
        </w:rPr>
      </w:pPr>
      <w:r w:rsidRPr="001A5D2A">
        <w:rPr>
          <w:color w:val="auto"/>
        </w:rPr>
        <w:t>zhotovitel na toto své chování nebo porušování povinností objednatelem písemně upozorněn a vyzván ke zjednání nápravy,</w:t>
      </w:r>
    </w:p>
    <w:p w:rsidR="005A2CCC" w:rsidRPr="001A5D2A" w:rsidRDefault="00ED72D3">
      <w:pPr>
        <w:pStyle w:val="Zkladntext1"/>
        <w:numPr>
          <w:ilvl w:val="0"/>
          <w:numId w:val="13"/>
        </w:numPr>
        <w:shd w:val="clear" w:color="auto" w:fill="auto"/>
        <w:tabs>
          <w:tab w:val="left" w:pos="945"/>
        </w:tabs>
        <w:spacing w:after="0" w:line="233" w:lineRule="auto"/>
        <w:ind w:left="640"/>
        <w:jc w:val="left"/>
        <w:rPr>
          <w:color w:val="auto"/>
        </w:rPr>
      </w:pPr>
      <w:r w:rsidRPr="001A5D2A">
        <w:rPr>
          <w:color w:val="auto"/>
        </w:rPr>
        <w:t>Zhotovitel neoprávněně zastaví či přeruší práce na díle,</w:t>
      </w:r>
    </w:p>
    <w:p w:rsidR="005A2CCC" w:rsidRPr="001A5D2A" w:rsidRDefault="00ED72D3">
      <w:pPr>
        <w:pStyle w:val="Zkladntext1"/>
        <w:numPr>
          <w:ilvl w:val="0"/>
          <w:numId w:val="13"/>
        </w:numPr>
        <w:shd w:val="clear" w:color="auto" w:fill="auto"/>
        <w:tabs>
          <w:tab w:val="left" w:pos="945"/>
        </w:tabs>
        <w:spacing w:after="0" w:line="233" w:lineRule="auto"/>
        <w:ind w:left="640"/>
        <w:jc w:val="left"/>
        <w:rPr>
          <w:color w:val="auto"/>
        </w:rPr>
      </w:pPr>
      <w:r w:rsidRPr="001A5D2A">
        <w:rPr>
          <w:color w:val="auto"/>
        </w:rPr>
        <w:t>Zhotovitel bude v prodlení s odstraněním jakékoliv vady nebo nedodělku díla podle této</w:t>
      </w:r>
    </w:p>
    <w:p w:rsidR="005A2CCC" w:rsidRPr="001A5D2A" w:rsidRDefault="00ED72D3">
      <w:pPr>
        <w:pStyle w:val="Zkladntext1"/>
        <w:shd w:val="clear" w:color="auto" w:fill="auto"/>
        <w:spacing w:after="0" w:line="233" w:lineRule="auto"/>
        <w:ind w:left="1000"/>
        <w:rPr>
          <w:color w:val="auto"/>
        </w:rPr>
      </w:pPr>
      <w:r w:rsidRPr="001A5D2A">
        <w:rPr>
          <w:color w:val="auto"/>
        </w:rPr>
        <w:t>smlouvy po dobu delší než 10 pracovních dnů,</w:t>
      </w:r>
    </w:p>
    <w:p w:rsidR="005A2CCC" w:rsidRPr="001A5D2A" w:rsidRDefault="00ED72D3">
      <w:pPr>
        <w:pStyle w:val="Zkladntext1"/>
        <w:numPr>
          <w:ilvl w:val="0"/>
          <w:numId w:val="13"/>
        </w:numPr>
        <w:shd w:val="clear" w:color="auto" w:fill="auto"/>
        <w:tabs>
          <w:tab w:val="left" w:pos="945"/>
        </w:tabs>
        <w:spacing w:after="0" w:line="233" w:lineRule="auto"/>
        <w:ind w:left="640"/>
        <w:jc w:val="left"/>
        <w:rPr>
          <w:color w:val="auto"/>
        </w:rPr>
      </w:pPr>
      <w:r w:rsidRPr="001A5D2A">
        <w:rPr>
          <w:color w:val="auto"/>
        </w:rPr>
        <w:t>Vůči majetku zhotovitele probíhá insolvenční řízení, v němž bylo vydáno rozhodnutí o úpadku</w:t>
      </w:r>
    </w:p>
    <w:p w:rsidR="005A2CCC" w:rsidRPr="001A5D2A" w:rsidRDefault="00ED72D3">
      <w:pPr>
        <w:pStyle w:val="Zkladntext1"/>
        <w:shd w:val="clear" w:color="auto" w:fill="auto"/>
        <w:spacing w:after="0" w:line="233" w:lineRule="auto"/>
        <w:ind w:left="1000"/>
        <w:rPr>
          <w:color w:val="auto"/>
        </w:rPr>
      </w:pPr>
      <w:r w:rsidRPr="001A5D2A">
        <w:rPr>
          <w:color w:val="auto"/>
        </w:rPr>
        <w:t>nebo insolvenční návrh byl zamítnut proto, že majetek nepostačuje k úhradě nákladů insolvenčního řízení, nebo byl konkurs zrušen pro nedostatek majetku,</w:t>
      </w:r>
    </w:p>
    <w:p w:rsidR="005A2CCC" w:rsidRPr="001A5D2A" w:rsidRDefault="00ED72D3">
      <w:pPr>
        <w:pStyle w:val="Zkladntext1"/>
        <w:numPr>
          <w:ilvl w:val="0"/>
          <w:numId w:val="13"/>
        </w:numPr>
        <w:shd w:val="clear" w:color="auto" w:fill="auto"/>
        <w:tabs>
          <w:tab w:val="left" w:pos="945"/>
        </w:tabs>
        <w:spacing w:line="233" w:lineRule="auto"/>
        <w:ind w:left="640"/>
        <w:jc w:val="left"/>
        <w:rPr>
          <w:color w:val="auto"/>
        </w:rPr>
      </w:pPr>
      <w:r w:rsidRPr="001A5D2A">
        <w:rPr>
          <w:color w:val="auto"/>
        </w:rPr>
        <w:t>Zhotovitel nesplní závazky uvedené v čl. I této smlouvy.</w:t>
      </w:r>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Zhotovitel je oprávněn od této smlouvy odstoupit, je-li 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 xml:space="preserve">Odstoupení musí mít písemnou formu </w:t>
      </w:r>
      <w:proofErr w:type="spellStart"/>
      <w:r w:rsidRPr="001A5D2A">
        <w:rPr>
          <w:color w:val="auto"/>
        </w:rPr>
        <w:t>stím</w:t>
      </w:r>
      <w:proofErr w:type="spellEnd"/>
      <w:r w:rsidRPr="001A5D2A">
        <w:rPr>
          <w:color w:val="auto"/>
        </w:rPr>
        <w:t>, že je účinné dnem jeho doručení druhé smluvní straně. V případě pochybností se má za to, že je odstoupení doručeno třetí den od jeho odeslání.</w:t>
      </w:r>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této smlouvy opustit všechny prostory poskytnuté mu objednatelem.</w:t>
      </w:r>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V případě, že od této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5A2CCC" w:rsidRPr="001A5D2A" w:rsidRDefault="00ED72D3">
      <w:pPr>
        <w:pStyle w:val="Zkladntext1"/>
        <w:numPr>
          <w:ilvl w:val="0"/>
          <w:numId w:val="12"/>
        </w:numPr>
        <w:shd w:val="clear" w:color="auto" w:fill="auto"/>
        <w:tabs>
          <w:tab w:val="left" w:pos="376"/>
        </w:tabs>
        <w:ind w:left="400" w:hanging="400"/>
        <w:rPr>
          <w:color w:val="auto"/>
        </w:rPr>
      </w:pPr>
      <w:r w:rsidRPr="001A5D2A">
        <w:rPr>
          <w:color w:val="auto"/>
        </w:rP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w:t>
      </w:r>
      <w:r w:rsidRPr="001A5D2A">
        <w:rPr>
          <w:color w:val="auto"/>
        </w:rPr>
        <w:br w:type="page"/>
      </w:r>
    </w:p>
    <w:p w:rsidR="005A2CCC" w:rsidRPr="001A5D2A" w:rsidRDefault="00ED72D3">
      <w:pPr>
        <w:pStyle w:val="Zkladntext1"/>
        <w:shd w:val="clear" w:color="auto" w:fill="auto"/>
        <w:ind w:left="400" w:firstLine="20"/>
        <w:jc w:val="left"/>
        <w:rPr>
          <w:color w:val="auto"/>
        </w:rPr>
      </w:pPr>
      <w:r w:rsidRPr="001A5D2A">
        <w:rPr>
          <w:color w:val="auto"/>
        </w:rPr>
        <w:lastRenderedPageBreak/>
        <w:t>vrátí.</w:t>
      </w:r>
    </w:p>
    <w:p w:rsidR="005A2CCC" w:rsidRPr="001A5D2A" w:rsidRDefault="00ED72D3">
      <w:pPr>
        <w:pStyle w:val="Zkladntext1"/>
        <w:numPr>
          <w:ilvl w:val="0"/>
          <w:numId w:val="12"/>
        </w:numPr>
        <w:shd w:val="clear" w:color="auto" w:fill="auto"/>
        <w:tabs>
          <w:tab w:val="left" w:pos="366"/>
        </w:tabs>
        <w:spacing w:after="540"/>
        <w:ind w:left="400" w:right="320" w:hanging="400"/>
        <w:rPr>
          <w:color w:val="auto"/>
        </w:rPr>
      </w:pPr>
      <w:r w:rsidRPr="001A5D2A">
        <w:rPr>
          <w:color w:val="auto"/>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5A2CCC" w:rsidRPr="001A5D2A" w:rsidRDefault="00ED72D3">
      <w:pPr>
        <w:pStyle w:val="Nadpis20"/>
        <w:keepNext/>
        <w:keepLines/>
        <w:shd w:val="clear" w:color="auto" w:fill="auto"/>
        <w:ind w:left="4440" w:firstLine="40"/>
        <w:rPr>
          <w:color w:val="auto"/>
        </w:rPr>
      </w:pPr>
      <w:bookmarkStart w:id="24" w:name="bookmark24"/>
      <w:r w:rsidRPr="001A5D2A">
        <w:rPr>
          <w:color w:val="auto"/>
          <w:u w:val="none"/>
        </w:rPr>
        <w:t>XII.</w:t>
      </w:r>
      <w:bookmarkEnd w:id="24"/>
    </w:p>
    <w:p w:rsidR="005A2CCC" w:rsidRPr="001A5D2A" w:rsidRDefault="00ED72D3">
      <w:pPr>
        <w:pStyle w:val="Nadpis20"/>
        <w:keepNext/>
        <w:keepLines/>
        <w:shd w:val="clear" w:color="auto" w:fill="auto"/>
        <w:spacing w:after="120"/>
        <w:ind w:left="3260"/>
        <w:rPr>
          <w:color w:val="auto"/>
        </w:rPr>
      </w:pPr>
      <w:bookmarkStart w:id="25" w:name="bookmark25"/>
      <w:r w:rsidRPr="001A5D2A">
        <w:rPr>
          <w:color w:val="auto"/>
        </w:rPr>
        <w:t>Způsob komunikace, kontakty</w:t>
      </w:r>
      <w:bookmarkEnd w:id="25"/>
    </w:p>
    <w:p w:rsidR="005A2CCC" w:rsidRPr="001A5D2A" w:rsidRDefault="00ED72D3">
      <w:pPr>
        <w:pStyle w:val="Zkladntext1"/>
        <w:numPr>
          <w:ilvl w:val="0"/>
          <w:numId w:val="14"/>
        </w:numPr>
        <w:shd w:val="clear" w:color="auto" w:fill="auto"/>
        <w:tabs>
          <w:tab w:val="left" w:pos="366"/>
        </w:tabs>
        <w:ind w:left="400" w:right="320" w:hanging="400"/>
        <w:rPr>
          <w:color w:val="auto"/>
        </w:rPr>
      </w:pPr>
      <w:r w:rsidRPr="001A5D2A">
        <w:rPr>
          <w:color w:val="auto"/>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(e-mailem).</w:t>
      </w:r>
    </w:p>
    <w:p w:rsidR="005A2CCC" w:rsidRPr="001A5D2A" w:rsidRDefault="00ED72D3">
      <w:pPr>
        <w:pStyle w:val="Zkladntext1"/>
        <w:numPr>
          <w:ilvl w:val="0"/>
          <w:numId w:val="14"/>
        </w:numPr>
        <w:shd w:val="clear" w:color="auto" w:fill="auto"/>
        <w:tabs>
          <w:tab w:val="left" w:pos="366"/>
        </w:tabs>
        <w:spacing w:after="0"/>
        <w:ind w:left="400" w:right="320" w:hanging="400"/>
        <w:rPr>
          <w:color w:val="auto"/>
        </w:rPr>
      </w:pPr>
      <w:r w:rsidRPr="001A5D2A">
        <w:rPr>
          <w:color w:val="auto"/>
        </w:rPr>
        <w:t>Není-li v této smlouvě v konkrétním případě stanoveno jinak, platí, že veškerá oznámení učiněná na základě této smlouvy budou považována za doručená:</w:t>
      </w:r>
    </w:p>
    <w:p w:rsidR="005A2CCC" w:rsidRPr="001A5D2A" w:rsidRDefault="00ED72D3">
      <w:pPr>
        <w:pStyle w:val="Zkladntext1"/>
        <w:numPr>
          <w:ilvl w:val="0"/>
          <w:numId w:val="15"/>
        </w:numPr>
        <w:shd w:val="clear" w:color="auto" w:fill="auto"/>
        <w:tabs>
          <w:tab w:val="left" w:pos="998"/>
        </w:tabs>
        <w:spacing w:after="0"/>
        <w:ind w:left="1000" w:right="320" w:hanging="360"/>
        <w:rPr>
          <w:color w:val="auto"/>
        </w:rPr>
      </w:pPr>
      <w:r w:rsidRPr="001A5D2A">
        <w:rPr>
          <w:color w:val="auto"/>
        </w:rPr>
        <w:t>v den jejich fyzického převzetí adresátem v případě doručení osobně nebo kurýrní službou; nebo</w:t>
      </w:r>
    </w:p>
    <w:p w:rsidR="005A2CCC" w:rsidRPr="001A5D2A" w:rsidRDefault="00ED72D3">
      <w:pPr>
        <w:pStyle w:val="Zkladntext1"/>
        <w:numPr>
          <w:ilvl w:val="0"/>
          <w:numId w:val="15"/>
        </w:numPr>
        <w:shd w:val="clear" w:color="auto" w:fill="auto"/>
        <w:tabs>
          <w:tab w:val="left" w:pos="998"/>
        </w:tabs>
        <w:spacing w:after="0"/>
        <w:ind w:left="1000" w:right="320" w:hanging="360"/>
        <w:rPr>
          <w:color w:val="auto"/>
        </w:rPr>
      </w:pPr>
      <w:r w:rsidRPr="001A5D2A">
        <w:rPr>
          <w:color w:val="auto"/>
        </w:rPr>
        <w:t>v den uvedený na doručence v případě doručení poštou do vlastních rukou; pro účely této smlouvy se za den doručení poštou jakékoliv písemnosti jiným způsobem považuje třetí den po prokazatelném odeslání takové písemnosti; nebo</w:t>
      </w:r>
    </w:p>
    <w:p w:rsidR="005A2CCC" w:rsidRPr="001A5D2A" w:rsidRDefault="00ED72D3">
      <w:pPr>
        <w:pStyle w:val="Zkladntext1"/>
        <w:numPr>
          <w:ilvl w:val="0"/>
          <w:numId w:val="15"/>
        </w:numPr>
        <w:shd w:val="clear" w:color="auto" w:fill="auto"/>
        <w:tabs>
          <w:tab w:val="left" w:pos="998"/>
        </w:tabs>
        <w:ind w:left="1000" w:right="320" w:hanging="360"/>
        <w:rPr>
          <w:color w:val="auto"/>
        </w:rPr>
      </w:pPr>
      <w:r w:rsidRPr="001A5D2A">
        <w:rPr>
          <w:color w:val="auto"/>
        </w:rPr>
        <w:t>v den uvedený na potvrzení o doručení zprávy adresátovi v případě doručení elektronickou poštou (e-mailem).</w:t>
      </w:r>
    </w:p>
    <w:p w:rsidR="005A2CCC" w:rsidRPr="001A5D2A" w:rsidRDefault="00ED72D3">
      <w:pPr>
        <w:pStyle w:val="Zkladntext1"/>
        <w:numPr>
          <w:ilvl w:val="0"/>
          <w:numId w:val="14"/>
        </w:numPr>
        <w:shd w:val="clear" w:color="auto" w:fill="auto"/>
        <w:tabs>
          <w:tab w:val="left" w:pos="366"/>
        </w:tabs>
        <w:ind w:left="400" w:right="320" w:hanging="400"/>
        <w:rPr>
          <w:color w:val="auto"/>
        </w:rPr>
      </w:pPr>
      <w:r w:rsidRPr="001A5D2A">
        <w:rPr>
          <w:color w:val="auto"/>
        </w:rPr>
        <w:t xml:space="preserve">Osoby určené pro komunikaci (dále také jen </w:t>
      </w:r>
      <w:r w:rsidRPr="001A5D2A">
        <w:rPr>
          <w:b/>
          <w:bCs/>
          <w:color w:val="auto"/>
        </w:rPr>
        <w:t xml:space="preserve">„kontaktní osoby") </w:t>
      </w:r>
      <w:r w:rsidRPr="001A5D2A">
        <w:rPr>
          <w:color w:val="auto"/>
        </w:rPr>
        <w:t>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5A2CCC" w:rsidRPr="001A5D2A" w:rsidRDefault="00ED72D3">
      <w:pPr>
        <w:pStyle w:val="Zkladntext1"/>
        <w:numPr>
          <w:ilvl w:val="0"/>
          <w:numId w:val="14"/>
        </w:numPr>
        <w:shd w:val="clear" w:color="auto" w:fill="auto"/>
        <w:tabs>
          <w:tab w:val="left" w:pos="366"/>
        </w:tabs>
        <w:ind w:left="400" w:right="320" w:hanging="400"/>
        <w:rPr>
          <w:color w:val="auto"/>
        </w:rPr>
      </w:pPr>
      <w:r w:rsidRPr="001A5D2A">
        <w:rPr>
          <w:color w:val="auto"/>
        </w:rPr>
        <w:t>Smluvní strany jsou oprávněny změnit kontaktní osoby, jakož i adresu určenou pro oznamování či jiné údaje uvedené v záhlaví této smlouvy, jsou však povinny na takovou změnu bez zbytečného odkladu písemně upozornit druhou smluvní stranu.</w:t>
      </w:r>
    </w:p>
    <w:p w:rsidR="005A2CCC" w:rsidRPr="001A5D2A" w:rsidRDefault="00ED72D3">
      <w:pPr>
        <w:pStyle w:val="Zkladntext1"/>
        <w:numPr>
          <w:ilvl w:val="0"/>
          <w:numId w:val="14"/>
        </w:numPr>
        <w:shd w:val="clear" w:color="auto" w:fill="auto"/>
        <w:tabs>
          <w:tab w:val="left" w:pos="366"/>
        </w:tabs>
        <w:spacing w:after="0"/>
        <w:ind w:left="400" w:hanging="400"/>
        <w:rPr>
          <w:color w:val="auto"/>
        </w:rPr>
      </w:pPr>
      <w:r w:rsidRPr="001A5D2A">
        <w:rPr>
          <w:color w:val="auto"/>
        </w:rPr>
        <w:t>Prvními kontaktními osobami jsou:</w:t>
      </w:r>
    </w:p>
    <w:p w:rsidR="005A2CCC" w:rsidRPr="001A5D2A" w:rsidRDefault="00ED72D3">
      <w:pPr>
        <w:pStyle w:val="Zkladntext1"/>
        <w:shd w:val="clear" w:color="auto" w:fill="auto"/>
        <w:spacing w:after="520"/>
        <w:ind w:left="700" w:right="540"/>
        <w:jc w:val="left"/>
        <w:rPr>
          <w:color w:val="auto"/>
        </w:rPr>
      </w:pPr>
      <w:r w:rsidRPr="001A5D2A">
        <w:rPr>
          <w:color w:val="auto"/>
        </w:rPr>
        <w:t xml:space="preserve">na straně objednatele: </w:t>
      </w:r>
      <w:r w:rsidR="004B51CA">
        <w:rPr>
          <w:color w:val="auto"/>
        </w:rPr>
        <w:t>XXXXXXXXXXXXXXXXX</w:t>
      </w:r>
      <w:r w:rsidRPr="001A5D2A">
        <w:rPr>
          <w:color w:val="auto"/>
        </w:rPr>
        <w:t xml:space="preserve">, </w:t>
      </w:r>
      <w:r w:rsidR="004B51CA">
        <w:rPr>
          <w:color w:val="auto"/>
        </w:rPr>
        <w:t>XXXXXXXXXXXXXXXXXX</w:t>
      </w:r>
      <w:r w:rsidRPr="001A5D2A">
        <w:rPr>
          <w:color w:val="auto"/>
          <w:u w:val="single"/>
          <w:lang w:val="en-US" w:eastAsia="en-US" w:bidi="en-US"/>
        </w:rPr>
        <w:t>,</w:t>
      </w:r>
      <w:r w:rsidRPr="001A5D2A">
        <w:rPr>
          <w:color w:val="auto"/>
          <w:lang w:val="en-US" w:eastAsia="en-US" w:bidi="en-US"/>
        </w:rPr>
        <w:t xml:space="preserve"> </w:t>
      </w:r>
      <w:r w:rsidRPr="001A5D2A">
        <w:rPr>
          <w:color w:val="auto"/>
        </w:rPr>
        <w:t xml:space="preserve">mobil </w:t>
      </w:r>
      <w:proofErr w:type="gramStart"/>
      <w:r w:rsidR="004B51CA">
        <w:rPr>
          <w:color w:val="auto"/>
        </w:rPr>
        <w:t xml:space="preserve">XXXXXXXXX                 </w:t>
      </w:r>
      <w:r w:rsidRPr="001A5D2A">
        <w:rPr>
          <w:color w:val="auto"/>
        </w:rPr>
        <w:t xml:space="preserve"> na</w:t>
      </w:r>
      <w:proofErr w:type="gramEnd"/>
      <w:r w:rsidRPr="001A5D2A">
        <w:rPr>
          <w:color w:val="auto"/>
        </w:rPr>
        <w:t xml:space="preserve"> straně zhotovitele: </w:t>
      </w:r>
      <w:r w:rsidR="004B51CA">
        <w:rPr>
          <w:color w:val="auto"/>
        </w:rPr>
        <w:t>XXXXXXXXXXXXXXX</w:t>
      </w:r>
      <w:r w:rsidRPr="001A5D2A">
        <w:rPr>
          <w:color w:val="auto"/>
        </w:rPr>
        <w:t xml:space="preserve">, </w:t>
      </w:r>
      <w:r w:rsidR="00923CAC">
        <w:rPr>
          <w:color w:val="auto"/>
        </w:rPr>
        <w:t>XXXXXXXXXXXXXX</w:t>
      </w:r>
      <w:r w:rsidRPr="001A5D2A">
        <w:rPr>
          <w:color w:val="auto"/>
          <w:u w:val="single"/>
          <w:lang w:val="en-US" w:eastAsia="en-US" w:bidi="en-US"/>
        </w:rPr>
        <w:t>,</w:t>
      </w:r>
      <w:r w:rsidRPr="001A5D2A">
        <w:rPr>
          <w:color w:val="auto"/>
          <w:lang w:val="en-US" w:eastAsia="en-US" w:bidi="en-US"/>
        </w:rPr>
        <w:t xml:space="preserve"> </w:t>
      </w:r>
      <w:r w:rsidRPr="001A5D2A">
        <w:rPr>
          <w:color w:val="auto"/>
        </w:rPr>
        <w:t xml:space="preserve">mobil </w:t>
      </w:r>
      <w:r w:rsidR="00923CAC">
        <w:rPr>
          <w:color w:val="auto"/>
        </w:rPr>
        <w:t>XXXXXXXXX</w:t>
      </w:r>
    </w:p>
    <w:p w:rsidR="005A2CCC" w:rsidRPr="001A5D2A" w:rsidRDefault="00ED72D3">
      <w:pPr>
        <w:pStyle w:val="Nadpis20"/>
        <w:keepNext/>
        <w:keepLines/>
        <w:shd w:val="clear" w:color="auto" w:fill="auto"/>
        <w:ind w:left="4440" w:firstLine="40"/>
        <w:rPr>
          <w:color w:val="auto"/>
        </w:rPr>
      </w:pPr>
      <w:bookmarkStart w:id="26" w:name="bookmark26"/>
      <w:r w:rsidRPr="001A5D2A">
        <w:rPr>
          <w:color w:val="auto"/>
          <w:u w:val="none"/>
        </w:rPr>
        <w:t>XIII.</w:t>
      </w:r>
      <w:bookmarkEnd w:id="26"/>
    </w:p>
    <w:p w:rsidR="005A2CCC" w:rsidRPr="001A5D2A" w:rsidRDefault="00ED72D3">
      <w:pPr>
        <w:pStyle w:val="Nadpis20"/>
        <w:keepNext/>
        <w:keepLines/>
        <w:shd w:val="clear" w:color="auto" w:fill="auto"/>
        <w:spacing w:after="120"/>
        <w:ind w:left="3040"/>
        <w:rPr>
          <w:color w:val="auto"/>
        </w:rPr>
      </w:pPr>
      <w:bookmarkStart w:id="27" w:name="bookmark27"/>
      <w:r w:rsidRPr="001A5D2A">
        <w:rPr>
          <w:color w:val="auto"/>
        </w:rPr>
        <w:t>Odpovědnost za škody a vyšší moc</w:t>
      </w:r>
      <w:bookmarkEnd w:id="27"/>
    </w:p>
    <w:p w:rsidR="005A2CCC" w:rsidRPr="001A5D2A" w:rsidRDefault="00ED72D3">
      <w:pPr>
        <w:pStyle w:val="Zkladntext1"/>
        <w:numPr>
          <w:ilvl w:val="0"/>
          <w:numId w:val="16"/>
        </w:numPr>
        <w:shd w:val="clear" w:color="auto" w:fill="auto"/>
        <w:tabs>
          <w:tab w:val="left" w:pos="366"/>
        </w:tabs>
        <w:ind w:left="400" w:hanging="400"/>
        <w:rPr>
          <w:color w:val="auto"/>
        </w:rPr>
      </w:pPr>
      <w:r w:rsidRPr="001A5D2A">
        <w:rPr>
          <w:color w:val="auto"/>
        </w:rPr>
        <w:t>Zhotovitel nese nebezpečí škody na díle až do řádného provedení a předání díla.</w:t>
      </w:r>
    </w:p>
    <w:p w:rsidR="005A2CCC" w:rsidRPr="001A5D2A" w:rsidRDefault="00ED72D3">
      <w:pPr>
        <w:pStyle w:val="Zkladntext1"/>
        <w:numPr>
          <w:ilvl w:val="0"/>
          <w:numId w:val="16"/>
        </w:numPr>
        <w:shd w:val="clear" w:color="auto" w:fill="auto"/>
        <w:tabs>
          <w:tab w:val="left" w:pos="366"/>
        </w:tabs>
        <w:ind w:left="400" w:right="320" w:hanging="400"/>
        <w:rPr>
          <w:color w:val="auto"/>
        </w:rPr>
      </w:pPr>
      <w:r w:rsidRPr="001A5D2A">
        <w:rPr>
          <w:color w:val="auto"/>
        </w:rPr>
        <w:t xml:space="preserve">Každá ze smluvních stran nese odpovědnost za škodu způsobenou druhé smluvní straně porušením jakékoli povinnosti vyplývající pro ni </w:t>
      </w:r>
      <w:r w:rsidRPr="001A5D2A">
        <w:rPr>
          <w:i/>
          <w:iCs/>
          <w:color w:val="auto"/>
        </w:rPr>
        <w:t>z</w:t>
      </w:r>
      <w:r w:rsidRPr="001A5D2A">
        <w:rPr>
          <w:color w:val="auto"/>
        </w:rPr>
        <w:t xml:space="preserve"> této smlouvy. Smluvní strany se zavazují vyvinout maximální úsilí k předcházení škodám a k minimalizaci vzniklých škod.</w:t>
      </w:r>
    </w:p>
    <w:p w:rsidR="005A2CCC" w:rsidRPr="001A5D2A" w:rsidRDefault="00ED72D3">
      <w:pPr>
        <w:pStyle w:val="Zkladntext1"/>
        <w:numPr>
          <w:ilvl w:val="0"/>
          <w:numId w:val="16"/>
        </w:numPr>
        <w:shd w:val="clear" w:color="auto" w:fill="auto"/>
        <w:tabs>
          <w:tab w:val="left" w:pos="366"/>
        </w:tabs>
        <w:spacing w:line="233" w:lineRule="auto"/>
        <w:ind w:left="400" w:right="320" w:hanging="400"/>
        <w:rPr>
          <w:color w:val="auto"/>
        </w:rPr>
      </w:pPr>
      <w:r w:rsidRPr="001A5D2A">
        <w:rPr>
          <w:color w:val="auto"/>
        </w:rPr>
        <w:t>Zhotovitel odpovídá za škodu způsobenou objednateli či třetím osobám v souvislosti s prováděním díla.</w:t>
      </w:r>
    </w:p>
    <w:p w:rsidR="005A2CCC" w:rsidRPr="001A5D2A" w:rsidRDefault="00ED72D3">
      <w:pPr>
        <w:pStyle w:val="Zkladntext1"/>
        <w:numPr>
          <w:ilvl w:val="0"/>
          <w:numId w:val="16"/>
        </w:numPr>
        <w:shd w:val="clear" w:color="auto" w:fill="auto"/>
        <w:tabs>
          <w:tab w:val="left" w:pos="366"/>
        </w:tabs>
        <w:ind w:left="400" w:right="320" w:hanging="400"/>
        <w:rPr>
          <w:color w:val="auto"/>
        </w:rPr>
      </w:pPr>
      <w:r w:rsidRPr="001A5D2A">
        <w:rPr>
          <w:color w:val="auto"/>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5A2CCC" w:rsidRPr="001A5D2A" w:rsidRDefault="00ED72D3">
      <w:pPr>
        <w:pStyle w:val="Zkladntext1"/>
        <w:numPr>
          <w:ilvl w:val="0"/>
          <w:numId w:val="16"/>
        </w:numPr>
        <w:shd w:val="clear" w:color="auto" w:fill="auto"/>
        <w:tabs>
          <w:tab w:val="left" w:pos="366"/>
        </w:tabs>
        <w:ind w:left="400" w:hanging="400"/>
        <w:rPr>
          <w:color w:val="auto"/>
        </w:rPr>
      </w:pPr>
      <w:r w:rsidRPr="001A5D2A">
        <w:rPr>
          <w:color w:val="auto"/>
        </w:rPr>
        <w:t>Pokud působení okolností vyšší moci pomine, je ta strana, u níž okolnosti vyšší moci nastaly,</w:t>
      </w:r>
      <w:r w:rsidRPr="001A5D2A">
        <w:rPr>
          <w:color w:val="auto"/>
        </w:rPr>
        <w:br w:type="page"/>
      </w:r>
    </w:p>
    <w:p w:rsidR="005A2CCC" w:rsidRPr="001A5D2A" w:rsidRDefault="00ED72D3">
      <w:pPr>
        <w:pStyle w:val="Zkladntext1"/>
        <w:shd w:val="clear" w:color="auto" w:fill="auto"/>
        <w:ind w:left="460"/>
        <w:jc w:val="left"/>
        <w:rPr>
          <w:color w:val="auto"/>
        </w:rPr>
      </w:pPr>
      <w:r w:rsidRPr="001A5D2A">
        <w:rPr>
          <w:color w:val="auto"/>
        </w:rPr>
        <w:lastRenderedPageBreak/>
        <w:t>povinna jejich ukončení bez prodlení (nejpozději do 24 hodin po jejich ukončení) oznámit druhé smluvní straně.</w:t>
      </w:r>
    </w:p>
    <w:p w:rsidR="005A2CCC" w:rsidRPr="001A5D2A" w:rsidRDefault="00ED72D3">
      <w:pPr>
        <w:pStyle w:val="Zkladntext1"/>
        <w:numPr>
          <w:ilvl w:val="0"/>
          <w:numId w:val="16"/>
        </w:numPr>
        <w:shd w:val="clear" w:color="auto" w:fill="auto"/>
        <w:tabs>
          <w:tab w:val="left" w:pos="366"/>
        </w:tabs>
        <w:spacing w:after="540" w:line="230" w:lineRule="auto"/>
        <w:ind w:left="460" w:right="280" w:hanging="460"/>
        <w:rPr>
          <w:color w:val="auto"/>
        </w:rPr>
      </w:pPr>
      <w:r w:rsidRPr="001A5D2A">
        <w:rPr>
          <w:color w:val="auto"/>
        </w:rPr>
        <w:t>V případě, že nebudou dodrženy lhůty uvedené v odstavcích 4. a 5. tohoto článku, nemůže se ta smluvní strana, u níž okolnosti vyšší moci nastaly, jejich působení dovolávat.</w:t>
      </w:r>
    </w:p>
    <w:p w:rsidR="005A2CCC" w:rsidRPr="001A5D2A" w:rsidRDefault="00ED72D3">
      <w:pPr>
        <w:pStyle w:val="Nadpis20"/>
        <w:keepNext/>
        <w:keepLines/>
        <w:shd w:val="clear" w:color="auto" w:fill="auto"/>
        <w:ind w:left="4500"/>
        <w:rPr>
          <w:color w:val="auto"/>
        </w:rPr>
      </w:pPr>
      <w:bookmarkStart w:id="28" w:name="bookmark28"/>
      <w:r w:rsidRPr="001A5D2A">
        <w:rPr>
          <w:color w:val="auto"/>
          <w:u w:val="none"/>
        </w:rPr>
        <w:t>XIV.</w:t>
      </w:r>
      <w:bookmarkEnd w:id="28"/>
    </w:p>
    <w:p w:rsidR="005A2CCC" w:rsidRPr="001A5D2A" w:rsidRDefault="00ED72D3">
      <w:pPr>
        <w:pStyle w:val="Nadpis20"/>
        <w:keepNext/>
        <w:keepLines/>
        <w:shd w:val="clear" w:color="auto" w:fill="auto"/>
        <w:spacing w:after="100"/>
        <w:ind w:left="200"/>
        <w:jc w:val="center"/>
        <w:rPr>
          <w:color w:val="auto"/>
        </w:rPr>
      </w:pPr>
      <w:bookmarkStart w:id="29" w:name="bookmark29"/>
      <w:r w:rsidRPr="001A5D2A">
        <w:rPr>
          <w:color w:val="auto"/>
        </w:rPr>
        <w:t>Závěrečná ustanovení</w:t>
      </w:r>
      <w:bookmarkEnd w:id="29"/>
    </w:p>
    <w:p w:rsidR="005A2CCC" w:rsidRPr="001A5D2A" w:rsidRDefault="00ED72D3">
      <w:pPr>
        <w:pStyle w:val="Zkladntext1"/>
        <w:numPr>
          <w:ilvl w:val="0"/>
          <w:numId w:val="17"/>
        </w:numPr>
        <w:shd w:val="clear" w:color="auto" w:fill="auto"/>
        <w:tabs>
          <w:tab w:val="left" w:pos="366"/>
        </w:tabs>
        <w:ind w:left="460" w:right="280" w:hanging="460"/>
        <w:rPr>
          <w:color w:val="auto"/>
        </w:rPr>
      </w:pPr>
      <w:r w:rsidRPr="001A5D2A">
        <w:rPr>
          <w:color w:val="auto"/>
        </w:rPr>
        <w:t>V záležitostech neupravených touto smlouvou se práva a povinnosti smluvních stran řídí občanským zákoníkem a dalšími obecně závaznými právními předpisy České republiky.</w:t>
      </w:r>
    </w:p>
    <w:p w:rsidR="005A2CCC" w:rsidRPr="001A5D2A" w:rsidRDefault="00ED72D3">
      <w:pPr>
        <w:pStyle w:val="Zkladntext1"/>
        <w:numPr>
          <w:ilvl w:val="0"/>
          <w:numId w:val="17"/>
        </w:numPr>
        <w:shd w:val="clear" w:color="auto" w:fill="auto"/>
        <w:tabs>
          <w:tab w:val="left" w:pos="366"/>
        </w:tabs>
        <w:spacing w:after="100"/>
        <w:ind w:left="460" w:right="280" w:hanging="460"/>
        <w:rPr>
          <w:color w:val="auto"/>
        </w:rPr>
      </w:pPr>
      <w:r w:rsidRPr="001A5D2A">
        <w:rPr>
          <w:color w:val="auto"/>
        </w:rPr>
        <w:t>Tato smlouva nabývá platnosti a účinnosti dnem jejího uveřejnění v registru smluv. Měnit nebo doplňovat text této smlouvy je možné jen formou písemných a očíslovaných dodatků podepsaných oběma smluvními stranami.</w:t>
      </w:r>
    </w:p>
    <w:p w:rsidR="005A2CCC" w:rsidRPr="001A5D2A" w:rsidRDefault="00ED72D3">
      <w:pPr>
        <w:pStyle w:val="Zkladntext1"/>
        <w:numPr>
          <w:ilvl w:val="0"/>
          <w:numId w:val="17"/>
        </w:numPr>
        <w:shd w:val="clear" w:color="auto" w:fill="auto"/>
        <w:tabs>
          <w:tab w:val="left" w:pos="366"/>
        </w:tabs>
        <w:ind w:left="460" w:right="280" w:hanging="460"/>
        <w:rPr>
          <w:color w:val="auto"/>
        </w:rPr>
      </w:pPr>
      <w:r w:rsidRPr="001A5D2A">
        <w:rPr>
          <w:color w:val="auto"/>
        </w:rPr>
        <w:t>Stane-li se některé ustanovení smlouvy neplatným, zůstávají ostatní ustanovení smlouvy v platnosti v plném znění a smluvní strany se zavazují k doplnění smlouvy ve smyslu co možná nejbližším neplatným ustanovením.</w:t>
      </w:r>
    </w:p>
    <w:p w:rsidR="005A2CCC" w:rsidRPr="001A5D2A" w:rsidRDefault="00ED72D3">
      <w:pPr>
        <w:pStyle w:val="Zkladntext1"/>
        <w:numPr>
          <w:ilvl w:val="0"/>
          <w:numId w:val="17"/>
        </w:numPr>
        <w:shd w:val="clear" w:color="auto" w:fill="auto"/>
        <w:tabs>
          <w:tab w:val="left" w:pos="366"/>
        </w:tabs>
        <w:spacing w:after="0"/>
        <w:ind w:left="460" w:hanging="460"/>
        <w:jc w:val="left"/>
        <w:rPr>
          <w:color w:val="auto"/>
        </w:rPr>
      </w:pPr>
      <w:r w:rsidRPr="001A5D2A">
        <w:rPr>
          <w:color w:val="auto"/>
        </w:rPr>
        <w:t>Zhotovitel na sebe přebírá nebezpečí změny okolností. Ustanovení § 1799 a § 1800 občanského zákoníku se neužijí.</w:t>
      </w:r>
    </w:p>
    <w:p w:rsidR="005A2CCC" w:rsidRPr="001A5D2A" w:rsidRDefault="00ED72D3">
      <w:pPr>
        <w:pStyle w:val="Zkladntext1"/>
        <w:numPr>
          <w:ilvl w:val="0"/>
          <w:numId w:val="17"/>
        </w:numPr>
        <w:shd w:val="clear" w:color="auto" w:fill="auto"/>
        <w:tabs>
          <w:tab w:val="left" w:pos="366"/>
        </w:tabs>
        <w:spacing w:after="100"/>
        <w:ind w:left="460" w:right="280" w:hanging="460"/>
        <w:rPr>
          <w:color w:val="auto"/>
        </w:rPr>
      </w:pPr>
      <w:r w:rsidRPr="001A5D2A">
        <w:rPr>
          <w:color w:val="auto"/>
        </w:rPr>
        <w:t>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w:t>
      </w:r>
    </w:p>
    <w:p w:rsidR="005A2CCC" w:rsidRPr="001A5D2A" w:rsidRDefault="00ED72D3">
      <w:pPr>
        <w:pStyle w:val="Zkladntext1"/>
        <w:numPr>
          <w:ilvl w:val="0"/>
          <w:numId w:val="17"/>
        </w:numPr>
        <w:shd w:val="clear" w:color="auto" w:fill="auto"/>
        <w:tabs>
          <w:tab w:val="left" w:pos="366"/>
        </w:tabs>
        <w:spacing w:after="0"/>
        <w:ind w:left="460" w:hanging="460"/>
        <w:rPr>
          <w:color w:val="auto"/>
        </w:rPr>
      </w:pPr>
      <w:r w:rsidRPr="001A5D2A">
        <w:rPr>
          <w:color w:val="auto"/>
        </w:rPr>
        <w:t xml:space="preserve">Nedílnou </w:t>
      </w:r>
      <w:r w:rsidRPr="001A5D2A">
        <w:rPr>
          <w:color w:val="auto"/>
          <w:lang w:val="en-US" w:eastAsia="en-US" w:bidi="en-US"/>
        </w:rPr>
        <w:t>so</w:t>
      </w:r>
      <w:proofErr w:type="spellStart"/>
      <w:r w:rsidRPr="001A5D2A">
        <w:rPr>
          <w:color w:val="auto"/>
        </w:rPr>
        <w:t>učástí</w:t>
      </w:r>
      <w:proofErr w:type="spellEnd"/>
      <w:r w:rsidRPr="001A5D2A">
        <w:rPr>
          <w:color w:val="auto"/>
        </w:rPr>
        <w:t xml:space="preserve"> smlouvy jsou tyto přílohy:</w:t>
      </w:r>
    </w:p>
    <w:p w:rsidR="005A2CCC" w:rsidRPr="001A5D2A" w:rsidRDefault="00ED72D3">
      <w:pPr>
        <w:pStyle w:val="Zkladntext1"/>
        <w:numPr>
          <w:ilvl w:val="0"/>
          <w:numId w:val="2"/>
        </w:numPr>
        <w:shd w:val="clear" w:color="auto" w:fill="auto"/>
        <w:tabs>
          <w:tab w:val="left" w:pos="1055"/>
        </w:tabs>
        <w:spacing w:after="0"/>
        <w:ind w:left="660" w:firstLine="20"/>
        <w:jc w:val="left"/>
        <w:rPr>
          <w:color w:val="auto"/>
        </w:rPr>
      </w:pPr>
      <w:r w:rsidRPr="001A5D2A">
        <w:rPr>
          <w:color w:val="auto"/>
        </w:rPr>
        <w:t>Příloha č. 1- projektová dokumentace</w:t>
      </w:r>
    </w:p>
    <w:p w:rsidR="005A2CCC" w:rsidRPr="001A5D2A" w:rsidRDefault="00ED72D3">
      <w:pPr>
        <w:pStyle w:val="Zkladntext1"/>
        <w:numPr>
          <w:ilvl w:val="0"/>
          <w:numId w:val="2"/>
        </w:numPr>
        <w:shd w:val="clear" w:color="auto" w:fill="auto"/>
        <w:tabs>
          <w:tab w:val="left" w:pos="1055"/>
        </w:tabs>
        <w:spacing w:after="0"/>
        <w:ind w:left="660" w:firstLine="20"/>
        <w:jc w:val="left"/>
        <w:rPr>
          <w:color w:val="auto"/>
        </w:rPr>
      </w:pPr>
      <w:r w:rsidRPr="001A5D2A">
        <w:rPr>
          <w:color w:val="auto"/>
        </w:rPr>
        <w:t xml:space="preserve">Příloha č. 2- cenová a termínová nabídka zhotovitele ze dne </w:t>
      </w:r>
      <w:proofErr w:type="gramStart"/>
      <w:r w:rsidRPr="001A5D2A">
        <w:rPr>
          <w:color w:val="auto"/>
        </w:rPr>
        <w:t>20.12. 2017</w:t>
      </w:r>
      <w:proofErr w:type="gramEnd"/>
    </w:p>
    <w:p w:rsidR="005A2CCC" w:rsidRPr="001A5D2A" w:rsidRDefault="00ED72D3">
      <w:pPr>
        <w:pStyle w:val="Zkladntext1"/>
        <w:numPr>
          <w:ilvl w:val="0"/>
          <w:numId w:val="2"/>
        </w:numPr>
        <w:shd w:val="clear" w:color="auto" w:fill="auto"/>
        <w:tabs>
          <w:tab w:val="left" w:pos="1055"/>
        </w:tabs>
        <w:spacing w:after="0"/>
        <w:ind w:left="660" w:firstLine="20"/>
        <w:jc w:val="left"/>
        <w:rPr>
          <w:color w:val="auto"/>
        </w:rPr>
      </w:pPr>
      <w:r w:rsidRPr="001A5D2A">
        <w:rPr>
          <w:color w:val="auto"/>
        </w:rPr>
        <w:t>Příloha č. 3- kopie pojistné smlouvy</w:t>
      </w:r>
    </w:p>
    <w:p w:rsidR="005A2CCC" w:rsidRPr="001A5D2A" w:rsidRDefault="00ED72D3">
      <w:pPr>
        <w:pStyle w:val="Zkladntext1"/>
        <w:numPr>
          <w:ilvl w:val="0"/>
          <w:numId w:val="2"/>
        </w:numPr>
        <w:shd w:val="clear" w:color="auto" w:fill="auto"/>
        <w:tabs>
          <w:tab w:val="left" w:pos="1055"/>
        </w:tabs>
        <w:ind w:left="660" w:firstLine="20"/>
        <w:jc w:val="left"/>
        <w:rPr>
          <w:color w:val="auto"/>
        </w:rPr>
      </w:pPr>
      <w:r w:rsidRPr="001A5D2A">
        <w:rPr>
          <w:color w:val="auto"/>
        </w:rPr>
        <w:t>Příloha č. 4- seznam subdodavatelů</w:t>
      </w:r>
    </w:p>
    <w:p w:rsidR="005A2CCC" w:rsidRPr="001A5D2A" w:rsidRDefault="00ED72D3">
      <w:pPr>
        <w:pStyle w:val="Zkladntext1"/>
        <w:numPr>
          <w:ilvl w:val="0"/>
          <w:numId w:val="17"/>
        </w:numPr>
        <w:shd w:val="clear" w:color="auto" w:fill="auto"/>
        <w:tabs>
          <w:tab w:val="left" w:pos="366"/>
        </w:tabs>
        <w:spacing w:line="230" w:lineRule="auto"/>
        <w:ind w:left="460" w:right="280" w:hanging="460"/>
        <w:rPr>
          <w:color w:val="auto"/>
        </w:rPr>
      </w:pPr>
      <w:r w:rsidRPr="001A5D2A">
        <w:rPr>
          <w:color w:val="auto"/>
        </w:rPr>
        <w:t>Tato smlouva je vyhotovena ve 4 vyhotoveních s platností originálu, každá smluvní strana obdrží 2 vzájemně potvrzená vyhotovení této smlouvy.</w:t>
      </w:r>
    </w:p>
    <w:p w:rsidR="005A2CCC" w:rsidRPr="001A5D2A" w:rsidRDefault="00ED72D3">
      <w:pPr>
        <w:pStyle w:val="Zkladntext1"/>
        <w:numPr>
          <w:ilvl w:val="0"/>
          <w:numId w:val="17"/>
        </w:numPr>
        <w:shd w:val="clear" w:color="auto" w:fill="auto"/>
        <w:tabs>
          <w:tab w:val="left" w:pos="366"/>
        </w:tabs>
        <w:spacing w:after="0"/>
        <w:ind w:left="460" w:right="280" w:hanging="460"/>
        <w:rPr>
          <w:color w:val="auto"/>
        </w:rPr>
        <w:sectPr w:rsidR="005A2CCC" w:rsidRPr="001A5D2A">
          <w:pgSz w:w="11900" w:h="16840"/>
          <w:pgMar w:top="898" w:right="1009" w:bottom="1030" w:left="1237" w:header="0" w:footer="3" w:gutter="0"/>
          <w:cols w:space="720"/>
          <w:noEndnote/>
          <w:docGrid w:linePitch="360"/>
        </w:sectPr>
      </w:pPr>
      <w:r w:rsidRPr="001A5D2A">
        <w:rPr>
          <w:color w:val="auto"/>
        </w:rPr>
        <w:t>Smluvní strany po přečtení smlouvy prohlašují, že byla sepsána na základě jejich svobodné vůle, určitě, jasně a srozumitelně, nikoli v tísni za nápadně nevýhodných podmínek, a že proti ní nemají námitek.</w:t>
      </w:r>
    </w:p>
    <w:p w:rsidR="005A2CCC" w:rsidRPr="001A5D2A" w:rsidRDefault="005A2CCC">
      <w:pPr>
        <w:spacing w:line="240" w:lineRule="exact"/>
        <w:rPr>
          <w:color w:val="auto"/>
          <w:sz w:val="19"/>
          <w:szCs w:val="19"/>
        </w:rPr>
      </w:pPr>
    </w:p>
    <w:p w:rsidR="005A2CCC" w:rsidRPr="001A5D2A" w:rsidRDefault="005A2CCC">
      <w:pPr>
        <w:spacing w:before="13" w:after="13" w:line="240" w:lineRule="exact"/>
        <w:rPr>
          <w:color w:val="auto"/>
          <w:sz w:val="19"/>
          <w:szCs w:val="19"/>
        </w:rPr>
      </w:pPr>
    </w:p>
    <w:p w:rsidR="005A2CCC" w:rsidRPr="001A5D2A" w:rsidRDefault="005A2CCC">
      <w:pPr>
        <w:spacing w:line="14" w:lineRule="exact"/>
        <w:rPr>
          <w:color w:val="auto"/>
        </w:rPr>
        <w:sectPr w:rsidR="005A2CCC" w:rsidRPr="001A5D2A">
          <w:type w:val="continuous"/>
          <w:pgSz w:w="11900" w:h="16840"/>
          <w:pgMar w:top="947" w:right="0" w:bottom="719" w:left="0" w:header="0" w:footer="3" w:gutter="0"/>
          <w:cols w:space="720"/>
          <w:noEndnote/>
          <w:docGrid w:linePitch="360"/>
        </w:sectPr>
      </w:pPr>
    </w:p>
    <w:p w:rsidR="005A2CCC" w:rsidRPr="001A5D2A" w:rsidRDefault="005A2CCC" w:rsidP="00602B93">
      <w:pPr>
        <w:pStyle w:val="Zkladntext1"/>
        <w:framePr w:w="3192" w:h="3235" w:wrap="none" w:vAnchor="text" w:hAnchor="page" w:x="1239" w:y="21"/>
        <w:shd w:val="clear" w:color="auto" w:fill="auto"/>
        <w:spacing w:after="160"/>
        <w:jc w:val="right"/>
        <w:rPr>
          <w:color w:val="auto"/>
        </w:rPr>
      </w:pPr>
    </w:p>
    <w:p w:rsidR="005A2CCC" w:rsidRDefault="00ED72D3" w:rsidP="00602B93">
      <w:pPr>
        <w:pStyle w:val="Zkladntext1"/>
        <w:framePr w:w="3192" w:h="3235" w:wrap="none" w:vAnchor="text" w:hAnchor="page" w:x="1239" w:y="21"/>
        <w:shd w:val="clear" w:color="auto" w:fill="auto"/>
        <w:tabs>
          <w:tab w:val="left" w:leader="dot" w:pos="2610"/>
        </w:tabs>
        <w:spacing w:after="0"/>
        <w:rPr>
          <w:color w:val="auto"/>
        </w:rPr>
      </w:pPr>
      <w:r w:rsidRPr="001A5D2A">
        <w:rPr>
          <w:color w:val="auto"/>
        </w:rPr>
        <w:t xml:space="preserve">V Praze </w:t>
      </w:r>
      <w:proofErr w:type="gramStart"/>
      <w:r w:rsidRPr="001A5D2A">
        <w:rPr>
          <w:color w:val="auto"/>
        </w:rPr>
        <w:t>dne</w:t>
      </w:r>
      <w:r w:rsidR="00602B93">
        <w:rPr>
          <w:color w:val="auto"/>
        </w:rPr>
        <w:t xml:space="preserve">  1. 2. 2018</w:t>
      </w:r>
      <w:proofErr w:type="gramEnd"/>
    </w:p>
    <w:p w:rsidR="00602B93" w:rsidRDefault="00602B93" w:rsidP="00602B93">
      <w:pPr>
        <w:pStyle w:val="Zkladntext1"/>
        <w:framePr w:w="3192" w:h="3235" w:wrap="none" w:vAnchor="text" w:hAnchor="page" w:x="1239" w:y="21"/>
        <w:shd w:val="clear" w:color="auto" w:fill="auto"/>
        <w:tabs>
          <w:tab w:val="left" w:leader="dot" w:pos="2610"/>
        </w:tabs>
        <w:spacing w:after="0"/>
        <w:rPr>
          <w:color w:val="auto"/>
        </w:rPr>
      </w:pPr>
    </w:p>
    <w:p w:rsidR="00602B93" w:rsidRDefault="00602B93" w:rsidP="00602B93">
      <w:pPr>
        <w:pStyle w:val="Zkladntext1"/>
        <w:framePr w:w="3192" w:h="3235" w:wrap="none" w:vAnchor="text" w:hAnchor="page" w:x="1239" w:y="21"/>
        <w:shd w:val="clear" w:color="auto" w:fill="auto"/>
        <w:tabs>
          <w:tab w:val="left" w:leader="dot" w:pos="2610"/>
        </w:tabs>
        <w:spacing w:after="0"/>
        <w:rPr>
          <w:color w:val="auto"/>
        </w:rPr>
      </w:pPr>
    </w:p>
    <w:p w:rsidR="00602B93" w:rsidRDefault="00602B93" w:rsidP="00602B93">
      <w:pPr>
        <w:pStyle w:val="Zkladntext1"/>
        <w:framePr w:w="3192" w:h="3235" w:wrap="none" w:vAnchor="text" w:hAnchor="page" w:x="1239" w:y="21"/>
        <w:shd w:val="clear" w:color="auto" w:fill="auto"/>
        <w:tabs>
          <w:tab w:val="left" w:leader="dot" w:pos="2610"/>
        </w:tabs>
        <w:spacing w:after="0"/>
        <w:rPr>
          <w:color w:val="auto"/>
        </w:rPr>
      </w:pPr>
    </w:p>
    <w:p w:rsidR="00602B93" w:rsidRDefault="00602B93" w:rsidP="00602B93">
      <w:pPr>
        <w:pStyle w:val="Zkladntext1"/>
        <w:framePr w:w="3192" w:h="3235" w:wrap="none" w:vAnchor="text" w:hAnchor="page" w:x="1239" w:y="21"/>
        <w:shd w:val="clear" w:color="auto" w:fill="auto"/>
        <w:tabs>
          <w:tab w:val="left" w:leader="dot" w:pos="2610"/>
        </w:tabs>
        <w:spacing w:after="0"/>
        <w:rPr>
          <w:color w:val="auto"/>
        </w:rPr>
      </w:pPr>
    </w:p>
    <w:p w:rsidR="00602B93" w:rsidRDefault="00602B93" w:rsidP="00602B93">
      <w:pPr>
        <w:pStyle w:val="Zkladntext1"/>
        <w:framePr w:w="3192" w:h="3235" w:wrap="none" w:vAnchor="text" w:hAnchor="page" w:x="1239" w:y="21"/>
        <w:shd w:val="clear" w:color="auto" w:fill="auto"/>
        <w:tabs>
          <w:tab w:val="left" w:leader="dot" w:pos="2610"/>
        </w:tabs>
        <w:spacing w:after="0"/>
        <w:rPr>
          <w:color w:val="auto"/>
        </w:rPr>
      </w:pPr>
    </w:p>
    <w:p w:rsidR="00602B93" w:rsidRDefault="00602B93" w:rsidP="00602B93">
      <w:pPr>
        <w:pStyle w:val="Zkladntext1"/>
        <w:framePr w:w="3192" w:h="3235" w:wrap="none" w:vAnchor="text" w:hAnchor="page" w:x="1239" w:y="21"/>
        <w:shd w:val="clear" w:color="auto" w:fill="auto"/>
        <w:tabs>
          <w:tab w:val="left" w:leader="dot" w:pos="2610"/>
        </w:tabs>
        <w:spacing w:after="0"/>
        <w:rPr>
          <w:color w:val="auto"/>
        </w:rPr>
      </w:pPr>
    </w:p>
    <w:p w:rsidR="00602B93" w:rsidRPr="001A5D2A" w:rsidRDefault="00602B93" w:rsidP="00602B93">
      <w:pPr>
        <w:pStyle w:val="Zkladntext1"/>
        <w:framePr w:w="3192" w:h="3235" w:wrap="none" w:vAnchor="text" w:hAnchor="page" w:x="1239" w:y="21"/>
        <w:shd w:val="clear" w:color="auto" w:fill="auto"/>
        <w:tabs>
          <w:tab w:val="left" w:leader="dot" w:pos="2610"/>
        </w:tabs>
        <w:spacing w:after="0"/>
        <w:rPr>
          <w:color w:val="auto"/>
        </w:rPr>
      </w:pPr>
      <w:r>
        <w:rPr>
          <w:color w:val="auto"/>
        </w:rPr>
        <w:t xml:space="preserve">   </w:t>
      </w:r>
      <w:bookmarkStart w:id="30" w:name="_GoBack"/>
      <w:bookmarkEnd w:id="30"/>
      <w:r>
        <w:rPr>
          <w:color w:val="auto"/>
        </w:rPr>
        <w:t>Zástupce objednatel</w:t>
      </w:r>
    </w:p>
    <w:p w:rsidR="005A2CCC" w:rsidRPr="001A5D2A" w:rsidRDefault="00ED72D3">
      <w:pPr>
        <w:pStyle w:val="Zkladntext1"/>
        <w:framePr w:w="2311" w:h="666" w:wrap="none" w:vAnchor="text" w:hAnchor="page" w:x="6959" w:y="462"/>
        <w:shd w:val="clear" w:color="auto" w:fill="auto"/>
        <w:spacing w:after="0"/>
        <w:jc w:val="left"/>
        <w:rPr>
          <w:color w:val="auto"/>
        </w:rPr>
      </w:pPr>
      <w:r w:rsidRPr="001A5D2A">
        <w:rPr>
          <w:color w:val="auto"/>
        </w:rPr>
        <w:t>V Praze dne 23.</w:t>
      </w:r>
      <w:r w:rsidR="00602B93">
        <w:rPr>
          <w:color w:val="auto"/>
        </w:rPr>
        <w:t xml:space="preserve"> </w:t>
      </w:r>
      <w:r w:rsidRPr="001A5D2A">
        <w:rPr>
          <w:color w:val="auto"/>
        </w:rPr>
        <w:t>1. 2018</w:t>
      </w:r>
    </w:p>
    <w:p w:rsidR="005A2CCC" w:rsidRPr="001A5D2A" w:rsidRDefault="005A2CCC">
      <w:pPr>
        <w:pStyle w:val="Nadpis10"/>
        <w:keepNext/>
        <w:keepLines/>
        <w:framePr w:w="2311" w:h="666" w:wrap="none" w:vAnchor="text" w:hAnchor="page" w:x="6959" w:y="462"/>
        <w:shd w:val="clear" w:color="auto" w:fill="auto"/>
        <w:rPr>
          <w:color w:val="auto"/>
        </w:rPr>
      </w:pPr>
    </w:p>
    <w:p w:rsidR="005A2CCC" w:rsidRPr="001A5D2A" w:rsidRDefault="005A2CCC">
      <w:pPr>
        <w:spacing w:line="360" w:lineRule="exact"/>
        <w:rPr>
          <w:color w:val="auto"/>
        </w:rPr>
      </w:pPr>
    </w:p>
    <w:p w:rsidR="005A2CCC" w:rsidRPr="001A5D2A" w:rsidRDefault="005A2CCC">
      <w:pPr>
        <w:spacing w:line="360" w:lineRule="exact"/>
        <w:rPr>
          <w:color w:val="auto"/>
        </w:rPr>
      </w:pPr>
    </w:p>
    <w:p w:rsidR="005A2CCC" w:rsidRPr="001A5D2A" w:rsidRDefault="005A2CCC">
      <w:pPr>
        <w:spacing w:after="393" w:line="14" w:lineRule="exact"/>
        <w:rPr>
          <w:color w:val="auto"/>
        </w:rPr>
      </w:pPr>
    </w:p>
    <w:p w:rsidR="005A2CCC" w:rsidRPr="001A5D2A" w:rsidRDefault="005A2CCC">
      <w:pPr>
        <w:spacing w:line="14" w:lineRule="exact"/>
        <w:rPr>
          <w:color w:val="auto"/>
        </w:rPr>
        <w:sectPr w:rsidR="005A2CCC" w:rsidRPr="001A5D2A">
          <w:type w:val="continuous"/>
          <w:pgSz w:w="11900" w:h="16840"/>
          <w:pgMar w:top="947" w:right="1008" w:bottom="719" w:left="1240" w:header="0" w:footer="3" w:gutter="0"/>
          <w:cols w:space="720"/>
          <w:noEndnote/>
          <w:docGrid w:linePitch="360"/>
        </w:sectPr>
      </w:pPr>
    </w:p>
    <w:p w:rsidR="005A2CCC" w:rsidRPr="001A5D2A" w:rsidRDefault="005A2CCC">
      <w:pPr>
        <w:spacing w:line="14" w:lineRule="exact"/>
        <w:rPr>
          <w:color w:val="auto"/>
        </w:rPr>
      </w:pPr>
    </w:p>
    <w:p w:rsidR="005A2CCC" w:rsidRDefault="005A2CCC" w:rsidP="00602B93">
      <w:pPr>
        <w:pStyle w:val="Zkladntext20"/>
        <w:shd w:val="clear" w:color="auto" w:fill="auto"/>
        <w:spacing w:after="0" w:line="216" w:lineRule="auto"/>
        <w:ind w:left="2540" w:right="0"/>
        <w:rPr>
          <w:color w:val="auto"/>
        </w:rPr>
      </w:pPr>
    </w:p>
    <w:p w:rsidR="00602B93" w:rsidRDefault="00602B93" w:rsidP="00602B93">
      <w:pPr>
        <w:pStyle w:val="Zkladntext20"/>
        <w:shd w:val="clear" w:color="auto" w:fill="auto"/>
        <w:spacing w:after="0" w:line="216" w:lineRule="auto"/>
        <w:ind w:left="2540" w:right="0"/>
        <w:rPr>
          <w:color w:val="auto"/>
        </w:rPr>
      </w:pPr>
    </w:p>
    <w:p w:rsidR="00602B93" w:rsidRDefault="00602B93" w:rsidP="00602B93">
      <w:pPr>
        <w:pStyle w:val="Zkladntext20"/>
        <w:shd w:val="clear" w:color="auto" w:fill="auto"/>
        <w:spacing w:after="0" w:line="216" w:lineRule="auto"/>
        <w:ind w:left="2540" w:right="0"/>
        <w:rPr>
          <w:color w:val="auto"/>
        </w:rPr>
      </w:pPr>
    </w:p>
    <w:p w:rsidR="00602B93" w:rsidRDefault="00602B93" w:rsidP="00602B93">
      <w:pPr>
        <w:pStyle w:val="Zkladntext20"/>
        <w:shd w:val="clear" w:color="auto" w:fill="auto"/>
        <w:spacing w:after="0" w:line="216" w:lineRule="auto"/>
        <w:ind w:left="2540" w:right="0"/>
        <w:rPr>
          <w:color w:val="auto"/>
        </w:rPr>
      </w:pPr>
    </w:p>
    <w:p w:rsidR="00602B93" w:rsidRDefault="00602B93" w:rsidP="00602B93">
      <w:pPr>
        <w:pStyle w:val="Zkladntext20"/>
        <w:shd w:val="clear" w:color="auto" w:fill="auto"/>
        <w:spacing w:after="0" w:line="216" w:lineRule="auto"/>
        <w:ind w:left="2540" w:right="0"/>
        <w:rPr>
          <w:color w:val="auto"/>
        </w:rPr>
      </w:pPr>
    </w:p>
    <w:p w:rsidR="00602B93" w:rsidRPr="001A5D2A" w:rsidRDefault="00602B93" w:rsidP="00602B93">
      <w:pPr>
        <w:pStyle w:val="Zkladntext20"/>
        <w:shd w:val="clear" w:color="auto" w:fill="auto"/>
        <w:spacing w:after="0" w:line="216" w:lineRule="auto"/>
        <w:ind w:left="2540" w:right="0"/>
        <w:rPr>
          <w:color w:val="auto"/>
        </w:rPr>
      </w:pPr>
    </w:p>
    <w:p w:rsidR="00602B93" w:rsidRDefault="00602B93">
      <w:pPr>
        <w:pStyle w:val="Zkladntext1"/>
        <w:shd w:val="clear" w:color="auto" w:fill="auto"/>
        <w:spacing w:after="0"/>
        <w:ind w:right="760"/>
        <w:jc w:val="center"/>
        <w:rPr>
          <w:color w:val="auto"/>
        </w:rPr>
      </w:pPr>
      <w:r>
        <w:rPr>
          <w:color w:val="auto"/>
        </w:rPr>
        <w:t>Ing. Zdislav Mazur</w:t>
      </w:r>
    </w:p>
    <w:p w:rsidR="005A2CCC" w:rsidRDefault="00ED72D3">
      <w:pPr>
        <w:pStyle w:val="Zkladntext1"/>
        <w:shd w:val="clear" w:color="auto" w:fill="auto"/>
        <w:spacing w:after="0"/>
        <w:ind w:right="760"/>
        <w:jc w:val="center"/>
      </w:pPr>
      <w:r>
        <w:t>Zástupce zhotovitel</w:t>
      </w:r>
    </w:p>
    <w:sectPr w:rsidR="005A2CCC">
      <w:type w:val="continuous"/>
      <w:pgSz w:w="11900" w:h="16840"/>
      <w:pgMar w:top="947" w:right="1008" w:bottom="947" w:left="57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A3" w:rsidRDefault="004618A3">
      <w:r>
        <w:separator/>
      </w:r>
    </w:p>
  </w:endnote>
  <w:endnote w:type="continuationSeparator" w:id="0">
    <w:p w:rsidR="004618A3" w:rsidRDefault="0046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CC" w:rsidRDefault="00ED72D3">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3707765</wp:posOffset>
              </wp:positionH>
              <wp:positionV relativeFrom="page">
                <wp:posOffset>10217785</wp:posOffset>
              </wp:positionV>
              <wp:extent cx="105410" cy="84455"/>
              <wp:effectExtent l="0" t="0" r="0" b="0"/>
              <wp:wrapNone/>
              <wp:docPr id="3" name="Shape 3"/>
              <wp:cNvGraphicFramePr/>
              <a:graphic xmlns:a="http://schemas.openxmlformats.org/drawingml/2006/main">
                <a:graphicData uri="http://schemas.microsoft.com/office/word/2010/wordprocessingShape">
                  <wps:wsp>
                    <wps:cNvSpPr txBox="1"/>
                    <wps:spPr>
                      <a:xfrm>
                        <a:off x="0" y="0"/>
                        <a:ext cx="105410" cy="84455"/>
                      </a:xfrm>
                      <a:prstGeom prst="rect">
                        <a:avLst/>
                      </a:prstGeom>
                      <a:noFill/>
                    </wps:spPr>
                    <wps:txbx>
                      <w:txbxContent>
                        <w:p w:rsidR="005A2CCC" w:rsidRDefault="00ED72D3">
                          <w:pPr>
                            <w:pStyle w:val="Zhlavnebozpat20"/>
                            <w:shd w:val="clear" w:color="auto" w:fill="auto"/>
                            <w:rPr>
                              <w:sz w:val="22"/>
                              <w:szCs w:val="22"/>
                            </w:rPr>
                          </w:pPr>
                          <w:r>
                            <w:fldChar w:fldCharType="begin"/>
                          </w:r>
                          <w:r>
                            <w:instrText xml:space="preserve"> PAGE \* MERGEFORMAT </w:instrText>
                          </w:r>
                          <w:r>
                            <w:fldChar w:fldCharType="separate"/>
                          </w:r>
                          <w:r w:rsidR="00602B93" w:rsidRPr="00602B93">
                            <w:rPr>
                              <w:rFonts w:ascii="Calibri" w:eastAsia="Calibri" w:hAnsi="Calibri" w:cs="Calibri"/>
                              <w:noProof/>
                              <w:sz w:val="22"/>
                              <w:szCs w:val="22"/>
                            </w:rPr>
                            <w:t>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291.95pt;margin-top:804.55pt;width:8.3pt;height:6.6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m1kgEAACADAAAOAAAAZHJzL2Uyb0RvYy54bWysUsFOwzAMvSPxD1HurB1sC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YXnDlhaUS5KrtI0vQe&#10;K8p49ZQThxsYaMQHP5IzdTzoYNNNvTCKk8i7o7BqiEymT+V8NqWIpNDVbDafJ5Di668PGO8VWJaM&#10;mgcaW1ZTbB8x7lMPKamUgzvTdcmfCO6JJCsO62FkvYZmR6R7mmzNHa0eZ92DI+HSEhyMcDDWo5HA&#10;0V9/RCqQ6ybUPdRYjMaQmY8rk+b8/Z2zvhZ7+QkAAP//AwBQSwMEFAAGAAgAAAAhAJlLMKjfAAAA&#10;DQEAAA8AAABkcnMvZG93bnJldi54bWxMj8tOwzAQRfdI/IM1SOyo3UBDmsapUCU27GgREjs3nsZR&#10;/YhiN03+nukKljP36M6Zajs5y0YcYhe8hOVCAEPfBN35VsLX4f2pABaT8lrZ4FHCjBG29f1dpUod&#10;rv4Tx31qGZX4WCoJJqW+5Dw2Bp2Ki9Cjp+wUBqcSjUPL9aCuVO4sz4TIuVOdpwtG9bgz2Jz3Fyfh&#10;dfoO2Efc4c9pbAbTzYX9mKV8fJjeNsASTukPhps+qUNNTsdw8ToyK2FVPK8JpSAX6yUwQnIhVsCO&#10;t1WWvQCvK/7/i/oXAAD//wMAUEsBAi0AFAAGAAgAAAAhALaDOJL+AAAA4QEAABMAAAAAAAAAAAAA&#10;AAAAAAAAAFtDb250ZW50X1R5cGVzXS54bWxQSwECLQAUAAYACAAAACEAOP0h/9YAAACUAQAACwAA&#10;AAAAAAAAAAAAAAAvAQAAX3JlbHMvLnJlbHNQSwECLQAUAAYACAAAACEAdpQZtZIBAAAgAwAADgAA&#10;AAAAAAAAAAAAAAAuAgAAZHJzL2Uyb0RvYy54bWxQSwECLQAUAAYACAAAACEAmUswqN8AAAANAQAA&#10;DwAAAAAAAAAAAAAAAADsAwAAZHJzL2Rvd25yZXYueG1sUEsFBgAAAAAEAAQA8wAAAPgEAAAAAA==&#10;" filled="f" stroked="f">
              <v:textbox style="mso-fit-shape-to-text:t" inset="0,0,0,0">
                <w:txbxContent>
                  <w:p w:rsidR="005A2CCC" w:rsidRDefault="00ED72D3">
                    <w:pPr>
                      <w:pStyle w:val="Zhlavnebozpat20"/>
                      <w:shd w:val="clear" w:color="auto" w:fill="auto"/>
                      <w:rPr>
                        <w:sz w:val="22"/>
                        <w:szCs w:val="22"/>
                      </w:rPr>
                    </w:pPr>
                    <w:r>
                      <w:fldChar w:fldCharType="begin"/>
                    </w:r>
                    <w:r>
                      <w:instrText xml:space="preserve"> PAGE \* MERGEFORMAT </w:instrText>
                    </w:r>
                    <w:r>
                      <w:fldChar w:fldCharType="separate"/>
                    </w:r>
                    <w:r w:rsidR="00602B93" w:rsidRPr="00602B93">
                      <w:rPr>
                        <w:rFonts w:ascii="Calibri" w:eastAsia="Calibri" w:hAnsi="Calibri" w:cs="Calibri"/>
                        <w:noProof/>
                        <w:sz w:val="22"/>
                        <w:szCs w:val="22"/>
                      </w:rPr>
                      <w:t>9</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A3" w:rsidRDefault="004618A3"/>
  </w:footnote>
  <w:footnote w:type="continuationSeparator" w:id="0">
    <w:p w:rsidR="004618A3" w:rsidRDefault="004618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5FD"/>
    <w:multiLevelType w:val="multilevel"/>
    <w:tmpl w:val="EBD4DE8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26AB1"/>
    <w:multiLevelType w:val="multilevel"/>
    <w:tmpl w:val="C92EA1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56849"/>
    <w:multiLevelType w:val="multilevel"/>
    <w:tmpl w:val="1724236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E31227"/>
    <w:multiLevelType w:val="multilevel"/>
    <w:tmpl w:val="211817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DE2C4C"/>
    <w:multiLevelType w:val="multilevel"/>
    <w:tmpl w:val="5C7446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C2EAC"/>
    <w:multiLevelType w:val="multilevel"/>
    <w:tmpl w:val="912844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1350F"/>
    <w:multiLevelType w:val="multilevel"/>
    <w:tmpl w:val="9BEC46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58716A"/>
    <w:multiLevelType w:val="multilevel"/>
    <w:tmpl w:val="95BCDB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9E04C4"/>
    <w:multiLevelType w:val="multilevel"/>
    <w:tmpl w:val="10B41B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653F5"/>
    <w:multiLevelType w:val="multilevel"/>
    <w:tmpl w:val="3B3266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A43274"/>
    <w:multiLevelType w:val="multilevel"/>
    <w:tmpl w:val="2F2635A8"/>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FF0D13"/>
    <w:multiLevelType w:val="multilevel"/>
    <w:tmpl w:val="62B881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A03938"/>
    <w:multiLevelType w:val="multilevel"/>
    <w:tmpl w:val="C33EDA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C241B7"/>
    <w:multiLevelType w:val="multilevel"/>
    <w:tmpl w:val="B31CB7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6C44FD"/>
    <w:multiLevelType w:val="multilevel"/>
    <w:tmpl w:val="C9F2E4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ED2A98"/>
    <w:multiLevelType w:val="multilevel"/>
    <w:tmpl w:val="825209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B22A7"/>
    <w:multiLevelType w:val="multilevel"/>
    <w:tmpl w:val="4BB245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5"/>
  </w:num>
  <w:num w:numId="4">
    <w:abstractNumId w:val="12"/>
  </w:num>
  <w:num w:numId="5">
    <w:abstractNumId w:val="7"/>
  </w:num>
  <w:num w:numId="6">
    <w:abstractNumId w:val="9"/>
  </w:num>
  <w:num w:numId="7">
    <w:abstractNumId w:val="4"/>
  </w:num>
  <w:num w:numId="8">
    <w:abstractNumId w:val="13"/>
  </w:num>
  <w:num w:numId="9">
    <w:abstractNumId w:val="10"/>
  </w:num>
  <w:num w:numId="10">
    <w:abstractNumId w:val="3"/>
  </w:num>
  <w:num w:numId="11">
    <w:abstractNumId w:val="1"/>
  </w:num>
  <w:num w:numId="12">
    <w:abstractNumId w:val="16"/>
  </w:num>
  <w:num w:numId="13">
    <w:abstractNumId w:val="0"/>
  </w:num>
  <w:num w:numId="14">
    <w:abstractNumId w:val="15"/>
  </w:num>
  <w:num w:numId="15">
    <w:abstractNumId w:val="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CC"/>
    <w:rsid w:val="001A5D2A"/>
    <w:rsid w:val="0027265E"/>
    <w:rsid w:val="00320449"/>
    <w:rsid w:val="004618A3"/>
    <w:rsid w:val="004B51CA"/>
    <w:rsid w:val="005A2CCC"/>
    <w:rsid w:val="00602B93"/>
    <w:rsid w:val="00823E70"/>
    <w:rsid w:val="00923CAC"/>
    <w:rsid w:val="00ED7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915F"/>
  <w15:docId w15:val="{3066BD4A-84D0-45FA-98CC-1FCFBEF9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singl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40"/>
      <w:szCs w:val="4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ind w:left="120"/>
      <w:outlineLvl w:val="1"/>
    </w:pPr>
    <w:rPr>
      <w:rFonts w:ascii="Calibri" w:eastAsia="Calibri" w:hAnsi="Calibri" w:cs="Calibri"/>
      <w:b/>
      <w:bCs/>
      <w:sz w:val="22"/>
      <w:szCs w:val="22"/>
      <w:u w:val="single"/>
    </w:rPr>
  </w:style>
  <w:style w:type="paragraph" w:customStyle="1" w:styleId="Zkladntext1">
    <w:name w:val="Základní text1"/>
    <w:basedOn w:val="Normln"/>
    <w:link w:val="Zkladntext"/>
    <w:pPr>
      <w:shd w:val="clear" w:color="auto" w:fill="FFFFFF"/>
      <w:spacing w:after="120"/>
      <w:jc w:val="both"/>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spacing w:after="100" w:line="235" w:lineRule="auto"/>
      <w:ind w:left="1270" w:right="70"/>
      <w:jc w:val="right"/>
    </w:pPr>
    <w:rPr>
      <w:rFonts w:ascii="Arial" w:eastAsia="Arial" w:hAnsi="Arial" w:cs="Arial"/>
      <w:b/>
      <w:bCs/>
      <w:sz w:val="16"/>
      <w:szCs w:val="16"/>
    </w:rPr>
  </w:style>
  <w:style w:type="paragraph" w:customStyle="1" w:styleId="Nadpis10">
    <w:name w:val="Nadpis #1"/>
    <w:basedOn w:val="Normln"/>
    <w:link w:val="Nadpis1"/>
    <w:pPr>
      <w:shd w:val="clear" w:color="auto" w:fill="FFFFFF"/>
      <w:spacing w:line="180" w:lineRule="auto"/>
      <w:jc w:val="right"/>
      <w:outlineLvl w:val="0"/>
    </w:pPr>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4539</Words>
  <Characters>26783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kopirka1.PK-20180206172305</vt:lpstr>
    </vt:vector>
  </TitlesOfParts>
  <Company/>
  <LinksUpToDate>false</LinksUpToDate>
  <CharactersWithSpaces>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kopirka1.PK-20180206172305</dc:title>
  <dc:subject/>
  <dc:creator/>
  <cp:keywords/>
  <cp:lastModifiedBy>Zdenka Šímová</cp:lastModifiedBy>
  <cp:revision>8</cp:revision>
  <dcterms:created xsi:type="dcterms:W3CDTF">2018-02-06T15:03:00Z</dcterms:created>
  <dcterms:modified xsi:type="dcterms:W3CDTF">2018-02-06T15:39:00Z</dcterms:modified>
</cp:coreProperties>
</file>