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1" w:rsidRPr="006E3F1F" w:rsidRDefault="00923AF1" w:rsidP="00923AF1">
      <w:pPr>
        <w:spacing w:after="0" w:line="276" w:lineRule="auto"/>
        <w:jc w:val="right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 xml:space="preserve">Č. j. </w:t>
      </w:r>
      <w:r w:rsidR="009B210A">
        <w:rPr>
          <w:rFonts w:ascii="Arial" w:hAnsi="Arial" w:cs="Arial"/>
          <w:sz w:val="20"/>
        </w:rPr>
        <w:t>124879/2017-OVD</w:t>
      </w:r>
    </w:p>
    <w:p w:rsidR="00923AF1" w:rsidRPr="006E3F1F" w:rsidRDefault="00923AF1" w:rsidP="00923AF1">
      <w:pPr>
        <w:spacing w:after="0" w:line="276" w:lineRule="auto"/>
        <w:jc w:val="right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SM</w:t>
      </w:r>
    </w:p>
    <w:p w:rsidR="00923AF1" w:rsidRPr="006E3F1F" w:rsidRDefault="00923AF1" w:rsidP="00923AF1">
      <w:pPr>
        <w:spacing w:line="240" w:lineRule="auto"/>
        <w:jc w:val="right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line="240" w:lineRule="auto"/>
        <w:jc w:val="center"/>
        <w:rPr>
          <w:rFonts w:ascii="Arial" w:hAnsi="Arial" w:cs="Arial"/>
          <w:sz w:val="24"/>
        </w:rPr>
      </w:pPr>
      <w:r w:rsidRPr="006E3F1F">
        <w:rPr>
          <w:rFonts w:ascii="Arial" w:hAnsi="Arial" w:cs="Arial"/>
          <w:sz w:val="24"/>
        </w:rPr>
        <w:t>Smlouva o dílo</w:t>
      </w:r>
    </w:p>
    <w:p w:rsidR="00923AF1" w:rsidRPr="006E3F1F" w:rsidRDefault="00923AF1" w:rsidP="00923AF1">
      <w:pPr>
        <w:spacing w:line="240" w:lineRule="auto"/>
        <w:jc w:val="center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 xml:space="preserve">uzavřená dle ust. § </w:t>
      </w:r>
      <w:r w:rsidR="00C40450">
        <w:rPr>
          <w:rFonts w:ascii="Arial" w:hAnsi="Arial" w:cs="Arial"/>
          <w:sz w:val="20"/>
        </w:rPr>
        <w:t xml:space="preserve">2586 zákona č. 82/2012 </w:t>
      </w:r>
      <w:proofErr w:type="spellStart"/>
      <w:r w:rsidR="00C40450">
        <w:rPr>
          <w:rFonts w:ascii="Arial" w:hAnsi="Arial" w:cs="Arial"/>
          <w:sz w:val="20"/>
        </w:rPr>
        <w:t>Sb</w:t>
      </w:r>
      <w:proofErr w:type="spellEnd"/>
      <w:r w:rsidR="00C40450">
        <w:rPr>
          <w:rFonts w:ascii="Arial" w:hAnsi="Arial" w:cs="Arial"/>
          <w:sz w:val="20"/>
        </w:rPr>
        <w:t>, občanský zákoník, ve znění pozdějších předpisů,</w:t>
      </w:r>
      <w:r w:rsidRPr="006E3F1F">
        <w:rPr>
          <w:rFonts w:ascii="Arial" w:hAnsi="Arial" w:cs="Arial"/>
          <w:sz w:val="20"/>
        </w:rPr>
        <w:t xml:space="preserve"> </w:t>
      </w:r>
      <w:proofErr w:type="gramStart"/>
      <w:r w:rsidRPr="006E3F1F">
        <w:rPr>
          <w:rFonts w:ascii="Arial" w:hAnsi="Arial" w:cs="Arial"/>
          <w:sz w:val="20"/>
        </w:rPr>
        <w:t>mezi</w:t>
      </w:r>
      <w:proofErr w:type="gramEnd"/>
      <w:r w:rsidRPr="006E3F1F">
        <w:rPr>
          <w:rFonts w:ascii="Arial" w:hAnsi="Arial" w:cs="Arial"/>
          <w:sz w:val="20"/>
        </w:rPr>
        <w:t>:</w:t>
      </w:r>
    </w:p>
    <w:p w:rsidR="00923AF1" w:rsidRPr="006E3F1F" w:rsidRDefault="00923AF1" w:rsidP="00923AF1">
      <w:pPr>
        <w:spacing w:after="0" w:line="276" w:lineRule="auto"/>
        <w:jc w:val="center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Českou republikou – Ministerstvem zahraničních věcí,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IČ: 45769851, DIČ: CZ45769851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se sídlem Loretánské náměstí 5, 118 00 Praha 1,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 xml:space="preserve">jejíž jménem jedná: </w:t>
      </w:r>
      <w:r w:rsidR="00F253F1" w:rsidRPr="006E3F1F">
        <w:rPr>
          <w:rFonts w:ascii="Arial" w:hAnsi="Arial" w:cs="Arial"/>
          <w:sz w:val="20"/>
        </w:rPr>
        <w:t>Mgr. Eva Dvořáková</w:t>
      </w:r>
      <w:r w:rsidRPr="006E3F1F">
        <w:rPr>
          <w:rFonts w:ascii="Arial" w:hAnsi="Arial" w:cs="Arial"/>
          <w:sz w:val="20"/>
        </w:rPr>
        <w:t xml:space="preserve">, </w:t>
      </w:r>
      <w:r w:rsidR="00F253F1" w:rsidRPr="006E3F1F">
        <w:rPr>
          <w:rFonts w:ascii="Arial" w:hAnsi="Arial" w:cs="Arial"/>
          <w:sz w:val="20"/>
        </w:rPr>
        <w:t>ředitelka Odboru veřejné diplomacie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(dále jen „objednatel“)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a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McCANN-ERICKSON PRAGUE spol. s r.o.,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INTERNATIONAL ADVERTISING AGENCY,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IČ: 170 46 041, DIČ: CZ17046041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se sídlem 120 00 Praha 21 Riegrovy sady čp. 28,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zapsaná v obchodním rejstříku vedeném Městským osudem v Praze, oddíl C, vložka 2080,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 xml:space="preserve">jejímž jménem jedná </w:t>
      </w:r>
      <w:r w:rsidR="005B1314" w:rsidRPr="006E3F1F">
        <w:rPr>
          <w:rFonts w:ascii="Arial" w:hAnsi="Arial" w:cs="Arial"/>
          <w:sz w:val="20"/>
        </w:rPr>
        <w:t>Ing. Jitka Kuchařová, jednatelka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bankovní spojení: UniCredit Bank Czech Republic a.s., č. ú. 5005381001/2700</w:t>
      </w: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after="0" w:line="276" w:lineRule="auto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(dále jen „dodavatel“)</w:t>
      </w:r>
      <w:r w:rsidR="00C40450">
        <w:rPr>
          <w:rFonts w:ascii="Arial" w:hAnsi="Arial" w:cs="Arial"/>
          <w:sz w:val="20"/>
        </w:rPr>
        <w:t>,</w:t>
      </w:r>
    </w:p>
    <w:p w:rsidR="00A661A9" w:rsidRDefault="00A661A9" w:rsidP="00A661A9">
      <w:pPr>
        <w:spacing w:after="0" w:line="276" w:lineRule="auto"/>
        <w:rPr>
          <w:rFonts w:ascii="Arial" w:hAnsi="Arial" w:cs="Arial"/>
          <w:sz w:val="20"/>
        </w:rPr>
      </w:pPr>
    </w:p>
    <w:p w:rsidR="00C40450" w:rsidRPr="006E3F1F" w:rsidRDefault="00C40450" w:rsidP="00A661A9">
      <w:pPr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oba dále též jako „smluvní strany“</w:t>
      </w:r>
    </w:p>
    <w:p w:rsidR="00A661A9" w:rsidRPr="006E3F1F" w:rsidRDefault="00A661A9" w:rsidP="00A661A9">
      <w:pPr>
        <w:spacing w:after="0" w:line="276" w:lineRule="auto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1F4928" w:rsidP="00A661A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E3F1F">
        <w:rPr>
          <w:rFonts w:ascii="Arial" w:hAnsi="Arial" w:cs="Arial"/>
          <w:b/>
          <w:sz w:val="20"/>
        </w:rPr>
        <w:t>I.</w:t>
      </w:r>
    </w:p>
    <w:p w:rsidR="001F4928" w:rsidRPr="006E3F1F" w:rsidRDefault="001F4928" w:rsidP="001F4928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Předmět smlouvy</w:t>
      </w: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  <w:u w:val="single"/>
        </w:rPr>
      </w:pPr>
      <w:r w:rsidRPr="006E3F1F">
        <w:rPr>
          <w:rFonts w:ascii="Arial" w:hAnsi="Arial" w:cs="Arial"/>
          <w:sz w:val="20"/>
        </w:rPr>
        <w:t>1.</w:t>
      </w:r>
      <w:r w:rsidRPr="006E3F1F">
        <w:rPr>
          <w:rFonts w:ascii="Arial" w:hAnsi="Arial" w:cs="Arial"/>
          <w:sz w:val="20"/>
        </w:rPr>
        <w:tab/>
        <w:t xml:space="preserve">Předmětem této smlouvy je zajištění pronájmu a přístupu k redakčnímu systému pro portál </w:t>
      </w:r>
      <w:hyperlink r:id="rId8" w:history="1">
        <w:r w:rsidRPr="006E3F1F">
          <w:rPr>
            <w:rStyle w:val="Hypertextovodkaz"/>
            <w:rFonts w:ascii="Arial" w:hAnsi="Arial" w:cs="Arial"/>
            <w:color w:val="auto"/>
            <w:sz w:val="20"/>
          </w:rPr>
          <w:t>www.czech.cz</w:t>
        </w:r>
      </w:hyperlink>
    </w:p>
    <w:p w:rsidR="001F4928" w:rsidRPr="006E3F1F" w:rsidRDefault="001F4928" w:rsidP="001F4928">
      <w:pPr>
        <w:spacing w:after="0" w:line="276" w:lineRule="auto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 xml:space="preserve">2. </w:t>
      </w:r>
      <w:r w:rsidRPr="006E3F1F">
        <w:rPr>
          <w:rFonts w:ascii="Arial" w:hAnsi="Arial" w:cs="Arial"/>
          <w:sz w:val="20"/>
        </w:rPr>
        <w:tab/>
        <w:t>Pro účely této smlouvy jsou jako redakční systém souhrnně označeny ty části softwarového programu umožňující tvorbu, vkládání, správu a publikování informačního obsahu díla.</w:t>
      </w: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3.</w:t>
      </w:r>
      <w:r w:rsidRPr="006E3F1F">
        <w:rPr>
          <w:rFonts w:ascii="Arial" w:hAnsi="Arial" w:cs="Arial"/>
          <w:sz w:val="20"/>
        </w:rPr>
        <w:tab/>
        <w:t>Tato smlouva se uzaví</w:t>
      </w:r>
      <w:r w:rsidR="00F253F1" w:rsidRPr="006E3F1F">
        <w:rPr>
          <w:rFonts w:ascii="Arial" w:hAnsi="Arial" w:cs="Arial"/>
          <w:sz w:val="20"/>
        </w:rPr>
        <w:t>rá na dobu určitou od 1. 1. 2018</w:t>
      </w:r>
      <w:r w:rsidRPr="006E3F1F">
        <w:rPr>
          <w:rFonts w:ascii="Arial" w:hAnsi="Arial" w:cs="Arial"/>
          <w:sz w:val="20"/>
        </w:rPr>
        <w:t xml:space="preserve"> do 31. 12. 201</w:t>
      </w:r>
      <w:r w:rsidR="00F253F1" w:rsidRPr="006E3F1F">
        <w:rPr>
          <w:rFonts w:ascii="Arial" w:hAnsi="Arial" w:cs="Arial"/>
          <w:sz w:val="20"/>
        </w:rPr>
        <w:t>8</w:t>
      </w:r>
      <w:r w:rsidRPr="006E3F1F">
        <w:rPr>
          <w:rFonts w:ascii="Arial" w:hAnsi="Arial" w:cs="Arial"/>
          <w:sz w:val="20"/>
        </w:rPr>
        <w:t>.</w:t>
      </w:r>
    </w:p>
    <w:p w:rsidR="00A661A9" w:rsidRPr="006E3F1F" w:rsidRDefault="00A661A9" w:rsidP="001F492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II.</w:t>
      </w:r>
    </w:p>
    <w:p w:rsidR="001F4928" w:rsidRPr="006E3F1F" w:rsidRDefault="001F4928" w:rsidP="001F4928">
      <w:pPr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Základní závazky stran</w:t>
      </w:r>
    </w:p>
    <w:p w:rsidR="001F4928" w:rsidRPr="006E3F1F" w:rsidRDefault="001F4928" w:rsidP="001F4928">
      <w:pPr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1.</w:t>
      </w:r>
      <w:r w:rsidRPr="006E3F1F">
        <w:rPr>
          <w:rFonts w:ascii="Arial" w:hAnsi="Arial" w:cs="Arial"/>
          <w:sz w:val="20"/>
        </w:rPr>
        <w:tab/>
        <w:t>Dodavatel se zavazuje:</w:t>
      </w: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a)</w:t>
      </w:r>
      <w:r w:rsidRPr="006E3F1F">
        <w:rPr>
          <w:rFonts w:ascii="Arial" w:hAnsi="Arial" w:cs="Arial"/>
          <w:sz w:val="20"/>
        </w:rPr>
        <w:tab/>
        <w:t>dodat řádně a včas dílo</w:t>
      </w:r>
      <w:r w:rsidR="009B210A">
        <w:rPr>
          <w:rFonts w:ascii="Arial" w:hAnsi="Arial" w:cs="Arial"/>
          <w:sz w:val="20"/>
        </w:rPr>
        <w:t>,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b)</w:t>
      </w:r>
      <w:r w:rsidRPr="006E3F1F">
        <w:rPr>
          <w:rFonts w:ascii="Arial" w:hAnsi="Arial" w:cs="Arial"/>
          <w:sz w:val="20"/>
        </w:rPr>
        <w:tab/>
        <w:t>zajistit řádné poskytování dále v této smlouvě specifikovaných služeb po dobu účinnosti smlouvy,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c)</w:t>
      </w:r>
      <w:r w:rsidRPr="006E3F1F">
        <w:rPr>
          <w:rFonts w:ascii="Arial" w:hAnsi="Arial" w:cs="Arial"/>
          <w:sz w:val="20"/>
        </w:rPr>
        <w:tab/>
        <w:t>dodavatel zajistí přístupy k redakčnímu systému pomoci uživatelských účtů, které budou mít práva ukládat, upravovat a mazat obsah redakčního systému,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lastRenderedPageBreak/>
        <w:t>d)</w:t>
      </w:r>
      <w:r w:rsidRPr="006E3F1F">
        <w:rPr>
          <w:rFonts w:ascii="Arial" w:hAnsi="Arial" w:cs="Arial"/>
          <w:sz w:val="20"/>
        </w:rPr>
        <w:tab/>
        <w:t>předat objednateli seznam svých pracovníků určených k jednotlivým plněním dle této smlouvy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2.</w:t>
      </w:r>
      <w:r w:rsidRPr="006E3F1F">
        <w:rPr>
          <w:rFonts w:ascii="Arial" w:hAnsi="Arial" w:cs="Arial"/>
          <w:sz w:val="20"/>
        </w:rPr>
        <w:tab/>
        <w:t>Objednatel se zavazuje: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a)</w:t>
      </w:r>
      <w:r w:rsidRPr="006E3F1F">
        <w:rPr>
          <w:rFonts w:ascii="Arial" w:hAnsi="Arial" w:cs="Arial"/>
          <w:sz w:val="20"/>
        </w:rPr>
        <w:tab/>
        <w:t>umožnit přístup pracovníků dodavatele do prostor objednatele v rozsahu, který je nezbytný pro provedení díla a umožnit přístup k dalším prostředkům, které souvisejí s realizací díla,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b)</w:t>
      </w:r>
      <w:r w:rsidRPr="006E3F1F">
        <w:rPr>
          <w:rFonts w:ascii="Arial" w:hAnsi="Arial" w:cs="Arial"/>
          <w:sz w:val="20"/>
        </w:rPr>
        <w:tab/>
        <w:t>realizovat příslušnou součinnost v rozsahu této smlouvy,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c)</w:t>
      </w:r>
      <w:r w:rsidRPr="006E3F1F">
        <w:rPr>
          <w:rFonts w:ascii="Arial" w:hAnsi="Arial" w:cs="Arial"/>
          <w:sz w:val="20"/>
        </w:rPr>
        <w:tab/>
        <w:t>uhradit dod</w:t>
      </w:r>
      <w:r w:rsidR="009B210A">
        <w:rPr>
          <w:rFonts w:ascii="Arial" w:hAnsi="Arial" w:cs="Arial"/>
          <w:sz w:val="20"/>
        </w:rPr>
        <w:t>avateli dohodnutou cenu za dílo.</w:t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III.</w:t>
      </w:r>
    </w:p>
    <w:p w:rsidR="00A661A9" w:rsidRPr="006E3F1F" w:rsidRDefault="00A661A9" w:rsidP="00A661A9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Cena a platební podmínky</w:t>
      </w:r>
    </w:p>
    <w:p w:rsidR="00A661A9" w:rsidRPr="006E3F1F" w:rsidRDefault="00A661A9" w:rsidP="00A661A9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1.</w:t>
      </w:r>
      <w:r w:rsidRPr="006E3F1F">
        <w:rPr>
          <w:rFonts w:ascii="Arial" w:hAnsi="Arial" w:cs="Arial"/>
          <w:sz w:val="20"/>
        </w:rPr>
        <w:tab/>
        <w:t xml:space="preserve">Maximální cena díla činí po dohodě smluvních stran </w:t>
      </w:r>
      <w:r w:rsidR="00F253F1" w:rsidRPr="006E3F1F">
        <w:rPr>
          <w:rFonts w:ascii="Arial" w:hAnsi="Arial" w:cs="Arial"/>
          <w:sz w:val="20"/>
        </w:rPr>
        <w:t>100</w:t>
      </w:r>
      <w:r w:rsidRPr="006E3F1F">
        <w:rPr>
          <w:rFonts w:ascii="Arial" w:hAnsi="Arial" w:cs="Arial"/>
          <w:sz w:val="20"/>
        </w:rPr>
        <w:t>.000,- Kč bez DPH. Tato cena se skládá z pevné částky v roční výši 100 tis. Kč bez DPH za pronájem redakčního systému a přístup k němu.</w:t>
      </w:r>
    </w:p>
    <w:p w:rsidR="00A661A9" w:rsidRPr="006E3F1F" w:rsidRDefault="00A661A9" w:rsidP="00007CF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2.</w:t>
      </w:r>
      <w:r w:rsidRPr="006E3F1F">
        <w:rPr>
          <w:rFonts w:ascii="Arial" w:hAnsi="Arial" w:cs="Arial"/>
          <w:sz w:val="20"/>
        </w:rPr>
        <w:tab/>
        <w:t xml:space="preserve">Objednatel </w:t>
      </w:r>
      <w:r w:rsidR="00D51146">
        <w:rPr>
          <w:rFonts w:ascii="Arial" w:hAnsi="Arial" w:cs="Arial"/>
          <w:sz w:val="20"/>
        </w:rPr>
        <w:t xml:space="preserve">bude provádět úhrady měsíčně na </w:t>
      </w:r>
      <w:r w:rsidRPr="006E3F1F">
        <w:rPr>
          <w:rFonts w:ascii="Arial" w:hAnsi="Arial" w:cs="Arial"/>
          <w:sz w:val="20"/>
        </w:rPr>
        <w:t>základě vystaveného daňového dokladu – faktury. Splatnost faktur je 21 dní.</w:t>
      </w:r>
    </w:p>
    <w:p w:rsidR="00D60EE3" w:rsidRPr="006E3F1F" w:rsidRDefault="00D60EE3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D60EE3" w:rsidRPr="006E3F1F" w:rsidRDefault="00D60EE3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3.</w:t>
      </w:r>
      <w:r w:rsidRPr="006E3F1F">
        <w:rPr>
          <w:rFonts w:ascii="Arial" w:hAnsi="Arial" w:cs="Arial"/>
          <w:sz w:val="20"/>
        </w:rPr>
        <w:tab/>
        <w:t>Objednatel neposkytuje zálohy.</w:t>
      </w:r>
    </w:p>
    <w:p w:rsidR="00D60EE3" w:rsidRPr="006E3F1F" w:rsidRDefault="00D60EE3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4.</w:t>
      </w:r>
      <w:r w:rsidRPr="006E3F1F">
        <w:rPr>
          <w:rFonts w:ascii="Arial" w:hAnsi="Arial" w:cs="Arial"/>
          <w:sz w:val="20"/>
        </w:rPr>
        <w:tab/>
        <w:t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objednatel oprávněn ji vrátit ve lhůtě splatnosti zpět uchazeči k doplnění, aniž se tak dostane do prodlení splatností. Lhůta splatnosti počíná běžet znovu od opětovného zaslání náležitě doplněného či opraveného dokladu.</w:t>
      </w: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5.</w:t>
      </w:r>
      <w:r w:rsidRPr="006E3F1F">
        <w:rPr>
          <w:rFonts w:ascii="Arial" w:hAnsi="Arial" w:cs="Arial"/>
          <w:sz w:val="20"/>
        </w:rPr>
        <w:tab/>
        <w:t>V případě výpadku služby definované v I. 1., vzniká Objednateli právo na smluvní pokutu ve výši 1/365 z ceny uvedené v III. 1., a to každý i započatý den výpadku. Výše uvedené smluvní pokuta se neuplatní v případě předem definovaného a hlášeného servisního výpadku a také v případech, kdy je výpadek způsoben dodavatelem obsahu portálu – Českým rozhlasem.</w:t>
      </w: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D60EE3" w:rsidRPr="006E3F1F" w:rsidRDefault="00D60EE3" w:rsidP="00D60EE3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 xml:space="preserve">IV. </w:t>
      </w:r>
    </w:p>
    <w:p w:rsidR="00A661A9" w:rsidRPr="006E3F1F" w:rsidRDefault="00D60EE3" w:rsidP="00D60EE3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Ostatní ujednání</w:t>
      </w:r>
    </w:p>
    <w:p w:rsidR="00D60EE3" w:rsidRPr="006E3F1F" w:rsidRDefault="00D60EE3" w:rsidP="00D60EE3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</w:p>
    <w:p w:rsidR="00D60EE3" w:rsidRPr="006E3F1F" w:rsidRDefault="00D60EE3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1.</w:t>
      </w:r>
      <w:r w:rsidRPr="006E3F1F">
        <w:rPr>
          <w:rFonts w:ascii="Arial" w:hAnsi="Arial" w:cs="Arial"/>
          <w:sz w:val="20"/>
        </w:rPr>
        <w:tab/>
        <w:t xml:space="preserve">Objednatel má právo od této smlouvy odstoupit, pokud bude dodavatel v prodlení s dodávkou o více než 30 kalendářních dnů, nebo pokud </w:t>
      </w:r>
      <w:r w:rsidR="00C40450">
        <w:rPr>
          <w:rFonts w:ascii="Arial" w:hAnsi="Arial" w:cs="Arial"/>
          <w:sz w:val="20"/>
        </w:rPr>
        <w:t>nastane</w:t>
      </w:r>
      <w:r w:rsidRPr="006E3F1F">
        <w:rPr>
          <w:rFonts w:ascii="Arial" w:hAnsi="Arial" w:cs="Arial"/>
          <w:sz w:val="20"/>
        </w:rPr>
        <w:t xml:space="preserve"> prodlení </w:t>
      </w:r>
      <w:r w:rsidR="00C40450">
        <w:rPr>
          <w:rFonts w:ascii="Arial" w:hAnsi="Arial" w:cs="Arial"/>
          <w:sz w:val="20"/>
        </w:rPr>
        <w:t>v</w:t>
      </w:r>
      <w:r w:rsidRPr="006E3F1F">
        <w:rPr>
          <w:rFonts w:ascii="Arial" w:hAnsi="Arial" w:cs="Arial"/>
          <w:sz w:val="20"/>
        </w:rPr>
        <w:t> řádn</w:t>
      </w:r>
      <w:r w:rsidR="00C40450">
        <w:rPr>
          <w:rFonts w:ascii="Arial" w:hAnsi="Arial" w:cs="Arial"/>
          <w:sz w:val="20"/>
        </w:rPr>
        <w:t>é</w:t>
      </w:r>
      <w:r w:rsidRPr="006E3F1F">
        <w:rPr>
          <w:rFonts w:ascii="Arial" w:hAnsi="Arial" w:cs="Arial"/>
          <w:sz w:val="20"/>
        </w:rPr>
        <w:t xml:space="preserve">m </w:t>
      </w:r>
      <w:proofErr w:type="gramStart"/>
      <w:r w:rsidRPr="006E3F1F">
        <w:rPr>
          <w:rFonts w:ascii="Arial" w:hAnsi="Arial" w:cs="Arial"/>
          <w:sz w:val="20"/>
        </w:rPr>
        <w:t>provedením</w:t>
      </w:r>
      <w:proofErr w:type="gramEnd"/>
      <w:r w:rsidRPr="006E3F1F">
        <w:rPr>
          <w:rFonts w:ascii="Arial" w:hAnsi="Arial" w:cs="Arial"/>
          <w:sz w:val="20"/>
        </w:rPr>
        <w:t xml:space="preserve"> akceptace z důvodů ležících na straně dodavatele o více než 30 kalendářních </w:t>
      </w:r>
      <w:r w:rsidR="0081070F" w:rsidRPr="006E3F1F">
        <w:rPr>
          <w:rFonts w:ascii="Arial" w:hAnsi="Arial" w:cs="Arial"/>
          <w:sz w:val="20"/>
        </w:rPr>
        <w:t>dnů anebo pokud</w:t>
      </w:r>
      <w:r w:rsidRPr="006E3F1F">
        <w:rPr>
          <w:rFonts w:ascii="Arial" w:hAnsi="Arial" w:cs="Arial"/>
          <w:sz w:val="20"/>
        </w:rPr>
        <w:t xml:space="preserve"> bude dodavatel v prodlení s poskytnutím servisních služeb o více než 30 kalendářních dnů.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2.</w:t>
      </w:r>
      <w:r w:rsidRPr="006E3F1F">
        <w:rPr>
          <w:rFonts w:ascii="Arial" w:hAnsi="Arial" w:cs="Arial"/>
          <w:sz w:val="20"/>
        </w:rPr>
        <w:tab/>
        <w:t>Objednatel má právo od této smlouvy odstoupit také bez udání důvodu. V tomto případě činí výpovědní lhůta 90 kalendářních dnů</w:t>
      </w:r>
      <w:r w:rsidR="00C40450">
        <w:rPr>
          <w:rFonts w:ascii="Arial" w:hAnsi="Arial" w:cs="Arial"/>
          <w:sz w:val="20"/>
        </w:rPr>
        <w:t xml:space="preserve"> ode dne následujícího po dni doručení výpovědi dodavateli</w:t>
      </w:r>
      <w:r w:rsidRPr="006E3F1F">
        <w:rPr>
          <w:rFonts w:ascii="Arial" w:hAnsi="Arial" w:cs="Arial"/>
          <w:sz w:val="20"/>
        </w:rPr>
        <w:t>.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3.</w:t>
      </w:r>
      <w:r w:rsidRPr="006E3F1F">
        <w:rPr>
          <w:rFonts w:ascii="Arial" w:hAnsi="Arial" w:cs="Arial"/>
          <w:sz w:val="20"/>
        </w:rPr>
        <w:tab/>
        <w:t xml:space="preserve">Pro zabezpečení realizace činností, které povedou k praktickému plnění předmětu této smlouvy, </w:t>
      </w:r>
      <w:proofErr w:type="gramStart"/>
      <w:r w:rsidRPr="006E3F1F">
        <w:rPr>
          <w:rFonts w:ascii="Arial" w:hAnsi="Arial" w:cs="Arial"/>
          <w:sz w:val="20"/>
        </w:rPr>
        <w:t xml:space="preserve">jsou </w:t>
      </w:r>
      <w:r w:rsidR="00C40450">
        <w:rPr>
          <w:rFonts w:ascii="Arial" w:hAnsi="Arial" w:cs="Arial"/>
          <w:sz w:val="20"/>
        </w:rPr>
        <w:t xml:space="preserve"> na</w:t>
      </w:r>
      <w:proofErr w:type="gramEnd"/>
      <w:r w:rsidR="00C40450">
        <w:rPr>
          <w:rFonts w:ascii="Arial" w:hAnsi="Arial" w:cs="Arial"/>
          <w:sz w:val="20"/>
        </w:rPr>
        <w:t xml:space="preserve"> obou</w:t>
      </w:r>
      <w:r w:rsidRPr="006E3F1F">
        <w:rPr>
          <w:rFonts w:ascii="Arial" w:hAnsi="Arial" w:cs="Arial"/>
          <w:sz w:val="20"/>
        </w:rPr>
        <w:t xml:space="preserve"> stran</w:t>
      </w:r>
      <w:r w:rsidR="00C40450">
        <w:rPr>
          <w:rFonts w:ascii="Arial" w:hAnsi="Arial" w:cs="Arial"/>
          <w:sz w:val="20"/>
        </w:rPr>
        <w:t>ách</w:t>
      </w:r>
      <w:r w:rsidRPr="006E3F1F">
        <w:rPr>
          <w:rFonts w:ascii="Arial" w:hAnsi="Arial" w:cs="Arial"/>
          <w:sz w:val="20"/>
        </w:rPr>
        <w:t xml:space="preserve"> stanoveni níže uvedení zástupci: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Zástupce objednatele: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lastRenderedPageBreak/>
        <w:t>a)</w:t>
      </w:r>
      <w:r w:rsidRPr="006E3F1F">
        <w:rPr>
          <w:rFonts w:ascii="Arial" w:hAnsi="Arial" w:cs="Arial"/>
          <w:sz w:val="20"/>
        </w:rPr>
        <w:tab/>
        <w:t>Zástupce ve věcech smluvních (s právem předávat dodavateli všechny informace potřebné pro plnění smluvního závazku dodavatele, o které ke splnění závazků v souladu s touto smlouvou požádá, a přebírat od něho všechna plnění uskutečněná dle této smlouvy) je:</w:t>
      </w:r>
    </w:p>
    <w:p w:rsidR="00007CF8" w:rsidRPr="006E3F1F" w:rsidRDefault="0081070F" w:rsidP="00007CF8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</w:r>
      <w:r w:rsidR="00007CF8" w:rsidRPr="006E3F1F">
        <w:rPr>
          <w:rFonts w:ascii="Arial" w:hAnsi="Arial" w:cs="Arial"/>
          <w:sz w:val="20"/>
        </w:rPr>
        <w:t>Jméno: Pavel Šílený</w:t>
      </w:r>
    </w:p>
    <w:p w:rsidR="00007CF8" w:rsidRPr="006E3F1F" w:rsidRDefault="00007CF8" w:rsidP="00007CF8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Tel.: </w:t>
      </w:r>
    </w:p>
    <w:p w:rsidR="00007CF8" w:rsidRPr="006E3F1F" w:rsidRDefault="00007CF8" w:rsidP="00007CF8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>Email: pavel_sileny@mzv.cz</w:t>
      </w:r>
    </w:p>
    <w:p w:rsidR="001B640F" w:rsidRPr="006E3F1F" w:rsidRDefault="001B640F" w:rsidP="00007CF8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b)</w:t>
      </w:r>
      <w:r w:rsidRPr="006E3F1F">
        <w:rPr>
          <w:rFonts w:ascii="Arial" w:hAnsi="Arial" w:cs="Arial"/>
          <w:sz w:val="20"/>
        </w:rPr>
        <w:tab/>
        <w:t>Zástupce ve věcech technických (s právem přebírat a předávat technické informace potřebné pro plnění smluvního závazku dle této smlouvy od druhé smluvní strany, o které druhá smluvní strana ke splnění závazků v souladu s touto smlouvou požádá):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Jméno: </w:t>
      </w:r>
      <w:r w:rsidR="00007CF8" w:rsidRPr="006E3F1F">
        <w:rPr>
          <w:rFonts w:ascii="Arial" w:hAnsi="Arial" w:cs="Arial"/>
          <w:sz w:val="20"/>
        </w:rPr>
        <w:t>Pavel Šílený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Tel.: 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Email: </w:t>
      </w:r>
      <w:r w:rsidR="00007CF8" w:rsidRPr="006E3F1F">
        <w:rPr>
          <w:rFonts w:ascii="Arial" w:hAnsi="Arial" w:cs="Arial"/>
          <w:sz w:val="20"/>
        </w:rPr>
        <w:t>pavel_sileny@mzv.cz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Zástupce dodavatele: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a)</w:t>
      </w:r>
      <w:r w:rsidRPr="006E3F1F">
        <w:rPr>
          <w:rFonts w:ascii="Arial" w:hAnsi="Arial" w:cs="Arial"/>
          <w:sz w:val="20"/>
        </w:rPr>
        <w:tab/>
        <w:t>Zástupce ve věcech smluvních (s právem přebírat všechny informace potřebné pro plnění tohoto smluvního závazku od objednatele, o které ke splnění závazků v souladu s touto smlouvou požádá a předávat mu všechna plnění uskutečněná dle této smlouvy) je:</w:t>
      </w:r>
    </w:p>
    <w:p w:rsidR="008107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Jméno: </w:t>
      </w:r>
      <w:r w:rsidR="00840D27" w:rsidRPr="006E3F1F">
        <w:rPr>
          <w:rFonts w:ascii="Arial" w:hAnsi="Arial" w:cs="Arial"/>
          <w:sz w:val="20"/>
        </w:rPr>
        <w:t>Ing. Jitka Kuchařová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Tel.: 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  <w:lang w:val="en-US"/>
        </w:rPr>
      </w:pPr>
      <w:r w:rsidRPr="006E3F1F">
        <w:rPr>
          <w:rFonts w:ascii="Arial" w:hAnsi="Arial" w:cs="Arial"/>
          <w:sz w:val="20"/>
        </w:rPr>
        <w:tab/>
        <w:t xml:space="preserve">Email: </w:t>
      </w:r>
      <w:r w:rsidR="00840D27" w:rsidRPr="006E3F1F">
        <w:rPr>
          <w:rFonts w:ascii="Arial" w:hAnsi="Arial" w:cs="Arial"/>
          <w:sz w:val="20"/>
        </w:rPr>
        <w:t>jitka.kucharova</w:t>
      </w:r>
      <w:r w:rsidR="00840D27" w:rsidRPr="006E3F1F">
        <w:rPr>
          <w:rFonts w:ascii="Arial" w:hAnsi="Arial" w:cs="Arial"/>
          <w:sz w:val="20"/>
          <w:lang w:val="en-US"/>
        </w:rPr>
        <w:t>@mccann.cz</w:t>
      </w:r>
    </w:p>
    <w:p w:rsidR="0081070F" w:rsidRPr="006E3F1F" w:rsidRDefault="008107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b)</w:t>
      </w:r>
      <w:r w:rsidRPr="006E3F1F">
        <w:rPr>
          <w:rFonts w:ascii="Arial" w:hAnsi="Arial" w:cs="Arial"/>
          <w:sz w:val="20"/>
        </w:rPr>
        <w:tab/>
        <w:t>Zástupce ve věcech technických (s právem přebírat a předávat technické informace potřebné pro plnění smluvního závazku dle této smlouvy, o které druhá smluvní strana ke splnění závazků v souladu s touto smlouvou požádá):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Jméno: </w:t>
      </w:r>
      <w:r w:rsidR="005B1314" w:rsidRPr="006E3F1F">
        <w:rPr>
          <w:rFonts w:ascii="Arial" w:hAnsi="Arial" w:cs="Arial"/>
          <w:sz w:val="20"/>
        </w:rPr>
        <w:t>Antonín Kůs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>Tel.:</w:t>
      </w:r>
      <w:bookmarkStart w:id="0" w:name="_GoBack"/>
      <w:bookmarkEnd w:id="0"/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ab/>
        <w:t xml:space="preserve">Email: </w:t>
      </w:r>
      <w:proofErr w:type="spellStart"/>
      <w:r w:rsidR="005B1314" w:rsidRPr="006E3F1F">
        <w:rPr>
          <w:rFonts w:ascii="Arial" w:hAnsi="Arial" w:cs="Arial"/>
          <w:sz w:val="20"/>
        </w:rPr>
        <w:t>antonin.kus</w:t>
      </w:r>
      <w:proofErr w:type="spellEnd"/>
      <w:r w:rsidR="005B1314" w:rsidRPr="006E3F1F">
        <w:rPr>
          <w:rFonts w:ascii="Arial" w:hAnsi="Arial" w:cs="Arial"/>
          <w:sz w:val="20"/>
          <w:lang w:val="en-US"/>
        </w:rPr>
        <w:t>@mccann.cz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4.</w:t>
      </w:r>
      <w:r w:rsidRPr="006E3F1F">
        <w:rPr>
          <w:rFonts w:ascii="Arial" w:hAnsi="Arial" w:cs="Arial"/>
          <w:sz w:val="20"/>
        </w:rPr>
        <w:tab/>
        <w:t>Případné změny zástupců nebo adres obou smluvních stran oznámí smluvní strana písemně druhé smluvní straně bez zbytečného prodlení.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1B640F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V.</w:t>
      </w:r>
    </w:p>
    <w:p w:rsidR="001B640F" w:rsidRPr="006E3F1F" w:rsidRDefault="001B640F" w:rsidP="001B640F">
      <w:pPr>
        <w:spacing w:after="0" w:line="276" w:lineRule="auto"/>
        <w:ind w:left="705" w:hanging="705"/>
        <w:jc w:val="center"/>
        <w:rPr>
          <w:rFonts w:ascii="Arial" w:hAnsi="Arial" w:cs="Arial"/>
          <w:b/>
          <w:sz w:val="20"/>
        </w:rPr>
      </w:pPr>
      <w:r w:rsidRPr="006E3F1F">
        <w:rPr>
          <w:rFonts w:ascii="Arial" w:hAnsi="Arial" w:cs="Arial"/>
          <w:b/>
          <w:sz w:val="20"/>
        </w:rPr>
        <w:t>Závěrečná ustanovení</w:t>
      </w: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b/>
          <w:sz w:val="20"/>
        </w:rPr>
      </w:pP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1.</w:t>
      </w:r>
      <w:r w:rsidRPr="006E3F1F">
        <w:rPr>
          <w:rFonts w:ascii="Arial" w:hAnsi="Arial" w:cs="Arial"/>
          <w:sz w:val="20"/>
        </w:rPr>
        <w:tab/>
        <w:t>Tato smlouva je vyhotovena ve čtyřech</w:t>
      </w:r>
      <w:r w:rsidR="00C40450">
        <w:rPr>
          <w:rFonts w:ascii="Arial" w:hAnsi="Arial" w:cs="Arial"/>
          <w:sz w:val="20"/>
        </w:rPr>
        <w:t xml:space="preserve"> </w:t>
      </w:r>
      <w:r w:rsidR="009E6B27">
        <w:rPr>
          <w:rFonts w:ascii="Arial" w:hAnsi="Arial" w:cs="Arial"/>
          <w:sz w:val="20"/>
        </w:rPr>
        <w:t>stejnopisech</w:t>
      </w:r>
      <w:r w:rsidRPr="006E3F1F">
        <w:rPr>
          <w:rFonts w:ascii="Arial" w:hAnsi="Arial" w:cs="Arial"/>
          <w:sz w:val="20"/>
        </w:rPr>
        <w:t xml:space="preserve">, z nichž po dvou obdrží každá smluvní strana. </w:t>
      </w: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2.</w:t>
      </w:r>
      <w:r w:rsidRPr="006E3F1F">
        <w:rPr>
          <w:rFonts w:ascii="Arial" w:hAnsi="Arial" w:cs="Arial"/>
          <w:sz w:val="20"/>
        </w:rPr>
        <w:tab/>
      </w:r>
      <w:r w:rsidR="00C40450">
        <w:rPr>
          <w:rFonts w:ascii="Arial" w:hAnsi="Arial" w:cs="Arial"/>
          <w:sz w:val="20"/>
        </w:rPr>
        <w:t xml:space="preserve">Tato smlouva může být doplňována nebo měněna </w:t>
      </w:r>
      <w:r w:rsidR="009B7C69">
        <w:rPr>
          <w:rFonts w:ascii="Arial" w:hAnsi="Arial" w:cs="Arial"/>
          <w:sz w:val="20"/>
        </w:rPr>
        <w:t xml:space="preserve">pouze </w:t>
      </w:r>
      <w:r w:rsidR="00C40450">
        <w:rPr>
          <w:rFonts w:ascii="Arial" w:hAnsi="Arial" w:cs="Arial"/>
          <w:sz w:val="20"/>
        </w:rPr>
        <w:t>písemným ujednáním mezi oběma smluvními stranami.</w:t>
      </w: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1B640F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3.</w:t>
      </w:r>
      <w:r w:rsidRPr="006E3F1F">
        <w:rPr>
          <w:rFonts w:ascii="Arial" w:hAnsi="Arial" w:cs="Arial"/>
          <w:sz w:val="20"/>
        </w:rPr>
        <w:tab/>
        <w:t>Tato smlouva se řídí platnými právními předpisy České republiky, zejména</w:t>
      </w:r>
      <w:r w:rsidR="00C40450">
        <w:rPr>
          <w:rFonts w:ascii="Arial" w:hAnsi="Arial" w:cs="Arial"/>
          <w:sz w:val="20"/>
        </w:rPr>
        <w:t xml:space="preserve"> zákonem č. 82/2012 </w:t>
      </w:r>
      <w:proofErr w:type="spellStart"/>
      <w:r w:rsidR="00C40450">
        <w:rPr>
          <w:rFonts w:ascii="Arial" w:hAnsi="Arial" w:cs="Arial"/>
          <w:sz w:val="20"/>
        </w:rPr>
        <w:t>Sb</w:t>
      </w:r>
      <w:proofErr w:type="spellEnd"/>
      <w:r w:rsidR="00C40450">
        <w:rPr>
          <w:rFonts w:ascii="Arial" w:hAnsi="Arial" w:cs="Arial"/>
          <w:sz w:val="20"/>
        </w:rPr>
        <w:t>, občanský zákoní</w:t>
      </w:r>
      <w:r w:rsidR="00D51146">
        <w:rPr>
          <w:rFonts w:ascii="Arial" w:hAnsi="Arial" w:cs="Arial"/>
          <w:sz w:val="20"/>
        </w:rPr>
        <w:t>k, ve znění pozdějších předpisů</w:t>
      </w:r>
      <w:r w:rsidRPr="006E3F1F">
        <w:rPr>
          <w:rFonts w:ascii="Arial" w:hAnsi="Arial" w:cs="Arial"/>
          <w:sz w:val="20"/>
        </w:rPr>
        <w:t>. Jestliže ně</w:t>
      </w:r>
      <w:r w:rsidR="00D51146">
        <w:rPr>
          <w:rFonts w:ascii="Arial" w:hAnsi="Arial" w:cs="Arial"/>
          <w:sz w:val="20"/>
        </w:rPr>
        <w:t xml:space="preserve">které z ustanovení této smlouvy </w:t>
      </w:r>
      <w:r w:rsidRPr="006E3F1F">
        <w:rPr>
          <w:rFonts w:ascii="Arial" w:hAnsi="Arial" w:cs="Arial"/>
          <w:sz w:val="20"/>
        </w:rPr>
        <w:t>se stane neplatným či nevymahatelným, tato neplatnost či nevymahatelnost nemá vliv na platnost zbývajících ustanovení této smlouvy. Smluvní strany učiní vše, co je nezbytné k dosažení stejného výsledku, jaký byl takovým neplatným či nevymahatelným ustanovením zamýšlen.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4.</w:t>
      </w:r>
      <w:r w:rsidRPr="006E3F1F">
        <w:rPr>
          <w:rFonts w:ascii="Arial" w:hAnsi="Arial" w:cs="Arial"/>
          <w:sz w:val="20"/>
        </w:rPr>
        <w:tab/>
        <w:t>Veškeré spory vzniklé mezi smluvními stranami v souvislosti s touto smlouvou budou řešeny především smírnou cestou</w:t>
      </w:r>
      <w:r w:rsidR="00471F22">
        <w:rPr>
          <w:rFonts w:ascii="Arial" w:hAnsi="Arial" w:cs="Arial"/>
          <w:sz w:val="20"/>
        </w:rPr>
        <w:t xml:space="preserve"> n</w:t>
      </w:r>
      <w:r w:rsidR="00D51146">
        <w:rPr>
          <w:rFonts w:ascii="Arial" w:hAnsi="Arial" w:cs="Arial"/>
          <w:sz w:val="20"/>
        </w:rPr>
        <w:t>ebo před soudy České republiky.</w:t>
      </w:r>
    </w:p>
    <w:p w:rsidR="00336F9A" w:rsidRPr="006E3F1F" w:rsidRDefault="00336F9A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336F9A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lastRenderedPageBreak/>
        <w:t>5.</w:t>
      </w:r>
      <w:r w:rsidRPr="006E3F1F">
        <w:rPr>
          <w:rFonts w:ascii="Arial" w:hAnsi="Arial" w:cs="Arial"/>
          <w:sz w:val="20"/>
        </w:rPr>
        <w:tab/>
        <w:t>Tato smlouva nabývá platnosti dnem podpisu smluvní</w:t>
      </w:r>
      <w:r w:rsidR="009E6B27">
        <w:rPr>
          <w:rFonts w:ascii="Arial" w:hAnsi="Arial" w:cs="Arial"/>
          <w:sz w:val="20"/>
        </w:rPr>
        <w:t>ch</w:t>
      </w:r>
      <w:r w:rsidRPr="006E3F1F">
        <w:rPr>
          <w:rFonts w:ascii="Arial" w:hAnsi="Arial" w:cs="Arial"/>
          <w:sz w:val="20"/>
        </w:rPr>
        <w:t xml:space="preserve"> stran</w:t>
      </w:r>
      <w:r w:rsidR="009E6B27">
        <w:rPr>
          <w:rFonts w:ascii="Arial" w:hAnsi="Arial" w:cs="Arial"/>
          <w:sz w:val="20"/>
        </w:rPr>
        <w:t xml:space="preserve"> a účinnosti dnem uveřejnění v registru smluv</w:t>
      </w:r>
      <w:r w:rsidRPr="006E3F1F">
        <w:rPr>
          <w:rFonts w:ascii="Arial" w:hAnsi="Arial" w:cs="Arial"/>
          <w:sz w:val="20"/>
        </w:rPr>
        <w:t>.</w:t>
      </w:r>
    </w:p>
    <w:p w:rsidR="001B640F" w:rsidRPr="006E3F1F" w:rsidRDefault="001B640F" w:rsidP="00D60EE3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V Praze dne ……………………………..</w:t>
      </w: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336F9A" w:rsidRPr="006E3F1F" w:rsidRDefault="00336F9A" w:rsidP="00336F9A">
      <w:pPr>
        <w:spacing w:after="0" w:line="276" w:lineRule="auto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………………………………</w:t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  <w:t>………………………………….</w:t>
      </w:r>
    </w:p>
    <w:p w:rsidR="00336F9A" w:rsidRPr="006E3F1F" w:rsidRDefault="00336F9A" w:rsidP="00336F9A">
      <w:pPr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 w:rsidRPr="006E3F1F">
        <w:rPr>
          <w:rFonts w:ascii="Arial" w:hAnsi="Arial" w:cs="Arial"/>
          <w:sz w:val="20"/>
        </w:rPr>
        <w:t>Objednatel</w:t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  <w:t xml:space="preserve">     Dodavatel</w:t>
      </w:r>
      <w:r w:rsidRPr="006E3F1F">
        <w:rPr>
          <w:rFonts w:ascii="Arial" w:hAnsi="Arial" w:cs="Arial"/>
          <w:sz w:val="20"/>
        </w:rPr>
        <w:tab/>
      </w:r>
      <w:r w:rsidRPr="006E3F1F">
        <w:rPr>
          <w:rFonts w:ascii="Arial" w:hAnsi="Arial" w:cs="Arial"/>
          <w:sz w:val="20"/>
        </w:rPr>
        <w:tab/>
      </w: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A661A9" w:rsidRPr="006E3F1F" w:rsidRDefault="00A661A9" w:rsidP="00A661A9">
      <w:pPr>
        <w:spacing w:after="0" w:line="276" w:lineRule="auto"/>
        <w:ind w:left="705" w:hanging="705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rPr>
          <w:rFonts w:ascii="Arial" w:hAnsi="Arial" w:cs="Arial"/>
          <w:sz w:val="20"/>
        </w:rPr>
      </w:pPr>
    </w:p>
    <w:p w:rsidR="001F4928" w:rsidRPr="006E3F1F" w:rsidRDefault="001F4928" w:rsidP="001F4928">
      <w:pPr>
        <w:spacing w:after="0" w:line="276" w:lineRule="auto"/>
        <w:rPr>
          <w:rFonts w:ascii="Arial" w:hAnsi="Arial" w:cs="Arial"/>
          <w:sz w:val="20"/>
        </w:rPr>
      </w:pPr>
    </w:p>
    <w:p w:rsidR="00923AF1" w:rsidRPr="006E3F1F" w:rsidRDefault="00923AF1" w:rsidP="00923AF1">
      <w:pPr>
        <w:spacing w:line="240" w:lineRule="auto"/>
        <w:rPr>
          <w:rFonts w:ascii="Arial" w:hAnsi="Arial" w:cs="Arial"/>
          <w:sz w:val="20"/>
        </w:rPr>
      </w:pPr>
    </w:p>
    <w:p w:rsidR="00923AF1" w:rsidRPr="006E3F1F" w:rsidRDefault="00923AF1" w:rsidP="001F4928">
      <w:pPr>
        <w:spacing w:line="240" w:lineRule="auto"/>
        <w:jc w:val="center"/>
        <w:rPr>
          <w:rFonts w:ascii="Arial" w:hAnsi="Arial" w:cs="Arial"/>
          <w:sz w:val="20"/>
        </w:rPr>
      </w:pPr>
    </w:p>
    <w:sectPr w:rsidR="00923AF1" w:rsidRPr="006E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8" w:rsidRDefault="00007CF8" w:rsidP="00007CF8">
      <w:pPr>
        <w:spacing w:after="0" w:line="240" w:lineRule="auto"/>
      </w:pPr>
      <w:r>
        <w:separator/>
      </w:r>
    </w:p>
  </w:endnote>
  <w:endnote w:type="continuationSeparator" w:id="0">
    <w:p w:rsidR="00007CF8" w:rsidRDefault="00007CF8" w:rsidP="0000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8" w:rsidRDefault="00007CF8" w:rsidP="00007CF8">
      <w:pPr>
        <w:spacing w:after="0" w:line="240" w:lineRule="auto"/>
      </w:pPr>
      <w:r>
        <w:separator/>
      </w:r>
    </w:p>
  </w:footnote>
  <w:footnote w:type="continuationSeparator" w:id="0">
    <w:p w:rsidR="00007CF8" w:rsidRDefault="00007CF8" w:rsidP="0000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86"/>
    <w:multiLevelType w:val="hybridMultilevel"/>
    <w:tmpl w:val="B23C4192"/>
    <w:lvl w:ilvl="0" w:tplc="CD84E3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06F1"/>
    <w:multiLevelType w:val="hybridMultilevel"/>
    <w:tmpl w:val="DF16E678"/>
    <w:lvl w:ilvl="0" w:tplc="D9DEA4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801"/>
    <w:multiLevelType w:val="hybridMultilevel"/>
    <w:tmpl w:val="25661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540"/>
    <w:multiLevelType w:val="hybridMultilevel"/>
    <w:tmpl w:val="2EA28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3442"/>
    <w:multiLevelType w:val="hybridMultilevel"/>
    <w:tmpl w:val="D9DA0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F3611"/>
    <w:multiLevelType w:val="hybridMultilevel"/>
    <w:tmpl w:val="6088CD66"/>
    <w:lvl w:ilvl="0" w:tplc="D9DEA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A5D6C"/>
    <w:multiLevelType w:val="hybridMultilevel"/>
    <w:tmpl w:val="D764A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53AAB"/>
    <w:multiLevelType w:val="hybridMultilevel"/>
    <w:tmpl w:val="1B8AEA02"/>
    <w:lvl w:ilvl="0" w:tplc="D9DEA4EA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F1"/>
    <w:rsid w:val="00007CF8"/>
    <w:rsid w:val="000974F9"/>
    <w:rsid w:val="001B640F"/>
    <w:rsid w:val="001F4928"/>
    <w:rsid w:val="00282C36"/>
    <w:rsid w:val="003325AB"/>
    <w:rsid w:val="00336F9A"/>
    <w:rsid w:val="00471F22"/>
    <w:rsid w:val="005B1314"/>
    <w:rsid w:val="005B22FA"/>
    <w:rsid w:val="006E3F1F"/>
    <w:rsid w:val="0081070F"/>
    <w:rsid w:val="00840D27"/>
    <w:rsid w:val="00923AF1"/>
    <w:rsid w:val="009B210A"/>
    <w:rsid w:val="009B7C69"/>
    <w:rsid w:val="009E6B27"/>
    <w:rsid w:val="009F21BA"/>
    <w:rsid w:val="00A661A9"/>
    <w:rsid w:val="00C40450"/>
    <w:rsid w:val="00CA4CA1"/>
    <w:rsid w:val="00D51146"/>
    <w:rsid w:val="00D60EE3"/>
    <w:rsid w:val="00F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9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CF8"/>
  </w:style>
  <w:style w:type="paragraph" w:styleId="Zpat">
    <w:name w:val="footer"/>
    <w:basedOn w:val="Normln"/>
    <w:link w:val="ZpatChar"/>
    <w:uiPriority w:val="99"/>
    <w:unhideWhenUsed/>
    <w:rsid w:val="000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9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CF8"/>
  </w:style>
  <w:style w:type="paragraph" w:styleId="Zpat">
    <w:name w:val="footer"/>
    <w:basedOn w:val="Normln"/>
    <w:link w:val="ZpatChar"/>
    <w:uiPriority w:val="99"/>
    <w:unhideWhenUsed/>
    <w:rsid w:val="000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74A7E906.dotm</Template>
  <TotalTime>0</TotalTime>
  <Pages>4</Pages>
  <Words>931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ŠÍLENÝ</dc:creator>
  <cp:lastModifiedBy>Andrea HEJDUKOVÁ</cp:lastModifiedBy>
  <cp:revision>2</cp:revision>
  <dcterms:created xsi:type="dcterms:W3CDTF">2018-02-06T13:31:00Z</dcterms:created>
  <dcterms:modified xsi:type="dcterms:W3CDTF">2018-02-06T13:31:00Z</dcterms:modified>
</cp:coreProperties>
</file>