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C9" w:rsidRPr="00FE7AC9" w:rsidRDefault="00FE7AC9" w:rsidP="00FE7AC9">
      <w:pPr>
        <w:jc w:val="center"/>
        <w:rPr>
          <w:rFonts w:ascii="Cambria" w:hAnsi="Cambria"/>
          <w:b/>
        </w:rPr>
      </w:pPr>
      <w:bookmarkStart w:id="0" w:name="bookmark0"/>
      <w:r w:rsidRPr="00FE7AC9">
        <w:rPr>
          <w:rFonts w:ascii="Cambria" w:hAnsi="Cambria"/>
          <w:b/>
        </w:rPr>
        <w:t>SMLOUVA</w:t>
      </w:r>
      <w:r w:rsidR="00A56F5F" w:rsidRPr="00FE7AC9">
        <w:rPr>
          <w:rFonts w:ascii="Cambria" w:hAnsi="Cambria"/>
          <w:b/>
        </w:rPr>
        <w:t xml:space="preserve"> O DÍLO</w:t>
      </w:r>
    </w:p>
    <w:p w:rsidR="004921F5" w:rsidRPr="00FE7AC9" w:rsidRDefault="00A56F5F" w:rsidP="00FE7AC9">
      <w:pPr>
        <w:jc w:val="center"/>
        <w:rPr>
          <w:rFonts w:ascii="Cambria" w:hAnsi="Cambria"/>
          <w:b/>
        </w:rPr>
      </w:pPr>
      <w:r w:rsidRPr="00FE7AC9">
        <w:rPr>
          <w:rFonts w:ascii="Cambria" w:hAnsi="Cambria"/>
          <w:b/>
        </w:rPr>
        <w:t>č. 23/2017/G</w:t>
      </w:r>
      <w:r w:rsidR="00FE7AC9">
        <w:rPr>
          <w:rFonts w:ascii="Cambria" w:hAnsi="Cambria"/>
          <w:b/>
        </w:rPr>
        <w:t>FPNE/1</w:t>
      </w:r>
      <w:r w:rsidRPr="00FE7AC9">
        <w:rPr>
          <w:rFonts w:ascii="Cambria" w:hAnsi="Cambria"/>
          <w:b/>
        </w:rPr>
        <w:t>0601</w:t>
      </w:r>
      <w:bookmarkEnd w:id="0"/>
    </w:p>
    <w:p w:rsidR="00FE7AC9" w:rsidRPr="00FE7AC9" w:rsidRDefault="00FE7AC9" w:rsidP="00FE7AC9">
      <w:pPr>
        <w:rPr>
          <w:rFonts w:ascii="Cambria" w:hAnsi="Cambria"/>
        </w:rPr>
      </w:pPr>
    </w:p>
    <w:p w:rsidR="004921F5" w:rsidRPr="00FE7AC9" w:rsidRDefault="00A56F5F" w:rsidP="00FE7AC9">
      <w:pPr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>uzavřená mezi smluvními stranami podle § 2586 a n. zákona č. 89/2012 Sb., občanský zákoník.</w:t>
      </w:r>
    </w:p>
    <w:p w:rsidR="00FE7AC9" w:rsidRDefault="00FE7AC9" w:rsidP="00FE7AC9">
      <w:pPr>
        <w:jc w:val="both"/>
        <w:rPr>
          <w:rFonts w:ascii="Cambria" w:hAnsi="Cambria"/>
          <w:sz w:val="22"/>
          <w:szCs w:val="22"/>
        </w:rPr>
      </w:pPr>
      <w:bookmarkStart w:id="1" w:name="bookmark1"/>
    </w:p>
    <w:p w:rsidR="004921F5" w:rsidRPr="00FE7AC9" w:rsidRDefault="00A56F5F" w:rsidP="00FE7AC9">
      <w:pPr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>1</w:t>
      </w:r>
      <w:r w:rsidRPr="00FE7AC9">
        <w:rPr>
          <w:rFonts w:ascii="Cambria" w:hAnsi="Cambria"/>
          <w:sz w:val="22"/>
          <w:szCs w:val="22"/>
        </w:rPr>
        <w:t>.</w:t>
      </w:r>
      <w:bookmarkEnd w:id="1"/>
    </w:p>
    <w:p w:rsidR="004921F5" w:rsidRPr="00FE7AC9" w:rsidRDefault="00FE7AC9" w:rsidP="00FE7AC9">
      <w:pPr>
        <w:jc w:val="both"/>
        <w:rPr>
          <w:rFonts w:ascii="Cambria" w:hAnsi="Cambria"/>
          <w:b/>
          <w:sz w:val="22"/>
          <w:szCs w:val="22"/>
        </w:rPr>
      </w:pPr>
      <w:r w:rsidRPr="00FE7AC9">
        <w:rPr>
          <w:rFonts w:ascii="Cambria" w:hAnsi="Cambria"/>
          <w:b/>
          <w:sz w:val="22"/>
          <w:szCs w:val="22"/>
        </w:rPr>
        <w:t>Gymnázium Františka Palackéh</w:t>
      </w:r>
      <w:r w:rsidR="00A56F5F" w:rsidRPr="00FE7AC9">
        <w:rPr>
          <w:rFonts w:ascii="Cambria" w:hAnsi="Cambria"/>
          <w:b/>
          <w:sz w:val="22"/>
          <w:szCs w:val="22"/>
        </w:rPr>
        <w:t>o</w:t>
      </w:r>
    </w:p>
    <w:p w:rsidR="004921F5" w:rsidRPr="00FE7AC9" w:rsidRDefault="00A56F5F" w:rsidP="00FE7AC9">
      <w:pPr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>Masarykova 450, 277 11 Neratovice</w:t>
      </w:r>
    </w:p>
    <w:p w:rsidR="004921F5" w:rsidRPr="00FE7AC9" w:rsidRDefault="00A56F5F" w:rsidP="00FE7AC9">
      <w:pPr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>IČ: 00474029, DIČ.; CZ00474029</w:t>
      </w:r>
    </w:p>
    <w:p w:rsidR="004921F5" w:rsidRPr="00FE7AC9" w:rsidRDefault="00A56F5F" w:rsidP="00FE7AC9">
      <w:pPr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 xml:space="preserve">Zastoupené Mgr. Alešem </w:t>
      </w:r>
      <w:r w:rsidRPr="00FE7AC9">
        <w:rPr>
          <w:rFonts w:ascii="Cambria" w:hAnsi="Cambria"/>
          <w:sz w:val="22"/>
          <w:szCs w:val="22"/>
        </w:rPr>
        <w:t>Jinochem, ředitelem gymnázia</w:t>
      </w:r>
    </w:p>
    <w:p w:rsidR="004921F5" w:rsidRPr="00FE7AC9" w:rsidRDefault="00A56F5F" w:rsidP="00FE7AC9">
      <w:pPr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>(dále jen „Objednavatel")</w:t>
      </w:r>
    </w:p>
    <w:p w:rsidR="00FE7AC9" w:rsidRDefault="00FE7AC9" w:rsidP="00FE7AC9">
      <w:pPr>
        <w:jc w:val="both"/>
        <w:rPr>
          <w:rFonts w:ascii="Cambria" w:hAnsi="Cambria"/>
          <w:sz w:val="22"/>
          <w:szCs w:val="22"/>
        </w:rPr>
      </w:pPr>
    </w:p>
    <w:p w:rsidR="004921F5" w:rsidRPr="00FE7AC9" w:rsidRDefault="00A56F5F" w:rsidP="00FE7AC9">
      <w:pPr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>a</w:t>
      </w:r>
    </w:p>
    <w:p w:rsidR="00FE7AC9" w:rsidRDefault="00FE7AC9" w:rsidP="00FE7AC9">
      <w:pPr>
        <w:jc w:val="both"/>
        <w:rPr>
          <w:rFonts w:ascii="Cambria" w:hAnsi="Cambria"/>
          <w:sz w:val="22"/>
          <w:szCs w:val="22"/>
        </w:rPr>
      </w:pPr>
      <w:bookmarkStart w:id="2" w:name="bookmark2"/>
    </w:p>
    <w:p w:rsidR="004921F5" w:rsidRPr="00FE7AC9" w:rsidRDefault="00A56F5F" w:rsidP="00FE7AC9">
      <w:pPr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>2</w:t>
      </w:r>
      <w:r w:rsidR="00FE7AC9">
        <w:rPr>
          <w:rFonts w:ascii="Cambria" w:hAnsi="Cambria"/>
          <w:sz w:val="22"/>
          <w:szCs w:val="22"/>
        </w:rPr>
        <w:t>.</w:t>
      </w:r>
      <w:bookmarkEnd w:id="2"/>
    </w:p>
    <w:p w:rsidR="004921F5" w:rsidRPr="00FE7AC9" w:rsidRDefault="00FE7AC9" w:rsidP="00FE7AC9">
      <w:pPr>
        <w:jc w:val="both"/>
        <w:rPr>
          <w:rFonts w:ascii="Cambria" w:hAnsi="Cambria"/>
          <w:b/>
          <w:sz w:val="22"/>
          <w:szCs w:val="22"/>
        </w:rPr>
      </w:pPr>
      <w:r w:rsidRPr="00FE7AC9">
        <w:rPr>
          <w:rFonts w:ascii="Cambria" w:hAnsi="Cambria"/>
          <w:b/>
          <w:sz w:val="22"/>
          <w:szCs w:val="22"/>
        </w:rPr>
        <w:t>Mü</w:t>
      </w:r>
      <w:r w:rsidR="00A56F5F" w:rsidRPr="00FE7AC9">
        <w:rPr>
          <w:rFonts w:ascii="Cambria" w:hAnsi="Cambria"/>
          <w:b/>
          <w:sz w:val="22"/>
          <w:szCs w:val="22"/>
        </w:rPr>
        <w:t>nnich s.r.o.</w:t>
      </w:r>
    </w:p>
    <w:p w:rsidR="004921F5" w:rsidRPr="00FE7AC9" w:rsidRDefault="00A56F5F" w:rsidP="00FE7AC9">
      <w:pPr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>se sídlem Přemyslova 22, 277 13 Kostelec nad Labem,</w:t>
      </w:r>
    </w:p>
    <w:p w:rsidR="004921F5" w:rsidRPr="00FE7AC9" w:rsidRDefault="00FE7AC9" w:rsidP="00FE7AC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níž jedná Petr Mü</w:t>
      </w:r>
      <w:r w:rsidR="00A56F5F" w:rsidRPr="00FE7AC9">
        <w:rPr>
          <w:rFonts w:ascii="Cambria" w:hAnsi="Cambria"/>
          <w:sz w:val="22"/>
          <w:szCs w:val="22"/>
        </w:rPr>
        <w:t>nnich</w:t>
      </w:r>
    </w:p>
    <w:p w:rsidR="004921F5" w:rsidRPr="00FE7AC9" w:rsidRDefault="00FE7AC9" w:rsidP="00FE7AC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IČ.: 01661833, DIČ: CZ010</w:t>
      </w:r>
      <w:r w:rsidR="00A56F5F" w:rsidRPr="00FE7AC9">
        <w:rPr>
          <w:rFonts w:ascii="Cambria" w:hAnsi="Cambria"/>
          <w:sz w:val="22"/>
          <w:szCs w:val="22"/>
        </w:rPr>
        <w:t>61833,</w:t>
      </w:r>
    </w:p>
    <w:p w:rsidR="004921F5" w:rsidRPr="00FE7AC9" w:rsidRDefault="00A56F5F" w:rsidP="00FE7AC9">
      <w:pPr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>(dále jen „Zhotovitel")</w:t>
      </w:r>
    </w:p>
    <w:p w:rsidR="00FE7AC9" w:rsidRDefault="00FE7AC9" w:rsidP="00FE7AC9">
      <w:pPr>
        <w:jc w:val="both"/>
        <w:rPr>
          <w:rFonts w:ascii="Cambria" w:hAnsi="Cambria"/>
          <w:sz w:val="22"/>
          <w:szCs w:val="22"/>
        </w:rPr>
      </w:pPr>
      <w:bookmarkStart w:id="3" w:name="bookmark3"/>
    </w:p>
    <w:p w:rsidR="004921F5" w:rsidRPr="00FE7AC9" w:rsidRDefault="00A56F5F" w:rsidP="00FE7AC9">
      <w:pPr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>I.</w:t>
      </w:r>
      <w:bookmarkEnd w:id="3"/>
    </w:p>
    <w:p w:rsidR="004921F5" w:rsidRPr="00FE7AC9" w:rsidRDefault="00A56F5F" w:rsidP="00FE7AC9">
      <w:pPr>
        <w:jc w:val="both"/>
        <w:rPr>
          <w:rFonts w:ascii="Cambria" w:hAnsi="Cambria"/>
          <w:b/>
          <w:sz w:val="22"/>
          <w:szCs w:val="22"/>
        </w:rPr>
      </w:pPr>
      <w:r w:rsidRPr="00FE7AC9">
        <w:rPr>
          <w:rFonts w:ascii="Cambria" w:hAnsi="Cambria"/>
          <w:b/>
          <w:sz w:val="22"/>
          <w:szCs w:val="22"/>
        </w:rPr>
        <w:t>Předmět smlouvy</w:t>
      </w:r>
    </w:p>
    <w:p w:rsidR="00FE7AC9" w:rsidRDefault="00FE7AC9" w:rsidP="00FE7AC9">
      <w:pPr>
        <w:jc w:val="both"/>
        <w:rPr>
          <w:rFonts w:ascii="Cambria" w:hAnsi="Cambria"/>
          <w:sz w:val="22"/>
          <w:szCs w:val="22"/>
        </w:rPr>
      </w:pPr>
    </w:p>
    <w:p w:rsidR="004921F5" w:rsidRDefault="00A56F5F" w:rsidP="00FE7AC9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>Na základě této smlouvy se</w:t>
      </w:r>
      <w:r w:rsidRPr="00FE7AC9">
        <w:rPr>
          <w:rFonts w:ascii="Cambria" w:hAnsi="Cambria"/>
          <w:sz w:val="22"/>
          <w:szCs w:val="22"/>
        </w:rPr>
        <w:t xml:space="preserve"> zhotovitel zavazuje za podmínek obsažených v této smlouvě a v níže uvedeném term</w:t>
      </w:r>
      <w:r w:rsidR="00FE7AC9">
        <w:rPr>
          <w:rFonts w:ascii="Cambria" w:hAnsi="Cambria"/>
          <w:sz w:val="22"/>
          <w:szCs w:val="22"/>
        </w:rPr>
        <w:t>ínu</w:t>
      </w:r>
      <w:r w:rsidRPr="00FE7AC9">
        <w:rPr>
          <w:rFonts w:ascii="Cambria" w:hAnsi="Cambria"/>
          <w:sz w:val="22"/>
          <w:szCs w:val="22"/>
        </w:rPr>
        <w:t xml:space="preserve"> provést opravu ploché části střechy budovy Gymnázia a to nad chla</w:t>
      </w:r>
      <w:r w:rsidRPr="00FE7AC9">
        <w:rPr>
          <w:rFonts w:ascii="Cambria" w:hAnsi="Cambria"/>
          <w:sz w:val="22"/>
          <w:szCs w:val="22"/>
        </w:rPr>
        <w:softHyphen/>
        <w:t>peckými toaletam</w:t>
      </w:r>
      <w:r w:rsidR="00FE7AC9">
        <w:rPr>
          <w:rFonts w:ascii="Cambria" w:hAnsi="Cambria"/>
          <w:sz w:val="22"/>
          <w:szCs w:val="22"/>
        </w:rPr>
        <w:t>i</w:t>
      </w:r>
      <w:r w:rsidRPr="00FE7AC9">
        <w:rPr>
          <w:rFonts w:ascii="Cambria" w:hAnsi="Cambria"/>
          <w:sz w:val="22"/>
          <w:szCs w:val="22"/>
        </w:rPr>
        <w:t>, v rozsahu rozpočtu, který je nedílnou přílohou č. 2, této smlouvy a ob</w:t>
      </w:r>
      <w:r w:rsidRPr="00FE7AC9">
        <w:rPr>
          <w:rFonts w:ascii="Cambria" w:hAnsi="Cambria"/>
          <w:sz w:val="22"/>
          <w:szCs w:val="22"/>
        </w:rPr>
        <w:softHyphen/>
        <w:t>jednatel s</w:t>
      </w:r>
      <w:r w:rsidR="00FE7AC9">
        <w:rPr>
          <w:rFonts w:ascii="Cambria" w:hAnsi="Cambria"/>
          <w:sz w:val="22"/>
          <w:szCs w:val="22"/>
        </w:rPr>
        <w:t>e</w:t>
      </w:r>
      <w:r w:rsidRPr="00FE7AC9">
        <w:rPr>
          <w:rFonts w:ascii="Cambria" w:hAnsi="Cambria"/>
          <w:sz w:val="22"/>
          <w:szCs w:val="22"/>
        </w:rPr>
        <w:t xml:space="preserve"> za</w:t>
      </w:r>
      <w:r w:rsidRPr="00FE7AC9">
        <w:rPr>
          <w:rFonts w:ascii="Cambria" w:hAnsi="Cambria"/>
          <w:sz w:val="22"/>
          <w:szCs w:val="22"/>
        </w:rPr>
        <w:t>vazuje dílo převzít a zaplatit cenu za provedení díla podle podmínek této smlouvy.</w:t>
      </w:r>
    </w:p>
    <w:p w:rsidR="004921F5" w:rsidRDefault="00A56F5F" w:rsidP="00FE7AC9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>Změny nebo vícepráce požadované objednatelem, pokud znamenají zvýšení rozsahu dodávek nebo prací, objednatel zadá u zhotovitele. Na tyto práce se nevztahují termíny dokončen</w:t>
      </w:r>
      <w:r w:rsidRPr="00FE7AC9">
        <w:rPr>
          <w:rFonts w:ascii="Cambria" w:hAnsi="Cambria"/>
          <w:sz w:val="22"/>
          <w:szCs w:val="22"/>
        </w:rPr>
        <w:t>í dí</w:t>
      </w:r>
      <w:r w:rsidR="00FE7AC9">
        <w:rPr>
          <w:rFonts w:ascii="Cambria" w:hAnsi="Cambria"/>
          <w:sz w:val="22"/>
          <w:szCs w:val="22"/>
        </w:rPr>
        <w:t>la a cena díla dle této smlouvy.</w:t>
      </w:r>
    </w:p>
    <w:p w:rsidR="004921F5" w:rsidRPr="00FE7AC9" w:rsidRDefault="00A56F5F" w:rsidP="00FE7AC9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>Připadn</w:t>
      </w:r>
      <w:r w:rsidR="00FE7AC9">
        <w:rPr>
          <w:rFonts w:ascii="Cambria" w:hAnsi="Cambria"/>
          <w:sz w:val="22"/>
          <w:szCs w:val="22"/>
        </w:rPr>
        <w:t>é</w:t>
      </w:r>
      <w:r w:rsidRPr="00FE7AC9">
        <w:rPr>
          <w:rFonts w:ascii="Cambria" w:hAnsi="Cambria"/>
          <w:sz w:val="22"/>
          <w:szCs w:val="22"/>
        </w:rPr>
        <w:t xml:space="preserve"> neprovedené práce budou zúčtovány v konečné faktuře.</w:t>
      </w:r>
    </w:p>
    <w:p w:rsidR="00FE7AC9" w:rsidRDefault="00FE7AC9" w:rsidP="00FE7AC9">
      <w:pPr>
        <w:jc w:val="both"/>
        <w:rPr>
          <w:rFonts w:ascii="Cambria" w:hAnsi="Cambria"/>
          <w:sz w:val="22"/>
          <w:szCs w:val="22"/>
        </w:rPr>
      </w:pPr>
    </w:p>
    <w:p w:rsidR="004921F5" w:rsidRPr="00FE7AC9" w:rsidRDefault="00FE7AC9" w:rsidP="00FE7AC9">
      <w:pPr>
        <w:jc w:val="both"/>
        <w:rPr>
          <w:rFonts w:ascii="Cambria" w:hAnsi="Cambria"/>
          <w:b/>
          <w:sz w:val="22"/>
          <w:szCs w:val="22"/>
        </w:rPr>
      </w:pPr>
      <w:r w:rsidRPr="00FE7AC9">
        <w:rPr>
          <w:rFonts w:ascii="Cambria" w:hAnsi="Cambria"/>
          <w:b/>
          <w:sz w:val="22"/>
          <w:szCs w:val="22"/>
        </w:rPr>
        <w:t>II.</w:t>
      </w:r>
    </w:p>
    <w:p w:rsidR="004921F5" w:rsidRPr="00FE7AC9" w:rsidRDefault="00A56F5F" w:rsidP="00FE7AC9">
      <w:pPr>
        <w:jc w:val="both"/>
        <w:rPr>
          <w:rFonts w:ascii="Cambria" w:hAnsi="Cambria"/>
          <w:b/>
          <w:sz w:val="22"/>
          <w:szCs w:val="22"/>
        </w:rPr>
      </w:pPr>
      <w:r w:rsidRPr="00FE7AC9">
        <w:rPr>
          <w:rFonts w:ascii="Cambria" w:hAnsi="Cambria"/>
          <w:b/>
          <w:sz w:val="22"/>
          <w:szCs w:val="22"/>
        </w:rPr>
        <w:t>Doba plnění</w:t>
      </w:r>
    </w:p>
    <w:p w:rsidR="00FE7AC9" w:rsidRDefault="00A56F5F" w:rsidP="00FE7AC9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 xml:space="preserve">Zhotovitel se zavazuje řádně provést dílo na své nebezpečí v následujících termínech </w:t>
      </w:r>
    </w:p>
    <w:p w:rsidR="004921F5" w:rsidRDefault="00A56F5F" w:rsidP="00FE7AC9">
      <w:pPr>
        <w:pStyle w:val="Odstavecseseznamem"/>
        <w:ind w:left="426"/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>termín zahájení prací: 11.</w:t>
      </w:r>
      <w:r w:rsidR="00FE7AC9">
        <w:rPr>
          <w:rFonts w:ascii="Cambria" w:hAnsi="Cambria"/>
          <w:sz w:val="22"/>
          <w:szCs w:val="22"/>
        </w:rPr>
        <w:t xml:space="preserve"> </w:t>
      </w:r>
      <w:r w:rsidRPr="00FE7AC9">
        <w:rPr>
          <w:rFonts w:ascii="Cambria" w:hAnsi="Cambria"/>
          <w:sz w:val="22"/>
          <w:szCs w:val="22"/>
        </w:rPr>
        <w:t>12</w:t>
      </w:r>
      <w:r w:rsidR="00FE7AC9">
        <w:rPr>
          <w:rFonts w:ascii="Cambria" w:hAnsi="Cambria"/>
          <w:sz w:val="22"/>
          <w:szCs w:val="22"/>
        </w:rPr>
        <w:t xml:space="preserve">. </w:t>
      </w:r>
      <w:r w:rsidRPr="00FE7AC9">
        <w:rPr>
          <w:rFonts w:ascii="Cambria" w:hAnsi="Cambria"/>
          <w:sz w:val="22"/>
          <w:szCs w:val="22"/>
        </w:rPr>
        <w:t>2017</w:t>
      </w:r>
    </w:p>
    <w:p w:rsidR="004921F5" w:rsidRDefault="00A56F5F" w:rsidP="00FE7AC9">
      <w:pPr>
        <w:pStyle w:val="Odstavecseseznamem"/>
        <w:ind w:left="426"/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 xml:space="preserve">termín dokončení </w:t>
      </w:r>
      <w:r w:rsidRPr="00FE7AC9">
        <w:rPr>
          <w:rFonts w:ascii="Cambria" w:hAnsi="Cambria"/>
          <w:sz w:val="22"/>
          <w:szCs w:val="22"/>
        </w:rPr>
        <w:t>prací: 30</w:t>
      </w:r>
      <w:r w:rsidR="00FE7AC9">
        <w:rPr>
          <w:rFonts w:ascii="Cambria" w:hAnsi="Cambria"/>
          <w:sz w:val="22"/>
          <w:szCs w:val="22"/>
        </w:rPr>
        <w:t xml:space="preserve">. </w:t>
      </w:r>
      <w:r w:rsidRPr="00FE7AC9">
        <w:rPr>
          <w:rFonts w:ascii="Cambria" w:hAnsi="Cambria"/>
          <w:sz w:val="22"/>
          <w:szCs w:val="22"/>
        </w:rPr>
        <w:t>12.</w:t>
      </w:r>
      <w:r w:rsidR="00FE7AC9">
        <w:rPr>
          <w:rFonts w:ascii="Cambria" w:hAnsi="Cambria"/>
          <w:sz w:val="22"/>
          <w:szCs w:val="22"/>
        </w:rPr>
        <w:t xml:space="preserve"> 2017</w:t>
      </w:r>
    </w:p>
    <w:p w:rsidR="004921F5" w:rsidRDefault="00A56F5F" w:rsidP="00FE7AC9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>Dokončení montážních prací je přímo závislé na počasí.</w:t>
      </w:r>
    </w:p>
    <w:p w:rsidR="004921F5" w:rsidRDefault="00A56F5F" w:rsidP="00FE7AC9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FE7AC9">
        <w:rPr>
          <w:rFonts w:ascii="Cambria" w:hAnsi="Cambria"/>
          <w:sz w:val="22"/>
          <w:szCs w:val="22"/>
        </w:rPr>
        <w:t>Smluvní strany se dohodly, že v případě nepříznivých klimatických podmínek (kterými jsou, delší dobu trvající déšť, vítr od 2.st, BS a teploty + 30</w:t>
      </w:r>
      <w:r w:rsidR="00E80B6A">
        <w:rPr>
          <w:rFonts w:ascii="Cambria" w:hAnsi="Cambria"/>
          <w:sz w:val="22"/>
          <w:szCs w:val="22"/>
        </w:rPr>
        <w:t>/-</w:t>
      </w:r>
      <w:r w:rsidRPr="00FE7AC9">
        <w:rPr>
          <w:rFonts w:ascii="Cambria" w:hAnsi="Cambria"/>
          <w:sz w:val="22"/>
          <w:szCs w:val="22"/>
        </w:rPr>
        <w:t>6 °C) se termín dokončení a předán</w:t>
      </w:r>
      <w:r w:rsidRPr="00FE7AC9">
        <w:rPr>
          <w:rFonts w:ascii="Cambria" w:hAnsi="Cambria"/>
          <w:sz w:val="22"/>
          <w:szCs w:val="22"/>
        </w:rPr>
        <w:t>í díla posune o nezbytně nutnou dobu.</w:t>
      </w:r>
    </w:p>
    <w:p w:rsidR="00E80B6A" w:rsidRPr="00FE7AC9" w:rsidRDefault="00E80B6A" w:rsidP="00E80B6A">
      <w:pPr>
        <w:pStyle w:val="Odstavecseseznamem"/>
        <w:ind w:left="426"/>
        <w:jc w:val="both"/>
        <w:rPr>
          <w:rFonts w:ascii="Cambria" w:hAnsi="Cambria"/>
          <w:sz w:val="22"/>
          <w:szCs w:val="22"/>
        </w:rPr>
      </w:pPr>
    </w:p>
    <w:p w:rsidR="004921F5" w:rsidRPr="00E80B6A" w:rsidRDefault="00A56F5F" w:rsidP="00FE7AC9">
      <w:pPr>
        <w:jc w:val="both"/>
        <w:rPr>
          <w:rFonts w:ascii="Cambria" w:hAnsi="Cambria"/>
          <w:b/>
          <w:sz w:val="22"/>
          <w:szCs w:val="22"/>
        </w:rPr>
      </w:pPr>
      <w:r w:rsidRPr="00E80B6A">
        <w:rPr>
          <w:rFonts w:ascii="Cambria" w:hAnsi="Cambria"/>
          <w:b/>
          <w:sz w:val="22"/>
          <w:szCs w:val="22"/>
        </w:rPr>
        <w:t>III.</w:t>
      </w:r>
    </w:p>
    <w:p w:rsidR="004921F5" w:rsidRPr="00E80B6A" w:rsidRDefault="00A56F5F" w:rsidP="00FE7AC9">
      <w:pPr>
        <w:jc w:val="both"/>
        <w:rPr>
          <w:rFonts w:ascii="Cambria" w:hAnsi="Cambria"/>
          <w:b/>
          <w:sz w:val="22"/>
          <w:szCs w:val="22"/>
        </w:rPr>
      </w:pPr>
      <w:r w:rsidRPr="00E80B6A">
        <w:rPr>
          <w:rFonts w:ascii="Cambria" w:hAnsi="Cambria"/>
          <w:b/>
          <w:sz w:val="22"/>
          <w:szCs w:val="22"/>
        </w:rPr>
        <w:t>Cena za dílo</w:t>
      </w:r>
    </w:p>
    <w:p w:rsidR="004921F5" w:rsidRDefault="00A56F5F" w:rsidP="00E80B6A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E80B6A">
        <w:rPr>
          <w:rFonts w:ascii="Cambria" w:hAnsi="Cambria"/>
          <w:sz w:val="22"/>
          <w:szCs w:val="22"/>
        </w:rPr>
        <w:t>Cena díla v rozsahu dle této smlouvy je stanovena 75.000,-Kč, včetně 21% DP</w:t>
      </w:r>
      <w:r w:rsidR="00E80B6A">
        <w:rPr>
          <w:rFonts w:ascii="Cambria" w:hAnsi="Cambria"/>
          <w:sz w:val="22"/>
          <w:szCs w:val="22"/>
        </w:rPr>
        <w:t>H</w:t>
      </w:r>
      <w:r w:rsidRPr="00E80B6A">
        <w:rPr>
          <w:rFonts w:ascii="Cambria" w:hAnsi="Cambria"/>
          <w:sz w:val="22"/>
          <w:szCs w:val="22"/>
        </w:rPr>
        <w:t>.</w:t>
      </w:r>
    </w:p>
    <w:p w:rsidR="00E80B6A" w:rsidRDefault="00E80B6A" w:rsidP="00E80B6A">
      <w:pPr>
        <w:jc w:val="both"/>
        <w:rPr>
          <w:rFonts w:ascii="Cambria" w:hAnsi="Cambria"/>
          <w:sz w:val="22"/>
          <w:szCs w:val="22"/>
        </w:rPr>
      </w:pPr>
    </w:p>
    <w:p w:rsidR="00E80B6A" w:rsidRDefault="00E80B6A" w:rsidP="00E80B6A">
      <w:pPr>
        <w:jc w:val="both"/>
        <w:rPr>
          <w:rFonts w:ascii="Cambria" w:hAnsi="Cambria"/>
          <w:sz w:val="22"/>
          <w:szCs w:val="22"/>
        </w:rPr>
      </w:pPr>
    </w:p>
    <w:p w:rsidR="00E80B6A" w:rsidRDefault="00E80B6A" w:rsidP="00E80B6A">
      <w:pPr>
        <w:jc w:val="both"/>
        <w:rPr>
          <w:rFonts w:ascii="Cambria" w:hAnsi="Cambria"/>
          <w:sz w:val="22"/>
          <w:szCs w:val="22"/>
        </w:rPr>
      </w:pPr>
    </w:p>
    <w:p w:rsidR="00E80B6A" w:rsidRDefault="00E80B6A" w:rsidP="00E80B6A">
      <w:pPr>
        <w:jc w:val="both"/>
        <w:rPr>
          <w:rFonts w:ascii="Cambria" w:hAnsi="Cambria"/>
          <w:sz w:val="22"/>
          <w:szCs w:val="22"/>
        </w:rPr>
      </w:pPr>
    </w:p>
    <w:p w:rsidR="00E80B6A" w:rsidRPr="00E80B6A" w:rsidRDefault="00E80B6A" w:rsidP="00E80B6A">
      <w:pPr>
        <w:rPr>
          <w:rFonts w:ascii="Cambria" w:hAnsi="Cambria"/>
        </w:rPr>
      </w:pPr>
      <w:r w:rsidRPr="00E80B6A">
        <w:rPr>
          <w:rFonts w:ascii="Cambria" w:hAnsi="Cambria"/>
        </w:rPr>
        <w:lastRenderedPageBreak/>
        <w:t>IV.</w:t>
      </w:r>
    </w:p>
    <w:p w:rsidR="00E80B6A" w:rsidRPr="00E80B6A" w:rsidRDefault="00E80B6A" w:rsidP="00E80B6A">
      <w:pPr>
        <w:rPr>
          <w:rFonts w:ascii="Cambria" w:hAnsi="Cambria"/>
          <w:b/>
        </w:rPr>
      </w:pPr>
      <w:r w:rsidRPr="00E80B6A">
        <w:rPr>
          <w:rFonts w:ascii="Cambria" w:hAnsi="Cambria"/>
          <w:b/>
        </w:rPr>
        <w:t>Platební podmínky</w:t>
      </w:r>
    </w:p>
    <w:p w:rsidR="00E80B6A" w:rsidRDefault="00E80B6A" w:rsidP="00E80B6A">
      <w:pPr>
        <w:rPr>
          <w:rFonts w:ascii="Cambria" w:hAnsi="Cambria"/>
        </w:rPr>
      </w:pPr>
    </w:p>
    <w:p w:rsidR="00E80B6A" w:rsidRPr="00E80B6A" w:rsidRDefault="00E80B6A" w:rsidP="00E80B6A">
      <w:pPr>
        <w:pStyle w:val="Odstavecseseznamem"/>
        <w:numPr>
          <w:ilvl w:val="0"/>
          <w:numId w:val="13"/>
        </w:numPr>
        <w:ind w:left="426" w:hanging="426"/>
        <w:rPr>
          <w:rFonts w:ascii="Cambria" w:hAnsi="Cambria"/>
        </w:rPr>
      </w:pPr>
      <w:r w:rsidRPr="00E80B6A">
        <w:rPr>
          <w:rFonts w:ascii="Cambria" w:hAnsi="Cambria"/>
        </w:rPr>
        <w:t>Cena díla bude proplacena následujícím způsobem:</w:t>
      </w:r>
    </w:p>
    <w:p w:rsidR="00E80B6A" w:rsidRDefault="00E80B6A" w:rsidP="00E80B6A">
      <w:pPr>
        <w:pStyle w:val="Odstavecseseznamem"/>
        <w:numPr>
          <w:ilvl w:val="0"/>
          <w:numId w:val="14"/>
        </w:numPr>
        <w:ind w:left="851" w:hanging="425"/>
        <w:jc w:val="both"/>
        <w:rPr>
          <w:rFonts w:ascii="Cambria" w:hAnsi="Cambria"/>
        </w:rPr>
      </w:pPr>
      <w:r w:rsidRPr="00E80B6A">
        <w:rPr>
          <w:rFonts w:ascii="Cambria" w:hAnsi="Cambria"/>
        </w:rPr>
        <w:t>platba faktury bude provedena dle splatnosti faktury</w:t>
      </w:r>
      <w:r>
        <w:rPr>
          <w:rFonts w:ascii="Cambria" w:hAnsi="Cambria"/>
        </w:rPr>
        <w:t>.</w:t>
      </w:r>
    </w:p>
    <w:p w:rsidR="00E80B6A" w:rsidRDefault="00E80B6A" w:rsidP="00E80B6A">
      <w:pPr>
        <w:pStyle w:val="Odstavecseseznamem"/>
        <w:numPr>
          <w:ilvl w:val="0"/>
          <w:numId w:val="14"/>
        </w:numPr>
        <w:ind w:left="851" w:hanging="425"/>
        <w:jc w:val="both"/>
        <w:rPr>
          <w:rFonts w:ascii="Cambria" w:hAnsi="Cambria"/>
        </w:rPr>
      </w:pPr>
      <w:r w:rsidRPr="00E80B6A">
        <w:rPr>
          <w:rFonts w:ascii="Cambria" w:hAnsi="Cambria"/>
        </w:rPr>
        <w:t>splatnost faktury bude stanovena na 30 dnů od jejího doručení objednavateli.</w:t>
      </w:r>
    </w:p>
    <w:p w:rsidR="00E80B6A" w:rsidRPr="00E80B6A" w:rsidRDefault="00E80B6A" w:rsidP="00E80B6A">
      <w:pPr>
        <w:pStyle w:val="Odstavecseseznamem"/>
        <w:numPr>
          <w:ilvl w:val="0"/>
          <w:numId w:val="14"/>
        </w:numPr>
        <w:ind w:left="851" w:hanging="425"/>
        <w:jc w:val="both"/>
        <w:rPr>
          <w:rFonts w:ascii="Cambria" w:hAnsi="Cambria"/>
        </w:rPr>
      </w:pPr>
      <w:r w:rsidRPr="00E80B6A">
        <w:rPr>
          <w:rFonts w:ascii="Cambria" w:hAnsi="Cambria"/>
        </w:rPr>
        <w:t>objednavatel splní svou platební povinnost v den, v němž bude příslušná částka připsána na bankovní účet zhotovitele.</w:t>
      </w:r>
    </w:p>
    <w:p w:rsidR="00E80B6A" w:rsidRPr="00E80B6A" w:rsidRDefault="00E80B6A" w:rsidP="00E80B6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E80B6A">
        <w:rPr>
          <w:rFonts w:ascii="Cambria" w:hAnsi="Cambria"/>
        </w:rPr>
        <w:t>Faktury zhotovitele musí obsahovat zejména t</w:t>
      </w:r>
      <w:r>
        <w:rPr>
          <w:rFonts w:ascii="Cambria" w:hAnsi="Cambria"/>
        </w:rPr>
        <w:t>y</w:t>
      </w:r>
      <w:r w:rsidRPr="00E80B6A">
        <w:rPr>
          <w:rFonts w:ascii="Cambria" w:hAnsi="Cambria"/>
        </w:rPr>
        <w:t>to náležitosti:</w:t>
      </w:r>
    </w:p>
    <w:p w:rsidR="00E80B6A" w:rsidRDefault="00E80B6A" w:rsidP="00E80B6A">
      <w:pPr>
        <w:pStyle w:val="Odstavecseseznamem"/>
        <w:numPr>
          <w:ilvl w:val="0"/>
          <w:numId w:val="15"/>
        </w:numPr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označení faktury a čísla I</w:t>
      </w:r>
      <w:r w:rsidRPr="00E80B6A">
        <w:rPr>
          <w:rFonts w:ascii="Cambria" w:hAnsi="Cambria"/>
        </w:rPr>
        <w:t>Č a DIČ</w:t>
      </w:r>
    </w:p>
    <w:p w:rsidR="00E80B6A" w:rsidRDefault="00E80B6A" w:rsidP="00E80B6A">
      <w:pPr>
        <w:pStyle w:val="Odstavecseseznamem"/>
        <w:numPr>
          <w:ilvl w:val="0"/>
          <w:numId w:val="15"/>
        </w:numPr>
        <w:ind w:left="851" w:hanging="425"/>
        <w:jc w:val="both"/>
        <w:rPr>
          <w:rFonts w:ascii="Cambria" w:hAnsi="Cambria"/>
        </w:rPr>
      </w:pPr>
      <w:r w:rsidRPr="00E80B6A">
        <w:rPr>
          <w:rFonts w:ascii="Cambria" w:hAnsi="Cambria"/>
        </w:rPr>
        <w:t>název a sídlo zhotovitele a objednatele, vč. čísla bankovního účtu</w:t>
      </w:r>
    </w:p>
    <w:p w:rsidR="00E80B6A" w:rsidRDefault="00E80B6A" w:rsidP="00E80B6A">
      <w:pPr>
        <w:pStyle w:val="Odstavecseseznamem"/>
        <w:numPr>
          <w:ilvl w:val="0"/>
          <w:numId w:val="15"/>
        </w:numPr>
        <w:ind w:left="851" w:hanging="425"/>
        <w:jc w:val="both"/>
        <w:rPr>
          <w:rFonts w:ascii="Cambria" w:hAnsi="Cambria"/>
        </w:rPr>
      </w:pPr>
      <w:r w:rsidRPr="00E80B6A">
        <w:rPr>
          <w:rFonts w:ascii="Cambria" w:hAnsi="Cambria"/>
        </w:rPr>
        <w:t>název stavby a datum vzniku smlouvy o dílo</w:t>
      </w:r>
    </w:p>
    <w:p w:rsidR="00E80B6A" w:rsidRDefault="00E80B6A" w:rsidP="00E80B6A">
      <w:pPr>
        <w:pStyle w:val="Odstavecseseznamem"/>
        <w:numPr>
          <w:ilvl w:val="0"/>
          <w:numId w:val="15"/>
        </w:numPr>
        <w:ind w:left="851" w:hanging="425"/>
        <w:jc w:val="both"/>
        <w:rPr>
          <w:rFonts w:ascii="Cambria" w:hAnsi="Cambria"/>
        </w:rPr>
      </w:pPr>
      <w:r w:rsidRPr="00E80B6A">
        <w:rPr>
          <w:rFonts w:ascii="Cambria" w:hAnsi="Cambria"/>
        </w:rPr>
        <w:t>účtovaná částka</w:t>
      </w:r>
    </w:p>
    <w:p w:rsidR="00E80B6A" w:rsidRDefault="00E80B6A" w:rsidP="00E80B6A">
      <w:pPr>
        <w:pStyle w:val="Odstavecseseznamem"/>
        <w:numPr>
          <w:ilvl w:val="0"/>
          <w:numId w:val="15"/>
        </w:numPr>
        <w:ind w:left="851" w:hanging="425"/>
        <w:jc w:val="both"/>
        <w:rPr>
          <w:rFonts w:ascii="Cambria" w:hAnsi="Cambria"/>
        </w:rPr>
      </w:pPr>
      <w:r w:rsidRPr="00E80B6A">
        <w:rPr>
          <w:rFonts w:ascii="Cambria" w:hAnsi="Cambria"/>
        </w:rPr>
        <w:t>datum uskutečnění zdanitelného plnění</w:t>
      </w:r>
    </w:p>
    <w:p w:rsidR="00E80B6A" w:rsidRDefault="00E80B6A" w:rsidP="00E80B6A">
      <w:pPr>
        <w:pStyle w:val="Odstavecseseznamem"/>
        <w:numPr>
          <w:ilvl w:val="0"/>
          <w:numId w:val="15"/>
        </w:numPr>
        <w:ind w:left="851" w:hanging="425"/>
        <w:jc w:val="both"/>
        <w:rPr>
          <w:rFonts w:ascii="Cambria" w:hAnsi="Cambria"/>
        </w:rPr>
      </w:pPr>
      <w:r w:rsidRPr="00E80B6A">
        <w:rPr>
          <w:rFonts w:ascii="Cambria" w:hAnsi="Cambria"/>
        </w:rPr>
        <w:t>den vystavení a splatnosti faktury</w:t>
      </w:r>
    </w:p>
    <w:p w:rsidR="00E80B6A" w:rsidRPr="00E80B6A" w:rsidRDefault="00E80B6A" w:rsidP="00E80B6A">
      <w:pPr>
        <w:pStyle w:val="Odstavecseseznamem"/>
        <w:ind w:left="851"/>
        <w:jc w:val="both"/>
        <w:rPr>
          <w:rFonts w:ascii="Cambria" w:hAnsi="Cambria"/>
        </w:rPr>
      </w:pPr>
    </w:p>
    <w:p w:rsidR="00E80B6A" w:rsidRPr="00E80B6A" w:rsidRDefault="00E80B6A" w:rsidP="00E80B6A">
      <w:pPr>
        <w:jc w:val="both"/>
        <w:rPr>
          <w:rFonts w:ascii="Cambria" w:hAnsi="Cambria"/>
        </w:rPr>
      </w:pPr>
      <w:r w:rsidRPr="00E80B6A">
        <w:rPr>
          <w:rFonts w:ascii="Cambria" w:hAnsi="Cambria"/>
        </w:rPr>
        <w:t>V.</w:t>
      </w:r>
    </w:p>
    <w:p w:rsidR="00E80B6A" w:rsidRPr="00E80B6A" w:rsidRDefault="00E80B6A" w:rsidP="00E80B6A">
      <w:pPr>
        <w:jc w:val="both"/>
        <w:rPr>
          <w:rFonts w:ascii="Cambria" w:hAnsi="Cambria"/>
          <w:b/>
        </w:rPr>
      </w:pPr>
      <w:r w:rsidRPr="00E80B6A">
        <w:rPr>
          <w:rFonts w:ascii="Cambria" w:hAnsi="Cambria"/>
          <w:b/>
        </w:rPr>
        <w:t>Závazky zhotovitele</w:t>
      </w:r>
    </w:p>
    <w:p w:rsidR="00E80B6A" w:rsidRDefault="00E80B6A" w:rsidP="00E80B6A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Cambria" w:hAnsi="Cambria"/>
        </w:rPr>
      </w:pPr>
      <w:r w:rsidRPr="00E80B6A">
        <w:rPr>
          <w:rFonts w:ascii="Cambria" w:hAnsi="Cambria"/>
        </w:rPr>
        <w:t>Zhotovitel je povinen provést dílo, tj. veškeré práce a dodávky kompletně, v obvyklé kvalitě a v termínech sjednaných v této smlouvě. Požadovaná kvalita je vymezena obecně platnými právními předpisy a ČSN. Pokud porušením těchto předpisů vznikne škoda objednateli nebo třetím o</w:t>
      </w:r>
      <w:r>
        <w:rPr>
          <w:rFonts w:ascii="Cambria" w:hAnsi="Cambria"/>
        </w:rPr>
        <w:t>sobám, nese ji pouze zhotovitel.</w:t>
      </w:r>
    </w:p>
    <w:p w:rsidR="00E80B6A" w:rsidRDefault="00E80B6A" w:rsidP="00E80B6A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Cambria" w:hAnsi="Cambria"/>
        </w:rPr>
      </w:pPr>
      <w:r w:rsidRPr="00E80B6A">
        <w:rPr>
          <w:rFonts w:ascii="Cambria" w:hAnsi="Cambria"/>
        </w:rPr>
        <w:t xml:space="preserve">Zhotovitel se zavazuje dodržovat bezpečnostní, protipožární a ekologické předpisy a </w:t>
      </w:r>
      <w:r>
        <w:rPr>
          <w:rFonts w:ascii="Cambria" w:hAnsi="Cambria"/>
        </w:rPr>
        <w:t>normy na pracovišti objednatele.</w:t>
      </w:r>
    </w:p>
    <w:p w:rsidR="00E80B6A" w:rsidRPr="00E80B6A" w:rsidRDefault="00E80B6A" w:rsidP="00E80B6A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Cambria" w:hAnsi="Cambria"/>
        </w:rPr>
      </w:pPr>
      <w:r w:rsidRPr="00E80B6A">
        <w:rPr>
          <w:rFonts w:ascii="Cambria" w:hAnsi="Cambria"/>
        </w:rPr>
        <w:t>Zhotovitel se seznámí s riziky na pracovišti objednatele, upozorní na ně své pracovníky a určí způsob ochrany a prevence proti úrazům a jinému poškození zdraví.</w:t>
      </w:r>
    </w:p>
    <w:p w:rsidR="00E80B6A" w:rsidRDefault="00E80B6A" w:rsidP="00E80B6A">
      <w:pPr>
        <w:jc w:val="both"/>
        <w:rPr>
          <w:rFonts w:ascii="Cambria" w:hAnsi="Cambria"/>
        </w:rPr>
      </w:pPr>
    </w:p>
    <w:p w:rsidR="00E80B6A" w:rsidRPr="00E80B6A" w:rsidRDefault="00E80B6A" w:rsidP="00E80B6A">
      <w:pPr>
        <w:jc w:val="both"/>
        <w:rPr>
          <w:rFonts w:ascii="Cambria" w:hAnsi="Cambria"/>
        </w:rPr>
      </w:pPr>
      <w:r w:rsidRPr="00E80B6A">
        <w:rPr>
          <w:rFonts w:ascii="Cambria" w:hAnsi="Cambria"/>
        </w:rPr>
        <w:t>VI</w:t>
      </w:r>
      <w:r>
        <w:rPr>
          <w:rFonts w:ascii="Cambria" w:hAnsi="Cambria"/>
        </w:rPr>
        <w:t>.</w:t>
      </w:r>
    </w:p>
    <w:p w:rsidR="00E80B6A" w:rsidRPr="00E80B6A" w:rsidRDefault="00E80B6A" w:rsidP="00E80B6A">
      <w:pPr>
        <w:jc w:val="both"/>
        <w:rPr>
          <w:rFonts w:ascii="Cambria" w:hAnsi="Cambria"/>
          <w:b/>
        </w:rPr>
      </w:pPr>
      <w:r w:rsidRPr="00E80B6A">
        <w:rPr>
          <w:rFonts w:ascii="Cambria" w:hAnsi="Cambria"/>
          <w:b/>
        </w:rPr>
        <w:t>Závazky objednatele</w:t>
      </w:r>
    </w:p>
    <w:p w:rsidR="00E80B6A" w:rsidRDefault="00E80B6A" w:rsidP="00E80B6A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Objednavatel se</w:t>
      </w:r>
      <w:r w:rsidRPr="00E80B6A">
        <w:rPr>
          <w:rFonts w:ascii="Cambria" w:hAnsi="Cambria"/>
        </w:rPr>
        <w:t xml:space="preserve"> zavazuje předat zhotoviteli místo provádění stavby ve stavu, který je způsob</w:t>
      </w:r>
      <w:r>
        <w:rPr>
          <w:rFonts w:ascii="Cambria" w:hAnsi="Cambria"/>
        </w:rPr>
        <w:t>i</w:t>
      </w:r>
      <w:r w:rsidRPr="00E80B6A">
        <w:rPr>
          <w:rFonts w:ascii="Cambria" w:hAnsi="Cambria"/>
        </w:rPr>
        <w:t>lý k řádnému provádění díla nejpozději dne 8.</w:t>
      </w:r>
      <w:r>
        <w:rPr>
          <w:rFonts w:ascii="Cambria" w:hAnsi="Cambria"/>
        </w:rPr>
        <w:t xml:space="preserve"> </w:t>
      </w:r>
      <w:r w:rsidRPr="00E80B6A">
        <w:rPr>
          <w:rFonts w:ascii="Cambria" w:hAnsi="Cambria"/>
        </w:rPr>
        <w:t>12.</w:t>
      </w:r>
      <w:r>
        <w:rPr>
          <w:rFonts w:ascii="Cambria" w:hAnsi="Cambria"/>
        </w:rPr>
        <w:t xml:space="preserve"> </w:t>
      </w:r>
      <w:r w:rsidRPr="00E80B6A">
        <w:rPr>
          <w:rFonts w:ascii="Cambria" w:hAnsi="Cambria"/>
        </w:rPr>
        <w:t>2017</w:t>
      </w:r>
      <w:r>
        <w:rPr>
          <w:rFonts w:ascii="Cambria" w:hAnsi="Cambria"/>
        </w:rPr>
        <w:t>.</w:t>
      </w:r>
    </w:p>
    <w:p w:rsidR="00E80B6A" w:rsidRDefault="00E80B6A" w:rsidP="00E80B6A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Cambria" w:hAnsi="Cambria"/>
        </w:rPr>
      </w:pPr>
      <w:r w:rsidRPr="00E80B6A">
        <w:rPr>
          <w:rFonts w:ascii="Cambria" w:hAnsi="Cambria"/>
        </w:rPr>
        <w:t xml:space="preserve">Objednavatel zajistí zhotoviteli přístup k napojení na rozvod </w:t>
      </w:r>
      <w:r>
        <w:rPr>
          <w:rFonts w:ascii="Cambria" w:hAnsi="Cambria"/>
        </w:rPr>
        <w:t>e</w:t>
      </w:r>
      <w:r w:rsidRPr="00E80B6A">
        <w:rPr>
          <w:rFonts w:ascii="Cambria" w:hAnsi="Cambria"/>
        </w:rPr>
        <w:t>l. napětí 220V - 380V, dále za</w:t>
      </w:r>
      <w:r w:rsidRPr="00E80B6A">
        <w:rPr>
          <w:rFonts w:ascii="Cambria" w:hAnsi="Cambria"/>
        </w:rPr>
        <w:softHyphen/>
        <w:t>jistí, aby byl zhotoviteli umožněn přístup na stavbu v plném rozsahu.</w:t>
      </w:r>
    </w:p>
    <w:p w:rsidR="00E80B6A" w:rsidRPr="00E80B6A" w:rsidRDefault="00E80B6A" w:rsidP="00E80B6A">
      <w:pPr>
        <w:pStyle w:val="Odstavecseseznamem"/>
        <w:ind w:left="426"/>
        <w:jc w:val="both"/>
        <w:rPr>
          <w:rFonts w:ascii="Cambria" w:hAnsi="Cambria"/>
        </w:rPr>
      </w:pPr>
      <w:r w:rsidRPr="00E80B6A">
        <w:rPr>
          <w:rFonts w:ascii="Cambria" w:hAnsi="Cambria"/>
        </w:rPr>
        <w:t>Objednavatel zajistí, aby v době, kdy nebudou probíhat stavební práce, neměly na stavbu pří</w:t>
      </w:r>
      <w:r w:rsidRPr="00E80B6A">
        <w:rPr>
          <w:rFonts w:ascii="Cambria" w:hAnsi="Cambria"/>
        </w:rPr>
        <w:softHyphen/>
        <w:t>stup nepovolané osoby.</w:t>
      </w:r>
    </w:p>
    <w:p w:rsidR="00E80B6A" w:rsidRDefault="00E80B6A" w:rsidP="00E80B6A">
      <w:pPr>
        <w:jc w:val="both"/>
        <w:rPr>
          <w:rFonts w:ascii="Cambria" w:hAnsi="Cambria"/>
        </w:rPr>
      </w:pPr>
    </w:p>
    <w:p w:rsidR="00E80B6A" w:rsidRPr="00E80B6A" w:rsidRDefault="00E80B6A" w:rsidP="00E80B6A">
      <w:pPr>
        <w:jc w:val="both"/>
        <w:rPr>
          <w:rFonts w:ascii="Cambria" w:hAnsi="Cambria"/>
        </w:rPr>
      </w:pPr>
      <w:r>
        <w:rPr>
          <w:rFonts w:ascii="Cambria" w:hAnsi="Cambria"/>
        </w:rPr>
        <w:t>VII.</w:t>
      </w:r>
    </w:p>
    <w:p w:rsidR="00E80B6A" w:rsidRPr="00E80B6A" w:rsidRDefault="00E80B6A" w:rsidP="00E80B6A">
      <w:pPr>
        <w:jc w:val="both"/>
        <w:rPr>
          <w:rFonts w:ascii="Cambria" w:hAnsi="Cambria"/>
          <w:b/>
        </w:rPr>
      </w:pPr>
      <w:r w:rsidRPr="00E80B6A">
        <w:rPr>
          <w:rFonts w:ascii="Cambria" w:hAnsi="Cambria"/>
          <w:b/>
        </w:rPr>
        <w:t>Převzetí díla</w:t>
      </w:r>
    </w:p>
    <w:p w:rsidR="00E80B6A" w:rsidRDefault="00E80B6A" w:rsidP="00E80B6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mbria" w:hAnsi="Cambria"/>
        </w:rPr>
      </w:pPr>
      <w:r w:rsidRPr="00E80B6A">
        <w:rPr>
          <w:rFonts w:ascii="Cambria" w:hAnsi="Cambria"/>
        </w:rPr>
        <w:t>Zhotovitel vyzve písemně objednatele na adrese k doručování k předání a převzetí díla min. 5 praco</w:t>
      </w:r>
      <w:r>
        <w:rPr>
          <w:rFonts w:ascii="Cambria" w:hAnsi="Cambria"/>
        </w:rPr>
        <w:t>vních dnů před termínem předání.</w:t>
      </w:r>
    </w:p>
    <w:p w:rsidR="00E80B6A" w:rsidRDefault="00E80B6A" w:rsidP="00E80B6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mbria" w:hAnsi="Cambria"/>
        </w:rPr>
      </w:pPr>
      <w:r w:rsidRPr="00E80B6A">
        <w:rPr>
          <w:rFonts w:ascii="Cambria" w:hAnsi="Cambria"/>
        </w:rPr>
        <w:t xml:space="preserve">Dílo vymezené </w:t>
      </w:r>
      <w:r w:rsidR="00643E9B">
        <w:rPr>
          <w:rFonts w:ascii="Cambria" w:hAnsi="Cambria"/>
        </w:rPr>
        <w:t>čl</w:t>
      </w:r>
      <w:r w:rsidRPr="00E80B6A">
        <w:rPr>
          <w:rFonts w:ascii="Cambria" w:hAnsi="Cambria"/>
        </w:rPr>
        <w:t xml:space="preserve">. </w:t>
      </w:r>
      <w:r w:rsidR="00643E9B">
        <w:rPr>
          <w:rFonts w:ascii="Cambria" w:hAnsi="Cambria"/>
        </w:rPr>
        <w:t xml:space="preserve">I </w:t>
      </w:r>
      <w:r w:rsidRPr="00E80B6A">
        <w:rPr>
          <w:rFonts w:ascii="Cambria" w:hAnsi="Cambria"/>
        </w:rPr>
        <w:t>této smlouvy bude splněno řádným a včasným provedením díla stvrzené protokolárním předáním (předávacím protokolem) objednateli.</w:t>
      </w:r>
    </w:p>
    <w:p w:rsidR="00E80B6A" w:rsidRDefault="00E80B6A" w:rsidP="00E80B6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mbria" w:hAnsi="Cambria"/>
        </w:rPr>
      </w:pPr>
      <w:r w:rsidRPr="00643E9B">
        <w:rPr>
          <w:rFonts w:ascii="Cambria" w:hAnsi="Cambria"/>
        </w:rPr>
        <w:t xml:space="preserve">Objednatel je povinen dílo převzít pouze v případě, že na něm nebudou v </w:t>
      </w:r>
      <w:r w:rsidRPr="00643E9B">
        <w:rPr>
          <w:rFonts w:ascii="Cambria" w:hAnsi="Cambria"/>
        </w:rPr>
        <w:lastRenderedPageBreak/>
        <w:t>době převzetí zjiště</w:t>
      </w:r>
      <w:r w:rsidRPr="00643E9B">
        <w:rPr>
          <w:rFonts w:ascii="Cambria" w:hAnsi="Cambria"/>
        </w:rPr>
        <w:softHyphen/>
        <w:t>ny žádné podstatné vady a nedodělky či jiné nedosta</w:t>
      </w:r>
      <w:r w:rsidR="00643E9B">
        <w:rPr>
          <w:rFonts w:ascii="Cambria" w:hAnsi="Cambria"/>
        </w:rPr>
        <w:t>tky bránicí řádnému využívání dí</w:t>
      </w:r>
      <w:r w:rsidRPr="00643E9B">
        <w:rPr>
          <w:rFonts w:ascii="Cambria" w:hAnsi="Cambria"/>
        </w:rPr>
        <w:t>la. Tyto definované vady a nedodělky budou uvedeny v předávacím protokolu s dohodnutými termíny jejich odstranění.</w:t>
      </w:r>
    </w:p>
    <w:p w:rsidR="00792C09" w:rsidRDefault="00792C09" w:rsidP="00792C09">
      <w:pPr>
        <w:jc w:val="both"/>
        <w:rPr>
          <w:rFonts w:ascii="Cambria" w:hAnsi="Cambria"/>
        </w:rPr>
      </w:pPr>
    </w:p>
    <w:p w:rsidR="00792C09" w:rsidRPr="00792C09" w:rsidRDefault="00792C09" w:rsidP="00792C09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mbria" w:hAnsi="Cambria"/>
        </w:rPr>
      </w:pPr>
      <w:r w:rsidRPr="00792C09">
        <w:rPr>
          <w:rFonts w:ascii="Cambria" w:hAnsi="Cambria"/>
        </w:rPr>
        <w:t>Zhotovované dílo je od počátku výstavby ve vlastnictví o</w:t>
      </w:r>
      <w:r>
        <w:rPr>
          <w:rFonts w:ascii="Cambria" w:hAnsi="Cambria"/>
        </w:rPr>
        <w:t>bjednatele. Odpovědnost za škody</w:t>
      </w:r>
      <w:r w:rsidRPr="00792C09">
        <w:rPr>
          <w:rFonts w:ascii="Cambria" w:hAnsi="Cambria"/>
        </w:rPr>
        <w:t xml:space="preserve"> vzniklé v průběhu prací nese po celou dobu zhotovování díla do předání díla objednateli zho</w:t>
      </w:r>
      <w:r w:rsidRPr="00792C09">
        <w:rPr>
          <w:rFonts w:ascii="Cambria" w:hAnsi="Cambria"/>
        </w:rPr>
        <w:softHyphen/>
        <w:t>tovitel.</w:t>
      </w:r>
    </w:p>
    <w:p w:rsidR="00792C09" w:rsidRDefault="00792C09" w:rsidP="00792C09">
      <w:pPr>
        <w:jc w:val="both"/>
        <w:rPr>
          <w:rFonts w:ascii="Cambria" w:hAnsi="Cambria"/>
        </w:rPr>
      </w:pPr>
    </w:p>
    <w:p w:rsidR="00792C09" w:rsidRPr="00792C09" w:rsidRDefault="00792C09" w:rsidP="00792C09">
      <w:pPr>
        <w:jc w:val="both"/>
        <w:rPr>
          <w:rFonts w:ascii="Cambria" w:hAnsi="Cambria"/>
        </w:rPr>
      </w:pPr>
      <w:r w:rsidRPr="00792C09">
        <w:rPr>
          <w:rFonts w:ascii="Cambria" w:hAnsi="Cambria"/>
        </w:rPr>
        <w:t>VIII.</w:t>
      </w:r>
    </w:p>
    <w:p w:rsidR="00792C09" w:rsidRPr="00792C09" w:rsidRDefault="00792C09" w:rsidP="00792C09">
      <w:pPr>
        <w:jc w:val="both"/>
        <w:rPr>
          <w:rFonts w:ascii="Cambria" w:hAnsi="Cambria"/>
          <w:b/>
        </w:rPr>
      </w:pPr>
      <w:r w:rsidRPr="00792C09">
        <w:rPr>
          <w:rFonts w:ascii="Cambria" w:hAnsi="Cambria"/>
          <w:b/>
        </w:rPr>
        <w:t>Záruka za dílo</w:t>
      </w:r>
    </w:p>
    <w:p w:rsidR="00792C09" w:rsidRDefault="00792C09" w:rsidP="00792C09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Cambria" w:hAnsi="Cambria"/>
        </w:rPr>
      </w:pPr>
      <w:r w:rsidRPr="00792C09">
        <w:rPr>
          <w:rFonts w:ascii="Cambria" w:hAnsi="Cambria"/>
        </w:rPr>
        <w:t>V případě tohoto díla je dohodnuta záruční lhůta na 2 roky (dva roky).</w:t>
      </w:r>
    </w:p>
    <w:p w:rsidR="00792C09" w:rsidRDefault="00792C09" w:rsidP="00792C09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Cambria" w:hAnsi="Cambria"/>
        </w:rPr>
      </w:pPr>
      <w:r w:rsidRPr="00792C09">
        <w:rPr>
          <w:rFonts w:ascii="Cambria" w:hAnsi="Cambria"/>
        </w:rPr>
        <w:t>Práva a povinnosti při uplatňování vad díla sc řídí příslušnými ustanovením zákona č.</w:t>
      </w:r>
      <w:r>
        <w:rPr>
          <w:rFonts w:ascii="Cambria" w:hAnsi="Cambria"/>
        </w:rPr>
        <w:t xml:space="preserve"> </w:t>
      </w:r>
      <w:r w:rsidRPr="00792C09">
        <w:rPr>
          <w:rFonts w:ascii="Cambria" w:hAnsi="Cambria"/>
        </w:rPr>
        <w:t>513/1991 Sb</w:t>
      </w:r>
      <w:r>
        <w:rPr>
          <w:rFonts w:ascii="Cambria" w:hAnsi="Cambria"/>
        </w:rPr>
        <w:t>.</w:t>
      </w:r>
      <w:r w:rsidRPr="00792C09">
        <w:rPr>
          <w:rFonts w:ascii="Cambria" w:hAnsi="Cambria"/>
        </w:rPr>
        <w:t>, obchodní zákoník, ve znění pozdějších předpisů.</w:t>
      </w:r>
    </w:p>
    <w:p w:rsidR="00792C09" w:rsidRDefault="00792C09" w:rsidP="00792C09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Cambria" w:hAnsi="Cambria"/>
        </w:rPr>
      </w:pPr>
      <w:r w:rsidRPr="00792C09">
        <w:rPr>
          <w:rFonts w:ascii="Cambria" w:hAnsi="Cambria"/>
        </w:rPr>
        <w:t>Zj</w:t>
      </w:r>
      <w:r>
        <w:rPr>
          <w:rFonts w:ascii="Cambria" w:hAnsi="Cambria"/>
        </w:rPr>
        <w:t>i</w:t>
      </w:r>
      <w:r w:rsidRPr="00792C09">
        <w:rPr>
          <w:rFonts w:ascii="Cambria" w:hAnsi="Cambria"/>
        </w:rPr>
        <w:t>stí-li objednavatel během záruční doby, že dílo provedené zhotovitelem, v</w:t>
      </w:r>
      <w:r>
        <w:rPr>
          <w:rFonts w:ascii="Cambria" w:hAnsi="Cambria"/>
        </w:rPr>
        <w:t>y</w:t>
      </w:r>
      <w:r w:rsidRPr="00792C09">
        <w:rPr>
          <w:rFonts w:ascii="Cambria" w:hAnsi="Cambria"/>
        </w:rPr>
        <w:t>kazuje vady ne</w:t>
      </w:r>
      <w:r w:rsidRPr="00792C09">
        <w:rPr>
          <w:rFonts w:ascii="Cambria" w:hAnsi="Cambria"/>
        </w:rPr>
        <w:softHyphen/>
        <w:t>bo neodpovídá podmínkám této smlouvy, vyzve písemně zhotovitele k jejich odstranění. Zho</w:t>
      </w:r>
      <w:r w:rsidRPr="00792C09">
        <w:rPr>
          <w:rFonts w:ascii="Cambria" w:hAnsi="Cambria"/>
        </w:rPr>
        <w:softHyphen/>
        <w:t>tovitel je povinen písemně se vyjádřit k reklamac</w:t>
      </w:r>
      <w:r>
        <w:rPr>
          <w:rFonts w:ascii="Cambria" w:hAnsi="Cambria"/>
        </w:rPr>
        <w:t>i</w:t>
      </w:r>
      <w:r w:rsidRPr="00792C09">
        <w:rPr>
          <w:rFonts w:ascii="Cambria" w:hAnsi="Cambria"/>
        </w:rPr>
        <w:t xml:space="preserve"> do </w:t>
      </w:r>
      <w:r>
        <w:rPr>
          <w:rFonts w:ascii="Cambria" w:hAnsi="Cambria"/>
        </w:rPr>
        <w:t>5</w:t>
      </w:r>
      <w:r w:rsidRPr="00792C09">
        <w:rPr>
          <w:rFonts w:ascii="Cambria" w:hAnsi="Cambria"/>
        </w:rPr>
        <w:t>t</w:t>
      </w:r>
      <w:r>
        <w:rPr>
          <w:rFonts w:ascii="Cambria" w:hAnsi="Cambria"/>
        </w:rPr>
        <w:t>i</w:t>
      </w:r>
      <w:r w:rsidRPr="00792C09">
        <w:rPr>
          <w:rFonts w:ascii="Cambria" w:hAnsi="Cambria"/>
        </w:rPr>
        <w:t xml:space="preserve"> pracovních dnů od jejího obdržení a do dalších 10ti pracovních dnů od tohoto vyjádření zahájit odstranění vad. V případ</w:t>
      </w:r>
      <w:r>
        <w:rPr>
          <w:rFonts w:ascii="Cambria" w:hAnsi="Cambria"/>
        </w:rPr>
        <w:t>ě</w:t>
      </w:r>
      <w:r w:rsidRPr="00792C09">
        <w:rPr>
          <w:rFonts w:ascii="Cambria" w:hAnsi="Cambria"/>
        </w:rPr>
        <w:t>, že cha</w:t>
      </w:r>
      <w:r w:rsidRPr="00792C09">
        <w:rPr>
          <w:rFonts w:ascii="Cambria" w:hAnsi="Cambria"/>
        </w:rPr>
        <w:softHyphen/>
        <w:t>rakter a závažnost vady neumožní zhot</w:t>
      </w:r>
      <w:r>
        <w:rPr>
          <w:rFonts w:ascii="Cambria" w:hAnsi="Cambria"/>
        </w:rPr>
        <w:t>oviteli dodržet shora uvedenou l</w:t>
      </w:r>
      <w:r w:rsidRPr="00792C09">
        <w:rPr>
          <w:rFonts w:ascii="Cambria" w:hAnsi="Cambria"/>
        </w:rPr>
        <w:t>hůtu, dohodnou s</w:t>
      </w:r>
      <w:r>
        <w:rPr>
          <w:rFonts w:ascii="Cambria" w:hAnsi="Cambria"/>
        </w:rPr>
        <w:t>e</w:t>
      </w:r>
      <w:r w:rsidRPr="00792C09">
        <w:rPr>
          <w:rFonts w:ascii="Cambria" w:hAnsi="Cambria"/>
        </w:rPr>
        <w:t xml:space="preserve"> stra</w:t>
      </w:r>
      <w:r w:rsidRPr="00792C09">
        <w:rPr>
          <w:rFonts w:ascii="Cambria" w:hAnsi="Cambria"/>
        </w:rPr>
        <w:softHyphen/>
        <w:t>ny písemně na l</w:t>
      </w:r>
      <w:r>
        <w:rPr>
          <w:rFonts w:ascii="Cambria" w:hAnsi="Cambria"/>
        </w:rPr>
        <w:t>h</w:t>
      </w:r>
      <w:r w:rsidRPr="00792C09">
        <w:rPr>
          <w:rFonts w:ascii="Cambria" w:hAnsi="Cambria"/>
        </w:rPr>
        <w:t>ůtě delší. V případě opodstatněně neuznané vady provede zhotovitel její od</w:t>
      </w:r>
      <w:r w:rsidRPr="00792C09">
        <w:rPr>
          <w:rFonts w:ascii="Cambria" w:hAnsi="Cambria"/>
        </w:rPr>
        <w:softHyphen/>
        <w:t>stranění za úplatu.</w:t>
      </w:r>
    </w:p>
    <w:p w:rsidR="00792C09" w:rsidRDefault="00792C09" w:rsidP="00792C09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Cambria" w:hAnsi="Cambria"/>
        </w:rPr>
      </w:pPr>
      <w:r w:rsidRPr="00792C09">
        <w:rPr>
          <w:rFonts w:ascii="Cambria" w:hAnsi="Cambria"/>
        </w:rPr>
        <w:t>Nenastoup</w:t>
      </w:r>
      <w:r>
        <w:rPr>
          <w:rFonts w:ascii="Cambria" w:hAnsi="Cambria"/>
        </w:rPr>
        <w:t>í</w:t>
      </w:r>
      <w:r w:rsidRPr="00792C09">
        <w:rPr>
          <w:rFonts w:ascii="Cambria" w:hAnsi="Cambria"/>
        </w:rPr>
        <w:t>-li zhotovitel k odstranění reklamované vady do 20ti pracovních dnů od jejího na</w:t>
      </w:r>
      <w:r w:rsidRPr="00792C09">
        <w:rPr>
          <w:rFonts w:ascii="Cambria" w:hAnsi="Cambria"/>
        </w:rPr>
        <w:softHyphen/>
        <w:t>hlášení a havárie do 2 pracovních dnů od jejího nahlášení, je objednatel oprávněn pověřit od</w:t>
      </w:r>
      <w:r w:rsidRPr="00792C09">
        <w:rPr>
          <w:rFonts w:ascii="Cambria" w:hAnsi="Cambria"/>
        </w:rPr>
        <w:softHyphen/>
        <w:t>straněním vady nebo havárie třetí osobu a náklady s tím spojené půjdou k t</w:t>
      </w:r>
      <w:r>
        <w:rPr>
          <w:rFonts w:ascii="Cambria" w:hAnsi="Cambria"/>
        </w:rPr>
        <w:t>í</w:t>
      </w:r>
      <w:r w:rsidRPr="00792C09">
        <w:rPr>
          <w:rFonts w:ascii="Cambria" w:hAnsi="Cambria"/>
        </w:rPr>
        <w:t>ži zhotovitele, s čímž zhotovitel vyjadřuje svůj souhlas.</w:t>
      </w:r>
    </w:p>
    <w:p w:rsidR="00792C09" w:rsidRPr="00792C09" w:rsidRDefault="00792C09" w:rsidP="00792C09">
      <w:pPr>
        <w:pStyle w:val="Odstavecseseznamem"/>
        <w:ind w:left="426"/>
        <w:jc w:val="both"/>
        <w:rPr>
          <w:rFonts w:ascii="Cambria" w:hAnsi="Cambria"/>
        </w:rPr>
      </w:pPr>
    </w:p>
    <w:p w:rsidR="00792C09" w:rsidRPr="00792C09" w:rsidRDefault="00792C09" w:rsidP="00792C09">
      <w:pPr>
        <w:jc w:val="both"/>
        <w:rPr>
          <w:rFonts w:ascii="Cambria" w:hAnsi="Cambria"/>
        </w:rPr>
      </w:pPr>
      <w:r w:rsidRPr="00792C09">
        <w:rPr>
          <w:rFonts w:ascii="Cambria" w:hAnsi="Cambria"/>
        </w:rPr>
        <w:t>IX.</w:t>
      </w:r>
    </w:p>
    <w:p w:rsidR="00792C09" w:rsidRPr="00792C09" w:rsidRDefault="00792C09" w:rsidP="00792C09">
      <w:pPr>
        <w:jc w:val="both"/>
        <w:rPr>
          <w:rFonts w:ascii="Cambria" w:hAnsi="Cambria"/>
          <w:b/>
        </w:rPr>
      </w:pPr>
      <w:r w:rsidRPr="00792C09">
        <w:rPr>
          <w:rFonts w:ascii="Cambria" w:hAnsi="Cambria"/>
          <w:b/>
        </w:rPr>
        <w:t>Smluvní pokuty</w:t>
      </w:r>
    </w:p>
    <w:p w:rsidR="00792C09" w:rsidRPr="00792C09" w:rsidRDefault="00792C09" w:rsidP="00792C09">
      <w:pPr>
        <w:jc w:val="both"/>
        <w:rPr>
          <w:rFonts w:ascii="Cambria" w:hAnsi="Cambria"/>
        </w:rPr>
      </w:pPr>
      <w:r w:rsidRPr="00792C09">
        <w:rPr>
          <w:rFonts w:ascii="Cambria" w:hAnsi="Cambria"/>
        </w:rPr>
        <w:t>Smluvní strany se dohodly, že:</w:t>
      </w:r>
    </w:p>
    <w:p w:rsidR="00792C09" w:rsidRDefault="00792C09" w:rsidP="00792C09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Cambria" w:hAnsi="Cambria"/>
        </w:rPr>
      </w:pPr>
      <w:r w:rsidRPr="00792C09">
        <w:rPr>
          <w:rFonts w:ascii="Cambria" w:hAnsi="Cambria"/>
        </w:rPr>
        <w:t>Zhotovitel bude platit objednateli smluvní pokutu:</w:t>
      </w:r>
    </w:p>
    <w:p w:rsidR="00792C09" w:rsidRDefault="00792C09" w:rsidP="00792C09">
      <w:pPr>
        <w:pStyle w:val="Odstavecseseznamem"/>
        <w:ind w:left="426"/>
        <w:jc w:val="both"/>
        <w:rPr>
          <w:rFonts w:ascii="Cambria" w:hAnsi="Cambria"/>
        </w:rPr>
      </w:pPr>
      <w:r w:rsidRPr="00792C09">
        <w:rPr>
          <w:rFonts w:ascii="Cambria" w:hAnsi="Cambria"/>
        </w:rPr>
        <w:t>za nedodržení konečného termínu dokončení a předání díla 0,05% ze smluvní ceny za každý den prodlení.</w:t>
      </w:r>
    </w:p>
    <w:p w:rsidR="00D65E85" w:rsidRDefault="00792C09" w:rsidP="00792C09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Objednatel bude platit</w:t>
      </w:r>
      <w:r w:rsidRPr="00792C09">
        <w:rPr>
          <w:rFonts w:ascii="Cambria" w:hAnsi="Cambria"/>
        </w:rPr>
        <w:t xml:space="preserve"> zhotoviteli smluvní pokutu:</w:t>
      </w:r>
    </w:p>
    <w:p w:rsidR="00792C09" w:rsidRPr="00D65E85" w:rsidRDefault="00792C09" w:rsidP="00D65E85">
      <w:pPr>
        <w:pStyle w:val="Odstavecseseznamem"/>
        <w:ind w:left="426"/>
        <w:jc w:val="both"/>
        <w:rPr>
          <w:rFonts w:ascii="Cambria" w:hAnsi="Cambria"/>
        </w:rPr>
      </w:pPr>
      <w:r w:rsidRPr="00D65E85">
        <w:rPr>
          <w:rFonts w:ascii="Cambria" w:hAnsi="Cambria"/>
        </w:rPr>
        <w:t>Za prodlení s placením faktur dle čl. V. této smlouvy ve výši 0,05% z dlužné částky za každý den prodlení.</w:t>
      </w:r>
    </w:p>
    <w:p w:rsidR="00792C09" w:rsidRPr="00792C09" w:rsidRDefault="00792C09" w:rsidP="00792C09">
      <w:pPr>
        <w:jc w:val="both"/>
        <w:rPr>
          <w:rFonts w:ascii="Cambria" w:hAnsi="Cambria"/>
        </w:rPr>
      </w:pPr>
      <w:r w:rsidRPr="00792C09">
        <w:rPr>
          <w:rFonts w:ascii="Cambria" w:hAnsi="Cambria"/>
        </w:rPr>
        <w:t>Splatnost smluvních pokut je 14 dnů, a to na základě faktury vystavené oprávněnou smluvní stranou</w:t>
      </w:r>
      <w:r w:rsidR="00D65E85">
        <w:rPr>
          <w:rFonts w:ascii="Cambria" w:hAnsi="Cambria"/>
        </w:rPr>
        <w:t xml:space="preserve"> </w:t>
      </w:r>
      <w:r w:rsidRPr="00792C09">
        <w:rPr>
          <w:rFonts w:ascii="Cambria" w:hAnsi="Cambria"/>
        </w:rPr>
        <w:t>smluvní straně povinné. V případě, že vznikne povinnost platit smluvní pokutu oběma stranám, může</w:t>
      </w:r>
      <w:r w:rsidR="00D65E85">
        <w:rPr>
          <w:rFonts w:ascii="Cambria" w:hAnsi="Cambria"/>
        </w:rPr>
        <w:t xml:space="preserve"> </w:t>
      </w:r>
      <w:r w:rsidRPr="00792C09">
        <w:rPr>
          <w:rFonts w:ascii="Cambria" w:hAnsi="Cambria"/>
        </w:rPr>
        <w:t>být proveden na základě písemné dohody zhotovitele a objednatele jejich zápočet.</w:t>
      </w:r>
    </w:p>
    <w:p w:rsidR="00D65E85" w:rsidRDefault="00D65E85" w:rsidP="00792C09">
      <w:pPr>
        <w:jc w:val="both"/>
        <w:rPr>
          <w:rFonts w:ascii="Cambria" w:hAnsi="Cambria"/>
        </w:rPr>
      </w:pPr>
    </w:p>
    <w:p w:rsidR="00792C09" w:rsidRPr="00792C09" w:rsidRDefault="00792C09" w:rsidP="00792C09">
      <w:pPr>
        <w:jc w:val="both"/>
        <w:rPr>
          <w:rFonts w:ascii="Cambria" w:hAnsi="Cambria"/>
        </w:rPr>
      </w:pPr>
      <w:r w:rsidRPr="00792C09">
        <w:rPr>
          <w:rFonts w:ascii="Cambria" w:hAnsi="Cambria"/>
        </w:rPr>
        <w:t>X.</w:t>
      </w:r>
    </w:p>
    <w:p w:rsidR="00792C09" w:rsidRPr="00D65E85" w:rsidRDefault="00792C09" w:rsidP="00792C09">
      <w:pPr>
        <w:jc w:val="both"/>
        <w:rPr>
          <w:rFonts w:ascii="Cambria" w:hAnsi="Cambria"/>
          <w:b/>
        </w:rPr>
      </w:pPr>
      <w:r w:rsidRPr="00D65E85">
        <w:rPr>
          <w:rFonts w:ascii="Cambria" w:hAnsi="Cambria"/>
          <w:b/>
        </w:rPr>
        <w:t>Ostatní podmínky smlouvy</w:t>
      </w:r>
    </w:p>
    <w:p w:rsidR="00792C09" w:rsidRPr="00D65E85" w:rsidRDefault="00792C09" w:rsidP="00D65E85">
      <w:pPr>
        <w:pStyle w:val="Odstavecseseznamem"/>
        <w:numPr>
          <w:ilvl w:val="0"/>
          <w:numId w:val="29"/>
        </w:numPr>
        <w:ind w:left="426" w:hanging="426"/>
        <w:jc w:val="both"/>
        <w:rPr>
          <w:rFonts w:ascii="Cambria" w:hAnsi="Cambria"/>
        </w:rPr>
      </w:pPr>
      <w:r w:rsidRPr="00D65E85">
        <w:rPr>
          <w:rFonts w:ascii="Cambria" w:hAnsi="Cambria"/>
        </w:rPr>
        <w:t>Objednavatel je oprávněn kontrolovat provádění díla:</w:t>
      </w:r>
    </w:p>
    <w:p w:rsidR="00792C09" w:rsidRDefault="00792C09" w:rsidP="00D65E85">
      <w:pPr>
        <w:pStyle w:val="Odstavecseseznamem"/>
        <w:numPr>
          <w:ilvl w:val="0"/>
          <w:numId w:val="28"/>
        </w:numPr>
        <w:jc w:val="both"/>
        <w:rPr>
          <w:rFonts w:ascii="Cambria" w:hAnsi="Cambria"/>
        </w:rPr>
      </w:pPr>
      <w:r w:rsidRPr="00D65E85">
        <w:rPr>
          <w:rFonts w:ascii="Cambria" w:hAnsi="Cambria"/>
        </w:rPr>
        <w:t>kontrolovat, zda práce jsou prováděny v souladu se smluvními podm</w:t>
      </w:r>
      <w:r w:rsidR="00D65E85">
        <w:rPr>
          <w:rFonts w:ascii="Cambria" w:hAnsi="Cambria"/>
        </w:rPr>
        <w:t>ínkami, projektovou do</w:t>
      </w:r>
      <w:r w:rsidR="00D65E85">
        <w:rPr>
          <w:rFonts w:ascii="Cambria" w:hAnsi="Cambria"/>
        </w:rPr>
        <w:softHyphen/>
        <w:t xml:space="preserve">kumentací (pokud je dodána </w:t>
      </w:r>
      <w:r w:rsidRPr="00D65E85">
        <w:rPr>
          <w:rFonts w:ascii="Cambria" w:hAnsi="Cambria"/>
        </w:rPr>
        <w:t>objednavatelem), příslušnými normami, obecnými právními předpisy</w:t>
      </w:r>
    </w:p>
    <w:p w:rsidR="00792C09" w:rsidRDefault="00792C09" w:rsidP="00792C09">
      <w:pPr>
        <w:pStyle w:val="Odstavecseseznamem"/>
        <w:numPr>
          <w:ilvl w:val="0"/>
          <w:numId w:val="28"/>
        </w:numPr>
        <w:jc w:val="both"/>
        <w:rPr>
          <w:rFonts w:ascii="Cambria" w:hAnsi="Cambria"/>
        </w:rPr>
      </w:pPr>
      <w:r w:rsidRPr="00D65E85">
        <w:rPr>
          <w:rFonts w:ascii="Cambria" w:hAnsi="Cambria"/>
        </w:rPr>
        <w:t>upozorňovat na zjištěné nedostatky</w:t>
      </w:r>
    </w:p>
    <w:p w:rsidR="00792C09" w:rsidRPr="00D65E85" w:rsidRDefault="00792C09" w:rsidP="00792C09">
      <w:pPr>
        <w:pStyle w:val="Odstavecseseznamem"/>
        <w:numPr>
          <w:ilvl w:val="0"/>
          <w:numId w:val="28"/>
        </w:numPr>
        <w:jc w:val="both"/>
        <w:rPr>
          <w:rFonts w:ascii="Cambria" w:hAnsi="Cambria"/>
        </w:rPr>
      </w:pPr>
      <w:r w:rsidRPr="00D65E85">
        <w:rPr>
          <w:rFonts w:ascii="Cambria" w:hAnsi="Cambria"/>
        </w:rPr>
        <w:t xml:space="preserve">dát pracovníkům zhotovitele příkaz k zastavení prací v případě, že </w:t>
      </w:r>
      <w:r w:rsidRPr="00D65E85">
        <w:rPr>
          <w:rFonts w:ascii="Cambria" w:hAnsi="Cambria"/>
        </w:rPr>
        <w:lastRenderedPageBreak/>
        <w:t>zástupce zhotovitele není dosažitelný a je-li ohrožena bezpečnost prováděného díla, život nebo zdraví, nebo hrozí-</w:t>
      </w:r>
      <w:r w:rsidR="00D65E85">
        <w:rPr>
          <w:rFonts w:ascii="Cambria" w:hAnsi="Cambria"/>
        </w:rPr>
        <w:t>l</w:t>
      </w:r>
      <w:r w:rsidRPr="00D65E85">
        <w:rPr>
          <w:rFonts w:ascii="Cambria" w:hAnsi="Cambria"/>
        </w:rPr>
        <w:t>i jiné vážné škody</w:t>
      </w:r>
      <w:r w:rsidR="00D65E85">
        <w:rPr>
          <w:rFonts w:ascii="Cambria" w:hAnsi="Cambria"/>
        </w:rPr>
        <w:t>.</w:t>
      </w:r>
    </w:p>
    <w:p w:rsidR="00D65E85" w:rsidRDefault="00792C09" w:rsidP="00D65E85">
      <w:pPr>
        <w:pStyle w:val="Odstavecseseznamem"/>
        <w:numPr>
          <w:ilvl w:val="0"/>
          <w:numId w:val="29"/>
        </w:numPr>
        <w:ind w:left="426" w:hanging="426"/>
        <w:jc w:val="both"/>
        <w:rPr>
          <w:rFonts w:ascii="Cambria" w:hAnsi="Cambria"/>
        </w:rPr>
      </w:pPr>
      <w:r w:rsidRPr="00D65E85">
        <w:rPr>
          <w:rFonts w:ascii="Cambria" w:hAnsi="Cambria"/>
        </w:rPr>
        <w:t xml:space="preserve">Zhotovitel nese do předání předmětu smlouvy objednateli veškerou odpovědnost za </w:t>
      </w:r>
      <w:r w:rsidR="00D65E85">
        <w:rPr>
          <w:rFonts w:ascii="Cambria" w:hAnsi="Cambria"/>
        </w:rPr>
        <w:t>š</w:t>
      </w:r>
      <w:r w:rsidRPr="00D65E85">
        <w:rPr>
          <w:rFonts w:ascii="Cambria" w:hAnsi="Cambria"/>
        </w:rPr>
        <w:t xml:space="preserve">kodu na realizovaném díle, materiálu, zařízení, jiných věcech určených </w:t>
      </w:r>
      <w:r w:rsidR="00D65E85">
        <w:rPr>
          <w:rFonts w:ascii="Cambria" w:hAnsi="Cambria"/>
        </w:rPr>
        <w:t>d</w:t>
      </w:r>
      <w:r w:rsidRPr="00D65E85">
        <w:rPr>
          <w:rFonts w:ascii="Cambria" w:hAnsi="Cambria"/>
        </w:rPr>
        <w:t>o objektu nebo k jeho výstav</w:t>
      </w:r>
      <w:r w:rsidRPr="00D65E85">
        <w:rPr>
          <w:rFonts w:ascii="Cambria" w:hAnsi="Cambria"/>
        </w:rPr>
        <w:softHyphen/>
        <w:t>bě zajišťovaných zhotovitelem, jakož i za škody způsobené v důsledku svého zavinění třetím osobám.</w:t>
      </w:r>
      <w:r w:rsidR="00D65E85">
        <w:rPr>
          <w:rFonts w:ascii="Cambria" w:hAnsi="Cambria"/>
        </w:rPr>
        <w:t xml:space="preserve"> </w:t>
      </w:r>
    </w:p>
    <w:p w:rsidR="00D65E85" w:rsidRDefault="00D65E85" w:rsidP="00D65E85">
      <w:pPr>
        <w:pStyle w:val="Odstavecseseznamem"/>
        <w:numPr>
          <w:ilvl w:val="0"/>
          <w:numId w:val="29"/>
        </w:numPr>
        <w:ind w:left="426" w:hanging="426"/>
        <w:jc w:val="both"/>
        <w:rPr>
          <w:rFonts w:ascii="Cambria" w:hAnsi="Cambria"/>
        </w:rPr>
      </w:pPr>
      <w:r w:rsidRPr="00D65E85">
        <w:rPr>
          <w:rFonts w:ascii="Cambria" w:hAnsi="Cambria"/>
        </w:rPr>
        <w:t>Zhotov</w:t>
      </w:r>
      <w:r>
        <w:rPr>
          <w:rFonts w:ascii="Cambria" w:hAnsi="Cambria"/>
        </w:rPr>
        <w:t>i</w:t>
      </w:r>
      <w:r w:rsidRPr="00D65E85">
        <w:rPr>
          <w:rFonts w:ascii="Cambria" w:hAnsi="Cambria"/>
        </w:rPr>
        <w:t>te</w:t>
      </w:r>
      <w:r>
        <w:rPr>
          <w:rFonts w:ascii="Cambria" w:hAnsi="Cambria"/>
        </w:rPr>
        <w:t>l</w:t>
      </w:r>
      <w:r w:rsidRPr="00D65E85">
        <w:rPr>
          <w:rFonts w:ascii="Cambria" w:hAnsi="Cambria"/>
        </w:rPr>
        <w:t xml:space="preserve"> svým podpisem prohlašuje, že má sjednánu pojistnou smlouvu na pojištění odpo</w:t>
      </w:r>
      <w:r w:rsidRPr="00D65E85">
        <w:rPr>
          <w:rFonts w:ascii="Cambria" w:hAnsi="Cambria"/>
        </w:rPr>
        <w:softHyphen/>
        <w:t>vědnosti za případné škod</w:t>
      </w:r>
      <w:r>
        <w:rPr>
          <w:rFonts w:ascii="Cambria" w:hAnsi="Cambria"/>
        </w:rPr>
        <w:t>y</w:t>
      </w:r>
      <w:r w:rsidRPr="00D65E85">
        <w:rPr>
          <w:rFonts w:ascii="Cambria" w:hAnsi="Cambria"/>
        </w:rPr>
        <w:t xml:space="preserve"> způsobené v rámci provádění stavebních práci dle této smlouvy o dílo.</w:t>
      </w:r>
    </w:p>
    <w:p w:rsidR="00D65E85" w:rsidRPr="00D65E85" w:rsidRDefault="00D65E85" w:rsidP="00D65E85">
      <w:pPr>
        <w:pStyle w:val="Odstavecseseznamem"/>
        <w:ind w:left="426"/>
        <w:jc w:val="both"/>
        <w:rPr>
          <w:rFonts w:ascii="Cambria" w:hAnsi="Cambria"/>
        </w:rPr>
      </w:pPr>
    </w:p>
    <w:p w:rsidR="00D65E85" w:rsidRPr="00D65E85" w:rsidRDefault="00D65E85" w:rsidP="00D65E85">
      <w:pPr>
        <w:jc w:val="both"/>
        <w:rPr>
          <w:rFonts w:ascii="Cambria" w:hAnsi="Cambria"/>
        </w:rPr>
      </w:pPr>
      <w:r w:rsidRPr="00D65E85">
        <w:rPr>
          <w:rFonts w:ascii="Cambria" w:hAnsi="Cambria"/>
        </w:rPr>
        <w:t>XI.</w:t>
      </w:r>
    </w:p>
    <w:p w:rsidR="00D65E85" w:rsidRPr="00D65E85" w:rsidRDefault="00D65E85" w:rsidP="00D65E85">
      <w:pPr>
        <w:jc w:val="both"/>
        <w:rPr>
          <w:rFonts w:ascii="Cambria" w:hAnsi="Cambria"/>
          <w:b/>
        </w:rPr>
      </w:pPr>
      <w:r w:rsidRPr="00D65E85">
        <w:rPr>
          <w:rFonts w:ascii="Cambria" w:hAnsi="Cambria"/>
          <w:b/>
        </w:rPr>
        <w:t>Vzájemný styk a doručování</w:t>
      </w:r>
    </w:p>
    <w:p w:rsidR="00D65E85" w:rsidRPr="00D65E85" w:rsidRDefault="00D65E85" w:rsidP="00D65E85">
      <w:pPr>
        <w:pStyle w:val="Odstavecseseznamem"/>
        <w:numPr>
          <w:ilvl w:val="0"/>
          <w:numId w:val="35"/>
        </w:numPr>
        <w:ind w:left="426" w:hanging="426"/>
        <w:jc w:val="both"/>
        <w:rPr>
          <w:rFonts w:ascii="Cambria" w:hAnsi="Cambria"/>
        </w:rPr>
      </w:pPr>
      <w:r w:rsidRPr="00D65E85">
        <w:rPr>
          <w:rFonts w:ascii="Cambria" w:hAnsi="Cambria"/>
        </w:rPr>
        <w:t>Všechna oznámení podle této smlouvy lze doručovat osobně, e-mailem, doporučenou poštou se zaplaceným poštovným nebo doručena uznávanou kurýrní službou.</w:t>
      </w:r>
    </w:p>
    <w:p w:rsidR="00D65E85" w:rsidRDefault="00D65E85" w:rsidP="00D65E85">
      <w:pPr>
        <w:jc w:val="both"/>
        <w:rPr>
          <w:rFonts w:ascii="Cambria" w:hAnsi="Cambria"/>
        </w:rPr>
      </w:pPr>
    </w:p>
    <w:p w:rsidR="00D65E85" w:rsidRPr="00D65E85" w:rsidRDefault="00D65E85" w:rsidP="00D65E85">
      <w:pPr>
        <w:jc w:val="both"/>
        <w:rPr>
          <w:rFonts w:ascii="Cambria" w:hAnsi="Cambria"/>
        </w:rPr>
      </w:pPr>
      <w:r w:rsidRPr="00D65E85">
        <w:rPr>
          <w:rFonts w:ascii="Cambria" w:hAnsi="Cambria"/>
        </w:rPr>
        <w:t>XII.</w:t>
      </w:r>
    </w:p>
    <w:p w:rsidR="00D65E85" w:rsidRPr="00D65E85" w:rsidRDefault="00D65E85" w:rsidP="00D65E85">
      <w:pPr>
        <w:jc w:val="both"/>
        <w:rPr>
          <w:rFonts w:ascii="Cambria" w:hAnsi="Cambria"/>
          <w:b/>
        </w:rPr>
      </w:pPr>
      <w:r w:rsidRPr="00D65E85">
        <w:rPr>
          <w:rFonts w:ascii="Cambria" w:hAnsi="Cambria"/>
          <w:b/>
        </w:rPr>
        <w:t>Odstoupení od smlouvy</w:t>
      </w:r>
    </w:p>
    <w:p w:rsidR="00D65E85" w:rsidRDefault="00D65E85" w:rsidP="00D65E85">
      <w:pPr>
        <w:pStyle w:val="Odstavecseseznamem"/>
        <w:numPr>
          <w:ilvl w:val="0"/>
          <w:numId w:val="36"/>
        </w:numPr>
        <w:ind w:left="426" w:hanging="426"/>
        <w:jc w:val="both"/>
        <w:rPr>
          <w:rFonts w:ascii="Cambria" w:hAnsi="Cambria"/>
        </w:rPr>
      </w:pPr>
      <w:r w:rsidRPr="00D65E85">
        <w:rPr>
          <w:rFonts w:ascii="Cambria" w:hAnsi="Cambria"/>
        </w:rPr>
        <w:t>Ohrozí-li nebo zmaří-li zhotovitel realizaci dohodnutého díla, nebo podstatným způsobem po</w:t>
      </w:r>
      <w:r w:rsidRPr="00D65E85">
        <w:rPr>
          <w:rFonts w:ascii="Cambria" w:hAnsi="Cambria"/>
        </w:rPr>
        <w:softHyphen/>
        <w:t>ruší tuto smlouvu, má objednavatel právo od této smlouvy odstoupit.</w:t>
      </w:r>
    </w:p>
    <w:p w:rsidR="00D65E85" w:rsidRPr="00D65E85" w:rsidRDefault="00D65E85" w:rsidP="00D65E85">
      <w:pPr>
        <w:pStyle w:val="Odstavecseseznamem"/>
        <w:numPr>
          <w:ilvl w:val="0"/>
          <w:numId w:val="36"/>
        </w:numPr>
        <w:ind w:left="426" w:hanging="426"/>
        <w:jc w:val="both"/>
        <w:rPr>
          <w:rFonts w:ascii="Cambria" w:hAnsi="Cambria"/>
        </w:rPr>
      </w:pPr>
      <w:r w:rsidRPr="00D65E85">
        <w:rPr>
          <w:rFonts w:ascii="Cambria" w:hAnsi="Cambria"/>
        </w:rPr>
        <w:t>Mezi důvody, pro něž lze od smlouvy odstoupit, patři zejména:</w:t>
      </w:r>
    </w:p>
    <w:p w:rsidR="00D65E85" w:rsidRDefault="00D65E85" w:rsidP="00D65E85">
      <w:pPr>
        <w:pStyle w:val="Odstavecseseznamem"/>
        <w:numPr>
          <w:ilvl w:val="0"/>
          <w:numId w:val="37"/>
        </w:numPr>
        <w:ind w:hanging="294"/>
        <w:jc w:val="both"/>
        <w:rPr>
          <w:rFonts w:ascii="Cambria" w:hAnsi="Cambria"/>
        </w:rPr>
      </w:pPr>
      <w:r w:rsidRPr="00D65E85">
        <w:rPr>
          <w:rFonts w:ascii="Cambria" w:hAnsi="Cambria"/>
        </w:rPr>
        <w:t>prodlení zhotovitele delší než 60 dnů v dílčích pracích dle harmonogramu, bude-li sjednán</w:t>
      </w:r>
    </w:p>
    <w:p w:rsidR="00D65E85" w:rsidRDefault="00D65E85" w:rsidP="00D65E85">
      <w:pPr>
        <w:pStyle w:val="Odstavecseseznamem"/>
        <w:numPr>
          <w:ilvl w:val="0"/>
          <w:numId w:val="37"/>
        </w:numPr>
        <w:ind w:hanging="294"/>
        <w:jc w:val="both"/>
        <w:rPr>
          <w:rFonts w:ascii="Cambria" w:hAnsi="Cambria"/>
        </w:rPr>
      </w:pPr>
      <w:r w:rsidRPr="00D65E85">
        <w:rPr>
          <w:rFonts w:ascii="Cambria" w:hAnsi="Cambria"/>
        </w:rPr>
        <w:t>nesplnění objemu díla zhotovitelem v rozsahu 30% v polovině sjednané lhůty</w:t>
      </w:r>
    </w:p>
    <w:p w:rsidR="00D65E85" w:rsidRDefault="00D65E85" w:rsidP="00D65E85">
      <w:pPr>
        <w:pStyle w:val="Odstavecseseznamem"/>
        <w:numPr>
          <w:ilvl w:val="0"/>
          <w:numId w:val="37"/>
        </w:numPr>
        <w:ind w:hanging="294"/>
        <w:jc w:val="both"/>
        <w:rPr>
          <w:rFonts w:ascii="Cambria" w:hAnsi="Cambria"/>
        </w:rPr>
      </w:pPr>
      <w:r w:rsidRPr="00D65E85">
        <w:rPr>
          <w:rFonts w:ascii="Cambria" w:hAnsi="Cambria"/>
        </w:rPr>
        <w:t>prodlení zhotovitele delší než 60 dnů se zahájením prací</w:t>
      </w:r>
    </w:p>
    <w:p w:rsidR="00D65E85" w:rsidRDefault="00D65E85" w:rsidP="00D65E85">
      <w:pPr>
        <w:pStyle w:val="Odstavecseseznamem"/>
        <w:numPr>
          <w:ilvl w:val="0"/>
          <w:numId w:val="37"/>
        </w:numPr>
        <w:ind w:hanging="294"/>
        <w:jc w:val="both"/>
        <w:rPr>
          <w:rFonts w:ascii="Cambria" w:hAnsi="Cambria"/>
        </w:rPr>
      </w:pPr>
      <w:r w:rsidRPr="00D65E85">
        <w:rPr>
          <w:rFonts w:ascii="Cambria" w:hAnsi="Cambria"/>
        </w:rPr>
        <w:t>soustavné nebo zvlášť hrubé ponížení provozních podmínek pracoviště zhotovitelem, k jejichž dodržování s</w:t>
      </w:r>
      <w:r>
        <w:rPr>
          <w:rFonts w:ascii="Cambria" w:hAnsi="Cambria"/>
        </w:rPr>
        <w:t>e</w:t>
      </w:r>
      <w:r w:rsidRPr="00D65E85">
        <w:rPr>
          <w:rFonts w:ascii="Cambria" w:hAnsi="Cambria"/>
        </w:rPr>
        <w:t xml:space="preserve"> zhotovitel v této smlouvě zavázal</w:t>
      </w:r>
    </w:p>
    <w:p w:rsidR="00D65E85" w:rsidRDefault="00D65E85" w:rsidP="00D65E85">
      <w:pPr>
        <w:pStyle w:val="Odstavecseseznamem"/>
        <w:numPr>
          <w:ilvl w:val="0"/>
          <w:numId w:val="37"/>
        </w:numPr>
        <w:ind w:hanging="294"/>
        <w:jc w:val="both"/>
        <w:rPr>
          <w:rFonts w:ascii="Cambria" w:hAnsi="Cambria"/>
        </w:rPr>
      </w:pPr>
      <w:r w:rsidRPr="00D65E85">
        <w:rPr>
          <w:rFonts w:ascii="Cambria" w:hAnsi="Cambria"/>
        </w:rPr>
        <w:t>soustavné nebo zvlášť hrubé porušeni podmínek jakosti díla</w:t>
      </w:r>
    </w:p>
    <w:p w:rsidR="00D65E85" w:rsidRDefault="00D65E85" w:rsidP="00D65E85">
      <w:pPr>
        <w:pStyle w:val="Odstavecseseznamem"/>
        <w:numPr>
          <w:ilvl w:val="0"/>
          <w:numId w:val="37"/>
        </w:numPr>
        <w:ind w:hanging="294"/>
        <w:jc w:val="both"/>
        <w:rPr>
          <w:rFonts w:ascii="Cambria" w:hAnsi="Cambria"/>
        </w:rPr>
      </w:pPr>
      <w:r w:rsidRPr="00D65E85">
        <w:rPr>
          <w:rFonts w:ascii="Cambria" w:hAnsi="Cambria"/>
        </w:rPr>
        <w:t>zhotovitel bude v likvidaci, na jeho majetek byl prohlášen konkurs, proti zhotoviteli bylo zahá</w:t>
      </w:r>
      <w:r w:rsidRPr="00D65E85">
        <w:rPr>
          <w:rFonts w:ascii="Cambria" w:hAnsi="Cambria"/>
        </w:rPr>
        <w:softHyphen/>
        <w:t>jeno a probíhá inso</w:t>
      </w:r>
      <w:r>
        <w:rPr>
          <w:rFonts w:ascii="Cambria" w:hAnsi="Cambria"/>
        </w:rPr>
        <w:t>l</w:t>
      </w:r>
      <w:r w:rsidRPr="00D65E85">
        <w:rPr>
          <w:rFonts w:ascii="Cambria" w:hAnsi="Cambria"/>
        </w:rPr>
        <w:t>v</w:t>
      </w:r>
      <w:r>
        <w:rPr>
          <w:rFonts w:ascii="Cambria" w:hAnsi="Cambria"/>
        </w:rPr>
        <w:t>e</w:t>
      </w:r>
      <w:r w:rsidRPr="00D65E85">
        <w:rPr>
          <w:rFonts w:ascii="Cambria" w:hAnsi="Cambria"/>
        </w:rPr>
        <w:t>nč</w:t>
      </w:r>
      <w:r>
        <w:rPr>
          <w:rFonts w:ascii="Cambria" w:hAnsi="Cambria"/>
        </w:rPr>
        <w:t>ní</w:t>
      </w:r>
      <w:r w:rsidRPr="00D65E85">
        <w:rPr>
          <w:rFonts w:ascii="Cambria" w:hAnsi="Cambria"/>
        </w:rPr>
        <w:t xml:space="preserve"> řízení</w:t>
      </w:r>
    </w:p>
    <w:p w:rsidR="00D65E85" w:rsidRDefault="00D65E85" w:rsidP="00D65E85">
      <w:pPr>
        <w:pStyle w:val="Odstavecseseznamem"/>
        <w:numPr>
          <w:ilvl w:val="0"/>
          <w:numId w:val="37"/>
        </w:numPr>
        <w:ind w:hanging="294"/>
        <w:jc w:val="both"/>
        <w:rPr>
          <w:rFonts w:ascii="Cambria" w:hAnsi="Cambria"/>
        </w:rPr>
      </w:pPr>
      <w:r w:rsidRPr="00D65E85">
        <w:rPr>
          <w:rFonts w:ascii="Cambria" w:hAnsi="Cambria"/>
        </w:rPr>
        <w:t>zhotovitel nepředložil pojistnou smlouvu dle této smlouvy objednateli.</w:t>
      </w:r>
    </w:p>
    <w:p w:rsidR="00D65E85" w:rsidRDefault="00D65E85" w:rsidP="00D65E85">
      <w:pPr>
        <w:pStyle w:val="Odstavecseseznamem"/>
        <w:numPr>
          <w:ilvl w:val="0"/>
          <w:numId w:val="37"/>
        </w:numPr>
        <w:ind w:hanging="294"/>
        <w:jc w:val="both"/>
        <w:rPr>
          <w:rFonts w:ascii="Cambria" w:hAnsi="Cambria"/>
        </w:rPr>
      </w:pPr>
      <w:r w:rsidRPr="00D65E85">
        <w:rPr>
          <w:rFonts w:ascii="Cambria" w:hAnsi="Cambria"/>
        </w:rPr>
        <w:t>dojde k podstatnému porušení podmínek Smlouvy o dílo ze strany objednavatele.</w:t>
      </w:r>
    </w:p>
    <w:p w:rsidR="00D65E85" w:rsidRPr="00D65E85" w:rsidRDefault="00D65E85" w:rsidP="00D65E85">
      <w:pPr>
        <w:pStyle w:val="Odstavecseseznamem"/>
        <w:numPr>
          <w:ilvl w:val="0"/>
          <w:numId w:val="37"/>
        </w:numPr>
        <w:ind w:hanging="294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Pr="00D65E85">
        <w:rPr>
          <w:rFonts w:ascii="Cambria" w:hAnsi="Cambria"/>
        </w:rPr>
        <w:t>astane-li vyšší moc, kdy dojde k okolnostem, které nemohou smluvní strany ovlivnit a před</w:t>
      </w:r>
      <w:r w:rsidRPr="00D65E85">
        <w:rPr>
          <w:rFonts w:ascii="Cambria" w:hAnsi="Cambria"/>
        </w:rPr>
        <w:softHyphen/>
        <w:t>vídat a které zcela a na dobu delší než 60 dnů znemožní některé ze smluvních stran plnit své závazky z</w:t>
      </w:r>
      <w:r>
        <w:rPr>
          <w:rFonts w:ascii="Cambria" w:hAnsi="Cambria"/>
        </w:rPr>
        <w:t>e</w:t>
      </w:r>
      <w:r w:rsidRPr="00D65E85">
        <w:rPr>
          <w:rFonts w:ascii="Cambria" w:hAnsi="Cambria"/>
        </w:rPr>
        <w:t xml:space="preserve"> smlouvy. Pro účely smlouvy se za vyšší moc považují živelné pohromy či požár, zhoršení zdravotního stavu zhotovitele, které omezí, nebo úplně zabrání vykonat dí</w:t>
      </w:r>
      <w:r>
        <w:rPr>
          <w:rFonts w:ascii="Cambria" w:hAnsi="Cambria"/>
        </w:rPr>
        <w:t>l</w:t>
      </w:r>
      <w:r w:rsidRPr="00D65E85">
        <w:rPr>
          <w:rFonts w:ascii="Cambria" w:hAnsi="Cambria"/>
        </w:rPr>
        <w:t>o dle č</w:t>
      </w:r>
      <w:r>
        <w:rPr>
          <w:rFonts w:ascii="Cambria" w:hAnsi="Cambria"/>
        </w:rPr>
        <w:t>l</w:t>
      </w:r>
      <w:r w:rsidRPr="00D65E85">
        <w:rPr>
          <w:rFonts w:ascii="Cambria" w:hAnsi="Cambria"/>
        </w:rPr>
        <w:t xml:space="preserve">. </w:t>
      </w:r>
      <w:r>
        <w:rPr>
          <w:rFonts w:ascii="Cambria" w:hAnsi="Cambria"/>
        </w:rPr>
        <w:t>I</w:t>
      </w:r>
      <w:r w:rsidRPr="00D65E85">
        <w:rPr>
          <w:rFonts w:ascii="Cambria" w:hAnsi="Cambria"/>
        </w:rPr>
        <w:t>. této smlouvy, dále po</w:t>
      </w:r>
      <w:r>
        <w:rPr>
          <w:rFonts w:ascii="Cambria" w:hAnsi="Cambria"/>
        </w:rPr>
        <w:t xml:space="preserve">vstání a válka. Za vyšší moc se </w:t>
      </w:r>
      <w:r w:rsidRPr="00D65E85">
        <w:rPr>
          <w:rFonts w:ascii="Cambria" w:hAnsi="Cambria"/>
        </w:rPr>
        <w:t>nepovažují překážky vzniklé</w:t>
      </w:r>
      <w:r>
        <w:rPr>
          <w:rFonts w:ascii="Cambria" w:hAnsi="Cambria"/>
        </w:rPr>
        <w:t xml:space="preserve"> </w:t>
      </w:r>
      <w:r w:rsidRPr="00D65E85">
        <w:rPr>
          <w:rFonts w:ascii="Cambria" w:hAnsi="Cambria"/>
        </w:rPr>
        <w:t>z hospodářs</w:t>
      </w:r>
      <w:r>
        <w:rPr>
          <w:rFonts w:ascii="Cambria" w:hAnsi="Cambria"/>
        </w:rPr>
        <w:t>kých poměrů zhotovitele.</w:t>
      </w:r>
    </w:p>
    <w:p w:rsidR="00D65E85" w:rsidRDefault="00D65E85" w:rsidP="00D65E85">
      <w:pPr>
        <w:pStyle w:val="Odstavecseseznamem"/>
        <w:numPr>
          <w:ilvl w:val="0"/>
          <w:numId w:val="36"/>
        </w:numPr>
        <w:ind w:left="426" w:hanging="426"/>
        <w:jc w:val="both"/>
        <w:rPr>
          <w:rFonts w:ascii="Cambria" w:hAnsi="Cambria"/>
        </w:rPr>
      </w:pPr>
      <w:r w:rsidRPr="00D65E85">
        <w:rPr>
          <w:rFonts w:ascii="Cambria" w:hAnsi="Cambria"/>
        </w:rPr>
        <w:t>Odstou</w:t>
      </w:r>
      <w:r>
        <w:rPr>
          <w:rFonts w:ascii="Cambria" w:hAnsi="Cambria"/>
        </w:rPr>
        <w:t>pení musí byt učiněno písemně a je účinné doručením dru</w:t>
      </w:r>
      <w:r w:rsidRPr="00D65E85">
        <w:rPr>
          <w:rFonts w:ascii="Cambria" w:hAnsi="Cambria"/>
        </w:rPr>
        <w:t>hé smluvní straně. V případě, že smluvní strana nepřevezme zásilku s odstoupením adresovanou na její adresu uvedenou</w:t>
      </w:r>
      <w:r>
        <w:rPr>
          <w:rFonts w:ascii="Cambria" w:hAnsi="Cambria"/>
        </w:rPr>
        <w:t xml:space="preserve"> </w:t>
      </w:r>
      <w:r w:rsidRPr="00D65E85">
        <w:rPr>
          <w:rFonts w:ascii="Cambria" w:hAnsi="Cambria"/>
        </w:rPr>
        <w:t>v záhlaví této smlouvy, považuje se taková zásilka za doručenou desátým dnem od dne, kdy smluvní strana zásilku na tuto adresu k doručení drahé straně podala na poště.</w:t>
      </w:r>
    </w:p>
    <w:p w:rsidR="00D65E85" w:rsidRPr="00D65E85" w:rsidRDefault="00D65E85" w:rsidP="00D65E85">
      <w:pPr>
        <w:pStyle w:val="Odstavecseseznamem"/>
        <w:numPr>
          <w:ilvl w:val="0"/>
          <w:numId w:val="36"/>
        </w:numPr>
        <w:ind w:left="426" w:hanging="426"/>
        <w:jc w:val="both"/>
        <w:rPr>
          <w:rFonts w:ascii="Cambria" w:hAnsi="Cambria"/>
        </w:rPr>
      </w:pPr>
      <w:r w:rsidRPr="00D65E85">
        <w:rPr>
          <w:rFonts w:ascii="Cambria" w:hAnsi="Cambria"/>
        </w:rPr>
        <w:t xml:space="preserve">V případě, že v průběhu realizace díla dle této smlouvy dojde k odstoupení </w:t>
      </w:r>
      <w:r w:rsidRPr="00D65E85">
        <w:rPr>
          <w:rFonts w:ascii="Cambria" w:hAnsi="Cambria"/>
        </w:rPr>
        <w:lastRenderedPageBreak/>
        <w:t>od smlouvy jednou ze smluvních stran nebo k omezení rozsahu plnění, nahradí si smluvní strany vzájemné škodu a vypořádají to, co od sebe vzájemně obdržely, a to nejpozději do 30ti dnů ode dne účinnosti odstoupeni nebo omezení rozsahu díla.</w:t>
      </w:r>
    </w:p>
    <w:p w:rsidR="00D65E85" w:rsidRDefault="00D65E85" w:rsidP="00D65E85">
      <w:pPr>
        <w:jc w:val="both"/>
        <w:rPr>
          <w:rFonts w:ascii="Cambria" w:hAnsi="Cambria"/>
        </w:rPr>
      </w:pPr>
    </w:p>
    <w:p w:rsidR="00D65E85" w:rsidRPr="00D65E85" w:rsidRDefault="00D65E85" w:rsidP="00D65E85">
      <w:pPr>
        <w:jc w:val="both"/>
        <w:rPr>
          <w:rFonts w:ascii="Cambria" w:hAnsi="Cambria"/>
        </w:rPr>
      </w:pPr>
      <w:r w:rsidRPr="00D65E85">
        <w:rPr>
          <w:rFonts w:ascii="Cambria" w:hAnsi="Cambria"/>
        </w:rPr>
        <w:t>X</w:t>
      </w:r>
      <w:r>
        <w:rPr>
          <w:rFonts w:ascii="Cambria" w:hAnsi="Cambria"/>
        </w:rPr>
        <w:t>III.</w:t>
      </w:r>
    </w:p>
    <w:p w:rsidR="00D65E85" w:rsidRPr="00D65E85" w:rsidRDefault="00D65E85" w:rsidP="00D65E85">
      <w:pPr>
        <w:jc w:val="both"/>
        <w:rPr>
          <w:rFonts w:ascii="Cambria" w:hAnsi="Cambria"/>
          <w:b/>
        </w:rPr>
      </w:pPr>
      <w:r w:rsidRPr="00D65E85">
        <w:rPr>
          <w:rFonts w:ascii="Cambria" w:hAnsi="Cambria"/>
          <w:b/>
        </w:rPr>
        <w:t>Zvláštní ujednání</w:t>
      </w:r>
    </w:p>
    <w:p w:rsidR="00D65E85" w:rsidRDefault="00D65E85" w:rsidP="00D65E85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Smluvní vztahy</w:t>
      </w:r>
      <w:r w:rsidRPr="00D65E85">
        <w:rPr>
          <w:rFonts w:ascii="Cambria" w:hAnsi="Cambria"/>
        </w:rPr>
        <w:t xml:space="preserve"> vyplývající z této smlouvy se řídi českými obecně závaznými předpisy, sku</w:t>
      </w:r>
      <w:r w:rsidRPr="00D65E85">
        <w:rPr>
          <w:rFonts w:ascii="Cambria" w:hAnsi="Cambria"/>
        </w:rPr>
        <w:softHyphen/>
        <w:t>tečnosti výslovně neupravené touto smlouvou se řídí především Občanským zákoníkem, §</w:t>
      </w:r>
      <w:r w:rsidR="00A56F5F">
        <w:rPr>
          <w:rFonts w:ascii="Cambria" w:hAnsi="Cambria"/>
        </w:rPr>
        <w:t xml:space="preserve"> </w:t>
      </w:r>
      <w:r w:rsidRPr="00A56F5F">
        <w:rPr>
          <w:rFonts w:ascii="Cambria" w:hAnsi="Cambria"/>
        </w:rPr>
        <w:t>2586 a n. záko</w:t>
      </w:r>
      <w:r w:rsidR="00A56F5F">
        <w:rPr>
          <w:rFonts w:ascii="Cambria" w:hAnsi="Cambria"/>
        </w:rPr>
        <w:t>na č. 89/2012 Sb,. v platném zně</w:t>
      </w:r>
      <w:r w:rsidRPr="00A56F5F">
        <w:rPr>
          <w:rFonts w:ascii="Cambria" w:hAnsi="Cambria"/>
        </w:rPr>
        <w:t>ní a předpisy souvisejícími.</w:t>
      </w:r>
    </w:p>
    <w:p w:rsidR="00D65E85" w:rsidRDefault="00D65E85" w:rsidP="00D65E85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Cambria" w:hAnsi="Cambria"/>
        </w:rPr>
      </w:pPr>
      <w:r w:rsidRPr="00A56F5F">
        <w:rPr>
          <w:rFonts w:ascii="Cambria" w:hAnsi="Cambria"/>
        </w:rPr>
        <w:t>Všechny spory vzniklé v souvislosti s touto smlouvou a jejím prováděním se smluvní strany pokusí řešit cestou vzájemné dohody prostřednictvím svých pověřených zástupců.</w:t>
      </w:r>
    </w:p>
    <w:p w:rsidR="00D65E85" w:rsidRDefault="00D65E85" w:rsidP="00D65E85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Cambria" w:hAnsi="Cambria"/>
        </w:rPr>
      </w:pPr>
      <w:r w:rsidRPr="00A56F5F">
        <w:rPr>
          <w:rFonts w:ascii="Cambria" w:hAnsi="Cambria"/>
        </w:rPr>
        <w:t>V případě soudního spor</w:t>
      </w:r>
      <w:r w:rsidR="00A56F5F">
        <w:rPr>
          <w:rFonts w:ascii="Cambria" w:hAnsi="Cambria"/>
        </w:rPr>
        <w:t>u</w:t>
      </w:r>
      <w:r w:rsidRPr="00A56F5F">
        <w:rPr>
          <w:rFonts w:ascii="Cambria" w:hAnsi="Cambria"/>
        </w:rPr>
        <w:t xml:space="preserve"> bude tento řešit příslušný soud dle sídla zhotovitele.</w:t>
      </w:r>
    </w:p>
    <w:p w:rsidR="00A56F5F" w:rsidRDefault="00A56F5F" w:rsidP="00A56F5F">
      <w:pPr>
        <w:jc w:val="both"/>
        <w:rPr>
          <w:rFonts w:ascii="Cambria" w:hAnsi="Cambria"/>
        </w:rPr>
      </w:pPr>
    </w:p>
    <w:p w:rsidR="00A56F5F" w:rsidRPr="00A56F5F" w:rsidRDefault="00A56F5F" w:rsidP="00A56F5F">
      <w:pPr>
        <w:rPr>
          <w:rFonts w:ascii="Cambria" w:hAnsi="Cambria"/>
        </w:rPr>
      </w:pPr>
      <w:r w:rsidRPr="00A56F5F">
        <w:rPr>
          <w:rFonts w:ascii="Cambria" w:hAnsi="Cambria"/>
        </w:rPr>
        <w:t>XIV.</w:t>
      </w:r>
    </w:p>
    <w:p w:rsidR="00A56F5F" w:rsidRPr="00A56F5F" w:rsidRDefault="00A56F5F" w:rsidP="00A56F5F">
      <w:pPr>
        <w:rPr>
          <w:rFonts w:ascii="Cambria" w:hAnsi="Cambria"/>
          <w:b/>
        </w:rPr>
      </w:pPr>
      <w:r>
        <w:rPr>
          <w:rFonts w:ascii="Cambria" w:hAnsi="Cambria"/>
          <w:b/>
        </w:rPr>
        <w:t>Závěrečná ustanovení</w:t>
      </w:r>
    </w:p>
    <w:p w:rsidR="00A56F5F" w:rsidRDefault="00A56F5F" w:rsidP="00A56F5F">
      <w:pPr>
        <w:rPr>
          <w:rFonts w:ascii="Cambria" w:hAnsi="Cambria"/>
        </w:rPr>
      </w:pPr>
    </w:p>
    <w:p w:rsidR="00A56F5F" w:rsidRPr="00A56F5F" w:rsidRDefault="00A56F5F" w:rsidP="00A56F5F">
      <w:pPr>
        <w:jc w:val="both"/>
        <w:rPr>
          <w:rFonts w:ascii="Cambria" w:hAnsi="Cambria"/>
        </w:rPr>
      </w:pPr>
      <w:r w:rsidRPr="00A56F5F">
        <w:rPr>
          <w:rFonts w:ascii="Cambria" w:hAnsi="Cambria"/>
        </w:rPr>
        <w:t>Tuto smlouvu lze změ</w:t>
      </w:r>
      <w:r>
        <w:rPr>
          <w:rFonts w:ascii="Cambria" w:hAnsi="Cambria"/>
        </w:rPr>
        <w:t>nil či doplňovat pouze formou pí</w:t>
      </w:r>
      <w:r w:rsidRPr="00A56F5F">
        <w:rPr>
          <w:rFonts w:ascii="Cambria" w:hAnsi="Cambria"/>
        </w:rPr>
        <w:t>s</w:t>
      </w:r>
      <w:r>
        <w:rPr>
          <w:rFonts w:ascii="Cambria" w:hAnsi="Cambria"/>
        </w:rPr>
        <w:t>e</w:t>
      </w:r>
      <w:r w:rsidRPr="00A56F5F">
        <w:rPr>
          <w:rFonts w:ascii="Cambria" w:hAnsi="Cambria"/>
        </w:rPr>
        <w:t>m</w:t>
      </w:r>
      <w:r>
        <w:rPr>
          <w:rFonts w:ascii="Cambria" w:hAnsi="Cambria"/>
        </w:rPr>
        <w:t>n</w:t>
      </w:r>
      <w:r w:rsidRPr="00A56F5F">
        <w:rPr>
          <w:rFonts w:ascii="Cambria" w:hAnsi="Cambria"/>
        </w:rPr>
        <w:t>ých dodatků odsouhlasených oběma smluvními stranami.</w:t>
      </w:r>
    </w:p>
    <w:p w:rsidR="00A56F5F" w:rsidRDefault="00A56F5F" w:rsidP="00A56F5F">
      <w:pPr>
        <w:pStyle w:val="Odstavecseseznamem"/>
        <w:numPr>
          <w:ilvl w:val="0"/>
          <w:numId w:val="40"/>
        </w:numPr>
        <w:ind w:left="426" w:hanging="426"/>
        <w:jc w:val="both"/>
        <w:rPr>
          <w:rFonts w:ascii="Cambria" w:hAnsi="Cambria"/>
        </w:rPr>
      </w:pPr>
      <w:r w:rsidRPr="00A56F5F">
        <w:rPr>
          <w:rFonts w:ascii="Cambria" w:hAnsi="Cambria"/>
        </w:rPr>
        <w:t>Tato smlouva se vyhotovuje ve dvou stejnopisech s platnosti originálu, z nichž po jednom ob</w:t>
      </w:r>
      <w:r w:rsidRPr="00A56F5F">
        <w:rPr>
          <w:rFonts w:ascii="Cambria" w:hAnsi="Cambria"/>
        </w:rPr>
        <w:softHyphen/>
        <w:t>drží objednavatel i zhotovitel.</w:t>
      </w:r>
    </w:p>
    <w:p w:rsidR="00A56F5F" w:rsidRPr="00A56F5F" w:rsidRDefault="00A56F5F" w:rsidP="00A56F5F">
      <w:pPr>
        <w:pStyle w:val="Odstavecseseznamem"/>
        <w:numPr>
          <w:ilvl w:val="0"/>
          <w:numId w:val="40"/>
        </w:numPr>
        <w:ind w:left="426" w:hanging="426"/>
        <w:jc w:val="both"/>
        <w:rPr>
          <w:rFonts w:ascii="Cambria" w:hAnsi="Cambria"/>
        </w:rPr>
      </w:pPr>
      <w:r w:rsidRPr="00A56F5F">
        <w:rPr>
          <w:rFonts w:ascii="Cambria" w:hAnsi="Cambria"/>
        </w:rPr>
        <w:t>Tato smlouva nabývá účinnosti dnem podpisu obou smluvních stran.</w:t>
      </w:r>
    </w:p>
    <w:p w:rsidR="00A56F5F" w:rsidRDefault="00A56F5F" w:rsidP="00A56F5F">
      <w:pPr>
        <w:jc w:val="both"/>
        <w:rPr>
          <w:rFonts w:ascii="Cambria" w:hAnsi="Cambria"/>
        </w:rPr>
      </w:pPr>
    </w:p>
    <w:p w:rsidR="00A56F5F" w:rsidRDefault="00A56F5F" w:rsidP="00A56F5F">
      <w:pPr>
        <w:jc w:val="both"/>
        <w:rPr>
          <w:rFonts w:ascii="Cambria" w:hAnsi="Cambria"/>
        </w:rPr>
      </w:pPr>
      <w:r w:rsidRPr="00A56F5F">
        <w:rPr>
          <w:rFonts w:ascii="Cambria" w:hAnsi="Cambria"/>
        </w:rPr>
        <w:t>V Neratovicí</w:t>
      </w:r>
      <w:r>
        <w:rPr>
          <w:rFonts w:ascii="Cambria" w:hAnsi="Cambria"/>
        </w:rPr>
        <w:t>c</w:t>
      </w:r>
      <w:r w:rsidRPr="00A56F5F">
        <w:rPr>
          <w:rFonts w:ascii="Cambria" w:hAnsi="Cambria"/>
        </w:rPr>
        <w:t>h, dne 30</w:t>
      </w:r>
      <w:r>
        <w:rPr>
          <w:rFonts w:ascii="Cambria" w:hAnsi="Cambria"/>
        </w:rPr>
        <w:t xml:space="preserve">. </w:t>
      </w:r>
      <w:r w:rsidRPr="00A56F5F">
        <w:rPr>
          <w:rFonts w:ascii="Cambria" w:hAnsi="Cambria"/>
        </w:rPr>
        <w:t>11.</w:t>
      </w:r>
      <w:r>
        <w:rPr>
          <w:rFonts w:ascii="Cambria" w:hAnsi="Cambria"/>
        </w:rPr>
        <w:t xml:space="preserve"> </w:t>
      </w:r>
      <w:r w:rsidRPr="00A56F5F">
        <w:rPr>
          <w:rFonts w:ascii="Cambria" w:hAnsi="Cambria"/>
        </w:rPr>
        <w:t>2017</w:t>
      </w:r>
    </w:p>
    <w:p w:rsidR="00A56F5F" w:rsidRDefault="00A56F5F" w:rsidP="00A56F5F">
      <w:pPr>
        <w:jc w:val="both"/>
        <w:rPr>
          <w:rFonts w:ascii="Cambria" w:hAnsi="Cambria"/>
        </w:rPr>
      </w:pPr>
    </w:p>
    <w:p w:rsidR="00A56F5F" w:rsidRDefault="00A56F5F" w:rsidP="00A56F5F">
      <w:pPr>
        <w:jc w:val="both"/>
        <w:rPr>
          <w:rFonts w:ascii="Cambria" w:hAnsi="Cambria"/>
        </w:rPr>
      </w:pPr>
      <w:r>
        <w:rPr>
          <w:rFonts w:ascii="Cambria" w:hAnsi="Cambria"/>
        </w:rPr>
        <w:t>Za objednavatele: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Za zhotovitele</w:t>
      </w:r>
    </w:p>
    <w:p w:rsidR="00A56F5F" w:rsidRDefault="00A56F5F" w:rsidP="00A56F5F">
      <w:pPr>
        <w:jc w:val="both"/>
        <w:rPr>
          <w:rFonts w:ascii="Cambria" w:hAnsi="Cambria"/>
        </w:rPr>
      </w:pPr>
    </w:p>
    <w:p w:rsidR="00A56F5F" w:rsidRPr="00A56F5F" w:rsidRDefault="00A56F5F" w:rsidP="00A56F5F">
      <w:pPr>
        <w:jc w:val="both"/>
        <w:rPr>
          <w:rFonts w:ascii="Cambria" w:hAnsi="Cambria"/>
        </w:rPr>
      </w:pPr>
      <w:r>
        <w:rPr>
          <w:rFonts w:ascii="Cambria" w:hAnsi="Cambria"/>
        </w:rPr>
        <w:t>Aleš Jinoch, ředitel gymnázia v.r.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Petr Münnich, jednatel v.r.</w:t>
      </w:r>
      <w:bookmarkStart w:id="4" w:name="_GoBack"/>
      <w:bookmarkEnd w:id="4"/>
    </w:p>
    <w:p w:rsidR="00A56F5F" w:rsidRPr="00A56F5F" w:rsidRDefault="00A56F5F" w:rsidP="00A56F5F">
      <w:pPr>
        <w:jc w:val="both"/>
        <w:rPr>
          <w:rFonts w:ascii="Cambria" w:hAnsi="Cambria"/>
        </w:rPr>
      </w:pPr>
    </w:p>
    <w:p w:rsidR="00D65E85" w:rsidRPr="00D65E85" w:rsidRDefault="00D65E85" w:rsidP="00D65E85">
      <w:pPr>
        <w:jc w:val="both"/>
        <w:rPr>
          <w:rFonts w:ascii="Cambria" w:hAnsi="Cambria"/>
        </w:rPr>
      </w:pPr>
    </w:p>
    <w:p w:rsidR="00792C09" w:rsidRPr="00792C09" w:rsidRDefault="00792C09" w:rsidP="00792C09">
      <w:pPr>
        <w:jc w:val="both"/>
        <w:rPr>
          <w:rFonts w:ascii="Cambria" w:hAnsi="Cambria"/>
        </w:rPr>
      </w:pPr>
    </w:p>
    <w:p w:rsidR="00E80B6A" w:rsidRPr="00E80B6A" w:rsidRDefault="00E80B6A" w:rsidP="00E80B6A">
      <w:pPr>
        <w:jc w:val="both"/>
        <w:rPr>
          <w:rFonts w:ascii="Cambria" w:hAnsi="Cambria"/>
        </w:rPr>
      </w:pPr>
    </w:p>
    <w:sectPr w:rsidR="00E80B6A" w:rsidRPr="00E80B6A" w:rsidSect="00FE7AC9">
      <w:footerReference w:type="default" r:id="rId7"/>
      <w:pgSz w:w="12230" w:h="17064"/>
      <w:pgMar w:top="709" w:right="2388" w:bottom="2372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6F5F">
      <w:r>
        <w:separator/>
      </w:r>
    </w:p>
  </w:endnote>
  <w:endnote w:type="continuationSeparator" w:id="0">
    <w:p w:rsidR="00000000" w:rsidRDefault="00A5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893830"/>
      <w:docPartObj>
        <w:docPartGallery w:val="Page Numbers (Bottom of Page)"/>
        <w:docPartUnique/>
      </w:docPartObj>
    </w:sdtPr>
    <w:sdtContent>
      <w:p w:rsidR="00E80B6A" w:rsidRDefault="00E80B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F5F">
          <w:rPr>
            <w:noProof/>
          </w:rPr>
          <w:t>5</w:t>
        </w:r>
        <w:r>
          <w:fldChar w:fldCharType="end"/>
        </w:r>
      </w:p>
    </w:sdtContent>
  </w:sdt>
  <w:p w:rsidR="004921F5" w:rsidRDefault="004921F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F5" w:rsidRDefault="004921F5"/>
  </w:footnote>
  <w:footnote w:type="continuationSeparator" w:id="0">
    <w:p w:rsidR="004921F5" w:rsidRDefault="004921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EAD"/>
    <w:multiLevelType w:val="hybridMultilevel"/>
    <w:tmpl w:val="050292D6"/>
    <w:lvl w:ilvl="0" w:tplc="E26AA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5B7"/>
    <w:multiLevelType w:val="hybridMultilevel"/>
    <w:tmpl w:val="DCEE26E6"/>
    <w:lvl w:ilvl="0" w:tplc="5FBC3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4552"/>
    <w:multiLevelType w:val="multilevel"/>
    <w:tmpl w:val="27D45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194140"/>
    <w:multiLevelType w:val="hybridMultilevel"/>
    <w:tmpl w:val="D8782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0B6"/>
    <w:multiLevelType w:val="hybridMultilevel"/>
    <w:tmpl w:val="31A25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5595"/>
    <w:multiLevelType w:val="multilevel"/>
    <w:tmpl w:val="EEA4A772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07673D"/>
    <w:multiLevelType w:val="hybridMultilevel"/>
    <w:tmpl w:val="E7D0B3DA"/>
    <w:lvl w:ilvl="0" w:tplc="A54E4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2C19"/>
    <w:multiLevelType w:val="hybridMultilevel"/>
    <w:tmpl w:val="49BE5648"/>
    <w:lvl w:ilvl="0" w:tplc="FF6A2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81B0F"/>
    <w:multiLevelType w:val="multilevel"/>
    <w:tmpl w:val="693473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166F20"/>
    <w:multiLevelType w:val="hybridMultilevel"/>
    <w:tmpl w:val="FAF42A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53D6"/>
    <w:multiLevelType w:val="multilevel"/>
    <w:tmpl w:val="E284792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4C0233"/>
    <w:multiLevelType w:val="multilevel"/>
    <w:tmpl w:val="01F69E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B96E5E"/>
    <w:multiLevelType w:val="multilevel"/>
    <w:tmpl w:val="DBA86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B44C67"/>
    <w:multiLevelType w:val="hybridMultilevel"/>
    <w:tmpl w:val="06147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C2F17"/>
    <w:multiLevelType w:val="multilevel"/>
    <w:tmpl w:val="9A52EB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563B24"/>
    <w:multiLevelType w:val="multilevel"/>
    <w:tmpl w:val="2AD8E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FD2BDA"/>
    <w:multiLevelType w:val="hybridMultilevel"/>
    <w:tmpl w:val="C366923C"/>
    <w:lvl w:ilvl="0" w:tplc="CD409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41F22"/>
    <w:multiLevelType w:val="multilevel"/>
    <w:tmpl w:val="1AA69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763DD8"/>
    <w:multiLevelType w:val="hybridMultilevel"/>
    <w:tmpl w:val="5686C9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B55"/>
    <w:multiLevelType w:val="multilevel"/>
    <w:tmpl w:val="79CE5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F504C6"/>
    <w:multiLevelType w:val="multilevel"/>
    <w:tmpl w:val="7D107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C23187"/>
    <w:multiLevelType w:val="multilevel"/>
    <w:tmpl w:val="9CAC2182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EA3BFB"/>
    <w:multiLevelType w:val="multilevel"/>
    <w:tmpl w:val="BECC1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153A37"/>
    <w:multiLevelType w:val="hybridMultilevel"/>
    <w:tmpl w:val="8A684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B7380"/>
    <w:multiLevelType w:val="hybridMultilevel"/>
    <w:tmpl w:val="AB74F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F59DC"/>
    <w:multiLevelType w:val="hybridMultilevel"/>
    <w:tmpl w:val="047EADC6"/>
    <w:lvl w:ilvl="0" w:tplc="8C786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C277C"/>
    <w:multiLevelType w:val="multilevel"/>
    <w:tmpl w:val="0498A2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924B5A"/>
    <w:multiLevelType w:val="multilevel"/>
    <w:tmpl w:val="03D67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AC7A6D"/>
    <w:multiLevelType w:val="multilevel"/>
    <w:tmpl w:val="05F87C9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3D225D"/>
    <w:multiLevelType w:val="hybridMultilevel"/>
    <w:tmpl w:val="2A566842"/>
    <w:lvl w:ilvl="0" w:tplc="65CCC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82F4A"/>
    <w:multiLevelType w:val="multilevel"/>
    <w:tmpl w:val="C41619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E52A2E"/>
    <w:multiLevelType w:val="hybridMultilevel"/>
    <w:tmpl w:val="C44E8C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51684"/>
    <w:multiLevelType w:val="hybridMultilevel"/>
    <w:tmpl w:val="58087EBE"/>
    <w:lvl w:ilvl="0" w:tplc="548E6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1325"/>
    <w:multiLevelType w:val="hybridMultilevel"/>
    <w:tmpl w:val="E2E27A5C"/>
    <w:lvl w:ilvl="0" w:tplc="F6E0A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F57D5"/>
    <w:multiLevelType w:val="hybridMultilevel"/>
    <w:tmpl w:val="A25AC44E"/>
    <w:lvl w:ilvl="0" w:tplc="0AC6A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D07FA"/>
    <w:multiLevelType w:val="multilevel"/>
    <w:tmpl w:val="7A742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D9208C"/>
    <w:multiLevelType w:val="multilevel"/>
    <w:tmpl w:val="900A7B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EF365E"/>
    <w:multiLevelType w:val="hybridMultilevel"/>
    <w:tmpl w:val="ED34AD56"/>
    <w:lvl w:ilvl="0" w:tplc="10B44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B6047"/>
    <w:multiLevelType w:val="multilevel"/>
    <w:tmpl w:val="99C46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9849FE"/>
    <w:multiLevelType w:val="multilevel"/>
    <w:tmpl w:val="A45E1C0C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3"/>
  </w:num>
  <w:num w:numId="5">
    <w:abstractNumId w:val="23"/>
  </w:num>
  <w:num w:numId="6">
    <w:abstractNumId w:val="5"/>
  </w:num>
  <w:num w:numId="7">
    <w:abstractNumId w:val="14"/>
  </w:num>
  <w:num w:numId="8">
    <w:abstractNumId w:val="30"/>
  </w:num>
  <w:num w:numId="9">
    <w:abstractNumId w:val="11"/>
  </w:num>
  <w:num w:numId="10">
    <w:abstractNumId w:val="2"/>
  </w:num>
  <w:num w:numId="11">
    <w:abstractNumId w:val="17"/>
  </w:num>
  <w:num w:numId="12">
    <w:abstractNumId w:val="27"/>
  </w:num>
  <w:num w:numId="13">
    <w:abstractNumId w:val="4"/>
  </w:num>
  <w:num w:numId="14">
    <w:abstractNumId w:val="9"/>
  </w:num>
  <w:num w:numId="15">
    <w:abstractNumId w:val="31"/>
  </w:num>
  <w:num w:numId="16">
    <w:abstractNumId w:val="37"/>
  </w:num>
  <w:num w:numId="17">
    <w:abstractNumId w:val="32"/>
  </w:num>
  <w:num w:numId="18">
    <w:abstractNumId w:val="7"/>
  </w:num>
  <w:num w:numId="19">
    <w:abstractNumId w:val="12"/>
  </w:num>
  <w:num w:numId="20">
    <w:abstractNumId w:val="39"/>
  </w:num>
  <w:num w:numId="21">
    <w:abstractNumId w:val="8"/>
  </w:num>
  <w:num w:numId="22">
    <w:abstractNumId w:val="38"/>
  </w:num>
  <w:num w:numId="23">
    <w:abstractNumId w:val="22"/>
  </w:num>
  <w:num w:numId="24">
    <w:abstractNumId w:val="36"/>
  </w:num>
  <w:num w:numId="25">
    <w:abstractNumId w:val="25"/>
  </w:num>
  <w:num w:numId="26">
    <w:abstractNumId w:val="0"/>
  </w:num>
  <w:num w:numId="27">
    <w:abstractNumId w:val="29"/>
  </w:num>
  <w:num w:numId="28">
    <w:abstractNumId w:val="13"/>
  </w:num>
  <w:num w:numId="29">
    <w:abstractNumId w:val="33"/>
  </w:num>
  <w:num w:numId="30">
    <w:abstractNumId w:val="28"/>
  </w:num>
  <w:num w:numId="31">
    <w:abstractNumId w:val="15"/>
  </w:num>
  <w:num w:numId="32">
    <w:abstractNumId w:val="26"/>
  </w:num>
  <w:num w:numId="33">
    <w:abstractNumId w:val="21"/>
  </w:num>
  <w:num w:numId="34">
    <w:abstractNumId w:val="35"/>
  </w:num>
  <w:num w:numId="35">
    <w:abstractNumId w:val="16"/>
  </w:num>
  <w:num w:numId="36">
    <w:abstractNumId w:val="6"/>
  </w:num>
  <w:num w:numId="37">
    <w:abstractNumId w:val="18"/>
  </w:num>
  <w:num w:numId="38">
    <w:abstractNumId w:val="1"/>
  </w:num>
  <w:num w:numId="39">
    <w:abstractNumId w:val="1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F5"/>
    <w:rsid w:val="004921F5"/>
    <w:rsid w:val="00643E9B"/>
    <w:rsid w:val="00792C09"/>
    <w:rsid w:val="00A56F5F"/>
    <w:rsid w:val="00D65E85"/>
    <w:rsid w:val="00E80B6A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EC39C"/>
  <w15:docId w15:val="{49E22A97-30CF-4758-AC22-825C6532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Char Style 5"/>
    <w:basedOn w:val="Standardnpsmoodstavce"/>
    <w:link w:val="Style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Char Style 14"/>
    <w:basedOn w:val="Char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Char Style 18"/>
    <w:basedOn w:val="Standardnpsmoodstavce"/>
    <w:link w:val="Style17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0">
    <w:name w:val="Char Style 20"/>
    <w:basedOn w:val="Standardnpsmoodstavce"/>
    <w:link w:val="Style1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88" w:lineRule="exact"/>
      <w:outlineLvl w:val="3"/>
    </w:pPr>
    <w:rPr>
      <w:b/>
      <w:bCs/>
      <w:sz w:val="26"/>
      <w:szCs w:val="2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38" w:lineRule="exact"/>
    </w:pPr>
    <w:rPr>
      <w:rFonts w:ascii="Courier New" w:eastAsia="Courier New" w:hAnsi="Courier New" w:cs="Courier New"/>
      <w:sz w:val="21"/>
      <w:szCs w:val="2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500" w:line="210" w:lineRule="exact"/>
      <w:ind w:hanging="320"/>
    </w:pPr>
    <w:rPr>
      <w:sz w:val="19"/>
      <w:szCs w:val="19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500" w:line="244" w:lineRule="exact"/>
      <w:outlineLvl w:val="0"/>
    </w:pPr>
    <w:rPr>
      <w:sz w:val="22"/>
      <w:szCs w:val="2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260" w:line="244" w:lineRule="exact"/>
      <w:outlineLvl w:val="1"/>
    </w:pPr>
    <w:rPr>
      <w:b/>
      <w:bCs/>
      <w:sz w:val="22"/>
      <w:szCs w:val="22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500" w:line="222" w:lineRule="exact"/>
      <w:outlineLvl w:val="2"/>
    </w:pPr>
    <w:rPr>
      <w:b/>
      <w:bCs/>
      <w:sz w:val="20"/>
      <w:szCs w:val="20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260" w:line="232" w:lineRule="exact"/>
    </w:pPr>
    <w:rPr>
      <w:b/>
      <w:bCs/>
      <w:sz w:val="21"/>
      <w:szCs w:val="21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260" w:line="232" w:lineRule="exact"/>
    </w:pPr>
    <w:rPr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FE7A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0B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B6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80B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B6A"/>
    <w:rPr>
      <w:color w:val="000000"/>
    </w:rPr>
  </w:style>
  <w:style w:type="character" w:customStyle="1" w:styleId="CharStyle12">
    <w:name w:val="Char Style 12"/>
    <w:basedOn w:val="Standardnpsmoodstavce"/>
    <w:link w:val="Style11"/>
    <w:rsid w:val="00D65E85"/>
    <w:rPr>
      <w:b/>
      <w:bCs/>
      <w:sz w:val="22"/>
      <w:szCs w:val="22"/>
      <w:shd w:val="clear" w:color="auto" w:fill="FFFFFF"/>
    </w:rPr>
  </w:style>
  <w:style w:type="paragraph" w:customStyle="1" w:styleId="Style11">
    <w:name w:val="Style 11"/>
    <w:basedOn w:val="Normln"/>
    <w:link w:val="CharStyle12"/>
    <w:rsid w:val="00D65E85"/>
    <w:pPr>
      <w:shd w:val="clear" w:color="auto" w:fill="FFFFFF"/>
      <w:spacing w:before="240" w:line="244" w:lineRule="exact"/>
      <w:outlineLvl w:val="0"/>
    </w:pPr>
    <w:rPr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1469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Jinoch</dc:creator>
  <cp:lastModifiedBy>Aleš Jinoch</cp:lastModifiedBy>
  <cp:revision>3</cp:revision>
  <dcterms:created xsi:type="dcterms:W3CDTF">2018-02-06T12:06:00Z</dcterms:created>
  <dcterms:modified xsi:type="dcterms:W3CDTF">2018-02-06T12:26:00Z</dcterms:modified>
</cp:coreProperties>
</file>