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017447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375975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37597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375975">
                            <w:r>
                              <w:t xml:space="preserve">Naše č. j.:      </w:t>
                            </w:r>
                            <w:r w:rsidR="00375975">
                              <w:t>UT-21161/2016</w:t>
                            </w:r>
                          </w:p>
                          <w:p w:rsidR="00905212" w:rsidRPr="00356C88" w:rsidRDefault="00905212" w:rsidP="00375975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375975">
                              <w:t>UT-21161/2016/01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375975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37597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375975">
                      <w:r>
                        <w:t xml:space="preserve">Naše č. j.:      </w:t>
                      </w:r>
                      <w:r w:rsidR="00375975">
                        <w:t>UT-21161/2016</w:t>
                      </w:r>
                    </w:p>
                    <w:p w:rsidR="00905212" w:rsidRPr="00356C88" w:rsidRDefault="00905212" w:rsidP="00375975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375975">
                        <w:t>UT-21161/2016/01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Default="00AE783F" w:rsidP="003C77B8">
      <w:pPr>
        <w:rPr>
          <w:b/>
          <w:sz w:val="26"/>
          <w:szCs w:val="26"/>
        </w:rPr>
      </w:pPr>
    </w:p>
    <w:p w:rsidR="00FD3CFA" w:rsidRPr="00677FAA" w:rsidRDefault="00FD3CFA" w:rsidP="00FD3CFA">
      <w:pPr>
        <w:jc w:val="center"/>
        <w:rPr>
          <w:rFonts w:ascii="Arial Black" w:hAnsi="Arial Black" w:cs="Tahoma"/>
          <w:b/>
          <w:caps/>
          <w:sz w:val="28"/>
          <w:szCs w:val="28"/>
        </w:rPr>
      </w:pPr>
      <w:r w:rsidRPr="00677FAA">
        <w:rPr>
          <w:rFonts w:ascii="Arial Black" w:hAnsi="Arial Black" w:cs="Tahoma"/>
          <w:b/>
          <w:caps/>
          <w:sz w:val="28"/>
          <w:szCs w:val="28"/>
        </w:rPr>
        <w:t>D O H O D A   O   S P O L U P R Á C I</w:t>
      </w:r>
    </w:p>
    <w:p w:rsidR="00FD3CFA" w:rsidRPr="00677FAA" w:rsidRDefault="00FD3CFA" w:rsidP="00FD3CFA">
      <w:pPr>
        <w:jc w:val="center"/>
        <w:rPr>
          <w:rFonts w:cs="Tahoma"/>
          <w:sz w:val="22"/>
          <w:szCs w:val="22"/>
        </w:rPr>
      </w:pPr>
      <w:r>
        <w:rPr>
          <w:rFonts w:cs="Tahoma"/>
        </w:rPr>
        <w:t xml:space="preserve"> </w:t>
      </w:r>
      <w:r w:rsidRPr="00677FAA">
        <w:rPr>
          <w:rFonts w:cs="Tahoma"/>
          <w:sz w:val="22"/>
          <w:szCs w:val="22"/>
        </w:rPr>
        <w:t>Strany dohody:</w:t>
      </w:r>
    </w:p>
    <w:p w:rsidR="00FD3CFA" w:rsidRDefault="00FD3CFA" w:rsidP="00FD3CFA">
      <w:pPr>
        <w:jc w:val="center"/>
        <w:rPr>
          <w:rFonts w:cs="Tahoma"/>
          <w:sz w:val="22"/>
          <w:szCs w:val="22"/>
        </w:rPr>
      </w:pPr>
    </w:p>
    <w:p w:rsidR="00FD3CFA" w:rsidRPr="00677FAA" w:rsidRDefault="00FD3CFA" w:rsidP="00FD3CFA">
      <w:pPr>
        <w:jc w:val="center"/>
        <w:rPr>
          <w:rFonts w:cs="Tahoma"/>
          <w:sz w:val="22"/>
          <w:szCs w:val="22"/>
        </w:rPr>
      </w:pPr>
    </w:p>
    <w:p w:rsidR="00FD3CFA" w:rsidRPr="00677FAA" w:rsidRDefault="00FD3CFA" w:rsidP="00FD3CFA">
      <w:pPr>
        <w:jc w:val="center"/>
        <w:rPr>
          <w:caps/>
          <w:sz w:val="24"/>
          <w:szCs w:val="24"/>
        </w:rPr>
      </w:pPr>
      <w:r w:rsidRPr="00677FAA">
        <w:rPr>
          <w:b/>
          <w:caps/>
          <w:sz w:val="24"/>
          <w:szCs w:val="24"/>
        </w:rPr>
        <w:t>Česká republika – Správa uprchlických zařízení Ministerstva vnitra</w:t>
      </w:r>
      <w:r>
        <w:rPr>
          <w:b/>
          <w:caps/>
          <w:sz w:val="24"/>
          <w:szCs w:val="24"/>
        </w:rPr>
        <w:t>,</w:t>
      </w:r>
    </w:p>
    <w:p w:rsidR="00FD3CFA" w:rsidRPr="00677FAA" w:rsidRDefault="00FD3CFA" w:rsidP="00FD3CFA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77FAA">
        <w:rPr>
          <w:rFonts w:ascii="Bookman Old Style" w:hAnsi="Bookman Old Style"/>
          <w:sz w:val="22"/>
          <w:szCs w:val="22"/>
        </w:rPr>
        <w:t xml:space="preserve">organizační složka státu, se sídlem Lhotecká 7, 143 01 Praha 12, </w:t>
      </w:r>
    </w:p>
    <w:p w:rsidR="00FD3CFA" w:rsidRPr="00677FAA" w:rsidRDefault="00FD3CFA" w:rsidP="00FD3CFA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doručovací adresa: </w:t>
      </w:r>
      <w:r w:rsidRPr="00677FAA">
        <w:rPr>
          <w:rFonts w:ascii="Bookman Old Style" w:hAnsi="Bookman Old Style"/>
          <w:sz w:val="22"/>
          <w:szCs w:val="22"/>
        </w:rPr>
        <w:t xml:space="preserve">P.O.BOX 110, 143 00 Praha 4, IČ: 604 98 021,  </w:t>
      </w:r>
    </w:p>
    <w:p w:rsidR="00FD3CFA" w:rsidRPr="00677FAA" w:rsidRDefault="00FD3CFA" w:rsidP="00FD3CFA">
      <w:pPr>
        <w:jc w:val="center"/>
        <w:rPr>
          <w:sz w:val="22"/>
          <w:szCs w:val="22"/>
        </w:rPr>
      </w:pPr>
      <w:r w:rsidRPr="00677FAA">
        <w:rPr>
          <w:sz w:val="22"/>
          <w:szCs w:val="22"/>
        </w:rPr>
        <w:t xml:space="preserve">zastoupená ředitelem Mgr. </w:t>
      </w:r>
      <w:r>
        <w:rPr>
          <w:sz w:val="22"/>
          <w:szCs w:val="22"/>
        </w:rPr>
        <w:t xml:space="preserve">et Mgr. Pavlem Bacíkem </w:t>
      </w:r>
    </w:p>
    <w:p w:rsidR="00FD3CFA" w:rsidRPr="00677FAA" w:rsidRDefault="00FD3CFA" w:rsidP="00FD3CFA">
      <w:pPr>
        <w:jc w:val="center"/>
        <w:rPr>
          <w:sz w:val="22"/>
          <w:szCs w:val="22"/>
        </w:rPr>
      </w:pPr>
      <w:r w:rsidRPr="00677FAA">
        <w:rPr>
          <w:sz w:val="22"/>
          <w:szCs w:val="22"/>
        </w:rPr>
        <w:t xml:space="preserve"> (dále též „</w:t>
      </w:r>
      <w:r w:rsidRPr="005A1AC2">
        <w:rPr>
          <w:b/>
          <w:sz w:val="22"/>
          <w:szCs w:val="22"/>
        </w:rPr>
        <w:t>Správa</w:t>
      </w:r>
      <w:r w:rsidRPr="00677FAA">
        <w:rPr>
          <w:sz w:val="22"/>
          <w:szCs w:val="22"/>
        </w:rPr>
        <w:t>“)</w:t>
      </w:r>
    </w:p>
    <w:p w:rsidR="00FD3CFA" w:rsidRPr="00677FAA" w:rsidRDefault="00FD3CFA" w:rsidP="00FD3CFA">
      <w:pPr>
        <w:jc w:val="center"/>
        <w:rPr>
          <w:rFonts w:cs="Tahoma"/>
          <w:b/>
          <w:sz w:val="22"/>
          <w:szCs w:val="22"/>
        </w:rPr>
      </w:pPr>
    </w:p>
    <w:p w:rsidR="00FD3CFA" w:rsidRPr="00677FAA" w:rsidRDefault="00FD3CFA" w:rsidP="00FD3CFA">
      <w:pPr>
        <w:jc w:val="center"/>
        <w:rPr>
          <w:rFonts w:cs="Tahoma"/>
          <w:sz w:val="22"/>
          <w:szCs w:val="22"/>
        </w:rPr>
      </w:pPr>
      <w:r w:rsidRPr="00677FAA">
        <w:rPr>
          <w:rFonts w:cs="Tahoma"/>
          <w:sz w:val="22"/>
          <w:szCs w:val="22"/>
        </w:rPr>
        <w:t>a</w:t>
      </w:r>
    </w:p>
    <w:p w:rsidR="00FD3CFA" w:rsidRPr="00677FAA" w:rsidRDefault="00FD3CFA" w:rsidP="00FD3CFA">
      <w:pPr>
        <w:rPr>
          <w:rFonts w:cs="Tahoma"/>
          <w:b/>
          <w:caps/>
          <w:sz w:val="22"/>
          <w:szCs w:val="22"/>
        </w:rPr>
      </w:pPr>
    </w:p>
    <w:p w:rsidR="00FD3CFA" w:rsidRPr="005E6CDB" w:rsidRDefault="00FD3CFA" w:rsidP="00FD3CFA">
      <w:pPr>
        <w:jc w:val="center"/>
        <w:rPr>
          <w:rFonts w:cs="Tahoma"/>
          <w:b/>
          <w:caps/>
          <w:sz w:val="24"/>
          <w:szCs w:val="24"/>
        </w:rPr>
      </w:pPr>
      <w:r w:rsidRPr="005E6CDB">
        <w:rPr>
          <w:rFonts w:cs="Tahoma"/>
          <w:b/>
          <w:caps/>
          <w:sz w:val="24"/>
          <w:szCs w:val="24"/>
        </w:rPr>
        <w:t>masarykova univerzita</w:t>
      </w:r>
    </w:p>
    <w:p w:rsidR="00FD3CFA" w:rsidRPr="005E6CDB" w:rsidRDefault="00FD3CFA" w:rsidP="00FD3CFA">
      <w:pPr>
        <w:jc w:val="center"/>
        <w:rPr>
          <w:rFonts w:cs="Tahoma"/>
          <w:sz w:val="22"/>
          <w:szCs w:val="22"/>
        </w:rPr>
      </w:pPr>
      <w:r w:rsidRPr="005E6CDB">
        <w:rPr>
          <w:rFonts w:cs="Tahoma"/>
          <w:sz w:val="22"/>
          <w:szCs w:val="22"/>
        </w:rPr>
        <w:t xml:space="preserve">se sídlem Žerotínovo nám. 9, 611 77 Brno, </w:t>
      </w:r>
    </w:p>
    <w:p w:rsidR="00FD3CFA" w:rsidRPr="005E6CDB" w:rsidRDefault="00FD3CFA" w:rsidP="00FD3CFA">
      <w:pPr>
        <w:jc w:val="center"/>
        <w:rPr>
          <w:rFonts w:cs="Tahoma"/>
          <w:b/>
          <w:sz w:val="24"/>
          <w:szCs w:val="24"/>
        </w:rPr>
      </w:pPr>
      <w:r w:rsidRPr="005E6CDB">
        <w:rPr>
          <w:rFonts w:cs="Tahoma"/>
          <w:b/>
          <w:sz w:val="24"/>
          <w:szCs w:val="24"/>
        </w:rPr>
        <w:t>PRÁVNICKÁ FAKULTA</w:t>
      </w:r>
    </w:p>
    <w:p w:rsidR="00FD3CFA" w:rsidRPr="005E6CDB" w:rsidRDefault="00FD3CFA" w:rsidP="00FD3CFA">
      <w:pPr>
        <w:jc w:val="center"/>
        <w:rPr>
          <w:rFonts w:cs="Tahoma"/>
          <w:sz w:val="22"/>
          <w:szCs w:val="22"/>
        </w:rPr>
      </w:pPr>
      <w:r w:rsidRPr="005E6CDB">
        <w:rPr>
          <w:rFonts w:cs="Tahoma"/>
          <w:sz w:val="22"/>
          <w:szCs w:val="22"/>
        </w:rPr>
        <w:t>IČ 00216224</w:t>
      </w:r>
      <w:r>
        <w:rPr>
          <w:rFonts w:cs="Tahoma"/>
          <w:sz w:val="22"/>
          <w:szCs w:val="22"/>
        </w:rPr>
        <w:t>,</w:t>
      </w:r>
      <w:r w:rsidRPr="005E6CDB">
        <w:rPr>
          <w:rFonts w:cs="Tahoma"/>
          <w:sz w:val="22"/>
          <w:szCs w:val="22"/>
        </w:rPr>
        <w:t>Veveří 70, 611 80 Brno</w:t>
      </w:r>
    </w:p>
    <w:p w:rsidR="00FD3CFA" w:rsidRPr="005E6CDB" w:rsidRDefault="00FD3CFA" w:rsidP="00FD3CFA">
      <w:pPr>
        <w:jc w:val="center"/>
        <w:rPr>
          <w:rFonts w:cs="Tahoma"/>
          <w:sz w:val="22"/>
          <w:szCs w:val="22"/>
        </w:rPr>
      </w:pPr>
      <w:r w:rsidRPr="005E6CDB">
        <w:rPr>
          <w:rFonts w:cs="Tahoma"/>
          <w:sz w:val="22"/>
          <w:szCs w:val="22"/>
        </w:rPr>
        <w:t>zastoupená doc. JUDr. Markétou Seluckou, Ph.D., děkankou</w:t>
      </w:r>
    </w:p>
    <w:p w:rsidR="00FD3CFA" w:rsidRPr="005E6CDB" w:rsidRDefault="00FD3CFA" w:rsidP="00FD3CFA">
      <w:pPr>
        <w:jc w:val="center"/>
        <w:rPr>
          <w:rFonts w:cs="Tahoma"/>
          <w:sz w:val="22"/>
          <w:szCs w:val="22"/>
        </w:rPr>
      </w:pPr>
      <w:r w:rsidRPr="005E6CDB">
        <w:rPr>
          <w:rFonts w:cs="Tahoma"/>
          <w:sz w:val="22"/>
          <w:szCs w:val="22"/>
        </w:rPr>
        <w:t xml:space="preserve"> (dále též „</w:t>
      </w:r>
      <w:r w:rsidRPr="005E6CDB">
        <w:rPr>
          <w:rFonts w:cs="Tahoma"/>
          <w:b/>
          <w:sz w:val="22"/>
          <w:szCs w:val="22"/>
        </w:rPr>
        <w:t>PrFMU</w:t>
      </w:r>
      <w:r w:rsidRPr="005E6CDB">
        <w:rPr>
          <w:rFonts w:cs="Tahoma"/>
          <w:sz w:val="22"/>
          <w:szCs w:val="22"/>
        </w:rPr>
        <w:t>“)</w:t>
      </w:r>
    </w:p>
    <w:p w:rsidR="00FD3CFA" w:rsidRDefault="00FD3CFA" w:rsidP="00FD3CFA">
      <w:pPr>
        <w:rPr>
          <w:sz w:val="22"/>
          <w:szCs w:val="22"/>
        </w:rPr>
      </w:pPr>
    </w:p>
    <w:p w:rsidR="00FD3CFA" w:rsidRPr="00677FAA" w:rsidRDefault="00FD3CFA" w:rsidP="00FD3CFA">
      <w:pPr>
        <w:rPr>
          <w:sz w:val="22"/>
          <w:szCs w:val="22"/>
        </w:rPr>
      </w:pPr>
    </w:p>
    <w:p w:rsidR="00FD3CFA" w:rsidRPr="00CD212F" w:rsidRDefault="00FD3CFA" w:rsidP="00FD3CFA">
      <w:pPr>
        <w:rPr>
          <w:sz w:val="18"/>
          <w:szCs w:val="18"/>
        </w:rPr>
      </w:pPr>
    </w:p>
    <w:p w:rsidR="00FD3CFA" w:rsidRPr="003B6A6D" w:rsidRDefault="00FD3CFA" w:rsidP="00FD3CFA">
      <w:pPr>
        <w:jc w:val="center"/>
        <w:rPr>
          <w:rFonts w:cs="Tahoma"/>
          <w:b/>
          <w:sz w:val="24"/>
          <w:szCs w:val="24"/>
        </w:rPr>
      </w:pPr>
      <w:r w:rsidRPr="003B6A6D">
        <w:rPr>
          <w:rFonts w:cs="Tahoma"/>
          <w:b/>
          <w:sz w:val="24"/>
          <w:szCs w:val="24"/>
        </w:rPr>
        <w:t>Čl. I.</w:t>
      </w:r>
    </w:p>
    <w:p w:rsidR="00FD3CFA" w:rsidRDefault="00FD3CFA" w:rsidP="00FD3CFA">
      <w:pPr>
        <w:jc w:val="center"/>
        <w:rPr>
          <w:rFonts w:cs="Tahoma"/>
          <w:b/>
          <w:sz w:val="24"/>
          <w:szCs w:val="24"/>
        </w:rPr>
      </w:pPr>
      <w:r w:rsidRPr="003B6A6D">
        <w:rPr>
          <w:rFonts w:cs="Tahoma"/>
          <w:b/>
          <w:sz w:val="24"/>
          <w:szCs w:val="24"/>
        </w:rPr>
        <w:t>Úvodní ustanovení</w:t>
      </w:r>
    </w:p>
    <w:p w:rsidR="00FD3CFA" w:rsidRPr="003B6A6D" w:rsidRDefault="00FD3CFA" w:rsidP="00FD3CFA">
      <w:pPr>
        <w:jc w:val="center"/>
        <w:rPr>
          <w:rFonts w:cs="Tahoma"/>
          <w:b/>
          <w:sz w:val="24"/>
          <w:szCs w:val="24"/>
        </w:rPr>
      </w:pPr>
    </w:p>
    <w:p w:rsidR="00FD3CFA" w:rsidRPr="0063582A" w:rsidRDefault="00FD3CFA" w:rsidP="00FD3CFA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7E3E8E">
        <w:rPr>
          <w:rFonts w:cs="Tahoma"/>
          <w:sz w:val="22"/>
          <w:szCs w:val="22"/>
        </w:rPr>
        <w:t>Správa na základě zřizovací listiny spravuje a provozuje Přijímací středisko Zastávka (dále též „</w:t>
      </w:r>
      <w:r w:rsidRPr="007E3E8E">
        <w:rPr>
          <w:rFonts w:cs="Tahoma"/>
          <w:i/>
          <w:sz w:val="22"/>
          <w:szCs w:val="22"/>
        </w:rPr>
        <w:t>PřS</w:t>
      </w:r>
      <w:r w:rsidRPr="007E3E8E">
        <w:rPr>
          <w:rFonts w:cs="Tahoma"/>
          <w:sz w:val="22"/>
          <w:szCs w:val="22"/>
        </w:rPr>
        <w:t>“), jehož posláním je mimo jiné zabezpečení ubytovacích, stravovacích a sociálních</w:t>
      </w:r>
      <w:r>
        <w:rPr>
          <w:rFonts w:cs="Tahoma"/>
          <w:sz w:val="22"/>
          <w:szCs w:val="22"/>
        </w:rPr>
        <w:t xml:space="preserve"> </w:t>
      </w:r>
      <w:r w:rsidRPr="007E3E8E">
        <w:rPr>
          <w:rFonts w:cs="Tahoma"/>
          <w:sz w:val="22"/>
          <w:szCs w:val="22"/>
        </w:rPr>
        <w:t xml:space="preserve">služeb </w:t>
      </w:r>
      <w:r>
        <w:rPr>
          <w:rFonts w:cs="Tahoma"/>
          <w:sz w:val="22"/>
          <w:szCs w:val="22"/>
        </w:rPr>
        <w:t>osobám – žadatelům o udělení mezinárodní ochrany (dále též „klienti“), které zde pobývají na základě zákona č. 325/1999 Sb., zákona o azylu a ve znění pozdějších předpisů (zákon o azylu)</w:t>
      </w:r>
      <w:r w:rsidRPr="007E3E8E">
        <w:rPr>
          <w:rFonts w:cs="Tahoma"/>
          <w:sz w:val="22"/>
          <w:szCs w:val="22"/>
        </w:rPr>
        <w:t xml:space="preserve">. </w:t>
      </w:r>
    </w:p>
    <w:p w:rsidR="00FD3CFA" w:rsidRPr="00514E1F" w:rsidRDefault="00FD3CFA" w:rsidP="00FD3CFA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514E1F">
        <w:rPr>
          <w:rFonts w:cs="Tahoma"/>
          <w:sz w:val="22"/>
          <w:szCs w:val="22"/>
        </w:rPr>
        <w:t xml:space="preserve">Právnická fakulta Masarykovy univerzity (dále též „PrFMU“) poskytuje studentům vzdělání o vnitrostátním, mezinárodním a evropském právu, včetně práva Evropské unie. Speciálním volitelným předmětem na PrFMU je i výuka předmětu „Právní klinika uprchlického práva“, jenž navazuje na teoretickou přípravu v rámci předmětu „Azylové a migrační právo“.  </w:t>
      </w:r>
    </w:p>
    <w:p w:rsidR="00FD3CFA" w:rsidRPr="007E3E8E" w:rsidRDefault="00FD3CFA" w:rsidP="00FD3CFA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7E3E8E">
        <w:rPr>
          <w:rFonts w:cs="Tahoma"/>
          <w:sz w:val="22"/>
          <w:szCs w:val="22"/>
        </w:rPr>
        <w:t xml:space="preserve">Smluvní strany touto dohodou deklarují společný zájem na </w:t>
      </w:r>
      <w:r w:rsidRPr="007E3E8E">
        <w:rPr>
          <w:rFonts w:cs="Arial"/>
          <w:color w:val="000000"/>
          <w:sz w:val="22"/>
          <w:szCs w:val="22"/>
        </w:rPr>
        <w:t xml:space="preserve">poskytování </w:t>
      </w:r>
      <w:r w:rsidRPr="00296071">
        <w:rPr>
          <w:rFonts w:cs="Arial"/>
          <w:color w:val="000000"/>
          <w:sz w:val="22"/>
          <w:szCs w:val="22"/>
        </w:rPr>
        <w:t>odborných konzultací</w:t>
      </w:r>
      <w:r w:rsidRPr="007E3E8E">
        <w:rPr>
          <w:rFonts w:cs="Arial"/>
          <w:color w:val="000000"/>
          <w:sz w:val="22"/>
          <w:szCs w:val="22"/>
        </w:rPr>
        <w:t xml:space="preserve"> z oboru </w:t>
      </w:r>
      <w:r w:rsidRPr="007E3E8E">
        <w:rPr>
          <w:rFonts w:cs="Arial"/>
          <w:iCs/>
          <w:color w:val="000000"/>
          <w:sz w:val="22"/>
          <w:szCs w:val="22"/>
        </w:rPr>
        <w:t>právo</w:t>
      </w:r>
      <w:r w:rsidRPr="007E3E8E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7E3E8E">
        <w:rPr>
          <w:rFonts w:cs="Arial"/>
          <w:color w:val="000000"/>
          <w:sz w:val="22"/>
          <w:szCs w:val="22"/>
        </w:rPr>
        <w:t xml:space="preserve">(dále jen </w:t>
      </w:r>
      <w:r w:rsidRPr="005E6CDB">
        <w:rPr>
          <w:rFonts w:cs="Arial"/>
          <w:color w:val="000000"/>
          <w:sz w:val="22"/>
          <w:szCs w:val="22"/>
        </w:rPr>
        <w:t>„</w:t>
      </w:r>
      <w:r>
        <w:rPr>
          <w:rFonts w:cs="Arial"/>
          <w:sz w:val="22"/>
          <w:szCs w:val="22"/>
        </w:rPr>
        <w:t>odborné</w:t>
      </w:r>
      <w:r w:rsidRPr="005E6C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konzultace</w:t>
      </w:r>
      <w:r w:rsidRPr="005E6CDB">
        <w:rPr>
          <w:rFonts w:cs="Arial"/>
          <w:color w:val="000000"/>
          <w:sz w:val="22"/>
          <w:szCs w:val="22"/>
        </w:rPr>
        <w:t>“)</w:t>
      </w:r>
      <w:r w:rsidRPr="007E3E8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studenty PrFMU pod vedením vyučujících PrFMU </w:t>
      </w:r>
      <w:r w:rsidRPr="007E3E8E">
        <w:rPr>
          <w:rFonts w:cs="Arial"/>
          <w:color w:val="000000"/>
          <w:sz w:val="22"/>
          <w:szCs w:val="22"/>
        </w:rPr>
        <w:t xml:space="preserve">pro klienty Správy. </w:t>
      </w:r>
      <w:r>
        <w:rPr>
          <w:rFonts w:cs="Arial"/>
          <w:color w:val="000000"/>
          <w:sz w:val="22"/>
          <w:szCs w:val="22"/>
        </w:rPr>
        <w:t>Účelem odborných</w:t>
      </w:r>
      <w:r w:rsidRPr="007E3E8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konzultací</w:t>
      </w:r>
      <w:r w:rsidRPr="007E3E8E">
        <w:rPr>
          <w:rFonts w:cs="Arial"/>
          <w:color w:val="000000"/>
          <w:sz w:val="22"/>
          <w:szCs w:val="22"/>
        </w:rPr>
        <w:t xml:space="preserve"> je poskytování informací a znalostí, přispívajících k řešení situací </w:t>
      </w:r>
      <w:r w:rsidRPr="007E3E8E">
        <w:rPr>
          <w:rFonts w:cs="Arial"/>
          <w:sz w:val="22"/>
          <w:szCs w:val="22"/>
        </w:rPr>
        <w:t>klientů Správy.</w:t>
      </w:r>
      <w:r>
        <w:rPr>
          <w:rFonts w:cs="Arial"/>
          <w:sz w:val="22"/>
          <w:szCs w:val="22"/>
        </w:rPr>
        <w:t xml:space="preserve"> Zároveň je poskytování odborných konzultací součástí výuky předmětu „Právní klinika uprchlického práva“, v rámci něhož se na konzultacích podílejí i studenti předmětu pod vedením vyučujících.</w:t>
      </w:r>
    </w:p>
    <w:p w:rsidR="00FD3CFA" w:rsidRDefault="00FD3CFA" w:rsidP="00FD3CFA">
      <w:pPr>
        <w:tabs>
          <w:tab w:val="left" w:pos="360"/>
        </w:tabs>
        <w:jc w:val="both"/>
        <w:rPr>
          <w:sz w:val="22"/>
          <w:szCs w:val="22"/>
        </w:rPr>
      </w:pPr>
      <w:r w:rsidRPr="003B7160">
        <w:rPr>
          <w:sz w:val="22"/>
          <w:szCs w:val="22"/>
        </w:rPr>
        <w:t xml:space="preserve"> </w:t>
      </w:r>
    </w:p>
    <w:p w:rsidR="00FD3CFA" w:rsidRPr="00613968" w:rsidRDefault="00FD3CFA" w:rsidP="00FD3CFA">
      <w:pPr>
        <w:tabs>
          <w:tab w:val="left" w:pos="360"/>
        </w:tabs>
        <w:jc w:val="both"/>
        <w:rPr>
          <w:sz w:val="22"/>
          <w:szCs w:val="22"/>
        </w:rPr>
      </w:pPr>
    </w:p>
    <w:p w:rsidR="00FD3CFA" w:rsidRPr="00083E65" w:rsidRDefault="00FD3CFA" w:rsidP="00FD3CFA">
      <w:pPr>
        <w:jc w:val="center"/>
        <w:rPr>
          <w:rFonts w:cs="Tahoma"/>
          <w:b/>
          <w:sz w:val="24"/>
          <w:szCs w:val="24"/>
        </w:rPr>
      </w:pPr>
      <w:r w:rsidRPr="00083E65">
        <w:rPr>
          <w:rFonts w:cs="Tahoma"/>
          <w:b/>
          <w:sz w:val="24"/>
          <w:szCs w:val="24"/>
        </w:rPr>
        <w:t>Čl. II.</w:t>
      </w:r>
    </w:p>
    <w:p w:rsidR="00FD3CFA" w:rsidRDefault="00FD3CFA" w:rsidP="00FD3CFA">
      <w:pPr>
        <w:jc w:val="center"/>
        <w:rPr>
          <w:rFonts w:cs="Tahoma"/>
          <w:b/>
          <w:sz w:val="24"/>
          <w:szCs w:val="24"/>
        </w:rPr>
      </w:pPr>
      <w:r w:rsidRPr="00083E65">
        <w:rPr>
          <w:rFonts w:cs="Tahoma"/>
          <w:b/>
          <w:sz w:val="24"/>
          <w:szCs w:val="24"/>
        </w:rPr>
        <w:t xml:space="preserve">      Místo a rozsah spolupráce </w:t>
      </w:r>
    </w:p>
    <w:p w:rsidR="00FD3CFA" w:rsidRPr="00083E65" w:rsidRDefault="00FD3CFA" w:rsidP="00FD3CFA">
      <w:pPr>
        <w:jc w:val="center"/>
        <w:rPr>
          <w:rFonts w:cs="Tahoma"/>
          <w:b/>
          <w:sz w:val="24"/>
          <w:szCs w:val="24"/>
        </w:rPr>
      </w:pPr>
    </w:p>
    <w:p w:rsidR="00FD3CFA" w:rsidRPr="00BE12C4" w:rsidRDefault="00FD3CFA" w:rsidP="00FD3CF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PrF</w:t>
      </w:r>
      <w:r w:rsidRPr="00BE12C4">
        <w:rPr>
          <w:rFonts w:cs="Arial"/>
          <w:color w:val="000000"/>
          <w:sz w:val="22"/>
          <w:szCs w:val="22"/>
        </w:rPr>
        <w:t xml:space="preserve">MU </w:t>
      </w:r>
      <w:r>
        <w:rPr>
          <w:rFonts w:cs="Arial"/>
          <w:color w:val="000000"/>
          <w:sz w:val="22"/>
          <w:szCs w:val="22"/>
        </w:rPr>
        <w:t>bude odborné konzultace</w:t>
      </w:r>
      <w:r w:rsidRPr="00BE12C4">
        <w:rPr>
          <w:rFonts w:cs="Arial"/>
          <w:color w:val="000000"/>
          <w:sz w:val="22"/>
          <w:szCs w:val="22"/>
        </w:rPr>
        <w:t xml:space="preserve"> poskytovat v následujícím místě a rozsahu:</w:t>
      </w:r>
    </w:p>
    <w:p w:rsidR="00FD3CFA" w:rsidRPr="008A53C1" w:rsidRDefault="00FD3CFA" w:rsidP="00FD3CFA">
      <w:pPr>
        <w:widowControl w:val="0"/>
        <w:tabs>
          <w:tab w:val="left" w:pos="426"/>
        </w:tabs>
        <w:suppressAutoHyphens/>
        <w:autoSpaceDE w:val="0"/>
        <w:ind w:left="426"/>
        <w:jc w:val="both"/>
        <w:rPr>
          <w:rFonts w:cs="Arial"/>
          <w:color w:val="000000"/>
          <w:sz w:val="22"/>
          <w:szCs w:val="22"/>
        </w:rPr>
      </w:pPr>
      <w:r w:rsidRPr="008A53C1">
        <w:rPr>
          <w:rFonts w:cs="Arial"/>
          <w:sz w:val="22"/>
          <w:szCs w:val="22"/>
        </w:rPr>
        <w:t>PřS Zastávka, Havířská 514, 664 84 Zastávka:</w:t>
      </w:r>
      <w:r w:rsidRPr="008A53C1">
        <w:rPr>
          <w:rFonts w:cs="Arial"/>
          <w:color w:val="000000"/>
          <w:sz w:val="22"/>
          <w:szCs w:val="22"/>
        </w:rPr>
        <w:t xml:space="preserve"> </w:t>
      </w:r>
    </w:p>
    <w:p w:rsidR="00FD3CFA" w:rsidRPr="00A26CEA" w:rsidRDefault="00FD3CFA" w:rsidP="00FD3CFA">
      <w:pPr>
        <w:widowControl w:val="0"/>
        <w:tabs>
          <w:tab w:val="left" w:pos="426"/>
        </w:tabs>
        <w:suppressAutoHyphens/>
        <w:autoSpaceDE w:val="0"/>
        <w:ind w:left="426"/>
        <w:rPr>
          <w:rFonts w:cs="Arial"/>
          <w:color w:val="000000"/>
          <w:sz w:val="22"/>
          <w:szCs w:val="22"/>
        </w:rPr>
      </w:pPr>
      <w:r w:rsidRPr="00A26CEA">
        <w:rPr>
          <w:rFonts w:cs="Arial"/>
          <w:color w:val="000000"/>
          <w:sz w:val="22"/>
          <w:szCs w:val="22"/>
        </w:rPr>
        <w:t xml:space="preserve">Jedenkrát za 14 po sobě jdoucích dní v rozsahu 2,5 hodin nebo dle potřeb PřS Zastávka a možností PrFMU. </w:t>
      </w:r>
    </w:p>
    <w:p w:rsidR="00FD3CFA" w:rsidRDefault="00FD3CFA" w:rsidP="00FD3CFA">
      <w:pPr>
        <w:widowControl w:val="0"/>
        <w:tabs>
          <w:tab w:val="left" w:pos="426"/>
        </w:tabs>
        <w:suppressAutoHyphens/>
        <w:autoSpaceDE w:val="0"/>
        <w:ind w:left="426"/>
        <w:jc w:val="both"/>
        <w:rPr>
          <w:rFonts w:cs="Arial"/>
          <w:color w:val="000000"/>
          <w:sz w:val="22"/>
          <w:szCs w:val="22"/>
        </w:rPr>
      </w:pPr>
      <w:r w:rsidRPr="00A26CEA">
        <w:rPr>
          <w:rFonts w:cs="Arial"/>
          <w:color w:val="000000"/>
          <w:sz w:val="22"/>
          <w:szCs w:val="22"/>
        </w:rPr>
        <w:t>Konzultace jsou poskytovány vždy v průběhu akademického roku (tj. od října do května), mimo toto období pouze po případné vzájemné domluvě.</w:t>
      </w:r>
    </w:p>
    <w:p w:rsidR="00FD3CFA" w:rsidRPr="00A26CEA" w:rsidRDefault="00FD3CFA" w:rsidP="00FD3CF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A26CEA">
        <w:rPr>
          <w:rFonts w:cs="Arial"/>
          <w:color w:val="000000"/>
          <w:sz w:val="22"/>
          <w:szCs w:val="22"/>
        </w:rPr>
        <w:t xml:space="preserve">PrFMU poskytuje odborné konzultace dle odst. 1. formou osobní konzultace s klienty Správy.                                                     </w:t>
      </w:r>
    </w:p>
    <w:p w:rsidR="00FD3CFA" w:rsidRPr="00BE12C4" w:rsidRDefault="00FD3CFA" w:rsidP="00FD3CF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Arial"/>
          <w:sz w:val="22"/>
          <w:szCs w:val="22"/>
        </w:rPr>
      </w:pPr>
      <w:r w:rsidRPr="00BE12C4">
        <w:rPr>
          <w:rFonts w:cs="Arial"/>
          <w:sz w:val="22"/>
          <w:szCs w:val="22"/>
        </w:rPr>
        <w:lastRenderedPageBreak/>
        <w:t xml:space="preserve">Pokud den poskytování právního poradenství připadne na svátek či den pracovního klidu, právní poradenství se neposkytuje. </w:t>
      </w:r>
      <w:r>
        <w:rPr>
          <w:rFonts w:cs="Arial"/>
          <w:sz w:val="22"/>
          <w:szCs w:val="22"/>
        </w:rPr>
        <w:t xml:space="preserve">Po dohodě mezi PrFMU a Správou je však možné využít náhradní termín za termín původní. </w:t>
      </w:r>
      <w:r w:rsidRPr="00BE12C4">
        <w:rPr>
          <w:rFonts w:cs="Arial"/>
          <w:sz w:val="22"/>
          <w:szCs w:val="22"/>
        </w:rPr>
        <w:t xml:space="preserve">  </w:t>
      </w:r>
    </w:p>
    <w:p w:rsidR="00FD3CFA" w:rsidRDefault="00FD3CFA" w:rsidP="00FD3CFA">
      <w:pPr>
        <w:ind w:left="426" w:right="-208"/>
        <w:rPr>
          <w:sz w:val="22"/>
          <w:szCs w:val="22"/>
        </w:rPr>
      </w:pPr>
    </w:p>
    <w:p w:rsidR="00FD3CFA" w:rsidRPr="00B54FF4" w:rsidRDefault="00FD3CFA" w:rsidP="00FD3CFA">
      <w:pPr>
        <w:ind w:left="360" w:right="-208"/>
        <w:rPr>
          <w:rFonts w:cs="Arial"/>
          <w:sz w:val="22"/>
          <w:szCs w:val="22"/>
        </w:rPr>
      </w:pPr>
    </w:p>
    <w:p w:rsidR="00FD3CFA" w:rsidRPr="00083E65" w:rsidRDefault="00FD3CFA" w:rsidP="00FD3CFA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083E65">
        <w:rPr>
          <w:rFonts w:ascii="Bookman Old Style" w:hAnsi="Bookman Old Style"/>
          <w:b/>
        </w:rPr>
        <w:t>Čl. III.</w:t>
      </w:r>
    </w:p>
    <w:p w:rsidR="00FD3CFA" w:rsidRDefault="00FD3CFA" w:rsidP="00FD3CFA">
      <w:pPr>
        <w:tabs>
          <w:tab w:val="left" w:pos="720"/>
        </w:tabs>
        <w:jc w:val="center"/>
        <w:rPr>
          <w:b/>
          <w:sz w:val="24"/>
          <w:szCs w:val="24"/>
        </w:rPr>
      </w:pPr>
      <w:r w:rsidRPr="003B6A6D">
        <w:rPr>
          <w:b/>
          <w:sz w:val="24"/>
          <w:szCs w:val="24"/>
        </w:rPr>
        <w:t>Organizační zabezpečení spolupráce</w:t>
      </w:r>
    </w:p>
    <w:p w:rsidR="00FD3CFA" w:rsidRPr="003B6A6D" w:rsidRDefault="00FD3CFA" w:rsidP="00FD3CFA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FD3CFA" w:rsidRPr="003B7160" w:rsidRDefault="00FD3CFA" w:rsidP="00FD3CFA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3B7160">
        <w:rPr>
          <w:sz w:val="22"/>
          <w:szCs w:val="22"/>
        </w:rPr>
        <w:t>Koordinací spolupráce podle této dohody</w:t>
      </w:r>
      <w:r>
        <w:rPr>
          <w:sz w:val="22"/>
          <w:szCs w:val="22"/>
        </w:rPr>
        <w:t xml:space="preserve"> se pověřují</w:t>
      </w:r>
      <w:r w:rsidRPr="003B7160">
        <w:rPr>
          <w:sz w:val="22"/>
          <w:szCs w:val="22"/>
        </w:rPr>
        <w:t>:</w:t>
      </w:r>
    </w:p>
    <w:p w:rsidR="00FD3CFA" w:rsidRPr="008A53C1" w:rsidRDefault="00FD3CFA" w:rsidP="00FD3CFA">
      <w:pPr>
        <w:numPr>
          <w:ilvl w:val="1"/>
          <w:numId w:val="3"/>
        </w:numPr>
        <w:tabs>
          <w:tab w:val="clear" w:pos="1440"/>
          <w:tab w:val="num" w:pos="720"/>
        </w:tabs>
        <w:ind w:left="709" w:hanging="349"/>
        <w:jc w:val="both"/>
        <w:rPr>
          <w:sz w:val="22"/>
          <w:szCs w:val="22"/>
        </w:rPr>
      </w:pPr>
      <w:r w:rsidRPr="008A53C1">
        <w:rPr>
          <w:sz w:val="22"/>
          <w:szCs w:val="22"/>
        </w:rPr>
        <w:t>Mgr. et Mgr. Linda Janků (vyučující PrFMU</w:t>
      </w:r>
      <w:r>
        <w:rPr>
          <w:sz w:val="22"/>
          <w:szCs w:val="22"/>
        </w:rPr>
        <w:t>) za PrFMU: telefon -</w:t>
      </w:r>
      <w:r w:rsidRPr="008A53C1">
        <w:rPr>
          <w:sz w:val="22"/>
          <w:szCs w:val="22"/>
        </w:rPr>
        <w:t xml:space="preserve"> 777 254 821, </w:t>
      </w:r>
      <w:r>
        <w:rPr>
          <w:sz w:val="22"/>
          <w:szCs w:val="22"/>
        </w:rPr>
        <w:t>e-mail -</w:t>
      </w:r>
      <w:r w:rsidRPr="008A53C1">
        <w:rPr>
          <w:sz w:val="22"/>
          <w:szCs w:val="22"/>
        </w:rPr>
        <w:t xml:space="preserve"> linda.janku@law.muni.cz</w:t>
      </w:r>
    </w:p>
    <w:p w:rsidR="00FD3CFA" w:rsidRPr="008A53C1" w:rsidRDefault="00FD3CFA" w:rsidP="00FD3CFA">
      <w:pPr>
        <w:numPr>
          <w:ilvl w:val="1"/>
          <w:numId w:val="3"/>
        </w:numPr>
        <w:tabs>
          <w:tab w:val="clear" w:pos="1440"/>
          <w:tab w:val="num" w:pos="720"/>
        </w:tabs>
        <w:ind w:left="709" w:hanging="283"/>
        <w:jc w:val="both"/>
        <w:rPr>
          <w:color w:val="0000FF"/>
          <w:sz w:val="22"/>
          <w:szCs w:val="22"/>
        </w:rPr>
      </w:pPr>
      <w:r w:rsidRPr="008A53C1">
        <w:rPr>
          <w:sz w:val="22"/>
          <w:szCs w:val="22"/>
        </w:rPr>
        <w:t>Mgr. Josef Sekerka (vedoucí odboru PřS) za Správu: telefon - 602 313 882,</w:t>
      </w:r>
      <w:r>
        <w:rPr>
          <w:sz w:val="22"/>
          <w:szCs w:val="22"/>
        </w:rPr>
        <w:t xml:space="preserve"> e-mail - </w:t>
      </w:r>
      <w:hyperlink r:id="rId7" w:history="1">
        <w:r w:rsidRPr="00083E65">
          <w:rPr>
            <w:sz w:val="22"/>
            <w:szCs w:val="22"/>
          </w:rPr>
          <w:t>jsekerka@suz.cz</w:t>
        </w:r>
      </w:hyperlink>
      <w:r w:rsidRPr="00083E65">
        <w:rPr>
          <w:sz w:val="22"/>
          <w:szCs w:val="22"/>
        </w:rPr>
        <w:t>.</w:t>
      </w:r>
    </w:p>
    <w:p w:rsidR="00FD3CFA" w:rsidRPr="003B7160" w:rsidRDefault="00FD3CFA" w:rsidP="00FD3CFA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3B7160">
        <w:rPr>
          <w:sz w:val="22"/>
          <w:szCs w:val="22"/>
        </w:rPr>
        <w:t xml:space="preserve">Povinností pověřených zástupců je: </w:t>
      </w:r>
    </w:p>
    <w:p w:rsidR="00FD3CFA" w:rsidRPr="003B7160" w:rsidRDefault="00FD3CFA" w:rsidP="00FD3CFA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3B7160">
        <w:rPr>
          <w:sz w:val="22"/>
          <w:szCs w:val="22"/>
        </w:rPr>
        <w:t xml:space="preserve">koordinovat spolupráci v souladu s potřebami a možnostmi obou stran a operativně řešit možné vznikající problémy, </w:t>
      </w:r>
    </w:p>
    <w:p w:rsidR="00FD3CFA" w:rsidRPr="00B54FF4" w:rsidRDefault="00FD3CFA" w:rsidP="00FD3CFA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3B7160">
        <w:rPr>
          <w:sz w:val="22"/>
          <w:szCs w:val="22"/>
        </w:rPr>
        <w:t>podílet se na vyhodnocování této dohody.</w:t>
      </w:r>
    </w:p>
    <w:p w:rsidR="00FD3CFA" w:rsidRPr="003B7160" w:rsidRDefault="00FD3CFA" w:rsidP="00FD3CFA">
      <w:pPr>
        <w:numPr>
          <w:ilvl w:val="0"/>
          <w:numId w:val="3"/>
        </w:numPr>
        <w:tabs>
          <w:tab w:val="clear" w:pos="1440"/>
          <w:tab w:val="num" w:pos="284"/>
        </w:tabs>
        <w:ind w:right="-208" w:hanging="144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7160">
        <w:rPr>
          <w:sz w:val="22"/>
          <w:szCs w:val="22"/>
        </w:rPr>
        <w:t>Přístup</w:t>
      </w:r>
      <w:r>
        <w:rPr>
          <w:sz w:val="22"/>
          <w:szCs w:val="22"/>
        </w:rPr>
        <w:t xml:space="preserve"> do objektu PřS/učebny bude řešen </w:t>
      </w:r>
      <w:r w:rsidRPr="003B7160">
        <w:rPr>
          <w:sz w:val="22"/>
          <w:szCs w:val="22"/>
        </w:rPr>
        <w:t>mezi pověřenými zástupci této dohody.</w:t>
      </w:r>
    </w:p>
    <w:p w:rsidR="00FD3CFA" w:rsidRDefault="00FD3CFA" w:rsidP="00FD3CFA">
      <w:pPr>
        <w:pStyle w:val="Zkladntext"/>
        <w:spacing w:after="0"/>
        <w:ind w:left="400"/>
        <w:jc w:val="both"/>
        <w:rPr>
          <w:rFonts w:ascii="Bookman Old Style" w:hAnsi="Bookman Old Style"/>
          <w:sz w:val="22"/>
          <w:szCs w:val="22"/>
        </w:rPr>
      </w:pPr>
    </w:p>
    <w:p w:rsidR="00FD3CFA" w:rsidRPr="003B7160" w:rsidRDefault="00FD3CFA" w:rsidP="00FD3CFA">
      <w:pPr>
        <w:pStyle w:val="Zkladntext"/>
        <w:spacing w:after="0"/>
        <w:ind w:left="400"/>
        <w:jc w:val="both"/>
        <w:rPr>
          <w:rFonts w:ascii="Bookman Old Style" w:hAnsi="Bookman Old Style"/>
          <w:sz w:val="22"/>
          <w:szCs w:val="22"/>
        </w:rPr>
      </w:pPr>
    </w:p>
    <w:p w:rsidR="00FD3CFA" w:rsidRPr="003B6A6D" w:rsidRDefault="00FD3CFA" w:rsidP="00FD3CFA">
      <w:pPr>
        <w:jc w:val="center"/>
        <w:rPr>
          <w:rFonts w:cs="Tahoma"/>
          <w:b/>
          <w:sz w:val="24"/>
          <w:szCs w:val="24"/>
        </w:rPr>
      </w:pPr>
      <w:r w:rsidRPr="003B6A6D">
        <w:rPr>
          <w:rFonts w:cs="Tahoma"/>
          <w:b/>
          <w:sz w:val="24"/>
          <w:szCs w:val="24"/>
        </w:rPr>
        <w:t xml:space="preserve">Čl. </w:t>
      </w:r>
      <w:r>
        <w:rPr>
          <w:rFonts w:cs="Tahoma"/>
          <w:b/>
          <w:sz w:val="24"/>
          <w:szCs w:val="24"/>
        </w:rPr>
        <w:t>I</w:t>
      </w:r>
      <w:r w:rsidRPr="003B6A6D">
        <w:rPr>
          <w:rFonts w:cs="Tahoma"/>
          <w:b/>
          <w:sz w:val="24"/>
          <w:szCs w:val="24"/>
        </w:rPr>
        <w:t>V.</w:t>
      </w:r>
    </w:p>
    <w:p w:rsidR="00FD3CFA" w:rsidRDefault="00FD3CFA" w:rsidP="00FD3CFA">
      <w:pPr>
        <w:jc w:val="center"/>
        <w:rPr>
          <w:rFonts w:cs="Tahoma"/>
          <w:b/>
          <w:sz w:val="24"/>
          <w:szCs w:val="24"/>
        </w:rPr>
      </w:pPr>
      <w:r w:rsidRPr="003B6A6D">
        <w:rPr>
          <w:rFonts w:cs="Tahoma"/>
          <w:b/>
          <w:sz w:val="24"/>
          <w:szCs w:val="24"/>
        </w:rPr>
        <w:t>Další ujednání o spolupráci</w:t>
      </w:r>
    </w:p>
    <w:p w:rsidR="00FD3CFA" w:rsidRPr="003B6A6D" w:rsidRDefault="00FD3CFA" w:rsidP="00FD3CFA">
      <w:pPr>
        <w:jc w:val="center"/>
        <w:rPr>
          <w:rFonts w:cs="Tahoma"/>
          <w:b/>
          <w:sz w:val="24"/>
          <w:szCs w:val="24"/>
        </w:rPr>
      </w:pPr>
    </w:p>
    <w:p w:rsidR="00FD3CFA" w:rsidRPr="003B7160" w:rsidRDefault="00FD3CFA" w:rsidP="00FD3CFA">
      <w:pPr>
        <w:pStyle w:val="Normlnweb"/>
        <w:numPr>
          <w:ilvl w:val="0"/>
          <w:numId w:val="5"/>
        </w:numPr>
        <w:tabs>
          <w:tab w:val="num" w:pos="400"/>
        </w:tabs>
        <w:spacing w:before="0" w:beforeAutospacing="0" w:after="0" w:afterAutospacing="0"/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3B7160">
        <w:rPr>
          <w:rFonts w:ascii="Bookman Old Style" w:hAnsi="Bookman Old Style"/>
          <w:sz w:val="22"/>
          <w:szCs w:val="22"/>
        </w:rPr>
        <w:t xml:space="preserve">Strany dohody si budou vycházet vstříc při vzájemném poskytování relevantních </w:t>
      </w:r>
      <w:r>
        <w:rPr>
          <w:rFonts w:ascii="Bookman Old Style" w:hAnsi="Bookman Old Style"/>
          <w:sz w:val="22"/>
          <w:szCs w:val="22"/>
        </w:rPr>
        <w:t>informac</w:t>
      </w:r>
      <w:r w:rsidRPr="003B7160">
        <w:rPr>
          <w:rFonts w:ascii="Bookman Old Style" w:hAnsi="Bookman Old Style"/>
          <w:sz w:val="22"/>
          <w:szCs w:val="22"/>
        </w:rPr>
        <w:t xml:space="preserve">í, a budou </w:t>
      </w:r>
      <w:r>
        <w:rPr>
          <w:rFonts w:ascii="Bookman Old Style" w:hAnsi="Bookman Old Style"/>
          <w:sz w:val="22"/>
          <w:szCs w:val="22"/>
        </w:rPr>
        <w:t>spolupracovat za účelem plnění této dohody</w:t>
      </w:r>
      <w:r w:rsidRPr="003B7160">
        <w:rPr>
          <w:rFonts w:ascii="Bookman Old Style" w:hAnsi="Bookman Old Style"/>
          <w:sz w:val="22"/>
          <w:szCs w:val="22"/>
        </w:rPr>
        <w:t>.</w:t>
      </w:r>
    </w:p>
    <w:p w:rsidR="00FD3CFA" w:rsidRPr="00B81B3F" w:rsidRDefault="00FD3CFA" w:rsidP="00FD3CFA">
      <w:pPr>
        <w:numPr>
          <w:ilvl w:val="0"/>
          <w:numId w:val="5"/>
        </w:numPr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Správa </w:t>
      </w:r>
      <w:r w:rsidRPr="00B81B3F">
        <w:rPr>
          <w:rFonts w:cs="Times"/>
          <w:sz w:val="22"/>
          <w:szCs w:val="22"/>
        </w:rPr>
        <w:t xml:space="preserve">seznámí </w:t>
      </w:r>
      <w:r>
        <w:rPr>
          <w:rFonts w:cs="Times"/>
          <w:sz w:val="22"/>
          <w:szCs w:val="22"/>
        </w:rPr>
        <w:t>PrFMU, resp. koordinátora za PrFMU</w:t>
      </w:r>
      <w:r w:rsidRPr="00B81B3F">
        <w:rPr>
          <w:rFonts w:cs="Times"/>
          <w:sz w:val="22"/>
          <w:szCs w:val="22"/>
        </w:rPr>
        <w:t xml:space="preserve"> s vnitřními směrnicemi stanovujícími provozně technické a bezpečnostní podmínky pohybu</w:t>
      </w:r>
      <w:r>
        <w:rPr>
          <w:rFonts w:cs="Times"/>
          <w:sz w:val="22"/>
          <w:szCs w:val="22"/>
        </w:rPr>
        <w:t xml:space="preserve"> v prostorách PřS, </w:t>
      </w:r>
      <w:r w:rsidRPr="00B81B3F">
        <w:rPr>
          <w:rFonts w:cs="Times"/>
          <w:sz w:val="22"/>
          <w:szCs w:val="22"/>
        </w:rPr>
        <w:t>a to tak</w:t>
      </w:r>
      <w:r>
        <w:rPr>
          <w:rFonts w:cs="Times"/>
          <w:sz w:val="22"/>
          <w:szCs w:val="22"/>
        </w:rPr>
        <w:t>, že jí</w:t>
      </w:r>
      <w:r w:rsidRPr="00B81B3F">
        <w:rPr>
          <w:rFonts w:cs="Times"/>
          <w:sz w:val="22"/>
          <w:szCs w:val="22"/>
        </w:rPr>
        <w:t xml:space="preserve"> tyto předpisy, resp. výpisy z nich předá oproti podpisu.</w:t>
      </w:r>
      <w:r>
        <w:rPr>
          <w:rFonts w:cs="Times"/>
          <w:sz w:val="22"/>
          <w:szCs w:val="22"/>
        </w:rPr>
        <w:t xml:space="preserve"> Koordinátor za PrFMU</w:t>
      </w:r>
      <w:r w:rsidRPr="00B81B3F">
        <w:rPr>
          <w:rFonts w:cs="Times"/>
          <w:sz w:val="22"/>
          <w:szCs w:val="22"/>
        </w:rPr>
        <w:t xml:space="preserve"> odpovídá za seznámení sv</w:t>
      </w:r>
      <w:r>
        <w:rPr>
          <w:rFonts w:cs="Times"/>
          <w:sz w:val="22"/>
          <w:szCs w:val="22"/>
        </w:rPr>
        <w:t>ých osob provádějících odborné konzultace s těmito směrnicemi</w:t>
      </w:r>
      <w:r w:rsidRPr="00B81B3F">
        <w:rPr>
          <w:rFonts w:cs="Times"/>
          <w:sz w:val="22"/>
          <w:szCs w:val="22"/>
        </w:rPr>
        <w:t>.</w:t>
      </w:r>
    </w:p>
    <w:p w:rsidR="00FD3CFA" w:rsidRPr="003B7160" w:rsidRDefault="00FD3CFA" w:rsidP="00FD3CFA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ahoma"/>
        </w:rPr>
      </w:pPr>
      <w:r w:rsidRPr="003B7160">
        <w:rPr>
          <w:rFonts w:ascii="Bookman Old Style" w:hAnsi="Bookman Old Style" w:cs="Tahoma"/>
        </w:rPr>
        <w:t>Strany dohody se zavazují jednat při naplňování předmětu této dohody eticky, korektně, transparentně a v souladu s dobrými mravy.</w:t>
      </w:r>
    </w:p>
    <w:p w:rsidR="00FD3CFA" w:rsidRPr="003B7160" w:rsidRDefault="00FD3CFA" w:rsidP="00FD3CFA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ahoma"/>
        </w:rPr>
      </w:pPr>
      <w:r w:rsidRPr="003B7160">
        <w:rPr>
          <w:rFonts w:ascii="Bookman Old Style" w:hAnsi="Bookman Old Style" w:cs="Tahoma"/>
        </w:rPr>
        <w:t>Strany dohody se zavazují zachovávat mlčenlivost o všech skutečnostech, které se při plnění předmětu této dohody dozví a které by byly způsobilé stranu dohody poškodit.</w:t>
      </w:r>
    </w:p>
    <w:p w:rsidR="00FD3CFA" w:rsidRPr="003B7160" w:rsidRDefault="00FD3CFA" w:rsidP="00FD3CFA">
      <w:pPr>
        <w:numPr>
          <w:ilvl w:val="0"/>
          <w:numId w:val="5"/>
        </w:numPr>
        <w:ind w:right="-208"/>
        <w:rPr>
          <w:rFonts w:cs="Arial"/>
          <w:sz w:val="22"/>
          <w:szCs w:val="22"/>
        </w:rPr>
      </w:pPr>
      <w:r w:rsidRPr="003B7160">
        <w:rPr>
          <w:sz w:val="22"/>
          <w:szCs w:val="22"/>
        </w:rPr>
        <w:t xml:space="preserve">Veškeré služby poskytované v souladu s touto dohodou jsou poskytovány </w:t>
      </w:r>
      <w:r w:rsidRPr="003B7160">
        <w:rPr>
          <w:b/>
          <w:sz w:val="22"/>
          <w:szCs w:val="22"/>
        </w:rPr>
        <w:t>b e z p l a t n ě</w:t>
      </w:r>
      <w:r w:rsidRPr="003B7160">
        <w:rPr>
          <w:sz w:val="22"/>
          <w:szCs w:val="22"/>
        </w:rPr>
        <w:t>.</w:t>
      </w:r>
    </w:p>
    <w:p w:rsidR="00FD3CFA" w:rsidRPr="003B7160" w:rsidRDefault="00FD3CFA" w:rsidP="00FD3CFA">
      <w:pPr>
        <w:pStyle w:val="Odstavecseseznamem1"/>
        <w:spacing w:after="0" w:line="240" w:lineRule="auto"/>
        <w:ind w:left="0"/>
        <w:jc w:val="both"/>
        <w:rPr>
          <w:rFonts w:ascii="Bookman Old Style" w:hAnsi="Bookman Old Style" w:cs="Tahoma"/>
        </w:rPr>
      </w:pPr>
    </w:p>
    <w:p w:rsidR="00FD3CFA" w:rsidRPr="003B6A6D" w:rsidRDefault="00FD3CFA" w:rsidP="00FD3CFA">
      <w:pPr>
        <w:jc w:val="center"/>
        <w:rPr>
          <w:rFonts w:cs="Tahoma"/>
          <w:b/>
          <w:sz w:val="24"/>
          <w:szCs w:val="24"/>
        </w:rPr>
      </w:pPr>
      <w:r w:rsidRPr="003B6A6D">
        <w:rPr>
          <w:rFonts w:cs="Tahoma"/>
          <w:b/>
          <w:sz w:val="24"/>
          <w:szCs w:val="24"/>
        </w:rPr>
        <w:t>Čl. V.</w:t>
      </w:r>
    </w:p>
    <w:p w:rsidR="00FD3CFA" w:rsidRDefault="00FD3CFA" w:rsidP="00FD3CFA">
      <w:pPr>
        <w:jc w:val="center"/>
        <w:rPr>
          <w:rFonts w:cs="Tahoma"/>
          <w:b/>
          <w:sz w:val="24"/>
          <w:szCs w:val="24"/>
        </w:rPr>
      </w:pPr>
      <w:r w:rsidRPr="003B6A6D">
        <w:rPr>
          <w:rFonts w:cs="Tahoma"/>
          <w:b/>
          <w:sz w:val="24"/>
          <w:szCs w:val="24"/>
        </w:rPr>
        <w:t>Závěrečná ustanovení</w:t>
      </w:r>
    </w:p>
    <w:p w:rsidR="00FD3CFA" w:rsidRPr="003B6A6D" w:rsidRDefault="00FD3CFA" w:rsidP="00FD3CFA">
      <w:pPr>
        <w:jc w:val="center"/>
        <w:rPr>
          <w:rFonts w:cs="Tahoma"/>
          <w:b/>
          <w:sz w:val="24"/>
          <w:szCs w:val="24"/>
        </w:rPr>
      </w:pPr>
    </w:p>
    <w:p w:rsidR="00FD3CFA" w:rsidRPr="00923A28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 w:cs="Tahoma"/>
          <w:b/>
        </w:rPr>
      </w:pPr>
      <w:r w:rsidRPr="004C5EF5">
        <w:rPr>
          <w:rFonts w:ascii="Bookman Old Style" w:hAnsi="Bookman Old Style" w:cs="Tahoma"/>
        </w:rPr>
        <w:t xml:space="preserve">Tato dohoda se uzavírá </w:t>
      </w:r>
      <w:r w:rsidRPr="00296071">
        <w:rPr>
          <w:rFonts w:ascii="Bookman Old Style" w:hAnsi="Bookman Old Style" w:cs="Tahoma"/>
        </w:rPr>
        <w:t xml:space="preserve">na dobu určitou, a to do </w:t>
      </w:r>
      <w:r w:rsidRPr="00296071">
        <w:rPr>
          <w:rFonts w:ascii="Bookman Old Style" w:hAnsi="Bookman Old Style" w:cs="Tahoma"/>
          <w:b/>
        </w:rPr>
        <w:t>31. srpna 201</w:t>
      </w:r>
      <w:r>
        <w:rPr>
          <w:rFonts w:ascii="Bookman Old Style" w:hAnsi="Bookman Old Style" w:cs="Tahoma"/>
          <w:b/>
        </w:rPr>
        <w:t>7</w:t>
      </w:r>
      <w:r w:rsidRPr="00296071">
        <w:rPr>
          <w:rFonts w:ascii="Bookman Old Style" w:hAnsi="Bookman Old Style" w:cs="Tahoma"/>
        </w:rPr>
        <w:t xml:space="preserve">. </w:t>
      </w:r>
    </w:p>
    <w:p w:rsidR="00FD3CFA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Tato dohoda nahrazuje a v plném rozsahu ruší dohodu č. 35441/2015, ze dne 8.12.2015. </w:t>
      </w:r>
    </w:p>
    <w:p w:rsidR="00FD3CFA" w:rsidRPr="00472CF8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 w:cs="Tahoma"/>
        </w:rPr>
      </w:pPr>
      <w:r w:rsidRPr="00472CF8">
        <w:rPr>
          <w:rFonts w:ascii="Bookman Old Style" w:hAnsi="Bookman Old Style" w:cs="Tahoma"/>
        </w:rPr>
        <w:t>Tato smlouva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FD3CFA" w:rsidRPr="00472CF8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 w:cs="Tahoma"/>
        </w:rPr>
      </w:pPr>
      <w:r w:rsidRPr="00472CF8">
        <w:rPr>
          <w:rFonts w:ascii="Bookman Old Style" w:hAnsi="Bookman Old Style" w:cs="Tahoma"/>
        </w:rPr>
        <w:t>Smluvní strany souhlasí se zveřejněním smlouvy 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FD3CFA" w:rsidRPr="003B7160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 w:cs="Tahoma"/>
        </w:rPr>
      </w:pPr>
      <w:r w:rsidRPr="003B7160">
        <w:rPr>
          <w:rFonts w:ascii="Bookman Old Style" w:hAnsi="Bookman Old Style" w:cs="Tahoma"/>
        </w:rPr>
        <w:t xml:space="preserve">Tato dohoda může být ukončena vzájemnou dohodou, odstoupením nebo výpovědí. Účinky odstoupení a výpovědi nastávají dnem doručení druhé straně dohody. </w:t>
      </w:r>
    </w:p>
    <w:p w:rsidR="00FD3CFA" w:rsidRPr="003B7160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 w:cs="Tahoma"/>
        </w:rPr>
      </w:pPr>
      <w:r w:rsidRPr="003B7160">
        <w:rPr>
          <w:rFonts w:ascii="Bookman Old Style" w:hAnsi="Bookman Old Style" w:cs="Tahoma"/>
        </w:rPr>
        <w:t xml:space="preserve">Tato dohoda může být měněna či doplňována pouze vzestupně číslovanými písemnými dodatky podepsanými oběma stranami. </w:t>
      </w:r>
    </w:p>
    <w:p w:rsidR="00FD3CFA" w:rsidRPr="003B7160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/>
        </w:rPr>
      </w:pPr>
      <w:r w:rsidRPr="003B7160">
        <w:rPr>
          <w:rFonts w:ascii="Bookman Old Style" w:hAnsi="Bookman Old Style"/>
        </w:rPr>
        <w:t>Strany dohody se zavazují řešit případné spory vzájemnou dohodou.</w:t>
      </w:r>
    </w:p>
    <w:p w:rsidR="00FD3CFA" w:rsidRPr="003B7160" w:rsidRDefault="00FD3CFA" w:rsidP="00FD3CFA">
      <w:pPr>
        <w:pStyle w:val="Odstavecseseznamem1"/>
        <w:numPr>
          <w:ilvl w:val="0"/>
          <w:numId w:val="1"/>
        </w:numPr>
        <w:tabs>
          <w:tab w:val="clear" w:pos="720"/>
          <w:tab w:val="num" w:pos="400"/>
        </w:tabs>
        <w:spacing w:after="0" w:line="240" w:lineRule="auto"/>
        <w:ind w:left="400" w:hanging="400"/>
        <w:jc w:val="both"/>
        <w:rPr>
          <w:rFonts w:ascii="Bookman Old Style" w:hAnsi="Bookman Old Style"/>
        </w:rPr>
      </w:pPr>
      <w:r w:rsidRPr="003B7160">
        <w:rPr>
          <w:rFonts w:ascii="Bookman Old Style" w:hAnsi="Bookman Old Style"/>
        </w:rPr>
        <w:lastRenderedPageBreak/>
        <w:t>Tato dohoda je vyhotovena ve dvou stejnopisech, každá strana obdrží jeden stejnopis.</w:t>
      </w:r>
    </w:p>
    <w:p w:rsidR="00FD3CFA" w:rsidRDefault="00FD3CFA" w:rsidP="00FD3CFA">
      <w:pPr>
        <w:jc w:val="both"/>
        <w:rPr>
          <w:sz w:val="22"/>
          <w:szCs w:val="22"/>
        </w:rPr>
      </w:pPr>
    </w:p>
    <w:p w:rsidR="00FD3CFA" w:rsidRDefault="00FD3CFA" w:rsidP="00FD3CFA">
      <w:pPr>
        <w:jc w:val="both"/>
        <w:rPr>
          <w:sz w:val="22"/>
          <w:szCs w:val="22"/>
        </w:rPr>
      </w:pPr>
    </w:p>
    <w:p w:rsidR="00FD3CFA" w:rsidRDefault="00FD3CFA" w:rsidP="00FD3CFA">
      <w:pPr>
        <w:jc w:val="both"/>
        <w:rPr>
          <w:sz w:val="22"/>
          <w:szCs w:val="22"/>
        </w:rPr>
      </w:pPr>
    </w:p>
    <w:p w:rsidR="00FD3CFA" w:rsidRDefault="00FD3CFA" w:rsidP="00FD3CFA">
      <w:pPr>
        <w:jc w:val="both"/>
        <w:rPr>
          <w:sz w:val="22"/>
          <w:szCs w:val="22"/>
        </w:rPr>
      </w:pPr>
    </w:p>
    <w:p w:rsidR="00FD3CFA" w:rsidRPr="003B7160" w:rsidRDefault="00FD3CFA" w:rsidP="00FD3CFA">
      <w:pPr>
        <w:jc w:val="both"/>
        <w:rPr>
          <w:sz w:val="22"/>
          <w:szCs w:val="22"/>
        </w:rPr>
      </w:pPr>
    </w:p>
    <w:p w:rsidR="00FD3CFA" w:rsidRPr="000070DB" w:rsidRDefault="00FD3CFA" w:rsidP="00FD3CFA">
      <w:pPr>
        <w:rPr>
          <w:sz w:val="22"/>
          <w:szCs w:val="22"/>
        </w:rPr>
      </w:pPr>
      <w:r w:rsidRPr="000070DB">
        <w:rPr>
          <w:sz w:val="22"/>
          <w:szCs w:val="22"/>
        </w:rPr>
        <w:t xml:space="preserve">         V Praze dne …. / …. / 201</w:t>
      </w:r>
      <w:r>
        <w:rPr>
          <w:sz w:val="22"/>
          <w:szCs w:val="22"/>
        </w:rPr>
        <w:t>6</w:t>
      </w:r>
      <w:r w:rsidRPr="000070DB">
        <w:rPr>
          <w:sz w:val="22"/>
          <w:szCs w:val="22"/>
        </w:rPr>
        <w:tab/>
      </w:r>
      <w:r w:rsidRPr="000070DB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0070DB">
        <w:rPr>
          <w:sz w:val="22"/>
          <w:szCs w:val="22"/>
        </w:rPr>
        <w:t>V Brně dne …. / …. / 201</w:t>
      </w:r>
      <w:r>
        <w:rPr>
          <w:sz w:val="22"/>
          <w:szCs w:val="22"/>
        </w:rPr>
        <w:t>6</w:t>
      </w:r>
    </w:p>
    <w:p w:rsidR="00FD3CFA" w:rsidRPr="00804F8B" w:rsidRDefault="00FD3CFA" w:rsidP="00FD3CFA">
      <w:pPr>
        <w:jc w:val="center"/>
      </w:pPr>
    </w:p>
    <w:tbl>
      <w:tblPr>
        <w:tblW w:w="10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0"/>
        <w:gridCol w:w="5387"/>
      </w:tblGrid>
      <w:tr w:rsidR="00FD3CFA" w:rsidRPr="00CD212F" w:rsidTr="00F911D8">
        <w:tc>
          <w:tcPr>
            <w:tcW w:w="4748" w:type="dxa"/>
          </w:tcPr>
          <w:p w:rsidR="00FD3CFA" w:rsidRPr="00CD212F" w:rsidRDefault="00FD3CFA" w:rsidP="00F911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</w:tcPr>
          <w:p w:rsidR="00FD3CFA" w:rsidRPr="00CD212F" w:rsidRDefault="00FD3CFA" w:rsidP="00F911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FD3CFA" w:rsidRPr="00CD212F" w:rsidRDefault="00FD3CFA" w:rsidP="00F911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D3CFA" w:rsidRPr="00CD212F" w:rsidTr="00F911D8">
        <w:tc>
          <w:tcPr>
            <w:tcW w:w="4748" w:type="dxa"/>
          </w:tcPr>
          <w:p w:rsidR="00FD3CFA" w:rsidRDefault="00FD3CFA" w:rsidP="00F911D8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  <w:p w:rsidR="00FD3CFA" w:rsidRPr="00537F56" w:rsidRDefault="00FD3CFA" w:rsidP="00F911D8"/>
        </w:tc>
        <w:tc>
          <w:tcPr>
            <w:tcW w:w="160" w:type="dxa"/>
          </w:tcPr>
          <w:p w:rsidR="00FD3CFA" w:rsidRPr="00CD212F" w:rsidRDefault="00FD3CFA" w:rsidP="00F911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FD3CFA" w:rsidRPr="00CD212F" w:rsidRDefault="00FD3CFA" w:rsidP="00F911D8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</w:p>
        </w:tc>
      </w:tr>
      <w:tr w:rsidR="00FD3CFA" w:rsidRPr="00CD212F" w:rsidTr="00F911D8">
        <w:tc>
          <w:tcPr>
            <w:tcW w:w="4748" w:type="dxa"/>
          </w:tcPr>
          <w:p w:rsidR="00FD3CFA" w:rsidRPr="00CD212F" w:rsidRDefault="00FD3CFA" w:rsidP="00F911D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FD3CFA" w:rsidRPr="00CD212F" w:rsidRDefault="00FD3CFA" w:rsidP="00F911D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FD3CFA" w:rsidRPr="00CD212F" w:rsidRDefault="00FD3CFA" w:rsidP="00F911D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D3CFA" w:rsidRPr="00CD212F" w:rsidTr="00F911D8">
        <w:tc>
          <w:tcPr>
            <w:tcW w:w="4748" w:type="dxa"/>
          </w:tcPr>
          <w:p w:rsidR="00FD3CFA" w:rsidRPr="00CD212F" w:rsidRDefault="00FD3CFA" w:rsidP="00F911D8">
            <w:pPr>
              <w:snapToGrid w:val="0"/>
              <w:jc w:val="center"/>
              <w:rPr>
                <w:sz w:val="18"/>
                <w:szCs w:val="18"/>
              </w:rPr>
            </w:pPr>
            <w:r w:rsidRPr="00CD212F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160" w:type="dxa"/>
          </w:tcPr>
          <w:p w:rsidR="00FD3CFA" w:rsidRPr="00CD212F" w:rsidRDefault="00FD3CFA" w:rsidP="00F911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FD3CFA" w:rsidRPr="00CD212F" w:rsidRDefault="00FD3CFA" w:rsidP="00F911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CD212F">
              <w:rPr>
                <w:sz w:val="18"/>
                <w:szCs w:val="18"/>
              </w:rPr>
              <w:t>………………………………………………….</w:t>
            </w:r>
          </w:p>
        </w:tc>
      </w:tr>
      <w:tr w:rsidR="00FD3CFA" w:rsidRPr="00CD212F" w:rsidTr="00F911D8">
        <w:tc>
          <w:tcPr>
            <w:tcW w:w="4748" w:type="dxa"/>
          </w:tcPr>
          <w:p w:rsidR="00FD3CFA" w:rsidRPr="000070DB" w:rsidRDefault="00FD3CFA" w:rsidP="00F911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70DB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 xml:space="preserve">et Mgr. Pavel Bacík </w:t>
            </w:r>
          </w:p>
        </w:tc>
        <w:tc>
          <w:tcPr>
            <w:tcW w:w="160" w:type="dxa"/>
          </w:tcPr>
          <w:p w:rsidR="00FD3CFA" w:rsidRPr="00CD212F" w:rsidRDefault="00FD3CFA" w:rsidP="00F911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FD3CFA" w:rsidRPr="00F17119" w:rsidRDefault="00FD3CFA" w:rsidP="00F911D8">
            <w:pPr>
              <w:snapToGrid w:val="0"/>
              <w:ind w:left="-495" w:firstLine="49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F17119">
              <w:rPr>
                <w:b/>
                <w:sz w:val="22"/>
                <w:szCs w:val="22"/>
              </w:rPr>
              <w:t>doc. JUDr. Markéta Selucká, Ph.D.</w:t>
            </w:r>
          </w:p>
        </w:tc>
      </w:tr>
      <w:tr w:rsidR="00FD3CFA" w:rsidRPr="0030228B" w:rsidTr="00F911D8">
        <w:tc>
          <w:tcPr>
            <w:tcW w:w="4748" w:type="dxa"/>
          </w:tcPr>
          <w:p w:rsidR="00FD3CFA" w:rsidRPr="0030228B" w:rsidRDefault="00FD3CFA" w:rsidP="00F911D8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 w:rsidRPr="0030228B"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ředitel SUZ MV  </w:t>
            </w:r>
          </w:p>
        </w:tc>
        <w:tc>
          <w:tcPr>
            <w:tcW w:w="160" w:type="dxa"/>
          </w:tcPr>
          <w:p w:rsidR="00FD3CFA" w:rsidRPr="0030228B" w:rsidRDefault="00FD3CFA" w:rsidP="00F911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D3CFA" w:rsidRPr="00F17119" w:rsidRDefault="00FD3CFA" w:rsidP="00F911D8">
            <w:pPr>
              <w:pStyle w:val="Nadpis3"/>
              <w:snapToGrid w:val="0"/>
              <w:ind w:left="-372" w:firstLine="372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 w:rsidRPr="00F17119">
              <w:rPr>
                <w:rFonts w:ascii="Bookman Old Style" w:hAnsi="Bookman Old Style" w:cs="Times New Roman"/>
                <w:b w:val="0"/>
                <w:bCs/>
                <w:sz w:val="22"/>
              </w:rPr>
              <w:t>děkanka</w:t>
            </w:r>
          </w:p>
        </w:tc>
      </w:tr>
      <w:tr w:rsidR="00FD3CFA" w:rsidRPr="0030228B" w:rsidTr="00F911D8">
        <w:trPr>
          <w:trHeight w:val="200"/>
        </w:trPr>
        <w:tc>
          <w:tcPr>
            <w:tcW w:w="4748" w:type="dxa"/>
          </w:tcPr>
          <w:p w:rsidR="00FD3CFA" w:rsidRPr="00F17119" w:rsidRDefault="00FD3CFA" w:rsidP="00F911D8">
            <w:pPr>
              <w:snapToGrid w:val="0"/>
              <w:rPr>
                <w:bCs/>
                <w:sz w:val="22"/>
                <w:szCs w:val="22"/>
              </w:rPr>
            </w:pPr>
            <w:r w:rsidRPr="0030228B">
              <w:rPr>
                <w:bCs/>
                <w:i/>
                <w:sz w:val="22"/>
                <w:szCs w:val="22"/>
              </w:rPr>
              <w:t xml:space="preserve">      </w:t>
            </w:r>
            <w:r>
              <w:rPr>
                <w:bCs/>
                <w:i/>
                <w:sz w:val="22"/>
                <w:szCs w:val="22"/>
              </w:rPr>
              <w:t xml:space="preserve">                      </w:t>
            </w:r>
            <w:r w:rsidRPr="00F17119">
              <w:rPr>
                <w:bCs/>
                <w:sz w:val="22"/>
                <w:szCs w:val="22"/>
              </w:rPr>
              <w:t>(Správa)</w:t>
            </w:r>
          </w:p>
        </w:tc>
        <w:tc>
          <w:tcPr>
            <w:tcW w:w="160" w:type="dxa"/>
          </w:tcPr>
          <w:p w:rsidR="00FD3CFA" w:rsidRPr="0030228B" w:rsidRDefault="00FD3CFA" w:rsidP="00F911D8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387" w:type="dxa"/>
          </w:tcPr>
          <w:p w:rsidR="00FD3CFA" w:rsidRPr="00F17119" w:rsidRDefault="00FD3CFA" w:rsidP="00F911D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</w:t>
            </w:r>
            <w:r w:rsidRPr="00F1711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PrF</w:t>
            </w:r>
            <w:r w:rsidRPr="00F17119">
              <w:rPr>
                <w:bCs/>
                <w:sz w:val="22"/>
                <w:szCs w:val="22"/>
              </w:rPr>
              <w:t>MU)</w:t>
            </w:r>
          </w:p>
        </w:tc>
      </w:tr>
    </w:tbl>
    <w:p w:rsidR="00FD3CFA" w:rsidRPr="0030228B" w:rsidRDefault="00FD3CFA" w:rsidP="00FD3CFA">
      <w:pPr>
        <w:rPr>
          <w:sz w:val="22"/>
          <w:szCs w:val="22"/>
        </w:rPr>
      </w:pPr>
    </w:p>
    <w:p w:rsidR="00FD3CFA" w:rsidRDefault="00FD3CFA" w:rsidP="00FD3CFA"/>
    <w:p w:rsidR="00FD3CFA" w:rsidRPr="004B410A" w:rsidRDefault="00FD3CFA" w:rsidP="00FD3CFA">
      <w:pPr>
        <w:rPr>
          <w:color w:val="FF0000"/>
        </w:rPr>
      </w:pPr>
      <w:r w:rsidRPr="004B410A">
        <w:rPr>
          <w:color w:val="FF0000"/>
        </w:rPr>
        <w:t xml:space="preserve">  </w:t>
      </w:r>
    </w:p>
    <w:p w:rsidR="00FD3CFA" w:rsidRPr="001D3A0E" w:rsidRDefault="00FD3CFA" w:rsidP="00FD3CFA">
      <w:pPr>
        <w:rPr>
          <w:b/>
          <w:sz w:val="26"/>
          <w:szCs w:val="26"/>
        </w:rPr>
      </w:pPr>
    </w:p>
    <w:p w:rsidR="00FD3CFA" w:rsidRDefault="00FD3CFA" w:rsidP="003C77B8">
      <w:pPr>
        <w:rPr>
          <w:b/>
          <w:sz w:val="26"/>
          <w:szCs w:val="26"/>
        </w:rPr>
      </w:pPr>
    </w:p>
    <w:sectPr w:rsidR="00FD3CFA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E3" w:rsidRDefault="00A519E3">
      <w:r>
        <w:separator/>
      </w:r>
    </w:p>
  </w:endnote>
  <w:endnote w:type="continuationSeparator" w:id="0">
    <w:p w:rsidR="00A519E3" w:rsidRDefault="00A5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017447">
      <w:rPr>
        <w:rStyle w:val="slostrnky"/>
        <w:b/>
        <w:noProof/>
        <w:color w:val="C0C0C0"/>
        <w:sz w:val="16"/>
        <w:szCs w:val="16"/>
      </w:rPr>
      <w:t>3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E3" w:rsidRDefault="00A519E3">
      <w:r>
        <w:separator/>
      </w:r>
    </w:p>
  </w:footnote>
  <w:footnote w:type="continuationSeparator" w:id="0">
    <w:p w:rsidR="00A519E3" w:rsidRDefault="00A5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AD0"/>
    <w:multiLevelType w:val="hybridMultilevel"/>
    <w:tmpl w:val="C4047BCC"/>
    <w:lvl w:ilvl="0" w:tplc="AF002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1F1A9D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B20AB8"/>
    <w:multiLevelType w:val="hybridMultilevel"/>
    <w:tmpl w:val="EB1C349C"/>
    <w:lvl w:ilvl="0" w:tplc="4CCC877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04A88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FF0148"/>
    <w:multiLevelType w:val="hybridMultilevel"/>
    <w:tmpl w:val="0546A458"/>
    <w:lvl w:ilvl="0" w:tplc="EA681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47B18"/>
    <w:multiLevelType w:val="hybridMultilevel"/>
    <w:tmpl w:val="8F2CEF82"/>
    <w:lvl w:ilvl="0" w:tplc="B960328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plc="DC8C673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A21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664233D2"/>
    <w:multiLevelType w:val="hybridMultilevel"/>
    <w:tmpl w:val="2940FBFC"/>
    <w:lvl w:ilvl="0" w:tplc="9210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67EBC"/>
    <w:multiLevelType w:val="hybridMultilevel"/>
    <w:tmpl w:val="D056FB4A"/>
    <w:lvl w:ilvl="0" w:tplc="86C496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687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9CCE9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17447"/>
    <w:rsid w:val="00022850"/>
    <w:rsid w:val="000243FF"/>
    <w:rsid w:val="000272A1"/>
    <w:rsid w:val="00036853"/>
    <w:rsid w:val="00046649"/>
    <w:rsid w:val="00052F86"/>
    <w:rsid w:val="00054F67"/>
    <w:rsid w:val="0005760E"/>
    <w:rsid w:val="00065A3D"/>
    <w:rsid w:val="000702E0"/>
    <w:rsid w:val="00070A9B"/>
    <w:rsid w:val="00073262"/>
    <w:rsid w:val="000751B5"/>
    <w:rsid w:val="000759EF"/>
    <w:rsid w:val="0007646E"/>
    <w:rsid w:val="00083E65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0E7BB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97655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204C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75975"/>
    <w:rsid w:val="003A6241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2CF8"/>
    <w:rsid w:val="004765DB"/>
    <w:rsid w:val="00477A64"/>
    <w:rsid w:val="00481ABC"/>
    <w:rsid w:val="00496DB8"/>
    <w:rsid w:val="004A1F07"/>
    <w:rsid w:val="004A1FE3"/>
    <w:rsid w:val="004A4E34"/>
    <w:rsid w:val="004B05E8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3E8"/>
    <w:rsid w:val="00514D68"/>
    <w:rsid w:val="00526AE7"/>
    <w:rsid w:val="005271CF"/>
    <w:rsid w:val="00534310"/>
    <w:rsid w:val="005348A0"/>
    <w:rsid w:val="00537F56"/>
    <w:rsid w:val="00545A70"/>
    <w:rsid w:val="00551D02"/>
    <w:rsid w:val="00553AF5"/>
    <w:rsid w:val="00561383"/>
    <w:rsid w:val="00566B34"/>
    <w:rsid w:val="005706EB"/>
    <w:rsid w:val="00573928"/>
    <w:rsid w:val="00577062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19E3"/>
    <w:rsid w:val="00A54EED"/>
    <w:rsid w:val="00A635D0"/>
    <w:rsid w:val="00A67E89"/>
    <w:rsid w:val="00A732DD"/>
    <w:rsid w:val="00A81C71"/>
    <w:rsid w:val="00A81D7A"/>
    <w:rsid w:val="00A8255D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10B0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3736E"/>
    <w:rsid w:val="00E41B40"/>
    <w:rsid w:val="00E45609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3CFA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D3730C-4FE7-4A42-A98C-65AF3F0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083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083E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ekerka@su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Hilmi Saleh</dc:creator>
  <cp:keywords/>
  <cp:lastModifiedBy>Blanka Fojtíková, Mgr.</cp:lastModifiedBy>
  <cp:revision>3</cp:revision>
  <cp:lastPrinted>2015-02-24T05:50:00Z</cp:lastPrinted>
  <dcterms:created xsi:type="dcterms:W3CDTF">2016-10-24T05:43:00Z</dcterms:created>
  <dcterms:modified xsi:type="dcterms:W3CDTF">2016-10-24T05:43:00Z</dcterms:modified>
</cp:coreProperties>
</file>