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956"/>
        <w:gridCol w:w="1494"/>
        <w:gridCol w:w="9000"/>
      </w:tblGrid>
      <w:tr w:rsidR="00F74D9F" w:rsidRPr="00F74D9F" w:rsidTr="00F74D9F">
        <w:trPr>
          <w:trHeight w:val="52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Sazebník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mzdové a personální poradenství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hodina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mzdový paušál (od 5 zaměstnanců)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měsíc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výpočet mzdy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HPP/DPČ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výpočet mzdy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DPP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   50,00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přihlášení zaměstnance na ZP a OSSZ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74D9F">
              <w:rPr>
                <w:rFonts w:ascii="Calibri" w:eastAsia="Times New Roman" w:hAnsi="Calibri" w:cs="Calibri"/>
                <w:lang w:eastAsia="cs-CZ"/>
              </w:rPr>
              <w:t>odhlášení  zaměstnance</w:t>
            </w:r>
            <w:proofErr w:type="gramEnd"/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ze ZP a OSSZ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výpočet jednoho exekučního nároku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roční zúčtování daně zaměstnance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potvrzení pro účely banky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200,00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roční vyúčtování srážkové daně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74D9F">
              <w:rPr>
                <w:rFonts w:ascii="Calibri" w:eastAsia="Times New Roman" w:hAnsi="Calibri" w:cs="Calibri"/>
                <w:lang w:eastAsia="cs-CZ"/>
              </w:rPr>
              <w:t>form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roční vyúčtování zálohové daně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74D9F">
              <w:rPr>
                <w:rFonts w:ascii="Calibri" w:eastAsia="Times New Roman" w:hAnsi="Calibri" w:cs="Calibri"/>
                <w:lang w:eastAsia="cs-CZ"/>
              </w:rPr>
              <w:t>form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vedení účetnictví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měsíc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3 000,00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vedení daňové </w:t>
            </w:r>
            <w:proofErr w:type="gramStart"/>
            <w:r w:rsidRPr="00F74D9F">
              <w:rPr>
                <w:rFonts w:ascii="Calibri" w:eastAsia="Times New Roman" w:hAnsi="Calibri" w:cs="Calibri"/>
                <w:lang w:eastAsia="cs-CZ"/>
              </w:rPr>
              <w:t>evidence  nebo</w:t>
            </w:r>
            <w:proofErr w:type="gramEnd"/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účetnictví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hodina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* nebo dle dohody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měsíc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daňové poradenství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hodina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2 000,00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zpracování daňového tvrzení k dani z přidané hodnoty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74D9F">
              <w:rPr>
                <w:rFonts w:ascii="Calibri" w:eastAsia="Times New Roman" w:hAnsi="Calibri" w:cs="Calibri"/>
                <w:lang w:eastAsia="cs-CZ"/>
              </w:rPr>
              <w:t>fomulář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74D9F">
              <w:rPr>
                <w:rFonts w:ascii="Calibri" w:eastAsia="Times New Roman" w:hAnsi="Calibri" w:cs="Calibri"/>
                <w:lang w:eastAsia="cs-CZ"/>
              </w:rPr>
              <w:t>zpracování  kontrolního</w:t>
            </w:r>
            <w:proofErr w:type="gramEnd"/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hlášení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74D9F">
              <w:rPr>
                <w:rFonts w:ascii="Calibri" w:eastAsia="Times New Roman" w:hAnsi="Calibri" w:cs="Calibri"/>
                <w:lang w:eastAsia="cs-CZ"/>
              </w:rPr>
              <w:t>fomulář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500,00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zpracování daňového tvrzení k dani z příjmů právnických osob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formulář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10 000,00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zpracování daňového tvrzení k dani z příjmů fyzických osob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formulář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3 000,00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* nebo dle dohody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zpracování </w:t>
            </w:r>
            <w:proofErr w:type="spellStart"/>
            <w:r w:rsidRPr="00F74D9F">
              <w:rPr>
                <w:rFonts w:ascii="Calibri" w:eastAsia="Times New Roman" w:hAnsi="Calibri" w:cs="Calibri"/>
                <w:lang w:eastAsia="cs-CZ"/>
              </w:rPr>
              <w:t>dańového</w:t>
            </w:r>
            <w:proofErr w:type="spellEnd"/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tvrzení k dani silniční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formulář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1 000,00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výpočet výše daně za každé vozidlo v daňovém tvrzení k dani silniční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auto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100,00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poštovné doporučené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100,00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poštovné obyčejné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      50,00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zpracování přiznání k dani z nabytí nemovitých věcí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3 000,00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zpracování přiznání k dani z nemovitostí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 xml:space="preserve">     3 000,00 Kč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4D9F">
              <w:rPr>
                <w:rFonts w:ascii="Calibri" w:eastAsia="Times New Roman" w:hAnsi="Calibri" w:cs="Calibri"/>
                <w:lang w:eastAsia="cs-CZ"/>
              </w:rPr>
              <w:t>* nebo dle dohody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4D9F" w:rsidRPr="00F74D9F" w:rsidTr="00F74D9F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9F" w:rsidRPr="00F74D9F" w:rsidRDefault="00F74D9F" w:rsidP="00F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07C9D" w:rsidRPr="00F74D9F" w:rsidRDefault="00F74D9F" w:rsidP="00F74D9F">
      <w:bookmarkStart w:id="0" w:name="_GoBack"/>
      <w:bookmarkEnd w:id="0"/>
    </w:p>
    <w:sectPr w:rsidR="00607C9D" w:rsidRPr="00F7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9F"/>
    <w:rsid w:val="000B52EA"/>
    <w:rsid w:val="00D85B15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DE30-16D9-4528-9932-76B2D78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Věra Koutská</dc:creator>
  <cp:keywords/>
  <dc:description/>
  <cp:lastModifiedBy>Bc. Věra Koutská</cp:lastModifiedBy>
  <cp:revision>1</cp:revision>
  <dcterms:created xsi:type="dcterms:W3CDTF">2018-02-05T16:25:00Z</dcterms:created>
  <dcterms:modified xsi:type="dcterms:W3CDTF">2018-02-05T16:26:00Z</dcterms:modified>
</cp:coreProperties>
</file>