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D5" w:rsidRDefault="00AE74D5" w:rsidP="00AE74D5">
      <w:pPr>
        <w:pStyle w:val="Zpat"/>
        <w:tabs>
          <w:tab w:val="clear" w:pos="4536"/>
          <w:tab w:val="clear" w:pos="9072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5"/>
      </w:tblGrid>
      <w:tr w:rsidR="00AE74D5" w:rsidTr="00FE0CB6">
        <w:trPr>
          <w:trHeight w:val="1560"/>
          <w:jc w:val="center"/>
        </w:trPr>
        <w:tc>
          <w:tcPr>
            <w:tcW w:w="7395" w:type="dxa"/>
            <w:vAlign w:val="center"/>
          </w:tcPr>
          <w:p w:rsidR="00AE74D5" w:rsidRDefault="00AE74D5" w:rsidP="00FE0CB6">
            <w:pPr>
              <w:jc w:val="center"/>
            </w:pPr>
          </w:p>
          <w:p w:rsidR="00097016" w:rsidRDefault="00097016" w:rsidP="00FE0CB6">
            <w:pPr>
              <w:pStyle w:val="Nadpis8"/>
              <w:spacing w:line="240" w:lineRule="auto"/>
              <w:rPr>
                <w:caps/>
                <w:szCs w:val="20"/>
              </w:rPr>
            </w:pPr>
          </w:p>
          <w:p w:rsidR="00AE74D5" w:rsidRDefault="00AE74D5" w:rsidP="00FE0CB6">
            <w:pPr>
              <w:pStyle w:val="Nadpis8"/>
              <w:spacing w:line="240" w:lineRule="auto"/>
              <w:rPr>
                <w:caps/>
                <w:szCs w:val="28"/>
              </w:rPr>
            </w:pPr>
            <w:r>
              <w:rPr>
                <w:caps/>
                <w:szCs w:val="20"/>
              </w:rPr>
              <w:t xml:space="preserve"> </w:t>
            </w:r>
            <w:r w:rsidRPr="005824C0">
              <w:rPr>
                <w:caps/>
                <w:szCs w:val="28"/>
              </w:rPr>
              <w:t xml:space="preserve">smlouva </w:t>
            </w:r>
            <w:r w:rsidR="00A47115">
              <w:rPr>
                <w:caps/>
                <w:szCs w:val="28"/>
              </w:rPr>
              <w:t xml:space="preserve"> O  PŘEVODU JEDNOTKY</w:t>
            </w:r>
          </w:p>
          <w:p w:rsidR="00F54C3F" w:rsidRDefault="00F54C3F" w:rsidP="00A47115">
            <w:pPr>
              <w:jc w:val="center"/>
              <w:rPr>
                <w:b/>
              </w:rPr>
            </w:pPr>
          </w:p>
          <w:p w:rsidR="00F54C3F" w:rsidRDefault="00A47115" w:rsidP="00A47115">
            <w:pPr>
              <w:jc w:val="center"/>
              <w:rPr>
                <w:b/>
              </w:rPr>
            </w:pPr>
            <w:r w:rsidRPr="00A47115">
              <w:rPr>
                <w:b/>
              </w:rPr>
              <w:t xml:space="preserve">vzniklé rozdělením práva k nemovité věci </w:t>
            </w:r>
          </w:p>
          <w:p w:rsidR="00A47115" w:rsidRPr="00A47115" w:rsidRDefault="00A47115" w:rsidP="00A47115">
            <w:pPr>
              <w:jc w:val="center"/>
              <w:rPr>
                <w:b/>
              </w:rPr>
            </w:pPr>
            <w:r w:rsidRPr="00A47115">
              <w:rPr>
                <w:b/>
              </w:rPr>
              <w:t>podle zák. č. 89/2012.Sb., občanského zákoníku</w:t>
            </w:r>
          </w:p>
          <w:p w:rsidR="00AE74D5" w:rsidRDefault="00AE74D5" w:rsidP="00FE0CB6">
            <w:pPr>
              <w:pStyle w:val="Nadpis8"/>
              <w:spacing w:line="240" w:lineRule="auto"/>
              <w:rPr>
                <w:caps/>
                <w:szCs w:val="20"/>
              </w:rPr>
            </w:pPr>
          </w:p>
          <w:p w:rsidR="00AE74D5" w:rsidRDefault="00AE74D5" w:rsidP="00FE0CB6">
            <w:pPr>
              <w:jc w:val="center"/>
            </w:pPr>
          </w:p>
        </w:tc>
      </w:tr>
    </w:tbl>
    <w:p w:rsidR="00AE74D5" w:rsidRDefault="00AE74D5" w:rsidP="00AE74D5">
      <w:pPr>
        <w:jc w:val="center"/>
      </w:pPr>
      <w:r>
        <w:t xml:space="preserve"> </w:t>
      </w:r>
    </w:p>
    <w:p w:rsidR="00AE74D5" w:rsidRDefault="00AE74D5" w:rsidP="00AE74D5">
      <w:pPr>
        <w:rPr>
          <w:sz w:val="40"/>
          <w:szCs w:val="40"/>
        </w:rPr>
      </w:pPr>
    </w:p>
    <w:p w:rsidR="00196B83" w:rsidRDefault="00196B83" w:rsidP="00AE74D5">
      <w:pPr>
        <w:rPr>
          <w:sz w:val="40"/>
          <w:szCs w:val="40"/>
        </w:rPr>
      </w:pPr>
    </w:p>
    <w:p w:rsidR="00AE74D5" w:rsidRDefault="00AE74D5" w:rsidP="005B3FE3"/>
    <w:p w:rsidR="00AE74D5" w:rsidRDefault="00AE74D5" w:rsidP="00AE74D5">
      <w:pPr>
        <w:jc w:val="center"/>
      </w:pPr>
      <w:r>
        <w:t>mezi</w:t>
      </w:r>
    </w:p>
    <w:p w:rsidR="00AE74D5" w:rsidRDefault="00AE74D5" w:rsidP="00095854"/>
    <w:p w:rsidR="003F44A2" w:rsidRDefault="003F44A2" w:rsidP="003F44A2">
      <w:pPr>
        <w:jc w:val="center"/>
      </w:pPr>
    </w:p>
    <w:p w:rsidR="00196B83" w:rsidRDefault="00196B83" w:rsidP="003F44A2">
      <w:pPr>
        <w:jc w:val="center"/>
      </w:pPr>
    </w:p>
    <w:p w:rsidR="00196B83" w:rsidRDefault="00196B83" w:rsidP="003F44A2">
      <w:pPr>
        <w:jc w:val="center"/>
      </w:pPr>
    </w:p>
    <w:p w:rsidR="003F44A2" w:rsidRDefault="003F44A2" w:rsidP="003F44A2">
      <w:pPr>
        <w:jc w:val="center"/>
      </w:pPr>
    </w:p>
    <w:p w:rsidR="003F44A2" w:rsidRDefault="0086533C" w:rsidP="00FE505B">
      <w:pPr>
        <w:jc w:val="center"/>
      </w:pPr>
      <w:r>
        <w:t>prodávajícím</w:t>
      </w:r>
    </w:p>
    <w:p w:rsidR="00FE505B" w:rsidRDefault="00FE505B" w:rsidP="00FE505B">
      <w:pPr>
        <w:jc w:val="center"/>
      </w:pPr>
    </w:p>
    <w:p w:rsidR="00CF131E" w:rsidRDefault="0086533C" w:rsidP="00AE74D5">
      <w:pPr>
        <w:jc w:val="center"/>
        <w:rPr>
          <w:b/>
          <w:bCs/>
        </w:rPr>
      </w:pPr>
      <w:r>
        <w:rPr>
          <w:b/>
          <w:bCs/>
        </w:rPr>
        <w:t>Městem Třeboň</w:t>
      </w:r>
    </w:p>
    <w:p w:rsidR="00AE74D5" w:rsidRDefault="00AE74D5" w:rsidP="00AE74D5">
      <w:pPr>
        <w:jc w:val="center"/>
      </w:pPr>
    </w:p>
    <w:p w:rsidR="00AE74D5" w:rsidRDefault="00AE74D5" w:rsidP="005B3FE3">
      <w:pPr>
        <w:spacing w:line="360" w:lineRule="auto"/>
      </w:pPr>
    </w:p>
    <w:p w:rsidR="00196B83" w:rsidRDefault="00196B83" w:rsidP="005B3FE3">
      <w:pPr>
        <w:spacing w:line="360" w:lineRule="auto"/>
      </w:pPr>
    </w:p>
    <w:p w:rsidR="00AE74D5" w:rsidRPr="005B3FE3" w:rsidRDefault="00AE74D5" w:rsidP="005B3FE3">
      <w:pPr>
        <w:spacing w:line="360" w:lineRule="auto"/>
        <w:jc w:val="center"/>
      </w:pPr>
      <w:r>
        <w:t>a</w:t>
      </w:r>
    </w:p>
    <w:p w:rsidR="00AE74D5" w:rsidRDefault="00AE74D5" w:rsidP="005B3FE3">
      <w:pPr>
        <w:rPr>
          <w:b/>
        </w:rPr>
      </w:pPr>
    </w:p>
    <w:p w:rsidR="00196B83" w:rsidRDefault="00196B83" w:rsidP="005B3FE3">
      <w:pPr>
        <w:rPr>
          <w:b/>
        </w:rPr>
      </w:pPr>
    </w:p>
    <w:p w:rsidR="00196B83" w:rsidRDefault="00196B83" w:rsidP="005B3FE3">
      <w:pPr>
        <w:rPr>
          <w:b/>
        </w:rPr>
      </w:pPr>
    </w:p>
    <w:p w:rsidR="00196B83" w:rsidRDefault="00196B83" w:rsidP="005B3FE3">
      <w:pPr>
        <w:rPr>
          <w:b/>
        </w:rPr>
      </w:pPr>
    </w:p>
    <w:p w:rsidR="00AE74D5" w:rsidRDefault="0086533C" w:rsidP="00AE74D5">
      <w:pPr>
        <w:jc w:val="center"/>
      </w:pPr>
      <w:r>
        <w:t>kupujícím</w:t>
      </w:r>
      <w:r w:rsidR="009210E5">
        <w:t>i</w:t>
      </w:r>
      <w:r w:rsidR="003F44A2" w:rsidRPr="003F44A2">
        <w:t xml:space="preserve"> </w:t>
      </w:r>
    </w:p>
    <w:p w:rsidR="003F44A2" w:rsidRPr="003F44A2" w:rsidRDefault="003F44A2" w:rsidP="00AE74D5">
      <w:pPr>
        <w:jc w:val="center"/>
      </w:pPr>
    </w:p>
    <w:p w:rsidR="008746DF" w:rsidRDefault="009210E5" w:rsidP="00AE74D5">
      <w:pPr>
        <w:jc w:val="center"/>
        <w:rPr>
          <w:b/>
        </w:rPr>
      </w:pPr>
      <w:r>
        <w:rPr>
          <w:b/>
        </w:rPr>
        <w:t>Pavlem Bílkem</w:t>
      </w:r>
    </w:p>
    <w:p w:rsidR="003F44A2" w:rsidRDefault="009210E5" w:rsidP="00AE74D5">
      <w:pPr>
        <w:jc w:val="center"/>
        <w:rPr>
          <w:b/>
        </w:rPr>
      </w:pPr>
      <w:r>
        <w:rPr>
          <w:b/>
        </w:rPr>
        <w:t>Věrou Bílkovou</w:t>
      </w:r>
    </w:p>
    <w:p w:rsidR="00AE74D5" w:rsidRDefault="00AE74D5" w:rsidP="00AE74D5">
      <w:pPr>
        <w:spacing w:line="360" w:lineRule="auto"/>
        <w:jc w:val="center"/>
      </w:pPr>
    </w:p>
    <w:p w:rsidR="00AE74D5" w:rsidRDefault="00AE74D5" w:rsidP="00AE74D5">
      <w:pPr>
        <w:spacing w:line="360" w:lineRule="auto"/>
        <w:jc w:val="center"/>
      </w:pPr>
    </w:p>
    <w:p w:rsidR="005B3FE3" w:rsidRDefault="005B3FE3" w:rsidP="00AE74D5">
      <w:pPr>
        <w:spacing w:line="360" w:lineRule="auto"/>
        <w:jc w:val="center"/>
        <w:rPr>
          <w:b/>
        </w:rPr>
      </w:pPr>
    </w:p>
    <w:p w:rsidR="005B3FE3" w:rsidRDefault="005B3FE3" w:rsidP="005B3FE3">
      <w:pPr>
        <w:pStyle w:val="Nadpis3"/>
        <w:spacing w:line="360" w:lineRule="auto"/>
        <w:rPr>
          <w:bCs/>
          <w:szCs w:val="24"/>
        </w:rPr>
      </w:pPr>
    </w:p>
    <w:p w:rsidR="00530500" w:rsidRPr="00530500" w:rsidRDefault="00530500" w:rsidP="00530500"/>
    <w:p w:rsidR="003F44A2" w:rsidRPr="003F44A2" w:rsidRDefault="003F44A2" w:rsidP="003F44A2"/>
    <w:p w:rsidR="005B3FE3" w:rsidRDefault="00196B83" w:rsidP="005B3FE3">
      <w:pPr>
        <w:pStyle w:val="Nadpis3"/>
        <w:spacing w:line="360" w:lineRule="auto"/>
        <w:rPr>
          <w:bCs/>
          <w:szCs w:val="24"/>
        </w:rPr>
      </w:pPr>
      <w:r>
        <w:rPr>
          <w:bCs/>
          <w:szCs w:val="24"/>
        </w:rPr>
        <w:t>___________</w:t>
      </w:r>
      <w:r w:rsidR="003F44A2">
        <w:rPr>
          <w:bCs/>
          <w:szCs w:val="24"/>
        </w:rPr>
        <w:t>_____________________________________________________________</w:t>
      </w:r>
    </w:p>
    <w:p w:rsidR="00AE74D5" w:rsidRDefault="00AE74D5" w:rsidP="005B3FE3">
      <w:pPr>
        <w:pStyle w:val="Nadpis3"/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Mgr. Ondřej  J </w:t>
      </w:r>
      <w:r w:rsidR="003F44A2">
        <w:rPr>
          <w:bCs/>
          <w:szCs w:val="24"/>
        </w:rPr>
        <w:t>A N O U Š E K</w:t>
      </w:r>
    </w:p>
    <w:p w:rsidR="00AE74D5" w:rsidRDefault="00AE74D5" w:rsidP="00AE74D5">
      <w:pPr>
        <w:spacing w:line="360" w:lineRule="auto"/>
        <w:jc w:val="center"/>
        <w:rPr>
          <w:b/>
          <w:bCs/>
        </w:rPr>
      </w:pPr>
      <w:r>
        <w:rPr>
          <w:b/>
          <w:bCs/>
        </w:rPr>
        <w:t>a d v o k á t</w:t>
      </w:r>
    </w:p>
    <w:p w:rsidR="00FE0CB6" w:rsidRPr="003F44A2" w:rsidRDefault="00FE0CB6">
      <w:pPr>
        <w:pStyle w:val="Nadpis4"/>
        <w:numPr>
          <w:ilvl w:val="0"/>
          <w:numId w:val="0"/>
        </w:numPr>
        <w:rPr>
          <w:rFonts w:ascii="Book Antiqua" w:hAnsi="Book Antiqua"/>
          <w:sz w:val="22"/>
          <w:szCs w:val="22"/>
          <w:u w:val="single"/>
        </w:rPr>
      </w:pPr>
      <w:r w:rsidRPr="003F44A2">
        <w:rPr>
          <w:rFonts w:ascii="Book Antiqua" w:hAnsi="Book Antiqua"/>
          <w:sz w:val="22"/>
          <w:szCs w:val="22"/>
          <w:u w:val="single"/>
        </w:rPr>
        <w:lastRenderedPageBreak/>
        <w:t xml:space="preserve">Smluvní strany: </w:t>
      </w:r>
    </w:p>
    <w:p w:rsidR="008746DF" w:rsidRDefault="008746DF" w:rsidP="008746DF">
      <w:pPr>
        <w:pStyle w:val="Nadpis4"/>
        <w:numPr>
          <w:ilvl w:val="0"/>
          <w:numId w:val="0"/>
        </w:numPr>
        <w:tabs>
          <w:tab w:val="left" w:pos="284"/>
        </w:tabs>
        <w:rPr>
          <w:b w:val="0"/>
          <w:bCs w:val="0"/>
          <w:sz w:val="22"/>
          <w:szCs w:val="22"/>
        </w:rPr>
      </w:pPr>
    </w:p>
    <w:p w:rsidR="0086533C" w:rsidRPr="003F44A2" w:rsidRDefault="0086533C" w:rsidP="0086533C">
      <w:pPr>
        <w:pStyle w:val="Nadpis4"/>
        <w:numPr>
          <w:ilvl w:val="0"/>
          <w:numId w:val="0"/>
        </w:numPr>
        <w:tabs>
          <w:tab w:val="left" w:pos="284"/>
        </w:tabs>
        <w:jc w:val="both"/>
        <w:rPr>
          <w:b w:val="0"/>
          <w:bCs w:val="0"/>
          <w:sz w:val="22"/>
          <w:szCs w:val="22"/>
        </w:rPr>
      </w:pPr>
      <w:r w:rsidRPr="0074082B">
        <w:rPr>
          <w:bCs w:val="0"/>
          <w:sz w:val="22"/>
          <w:szCs w:val="22"/>
        </w:rPr>
        <w:t>Město Třeboň,</w:t>
      </w:r>
      <w:r>
        <w:rPr>
          <w:b w:val="0"/>
          <w:bCs w:val="0"/>
          <w:sz w:val="22"/>
          <w:szCs w:val="22"/>
        </w:rPr>
        <w:t xml:space="preserve"> IČ: 00247618, se sídlem Palackého nám. 46, Třeboň II, 3</w:t>
      </w:r>
      <w:r w:rsidR="007B534A">
        <w:rPr>
          <w:b w:val="0"/>
          <w:bCs w:val="0"/>
          <w:sz w:val="22"/>
          <w:szCs w:val="22"/>
        </w:rPr>
        <w:t>79</w:t>
      </w:r>
      <w:r>
        <w:rPr>
          <w:b w:val="0"/>
          <w:bCs w:val="0"/>
          <w:sz w:val="22"/>
          <w:szCs w:val="22"/>
        </w:rPr>
        <w:t xml:space="preserve">01 Třeboň, zastoupené starostkou paní </w:t>
      </w:r>
      <w:r w:rsidRPr="00F54C3F">
        <w:rPr>
          <w:bCs w:val="0"/>
          <w:sz w:val="22"/>
          <w:szCs w:val="22"/>
        </w:rPr>
        <w:t xml:space="preserve">Mgr. Terezií </w:t>
      </w:r>
      <w:proofErr w:type="spellStart"/>
      <w:r w:rsidRPr="00F54C3F">
        <w:rPr>
          <w:bCs w:val="0"/>
          <w:sz w:val="22"/>
          <w:szCs w:val="22"/>
        </w:rPr>
        <w:t>Jenisovou</w:t>
      </w:r>
      <w:proofErr w:type="spellEnd"/>
    </w:p>
    <w:p w:rsidR="0086533C" w:rsidRPr="0086533C" w:rsidRDefault="0086533C" w:rsidP="0086533C"/>
    <w:p w:rsidR="00AE74D5" w:rsidRPr="003F44A2" w:rsidRDefault="00AE74D5" w:rsidP="004415E3">
      <w:pPr>
        <w:ind w:left="708"/>
        <w:jc w:val="both"/>
        <w:rPr>
          <w:sz w:val="22"/>
          <w:szCs w:val="22"/>
        </w:rPr>
      </w:pPr>
    </w:p>
    <w:p w:rsidR="00AE74D5" w:rsidRPr="003F44A2" w:rsidRDefault="00AE74D5" w:rsidP="0086533C">
      <w:pPr>
        <w:jc w:val="right"/>
        <w:rPr>
          <w:sz w:val="22"/>
          <w:szCs w:val="22"/>
        </w:rPr>
      </w:pPr>
      <w:r w:rsidRPr="003F44A2">
        <w:rPr>
          <w:sz w:val="22"/>
          <w:szCs w:val="22"/>
        </w:rPr>
        <w:t>dále jen „</w:t>
      </w:r>
      <w:r w:rsidR="0086533C">
        <w:rPr>
          <w:b/>
          <w:sz w:val="22"/>
          <w:szCs w:val="22"/>
        </w:rPr>
        <w:t>Prodávající</w:t>
      </w:r>
      <w:r w:rsidRPr="003F44A2">
        <w:rPr>
          <w:sz w:val="22"/>
          <w:szCs w:val="22"/>
        </w:rPr>
        <w:t xml:space="preserve">“ na straně jedné </w:t>
      </w:r>
    </w:p>
    <w:p w:rsidR="003F2780" w:rsidRPr="003F44A2" w:rsidRDefault="003F2780" w:rsidP="004601E5">
      <w:pPr>
        <w:rPr>
          <w:sz w:val="22"/>
          <w:szCs w:val="22"/>
        </w:rPr>
      </w:pPr>
    </w:p>
    <w:p w:rsidR="00AE74D5" w:rsidRPr="003F44A2" w:rsidRDefault="00AE74D5" w:rsidP="00080844">
      <w:pPr>
        <w:jc w:val="center"/>
        <w:rPr>
          <w:sz w:val="22"/>
          <w:szCs w:val="22"/>
        </w:rPr>
      </w:pPr>
      <w:r w:rsidRPr="003F44A2">
        <w:rPr>
          <w:sz w:val="22"/>
          <w:szCs w:val="22"/>
        </w:rPr>
        <w:t>a</w:t>
      </w:r>
    </w:p>
    <w:p w:rsidR="00AE74D5" w:rsidRPr="003F44A2" w:rsidRDefault="00AE74D5" w:rsidP="008746DF">
      <w:pPr>
        <w:tabs>
          <w:tab w:val="left" w:pos="0"/>
        </w:tabs>
        <w:jc w:val="both"/>
        <w:rPr>
          <w:sz w:val="22"/>
          <w:szCs w:val="22"/>
        </w:rPr>
      </w:pPr>
    </w:p>
    <w:p w:rsidR="00AE74D5" w:rsidRPr="003F44A2" w:rsidRDefault="009210E5" w:rsidP="004415E3">
      <w:pPr>
        <w:jc w:val="both"/>
        <w:rPr>
          <w:sz w:val="22"/>
          <w:szCs w:val="22"/>
        </w:rPr>
      </w:pPr>
      <w:r>
        <w:rPr>
          <w:sz w:val="22"/>
          <w:szCs w:val="22"/>
        </w:rPr>
        <w:t>manželé</w:t>
      </w:r>
      <w:r w:rsidR="00644342">
        <w:rPr>
          <w:sz w:val="22"/>
          <w:szCs w:val="22"/>
        </w:rPr>
        <w:t xml:space="preserve"> </w:t>
      </w:r>
      <w:r w:rsidR="00AE74D5" w:rsidRPr="003F44A2">
        <w:rPr>
          <w:sz w:val="22"/>
          <w:szCs w:val="22"/>
        </w:rPr>
        <w:t xml:space="preserve"> </w:t>
      </w:r>
      <w:r w:rsidR="000F43E7">
        <w:rPr>
          <w:b/>
          <w:sz w:val="22"/>
          <w:szCs w:val="22"/>
        </w:rPr>
        <w:t>Pavel Bílek</w:t>
      </w:r>
      <w:r w:rsidR="001B11FC" w:rsidRPr="002C0013">
        <w:rPr>
          <w:b/>
          <w:sz w:val="22"/>
          <w:szCs w:val="22"/>
        </w:rPr>
        <w:t>,</w:t>
      </w:r>
      <w:r w:rsidR="001B11FC">
        <w:rPr>
          <w:b/>
          <w:sz w:val="22"/>
          <w:szCs w:val="22"/>
        </w:rPr>
        <w:t xml:space="preserve"> </w:t>
      </w:r>
      <w:r w:rsidR="008746DF" w:rsidRPr="003F44A2">
        <w:rPr>
          <w:sz w:val="22"/>
          <w:szCs w:val="22"/>
        </w:rPr>
        <w:t xml:space="preserve"> nar. </w:t>
      </w:r>
      <w:r w:rsidR="009349A3">
        <w:rPr>
          <w:sz w:val="22"/>
          <w:szCs w:val="22"/>
        </w:rPr>
        <w:t>XX</w:t>
      </w:r>
      <w:r w:rsidR="000F43E7">
        <w:rPr>
          <w:sz w:val="22"/>
          <w:szCs w:val="22"/>
        </w:rPr>
        <w:t>.</w:t>
      </w:r>
      <w:r w:rsidR="009349A3">
        <w:rPr>
          <w:sz w:val="22"/>
          <w:szCs w:val="22"/>
        </w:rPr>
        <w:t>XX</w:t>
      </w:r>
      <w:r w:rsidR="000F43E7">
        <w:rPr>
          <w:sz w:val="22"/>
          <w:szCs w:val="22"/>
        </w:rPr>
        <w:t>.1948</w:t>
      </w:r>
      <w:r w:rsidR="008746DF" w:rsidRPr="003F44A2">
        <w:rPr>
          <w:sz w:val="22"/>
          <w:szCs w:val="22"/>
        </w:rPr>
        <w:t xml:space="preserve">,  </w:t>
      </w:r>
      <w:proofErr w:type="spellStart"/>
      <w:r w:rsidR="008746DF" w:rsidRPr="003F44A2">
        <w:rPr>
          <w:sz w:val="22"/>
          <w:szCs w:val="22"/>
        </w:rPr>
        <w:t>r.č</w:t>
      </w:r>
      <w:proofErr w:type="spellEnd"/>
      <w:r w:rsidR="008746DF" w:rsidRPr="003F44A2">
        <w:rPr>
          <w:sz w:val="22"/>
          <w:szCs w:val="22"/>
        </w:rPr>
        <w:t xml:space="preserve">. </w:t>
      </w:r>
      <w:r w:rsidR="009349A3">
        <w:rPr>
          <w:sz w:val="22"/>
          <w:szCs w:val="22"/>
        </w:rPr>
        <w:t>XXXXXXX</w:t>
      </w:r>
      <w:r w:rsidR="008746DF" w:rsidRPr="003F44A2">
        <w:rPr>
          <w:sz w:val="22"/>
          <w:szCs w:val="22"/>
        </w:rPr>
        <w:t xml:space="preserve">, bytem </w:t>
      </w:r>
      <w:r w:rsidR="009349A3">
        <w:rPr>
          <w:sz w:val="22"/>
          <w:szCs w:val="22"/>
        </w:rPr>
        <w:t>XXXXXXXXX</w:t>
      </w:r>
      <w:r w:rsidR="000F43E7">
        <w:rPr>
          <w:sz w:val="22"/>
          <w:szCs w:val="22"/>
        </w:rPr>
        <w:t>,</w:t>
      </w:r>
      <w:r w:rsidR="00105B64">
        <w:rPr>
          <w:sz w:val="22"/>
          <w:szCs w:val="22"/>
        </w:rPr>
        <w:t xml:space="preserve"> </w:t>
      </w:r>
      <w:r w:rsidR="009349A3">
        <w:rPr>
          <w:sz w:val="22"/>
          <w:szCs w:val="22"/>
        </w:rPr>
        <w:t>XXXX</w:t>
      </w:r>
      <w:r w:rsidR="00105B64">
        <w:rPr>
          <w:sz w:val="22"/>
          <w:szCs w:val="22"/>
        </w:rPr>
        <w:t xml:space="preserve"> </w:t>
      </w:r>
      <w:r w:rsidR="0086533C">
        <w:rPr>
          <w:sz w:val="22"/>
          <w:szCs w:val="22"/>
        </w:rPr>
        <w:t>Třeboň</w:t>
      </w:r>
      <w:r w:rsidR="00644342">
        <w:rPr>
          <w:sz w:val="22"/>
          <w:szCs w:val="22"/>
        </w:rPr>
        <w:t>,</w:t>
      </w:r>
      <w:r w:rsidR="008746DF" w:rsidRPr="003F44A2">
        <w:rPr>
          <w:sz w:val="22"/>
          <w:szCs w:val="22"/>
        </w:rPr>
        <w:t xml:space="preserve"> občan ČR</w:t>
      </w:r>
      <w:r w:rsidR="000F43E7">
        <w:rPr>
          <w:sz w:val="22"/>
          <w:szCs w:val="22"/>
        </w:rPr>
        <w:t xml:space="preserve"> a </w:t>
      </w:r>
      <w:r w:rsidR="000F43E7">
        <w:rPr>
          <w:b/>
          <w:sz w:val="22"/>
          <w:szCs w:val="22"/>
        </w:rPr>
        <w:t xml:space="preserve">Věra Bílková, </w:t>
      </w:r>
      <w:r w:rsidR="000F43E7">
        <w:rPr>
          <w:sz w:val="22"/>
          <w:szCs w:val="22"/>
        </w:rPr>
        <w:t xml:space="preserve">nar. </w:t>
      </w:r>
      <w:r w:rsidR="009349A3">
        <w:rPr>
          <w:sz w:val="22"/>
          <w:szCs w:val="22"/>
        </w:rPr>
        <w:t>XX</w:t>
      </w:r>
      <w:r w:rsidR="000F43E7">
        <w:rPr>
          <w:sz w:val="22"/>
          <w:szCs w:val="22"/>
        </w:rPr>
        <w:t>.</w:t>
      </w:r>
      <w:r w:rsidR="009349A3">
        <w:rPr>
          <w:sz w:val="22"/>
          <w:szCs w:val="22"/>
        </w:rPr>
        <w:t>XX</w:t>
      </w:r>
      <w:r w:rsidR="000F43E7">
        <w:rPr>
          <w:sz w:val="22"/>
          <w:szCs w:val="22"/>
        </w:rPr>
        <w:t xml:space="preserve">.1950, </w:t>
      </w:r>
      <w:proofErr w:type="spellStart"/>
      <w:r w:rsidR="000F43E7">
        <w:rPr>
          <w:sz w:val="22"/>
          <w:szCs w:val="22"/>
        </w:rPr>
        <w:t>r.č.</w:t>
      </w:r>
      <w:r w:rsidR="009349A3">
        <w:rPr>
          <w:sz w:val="22"/>
          <w:szCs w:val="22"/>
        </w:rPr>
        <w:t>XXXXXXX</w:t>
      </w:r>
      <w:proofErr w:type="spellEnd"/>
      <w:r w:rsidR="000F43E7">
        <w:rPr>
          <w:sz w:val="22"/>
          <w:szCs w:val="22"/>
        </w:rPr>
        <w:t xml:space="preserve">, bytem </w:t>
      </w:r>
      <w:r w:rsidR="009349A3">
        <w:rPr>
          <w:sz w:val="22"/>
          <w:szCs w:val="22"/>
        </w:rPr>
        <w:t>XXXXXXXXXX</w:t>
      </w:r>
      <w:r w:rsidR="000F43E7">
        <w:rPr>
          <w:sz w:val="22"/>
          <w:szCs w:val="22"/>
        </w:rPr>
        <w:t xml:space="preserve">, </w:t>
      </w:r>
      <w:r w:rsidR="009349A3">
        <w:rPr>
          <w:sz w:val="22"/>
          <w:szCs w:val="22"/>
        </w:rPr>
        <w:t>XXXX</w:t>
      </w:r>
      <w:r w:rsidR="000F43E7">
        <w:rPr>
          <w:sz w:val="22"/>
          <w:szCs w:val="22"/>
        </w:rPr>
        <w:t xml:space="preserve"> Třeboň, občanka ČR</w:t>
      </w:r>
      <w:r w:rsidR="002C0013">
        <w:rPr>
          <w:sz w:val="22"/>
          <w:szCs w:val="22"/>
        </w:rPr>
        <w:t xml:space="preserve"> </w:t>
      </w:r>
    </w:p>
    <w:p w:rsidR="00AE74D5" w:rsidRPr="003F44A2" w:rsidRDefault="00AE74D5" w:rsidP="004415E3">
      <w:pPr>
        <w:pStyle w:val="Zpat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3F44A2">
        <w:rPr>
          <w:sz w:val="22"/>
          <w:szCs w:val="22"/>
        </w:rPr>
        <w:tab/>
      </w:r>
    </w:p>
    <w:p w:rsidR="00FE0CB6" w:rsidRPr="003F44A2" w:rsidRDefault="00AE74D5" w:rsidP="003F44A2">
      <w:pPr>
        <w:jc w:val="right"/>
        <w:rPr>
          <w:sz w:val="22"/>
          <w:szCs w:val="22"/>
        </w:rPr>
      </w:pPr>
      <w:r w:rsidRPr="003F44A2">
        <w:rPr>
          <w:sz w:val="22"/>
          <w:szCs w:val="22"/>
        </w:rPr>
        <w:t>dále jen „</w:t>
      </w:r>
      <w:r w:rsidR="0086533C" w:rsidRPr="0086533C">
        <w:rPr>
          <w:b/>
          <w:sz w:val="22"/>
          <w:szCs w:val="22"/>
        </w:rPr>
        <w:t>Kupující</w:t>
      </w:r>
      <w:r w:rsidRPr="003F44A2">
        <w:rPr>
          <w:sz w:val="22"/>
          <w:szCs w:val="22"/>
        </w:rPr>
        <w:t>“ na straně druhé</w:t>
      </w:r>
    </w:p>
    <w:p w:rsidR="00FE0CB6" w:rsidRDefault="00FE0CB6">
      <w:pPr>
        <w:pStyle w:val="Zpat"/>
        <w:tabs>
          <w:tab w:val="clear" w:pos="4536"/>
          <w:tab w:val="clear" w:pos="9072"/>
        </w:tabs>
        <w:rPr>
          <w:rFonts w:ascii="Book Antiqua" w:hAnsi="Book Antiqua"/>
          <w:sz w:val="22"/>
          <w:szCs w:val="22"/>
        </w:rPr>
      </w:pPr>
    </w:p>
    <w:p w:rsidR="003120CF" w:rsidRDefault="003120CF">
      <w:pPr>
        <w:pStyle w:val="Zpat"/>
        <w:tabs>
          <w:tab w:val="clear" w:pos="4536"/>
          <w:tab w:val="clear" w:pos="9072"/>
        </w:tabs>
        <w:rPr>
          <w:rFonts w:ascii="Book Antiqua" w:hAnsi="Book Antiqua"/>
          <w:sz w:val="22"/>
          <w:szCs w:val="22"/>
        </w:rPr>
      </w:pPr>
    </w:p>
    <w:p w:rsidR="005A1D4E" w:rsidRPr="003F44A2" w:rsidRDefault="005A1D4E">
      <w:pPr>
        <w:pStyle w:val="Zpat"/>
        <w:tabs>
          <w:tab w:val="clear" w:pos="4536"/>
          <w:tab w:val="clear" w:pos="9072"/>
        </w:tabs>
        <w:rPr>
          <w:rFonts w:ascii="Book Antiqua" w:hAnsi="Book Antiqua"/>
          <w:sz w:val="22"/>
          <w:szCs w:val="22"/>
        </w:rPr>
      </w:pPr>
    </w:p>
    <w:p w:rsidR="00FE0CB6" w:rsidRPr="003F44A2" w:rsidRDefault="00FE0CB6">
      <w:pPr>
        <w:pStyle w:val="Zkladntext"/>
        <w:rPr>
          <w:rFonts w:ascii="Times New Roman" w:hAnsi="Times New Roman"/>
          <w:sz w:val="22"/>
          <w:szCs w:val="22"/>
        </w:rPr>
      </w:pPr>
      <w:r w:rsidRPr="003F44A2">
        <w:rPr>
          <w:rFonts w:ascii="Times New Roman" w:hAnsi="Times New Roman"/>
          <w:sz w:val="22"/>
          <w:szCs w:val="22"/>
        </w:rPr>
        <w:t xml:space="preserve">uzavírají podle § </w:t>
      </w:r>
      <w:r w:rsidR="00105B64">
        <w:rPr>
          <w:rFonts w:ascii="Times New Roman" w:hAnsi="Times New Roman"/>
          <w:sz w:val="22"/>
          <w:szCs w:val="22"/>
        </w:rPr>
        <w:t>1186</w:t>
      </w:r>
      <w:r w:rsidR="00AB4273" w:rsidRPr="003F44A2">
        <w:rPr>
          <w:rFonts w:ascii="Times New Roman" w:hAnsi="Times New Roman"/>
          <w:sz w:val="22"/>
          <w:szCs w:val="22"/>
        </w:rPr>
        <w:t xml:space="preserve"> a násl.</w:t>
      </w:r>
      <w:r w:rsidRPr="003F44A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3F44A2">
        <w:rPr>
          <w:rFonts w:ascii="Times New Roman" w:hAnsi="Times New Roman"/>
          <w:sz w:val="22"/>
          <w:szCs w:val="22"/>
        </w:rPr>
        <w:t>zák.č</w:t>
      </w:r>
      <w:proofErr w:type="spellEnd"/>
      <w:r w:rsidRPr="003F44A2">
        <w:rPr>
          <w:rFonts w:ascii="Times New Roman" w:hAnsi="Times New Roman"/>
          <w:sz w:val="22"/>
          <w:szCs w:val="22"/>
        </w:rPr>
        <w:t>.</w:t>
      </w:r>
      <w:r w:rsidR="00AB4273" w:rsidRPr="003F44A2">
        <w:rPr>
          <w:rFonts w:ascii="Times New Roman" w:hAnsi="Times New Roman"/>
          <w:sz w:val="22"/>
          <w:szCs w:val="22"/>
        </w:rPr>
        <w:t xml:space="preserve"> 89/2012 Sb.</w:t>
      </w:r>
      <w:r w:rsidRPr="003F44A2">
        <w:rPr>
          <w:rFonts w:ascii="Times New Roman" w:hAnsi="Times New Roman"/>
          <w:sz w:val="22"/>
          <w:szCs w:val="22"/>
        </w:rPr>
        <w:t>, o</w:t>
      </w:r>
      <w:r w:rsidR="00AB4273" w:rsidRPr="003F44A2">
        <w:rPr>
          <w:rFonts w:ascii="Times New Roman" w:hAnsi="Times New Roman"/>
          <w:sz w:val="22"/>
          <w:szCs w:val="22"/>
        </w:rPr>
        <w:t>bčanského zákoníku</w:t>
      </w:r>
      <w:r w:rsidRPr="003F44A2">
        <w:rPr>
          <w:rFonts w:ascii="Times New Roman" w:hAnsi="Times New Roman"/>
          <w:sz w:val="22"/>
          <w:szCs w:val="22"/>
        </w:rPr>
        <w:t>, dnešního dne, měsíce a roku tuto</w:t>
      </w:r>
    </w:p>
    <w:p w:rsidR="00FE0CB6" w:rsidRPr="003F44A2" w:rsidRDefault="00FE0CB6" w:rsidP="00E72A5C">
      <w:pPr>
        <w:rPr>
          <w:b/>
          <w:sz w:val="22"/>
          <w:szCs w:val="22"/>
        </w:rPr>
      </w:pPr>
    </w:p>
    <w:p w:rsidR="00FE0CB6" w:rsidRPr="00FE505B" w:rsidRDefault="00105B64">
      <w:pPr>
        <w:pStyle w:val="Nadpis8"/>
        <w:spacing w:line="240" w:lineRule="auto"/>
        <w:rPr>
          <w:bCs w:val="0"/>
          <w:szCs w:val="28"/>
        </w:rPr>
      </w:pPr>
      <w:r>
        <w:rPr>
          <w:bCs w:val="0"/>
          <w:szCs w:val="28"/>
        </w:rPr>
        <w:t>smlouvu o převodu jednotky</w:t>
      </w:r>
      <w:r w:rsidR="00FE0CB6" w:rsidRPr="00FE505B">
        <w:rPr>
          <w:bCs w:val="0"/>
          <w:szCs w:val="28"/>
        </w:rPr>
        <w:t xml:space="preserve">  </w:t>
      </w:r>
    </w:p>
    <w:p w:rsidR="005A1D4E" w:rsidRPr="001B11FC" w:rsidRDefault="005A1D4E">
      <w:pPr>
        <w:pStyle w:val="Zpat"/>
        <w:tabs>
          <w:tab w:val="clear" w:pos="4536"/>
          <w:tab w:val="clear" w:pos="9072"/>
        </w:tabs>
      </w:pPr>
    </w:p>
    <w:p w:rsidR="00CD339D" w:rsidRDefault="00FE0CB6" w:rsidP="003C7E5A">
      <w:pPr>
        <w:rPr>
          <w:sz w:val="22"/>
          <w:szCs w:val="22"/>
        </w:rPr>
      </w:pPr>
      <w:r w:rsidRPr="003F44A2">
        <w:rPr>
          <w:sz w:val="22"/>
          <w:szCs w:val="22"/>
        </w:rPr>
        <w:t>následujícího obsahu:</w:t>
      </w:r>
    </w:p>
    <w:p w:rsidR="000C0939" w:rsidRDefault="000C0939" w:rsidP="003C7E5A">
      <w:pPr>
        <w:rPr>
          <w:sz w:val="22"/>
          <w:szCs w:val="22"/>
        </w:rPr>
      </w:pPr>
    </w:p>
    <w:p w:rsidR="005A1D4E" w:rsidRPr="003F44A2" w:rsidRDefault="005A1D4E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:rsidR="00FE0CB6" w:rsidRPr="003F44A2" w:rsidRDefault="00FE0CB6" w:rsidP="00730768">
      <w:pPr>
        <w:numPr>
          <w:ilvl w:val="0"/>
          <w:numId w:val="1"/>
        </w:numPr>
        <w:tabs>
          <w:tab w:val="clear" w:pos="1800"/>
          <w:tab w:val="num" w:pos="0"/>
          <w:tab w:val="num" w:pos="567"/>
        </w:tabs>
        <w:ind w:left="567" w:hanging="567"/>
        <w:rPr>
          <w:b/>
          <w:bCs/>
          <w:sz w:val="22"/>
          <w:szCs w:val="22"/>
        </w:rPr>
      </w:pPr>
      <w:r w:rsidRPr="003F44A2">
        <w:rPr>
          <w:b/>
          <w:bCs/>
          <w:sz w:val="22"/>
          <w:szCs w:val="22"/>
        </w:rPr>
        <w:t>Předmět smlouvy</w:t>
      </w:r>
    </w:p>
    <w:p w:rsidR="00730768" w:rsidRPr="003F44A2" w:rsidRDefault="00730768" w:rsidP="00730768">
      <w:pPr>
        <w:tabs>
          <w:tab w:val="num" w:pos="567"/>
        </w:tabs>
        <w:ind w:left="567"/>
        <w:rPr>
          <w:b/>
          <w:bCs/>
          <w:sz w:val="22"/>
          <w:szCs w:val="22"/>
        </w:rPr>
      </w:pPr>
    </w:p>
    <w:p w:rsidR="00C85208" w:rsidRPr="00C85261" w:rsidRDefault="00F65EEC" w:rsidP="00C85261">
      <w:pPr>
        <w:pStyle w:val="Nadpis8"/>
        <w:spacing w:line="240" w:lineRule="auto"/>
        <w:ind w:left="567" w:hanging="567"/>
        <w:jc w:val="both"/>
        <w:rPr>
          <w:rFonts w:ascii="Arial" w:eastAsiaTheme="minorEastAsia" w:hAnsi="Arial" w:cs="Arial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1.1.    </w:t>
      </w:r>
      <w:r w:rsidR="00BA07FD">
        <w:rPr>
          <w:b w:val="0"/>
          <w:sz w:val="22"/>
          <w:szCs w:val="22"/>
        </w:rPr>
        <w:t>Prodávající</w:t>
      </w:r>
      <w:r w:rsidR="00FE0CB6" w:rsidRPr="00F65EEC">
        <w:rPr>
          <w:b w:val="0"/>
          <w:sz w:val="22"/>
          <w:szCs w:val="22"/>
        </w:rPr>
        <w:t xml:space="preserve"> prohlašuj</w:t>
      </w:r>
      <w:r w:rsidR="000F490D" w:rsidRPr="00F65EEC">
        <w:rPr>
          <w:b w:val="0"/>
          <w:sz w:val="22"/>
          <w:szCs w:val="22"/>
        </w:rPr>
        <w:t>e</w:t>
      </w:r>
      <w:r w:rsidR="00FE0CB6" w:rsidRPr="00F65EEC">
        <w:rPr>
          <w:b w:val="0"/>
          <w:sz w:val="22"/>
          <w:szCs w:val="22"/>
        </w:rPr>
        <w:t>, že j</w:t>
      </w:r>
      <w:r w:rsidR="000F490D" w:rsidRPr="00F65EEC">
        <w:rPr>
          <w:b w:val="0"/>
          <w:sz w:val="22"/>
          <w:szCs w:val="22"/>
        </w:rPr>
        <w:t>e</w:t>
      </w:r>
      <w:r w:rsidR="00FE0CB6" w:rsidRPr="00F65EEC">
        <w:rPr>
          <w:b w:val="0"/>
          <w:sz w:val="22"/>
          <w:szCs w:val="22"/>
        </w:rPr>
        <w:t xml:space="preserve"> </w:t>
      </w:r>
      <w:r w:rsidR="00644342" w:rsidRPr="00F65EEC">
        <w:rPr>
          <w:b w:val="0"/>
          <w:sz w:val="22"/>
          <w:szCs w:val="22"/>
        </w:rPr>
        <w:t xml:space="preserve">na základě </w:t>
      </w:r>
      <w:r w:rsidRPr="00F65EEC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Prohlášení vlastníka o rozdělení práva k nemovité věci na vlastnické právo k jednotkám podle zákona č. 89/2012., občanského zákoníku</w:t>
      </w:r>
      <w:r w:rsidR="00C92743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 výlučným vlastníkem níže popsan</w:t>
      </w:r>
      <w:r w:rsidR="0086533C">
        <w:rPr>
          <w:b w:val="0"/>
          <w:sz w:val="22"/>
          <w:szCs w:val="22"/>
        </w:rPr>
        <w:t>é</w:t>
      </w:r>
      <w:r>
        <w:rPr>
          <w:b w:val="0"/>
          <w:sz w:val="22"/>
          <w:szCs w:val="22"/>
        </w:rPr>
        <w:t xml:space="preserve"> nemovitost</w:t>
      </w:r>
      <w:r w:rsidR="0086533C">
        <w:rPr>
          <w:b w:val="0"/>
          <w:sz w:val="22"/>
          <w:szCs w:val="22"/>
        </w:rPr>
        <w:t>i</w:t>
      </w:r>
      <w:r>
        <w:rPr>
          <w:b w:val="0"/>
          <w:sz w:val="22"/>
          <w:szCs w:val="22"/>
        </w:rPr>
        <w:t xml:space="preserve"> v </w:t>
      </w:r>
      <w:proofErr w:type="spellStart"/>
      <w:r w:rsidRPr="00F65EEC">
        <w:rPr>
          <w:sz w:val="22"/>
          <w:szCs w:val="22"/>
        </w:rPr>
        <w:t>k.ú</w:t>
      </w:r>
      <w:proofErr w:type="spellEnd"/>
      <w:r w:rsidRPr="00F65EEC">
        <w:rPr>
          <w:sz w:val="22"/>
          <w:szCs w:val="22"/>
        </w:rPr>
        <w:t xml:space="preserve">. </w:t>
      </w:r>
      <w:r w:rsidR="0086533C">
        <w:rPr>
          <w:sz w:val="22"/>
          <w:szCs w:val="22"/>
        </w:rPr>
        <w:t>Třeboň</w:t>
      </w:r>
      <w:r>
        <w:rPr>
          <w:b w:val="0"/>
          <w:sz w:val="22"/>
          <w:szCs w:val="22"/>
        </w:rPr>
        <w:t>:</w:t>
      </w:r>
    </w:p>
    <w:p w:rsidR="00C85208" w:rsidRPr="003F44A2" w:rsidRDefault="00C85208" w:rsidP="00F65EEC">
      <w:pPr>
        <w:pStyle w:val="Zkladntextodsazen3"/>
        <w:ind w:left="0"/>
        <w:rPr>
          <w:sz w:val="22"/>
          <w:szCs w:val="22"/>
        </w:rPr>
      </w:pPr>
    </w:p>
    <w:p w:rsidR="007C474C" w:rsidRPr="00B977A8" w:rsidRDefault="00B81110" w:rsidP="006E26ED">
      <w:pPr>
        <w:pStyle w:val="Zkladntextodsazen3"/>
        <w:numPr>
          <w:ilvl w:val="2"/>
          <w:numId w:val="4"/>
        </w:numPr>
        <w:tabs>
          <w:tab w:val="clear" w:pos="1080"/>
          <w:tab w:val="num" w:pos="1418"/>
        </w:tabs>
        <w:ind w:left="1418" w:hanging="851"/>
        <w:rPr>
          <w:sz w:val="22"/>
          <w:szCs w:val="22"/>
        </w:rPr>
      </w:pPr>
      <w:r w:rsidRPr="00B977A8">
        <w:rPr>
          <w:b/>
          <w:sz w:val="22"/>
          <w:szCs w:val="22"/>
        </w:rPr>
        <w:t xml:space="preserve">jednotka č. </w:t>
      </w:r>
      <w:r w:rsidR="00C85208">
        <w:rPr>
          <w:b/>
          <w:sz w:val="22"/>
          <w:szCs w:val="22"/>
        </w:rPr>
        <w:t>112</w:t>
      </w:r>
      <w:r w:rsidR="000F43E7">
        <w:rPr>
          <w:b/>
          <w:sz w:val="22"/>
          <w:szCs w:val="22"/>
        </w:rPr>
        <w:t>7</w:t>
      </w:r>
      <w:r w:rsidR="00C85208">
        <w:rPr>
          <w:b/>
          <w:sz w:val="22"/>
          <w:szCs w:val="22"/>
        </w:rPr>
        <w:t>/1</w:t>
      </w:r>
      <w:r w:rsidRPr="00B977A8">
        <w:rPr>
          <w:b/>
          <w:sz w:val="22"/>
          <w:szCs w:val="22"/>
        </w:rPr>
        <w:t>,</w:t>
      </w:r>
      <w:r w:rsidRPr="00B977A8">
        <w:rPr>
          <w:sz w:val="22"/>
          <w:szCs w:val="22"/>
        </w:rPr>
        <w:t xml:space="preserve"> vymezená podle občanského zákoníku, v</w:t>
      </w:r>
      <w:r w:rsidR="00937952" w:rsidRPr="00B977A8">
        <w:rPr>
          <w:sz w:val="22"/>
          <w:szCs w:val="22"/>
        </w:rPr>
        <w:t> bytovém domě</w:t>
      </w:r>
      <w:r w:rsidRPr="00B977A8">
        <w:rPr>
          <w:sz w:val="22"/>
          <w:szCs w:val="22"/>
        </w:rPr>
        <w:t xml:space="preserve"> v</w:t>
      </w:r>
      <w:r w:rsidR="00C85208">
        <w:rPr>
          <w:sz w:val="22"/>
          <w:szCs w:val="22"/>
        </w:rPr>
        <w:t> Třeboni II</w:t>
      </w:r>
      <w:r w:rsidRPr="00B977A8">
        <w:rPr>
          <w:sz w:val="22"/>
          <w:szCs w:val="22"/>
        </w:rPr>
        <w:t>, č.p.</w:t>
      </w:r>
      <w:r w:rsidR="00C85208">
        <w:rPr>
          <w:sz w:val="22"/>
          <w:szCs w:val="22"/>
        </w:rPr>
        <w:t>112</w:t>
      </w:r>
      <w:r w:rsidR="000F43E7">
        <w:rPr>
          <w:sz w:val="22"/>
          <w:szCs w:val="22"/>
        </w:rPr>
        <w:t>7</w:t>
      </w:r>
      <w:r w:rsidRPr="00B977A8">
        <w:rPr>
          <w:sz w:val="22"/>
          <w:szCs w:val="22"/>
        </w:rPr>
        <w:t>, kter</w:t>
      </w:r>
      <w:r w:rsidR="00B977A8">
        <w:rPr>
          <w:sz w:val="22"/>
          <w:szCs w:val="22"/>
        </w:rPr>
        <w:t>ý</w:t>
      </w:r>
      <w:r w:rsidRPr="00B977A8">
        <w:rPr>
          <w:sz w:val="22"/>
          <w:szCs w:val="22"/>
        </w:rPr>
        <w:t xml:space="preserve"> je součástí pozemku </w:t>
      </w:r>
      <w:proofErr w:type="spellStart"/>
      <w:r w:rsidRPr="00B977A8">
        <w:rPr>
          <w:sz w:val="22"/>
          <w:szCs w:val="22"/>
        </w:rPr>
        <w:t>parc.č</w:t>
      </w:r>
      <w:proofErr w:type="spellEnd"/>
      <w:r w:rsidRPr="00B977A8">
        <w:rPr>
          <w:sz w:val="22"/>
          <w:szCs w:val="22"/>
        </w:rPr>
        <w:t xml:space="preserve">. </w:t>
      </w:r>
      <w:r w:rsidR="00C85208">
        <w:rPr>
          <w:sz w:val="22"/>
          <w:szCs w:val="22"/>
        </w:rPr>
        <w:t>1910/3</w:t>
      </w:r>
      <w:r w:rsidR="000F43E7">
        <w:rPr>
          <w:sz w:val="22"/>
          <w:szCs w:val="22"/>
        </w:rPr>
        <w:t>7</w:t>
      </w:r>
      <w:r w:rsidRPr="00B977A8">
        <w:rPr>
          <w:sz w:val="22"/>
          <w:szCs w:val="22"/>
        </w:rPr>
        <w:t xml:space="preserve">, způsob využití: byt, s funkčně souvisejícím celkem, který tvoří přináležející spoluvlastnický podíl o velikosti </w:t>
      </w:r>
      <w:r w:rsidRPr="00B977A8">
        <w:rPr>
          <w:b/>
          <w:sz w:val="22"/>
          <w:szCs w:val="22"/>
        </w:rPr>
        <w:t>id</w:t>
      </w:r>
      <w:r w:rsidRPr="00530500">
        <w:rPr>
          <w:b/>
          <w:sz w:val="22"/>
          <w:szCs w:val="22"/>
        </w:rPr>
        <w:t xml:space="preserve">. </w:t>
      </w:r>
      <w:r w:rsidR="00C85208">
        <w:rPr>
          <w:b/>
          <w:sz w:val="22"/>
          <w:szCs w:val="22"/>
        </w:rPr>
        <w:t>248/6423</w:t>
      </w:r>
      <w:r w:rsidRPr="00B977A8">
        <w:rPr>
          <w:sz w:val="22"/>
          <w:szCs w:val="22"/>
        </w:rPr>
        <w:t xml:space="preserve"> na společných částech nemovité věci </w:t>
      </w:r>
      <w:r w:rsidR="00937952" w:rsidRPr="00B977A8">
        <w:rPr>
          <w:sz w:val="22"/>
          <w:szCs w:val="22"/>
        </w:rPr>
        <w:t xml:space="preserve">včetně pozemku </w:t>
      </w:r>
      <w:proofErr w:type="spellStart"/>
      <w:r w:rsidR="00937952" w:rsidRPr="000417AD">
        <w:rPr>
          <w:sz w:val="22"/>
          <w:szCs w:val="22"/>
        </w:rPr>
        <w:t>parc.č</w:t>
      </w:r>
      <w:proofErr w:type="spellEnd"/>
      <w:r w:rsidR="00937952" w:rsidRPr="000417AD">
        <w:rPr>
          <w:sz w:val="22"/>
          <w:szCs w:val="22"/>
        </w:rPr>
        <w:t>.</w:t>
      </w:r>
      <w:r w:rsidR="00937952" w:rsidRPr="00B977A8">
        <w:rPr>
          <w:b/>
          <w:sz w:val="22"/>
          <w:szCs w:val="22"/>
        </w:rPr>
        <w:t xml:space="preserve"> </w:t>
      </w:r>
      <w:r w:rsidR="002C420C" w:rsidRPr="000417AD">
        <w:rPr>
          <w:sz w:val="22"/>
          <w:szCs w:val="22"/>
        </w:rPr>
        <w:t>1910/3</w:t>
      </w:r>
      <w:r w:rsidR="000F43E7">
        <w:rPr>
          <w:sz w:val="22"/>
          <w:szCs w:val="22"/>
        </w:rPr>
        <w:t>7</w:t>
      </w:r>
      <w:r w:rsidR="00937952" w:rsidRPr="00B977A8">
        <w:rPr>
          <w:sz w:val="22"/>
          <w:szCs w:val="22"/>
        </w:rPr>
        <w:t xml:space="preserve"> o výměře </w:t>
      </w:r>
      <w:r w:rsidR="002C420C">
        <w:rPr>
          <w:sz w:val="22"/>
          <w:szCs w:val="22"/>
        </w:rPr>
        <w:t>24</w:t>
      </w:r>
      <w:r w:rsidR="000F43E7">
        <w:rPr>
          <w:sz w:val="22"/>
          <w:szCs w:val="22"/>
        </w:rPr>
        <w:t>1</w:t>
      </w:r>
      <w:r w:rsidR="00937952" w:rsidRPr="00B977A8">
        <w:rPr>
          <w:sz w:val="22"/>
          <w:szCs w:val="22"/>
        </w:rPr>
        <w:t xml:space="preserve"> m</w:t>
      </w:r>
      <w:r w:rsidR="00937952" w:rsidRPr="00B977A8">
        <w:rPr>
          <w:sz w:val="22"/>
          <w:szCs w:val="22"/>
          <w:vertAlign w:val="superscript"/>
        </w:rPr>
        <w:t>2</w:t>
      </w:r>
      <w:r w:rsidR="00937952" w:rsidRPr="00B977A8">
        <w:rPr>
          <w:sz w:val="22"/>
          <w:szCs w:val="22"/>
        </w:rPr>
        <w:t>, druh pozemku:</w:t>
      </w:r>
      <w:r w:rsidR="00F54C3F">
        <w:rPr>
          <w:sz w:val="22"/>
          <w:szCs w:val="22"/>
        </w:rPr>
        <w:t xml:space="preserve"> </w:t>
      </w:r>
      <w:r w:rsidR="00937952" w:rsidRPr="00B977A8">
        <w:rPr>
          <w:sz w:val="22"/>
          <w:szCs w:val="22"/>
        </w:rPr>
        <w:t>zastavěná plocha a nádvoří</w:t>
      </w:r>
      <w:r w:rsidR="002C420C">
        <w:rPr>
          <w:sz w:val="22"/>
          <w:szCs w:val="22"/>
        </w:rPr>
        <w:t xml:space="preserve"> a</w:t>
      </w:r>
      <w:r w:rsidR="00937952" w:rsidRPr="00B977A8">
        <w:rPr>
          <w:sz w:val="22"/>
          <w:szCs w:val="22"/>
        </w:rPr>
        <w:t xml:space="preserve"> bytový dům č.p. </w:t>
      </w:r>
      <w:r w:rsidR="002C420C">
        <w:rPr>
          <w:sz w:val="22"/>
          <w:szCs w:val="22"/>
        </w:rPr>
        <w:t>112</w:t>
      </w:r>
      <w:r w:rsidR="000F43E7">
        <w:rPr>
          <w:sz w:val="22"/>
          <w:szCs w:val="22"/>
        </w:rPr>
        <w:t>7</w:t>
      </w:r>
      <w:r w:rsidR="00937952" w:rsidRPr="00B977A8">
        <w:rPr>
          <w:sz w:val="22"/>
          <w:szCs w:val="22"/>
        </w:rPr>
        <w:t xml:space="preserve">, který je součástí pozemku </w:t>
      </w:r>
      <w:proofErr w:type="spellStart"/>
      <w:r w:rsidR="00937952" w:rsidRPr="00B977A8">
        <w:rPr>
          <w:sz w:val="22"/>
          <w:szCs w:val="22"/>
        </w:rPr>
        <w:t>parc.č</w:t>
      </w:r>
      <w:proofErr w:type="spellEnd"/>
      <w:r w:rsidR="00937952" w:rsidRPr="00B977A8">
        <w:rPr>
          <w:sz w:val="22"/>
          <w:szCs w:val="22"/>
        </w:rPr>
        <w:t xml:space="preserve">. </w:t>
      </w:r>
      <w:r w:rsidR="002C420C">
        <w:rPr>
          <w:sz w:val="22"/>
          <w:szCs w:val="22"/>
        </w:rPr>
        <w:t>1910/3</w:t>
      </w:r>
      <w:r w:rsidR="000F43E7">
        <w:rPr>
          <w:sz w:val="22"/>
          <w:szCs w:val="22"/>
        </w:rPr>
        <w:t>7</w:t>
      </w:r>
      <w:r w:rsidR="002C420C">
        <w:rPr>
          <w:sz w:val="22"/>
          <w:szCs w:val="22"/>
        </w:rPr>
        <w:t>.</w:t>
      </w:r>
      <w:r w:rsidR="007C474C" w:rsidRPr="00B977A8">
        <w:rPr>
          <w:sz w:val="22"/>
          <w:szCs w:val="22"/>
        </w:rPr>
        <w:t xml:space="preserve"> </w:t>
      </w:r>
    </w:p>
    <w:p w:rsidR="00C12B50" w:rsidRPr="003F44A2" w:rsidRDefault="00C12B50" w:rsidP="00023C4F">
      <w:pPr>
        <w:pStyle w:val="Zkladntextodsazen3"/>
        <w:ind w:left="0"/>
        <w:rPr>
          <w:sz w:val="22"/>
          <w:szCs w:val="22"/>
        </w:rPr>
      </w:pPr>
    </w:p>
    <w:p w:rsidR="00FE0CB6" w:rsidRDefault="00AE291C" w:rsidP="006E26ED">
      <w:pPr>
        <w:pStyle w:val="Zkladntextodsazen3"/>
        <w:numPr>
          <w:ilvl w:val="1"/>
          <w:numId w:val="4"/>
        </w:numPr>
        <w:tabs>
          <w:tab w:val="clear" w:pos="810"/>
          <w:tab w:val="num" w:pos="567"/>
        </w:tabs>
        <w:ind w:left="567" w:hanging="567"/>
        <w:rPr>
          <w:sz w:val="22"/>
          <w:szCs w:val="22"/>
        </w:rPr>
      </w:pPr>
      <w:r w:rsidRPr="003F44A2">
        <w:rPr>
          <w:sz w:val="22"/>
          <w:szCs w:val="22"/>
        </w:rPr>
        <w:t>Nemovitost</w:t>
      </w:r>
      <w:r w:rsidR="007C474C">
        <w:rPr>
          <w:sz w:val="22"/>
          <w:szCs w:val="22"/>
        </w:rPr>
        <w:t>i</w:t>
      </w:r>
      <w:r w:rsidRPr="003F44A2">
        <w:rPr>
          <w:sz w:val="22"/>
          <w:szCs w:val="22"/>
        </w:rPr>
        <w:t xml:space="preserve"> popsan</w:t>
      </w:r>
      <w:r w:rsidR="007C474C">
        <w:rPr>
          <w:sz w:val="22"/>
          <w:szCs w:val="22"/>
        </w:rPr>
        <w:t>é</w:t>
      </w:r>
      <w:r w:rsidRPr="003F44A2">
        <w:rPr>
          <w:sz w:val="22"/>
          <w:szCs w:val="22"/>
        </w:rPr>
        <w:t xml:space="preserve"> v odstavci 1.1. této smlouvy</w:t>
      </w:r>
      <w:r w:rsidR="009E7FAE" w:rsidRPr="003F44A2">
        <w:rPr>
          <w:sz w:val="22"/>
          <w:szCs w:val="22"/>
        </w:rPr>
        <w:t xml:space="preserve"> j</w:t>
      </w:r>
      <w:r w:rsidR="007C474C">
        <w:rPr>
          <w:sz w:val="22"/>
          <w:szCs w:val="22"/>
        </w:rPr>
        <w:t>sou</w:t>
      </w:r>
      <w:r w:rsidR="009E7FAE" w:rsidRPr="003F44A2">
        <w:rPr>
          <w:sz w:val="22"/>
          <w:szCs w:val="22"/>
        </w:rPr>
        <w:t xml:space="preserve"> zapsán</w:t>
      </w:r>
      <w:r w:rsidR="007C474C">
        <w:rPr>
          <w:sz w:val="22"/>
          <w:szCs w:val="22"/>
        </w:rPr>
        <w:t>y</w:t>
      </w:r>
      <w:r w:rsidR="009E7FAE" w:rsidRPr="003F44A2">
        <w:rPr>
          <w:sz w:val="22"/>
          <w:szCs w:val="22"/>
        </w:rPr>
        <w:t xml:space="preserve"> v katastru nemovitostí</w:t>
      </w:r>
      <w:r w:rsidR="00FE0CB6" w:rsidRPr="003F44A2">
        <w:rPr>
          <w:sz w:val="22"/>
          <w:szCs w:val="22"/>
        </w:rPr>
        <w:t xml:space="preserve"> vedené</w:t>
      </w:r>
      <w:r w:rsidR="009E7FAE" w:rsidRPr="003F44A2">
        <w:rPr>
          <w:sz w:val="22"/>
          <w:szCs w:val="22"/>
        </w:rPr>
        <w:t>m</w:t>
      </w:r>
      <w:r w:rsidR="00FE0CB6" w:rsidRPr="003F44A2">
        <w:rPr>
          <w:sz w:val="22"/>
          <w:szCs w:val="22"/>
        </w:rPr>
        <w:t xml:space="preserve"> Katastrálním úřadem pro Jihočeský kraj, Katastrální pracoviště </w:t>
      </w:r>
      <w:r w:rsidR="002C420C">
        <w:rPr>
          <w:sz w:val="22"/>
          <w:szCs w:val="22"/>
        </w:rPr>
        <w:t>Jindřichův Hradec</w:t>
      </w:r>
      <w:r w:rsidR="009E7FAE" w:rsidRPr="003F44A2">
        <w:rPr>
          <w:sz w:val="22"/>
          <w:szCs w:val="22"/>
        </w:rPr>
        <w:t xml:space="preserve">, pro obec </w:t>
      </w:r>
      <w:r w:rsidR="002C420C">
        <w:rPr>
          <w:sz w:val="22"/>
          <w:szCs w:val="22"/>
        </w:rPr>
        <w:t>Třeboň</w:t>
      </w:r>
      <w:r w:rsidR="009E7FAE" w:rsidRPr="003F44A2">
        <w:rPr>
          <w:sz w:val="22"/>
          <w:szCs w:val="22"/>
        </w:rPr>
        <w:t xml:space="preserve"> a katastrální území </w:t>
      </w:r>
      <w:r w:rsidR="002C420C">
        <w:rPr>
          <w:sz w:val="22"/>
          <w:szCs w:val="22"/>
        </w:rPr>
        <w:t>Třeboň.</w:t>
      </w:r>
    </w:p>
    <w:p w:rsidR="000C0939" w:rsidRDefault="000C0939" w:rsidP="000C0939"/>
    <w:p w:rsidR="002C420C" w:rsidRDefault="008E4192" w:rsidP="008E4192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 </w:t>
      </w:r>
      <w:r w:rsidR="002C420C" w:rsidRPr="002C420C">
        <w:rPr>
          <w:sz w:val="22"/>
          <w:szCs w:val="22"/>
        </w:rPr>
        <w:t>Jednotka č. 112</w:t>
      </w:r>
      <w:r w:rsidR="000F43E7">
        <w:rPr>
          <w:sz w:val="22"/>
          <w:szCs w:val="22"/>
        </w:rPr>
        <w:t>7</w:t>
      </w:r>
      <w:r w:rsidR="002C420C" w:rsidRPr="002C420C">
        <w:rPr>
          <w:sz w:val="22"/>
          <w:szCs w:val="22"/>
        </w:rPr>
        <w:t xml:space="preserve">/1 </w:t>
      </w:r>
      <w:r w:rsidR="002C420C" w:rsidRPr="002C420C">
        <w:rPr>
          <w:bCs/>
          <w:sz w:val="22"/>
          <w:szCs w:val="22"/>
        </w:rPr>
        <w:t>je byt</w:t>
      </w:r>
      <w:r w:rsidR="002C420C" w:rsidRPr="002C420C">
        <w:rPr>
          <w:b/>
          <w:bCs/>
          <w:sz w:val="22"/>
          <w:szCs w:val="22"/>
        </w:rPr>
        <w:t xml:space="preserve"> </w:t>
      </w:r>
      <w:r w:rsidR="002C420C" w:rsidRPr="00755148">
        <w:rPr>
          <w:bCs/>
          <w:sz w:val="22"/>
          <w:szCs w:val="22"/>
        </w:rPr>
        <w:t>o</w:t>
      </w:r>
      <w:r w:rsidR="002C420C" w:rsidRPr="002C420C">
        <w:rPr>
          <w:sz w:val="22"/>
          <w:szCs w:val="22"/>
        </w:rPr>
        <w:t xml:space="preserve"> velikosti 1+k.k., umístěný v 1. nadzemním podlaží (přízemí) vlevo,  celková plocha s příslušenstvím vypočtená podle Nařízení vlády č. 366/2013 Sb. ze dne 30.10.2013 činí 24,8</w:t>
      </w:r>
      <w:r w:rsidR="002C420C" w:rsidRPr="002C420C">
        <w:rPr>
          <w:bCs/>
          <w:sz w:val="22"/>
          <w:szCs w:val="22"/>
        </w:rPr>
        <w:t xml:space="preserve"> m</w:t>
      </w:r>
      <w:r w:rsidR="002C420C" w:rsidRPr="002C420C">
        <w:rPr>
          <w:bCs/>
          <w:sz w:val="22"/>
          <w:szCs w:val="22"/>
          <w:vertAlign w:val="superscript"/>
        </w:rPr>
        <w:t>2</w:t>
      </w:r>
      <w:r w:rsidR="002C420C" w:rsidRPr="002C420C">
        <w:rPr>
          <w:bCs/>
          <w:sz w:val="22"/>
          <w:szCs w:val="22"/>
        </w:rPr>
        <w:t>.</w:t>
      </w:r>
      <w:r w:rsidR="002C420C" w:rsidRPr="002C420C">
        <w:rPr>
          <w:sz w:val="22"/>
          <w:szCs w:val="22"/>
        </w:rPr>
        <w:t xml:space="preserve"> Jednotka se skládá z: obývacího pokoje s kuchyňským koutem, předsíně, koupelny, WC. Sklepní kóje č. 1 v 1. nadzemním podlaží domu (přízemí) se nezapočítává do celkové podlahové plochy jednotky.</w:t>
      </w:r>
    </w:p>
    <w:p w:rsidR="008E4192" w:rsidRDefault="008E4192" w:rsidP="00417CB0">
      <w:pPr>
        <w:pStyle w:val="Zkladntextodsazen3"/>
        <w:ind w:left="0"/>
        <w:rPr>
          <w:sz w:val="22"/>
          <w:szCs w:val="22"/>
        </w:rPr>
      </w:pPr>
    </w:p>
    <w:p w:rsidR="009923D2" w:rsidRDefault="009923D2" w:rsidP="009923D2">
      <w:pPr>
        <w:pStyle w:val="Zkladntextodsazen3"/>
        <w:tabs>
          <w:tab w:val="num" w:pos="1418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860ACD">
        <w:rPr>
          <w:sz w:val="22"/>
          <w:szCs w:val="22"/>
        </w:rPr>
        <w:t xml:space="preserve"> Zastupitelstvo Města Třeboň na svém jednání</w:t>
      </w:r>
      <w:r w:rsidR="00860ACD">
        <w:rPr>
          <w:bCs/>
          <w:sz w:val="22"/>
          <w:szCs w:val="22"/>
        </w:rPr>
        <w:t xml:space="preserve"> dne 29.01.2018 svým usnesením č. 16/2018-27     </w:t>
      </w:r>
      <w:r>
        <w:rPr>
          <w:bCs/>
          <w:sz w:val="22"/>
          <w:szCs w:val="22"/>
        </w:rPr>
        <w:t xml:space="preserve">schválilo prodej </w:t>
      </w:r>
      <w:r>
        <w:rPr>
          <w:sz w:val="22"/>
          <w:szCs w:val="22"/>
        </w:rPr>
        <w:t>jednotky č. 112</w:t>
      </w:r>
      <w:r w:rsidR="000F43E7">
        <w:rPr>
          <w:sz w:val="22"/>
          <w:szCs w:val="22"/>
        </w:rPr>
        <w:t>7</w:t>
      </w:r>
      <w:r>
        <w:rPr>
          <w:sz w:val="22"/>
          <w:szCs w:val="22"/>
        </w:rPr>
        <w:t>/1, vymezené podle občanského zákoníku, v bytovém domě v Třeboni II, č.p.112</w:t>
      </w:r>
      <w:r w:rsidR="000F43E7">
        <w:rPr>
          <w:sz w:val="22"/>
          <w:szCs w:val="22"/>
        </w:rPr>
        <w:t>7</w:t>
      </w:r>
      <w:r>
        <w:rPr>
          <w:sz w:val="22"/>
          <w:szCs w:val="22"/>
        </w:rPr>
        <w:t xml:space="preserve">, který je součástí pozemku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1910/3</w:t>
      </w:r>
      <w:r w:rsidR="000F43E7">
        <w:rPr>
          <w:sz w:val="22"/>
          <w:szCs w:val="22"/>
        </w:rPr>
        <w:t>7</w:t>
      </w:r>
      <w:r>
        <w:rPr>
          <w:sz w:val="22"/>
          <w:szCs w:val="22"/>
        </w:rPr>
        <w:t xml:space="preserve">, způsob využití: byt, s funkčně souvisejícím celkem, který tvoří přináležející spoluvlastnický podíl o velikosti id. 248/6423 na společných částech nemovité věci včetně pozemku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1910/</w:t>
      </w:r>
      <w:r w:rsidR="000F43E7">
        <w:rPr>
          <w:sz w:val="22"/>
          <w:szCs w:val="22"/>
        </w:rPr>
        <w:t xml:space="preserve">37 </w:t>
      </w:r>
      <w:r>
        <w:rPr>
          <w:sz w:val="22"/>
          <w:szCs w:val="22"/>
        </w:rPr>
        <w:t>o výměře 24</w:t>
      </w:r>
      <w:r w:rsidR="000F43E7">
        <w:rPr>
          <w:sz w:val="22"/>
          <w:szCs w:val="22"/>
        </w:rPr>
        <w:t>1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druh </w:t>
      </w:r>
      <w:r>
        <w:rPr>
          <w:sz w:val="22"/>
          <w:szCs w:val="22"/>
        </w:rPr>
        <w:lastRenderedPageBreak/>
        <w:t>pozemku: zastavěná plocha a nádvoří a bytový dům č.p. 112</w:t>
      </w:r>
      <w:r w:rsidR="000F43E7">
        <w:rPr>
          <w:sz w:val="22"/>
          <w:szCs w:val="22"/>
        </w:rPr>
        <w:t>7</w:t>
      </w:r>
      <w:r>
        <w:rPr>
          <w:sz w:val="22"/>
          <w:szCs w:val="22"/>
        </w:rPr>
        <w:t xml:space="preserve">, který je součástí pozemku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>. 1910/3</w:t>
      </w:r>
      <w:r w:rsidR="000F43E7">
        <w:rPr>
          <w:sz w:val="22"/>
          <w:szCs w:val="22"/>
        </w:rPr>
        <w:t>7</w:t>
      </w:r>
      <w:r>
        <w:rPr>
          <w:sz w:val="22"/>
          <w:szCs w:val="22"/>
        </w:rPr>
        <w:t>, vše v 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Třeboň. </w:t>
      </w:r>
    </w:p>
    <w:p w:rsidR="008E4192" w:rsidRPr="00502920" w:rsidRDefault="008E4192" w:rsidP="008E4192">
      <w:pPr>
        <w:pStyle w:val="Zkladntextodsazen2"/>
        <w:spacing w:before="24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1.5.   </w:t>
      </w:r>
      <w:r w:rsidRPr="008F4B7B">
        <w:rPr>
          <w:bCs/>
          <w:sz w:val="22"/>
          <w:szCs w:val="22"/>
        </w:rPr>
        <w:t xml:space="preserve">Záměr prodeje nemovitostí uvedených v odstavci 1.1 této smlouvy byl zveřejněn na úřední desce </w:t>
      </w:r>
      <w:r>
        <w:rPr>
          <w:bCs/>
          <w:sz w:val="22"/>
          <w:szCs w:val="22"/>
        </w:rPr>
        <w:t xml:space="preserve"> </w:t>
      </w:r>
      <w:r w:rsidRPr="008F4B7B">
        <w:rPr>
          <w:bCs/>
          <w:sz w:val="22"/>
          <w:szCs w:val="22"/>
        </w:rPr>
        <w:t xml:space="preserve">Městského úřadu v Třeboni ve dnech </w:t>
      </w:r>
      <w:r w:rsidR="009923D2">
        <w:rPr>
          <w:bCs/>
          <w:sz w:val="22"/>
          <w:szCs w:val="22"/>
        </w:rPr>
        <w:t>13.12.</w:t>
      </w:r>
      <w:r w:rsidR="009923D2" w:rsidRPr="00FE0CDB">
        <w:rPr>
          <w:bCs/>
          <w:sz w:val="22"/>
          <w:szCs w:val="22"/>
        </w:rPr>
        <w:t>2017</w:t>
      </w:r>
      <w:r w:rsidRPr="00FE0CDB">
        <w:rPr>
          <w:sz w:val="22"/>
          <w:szCs w:val="22"/>
        </w:rPr>
        <w:t xml:space="preserve"> až </w:t>
      </w:r>
      <w:r w:rsidR="009923D2" w:rsidRPr="00FE0CDB">
        <w:rPr>
          <w:sz w:val="22"/>
          <w:szCs w:val="22"/>
        </w:rPr>
        <w:t>05.01.2018</w:t>
      </w:r>
      <w:r w:rsidRPr="00FE0CDB">
        <w:rPr>
          <w:sz w:val="22"/>
          <w:szCs w:val="22"/>
        </w:rPr>
        <w:t>.</w:t>
      </w:r>
    </w:p>
    <w:p w:rsidR="000C0939" w:rsidRDefault="000C0939" w:rsidP="00417CB0">
      <w:pPr>
        <w:pStyle w:val="Zkladntextodsazen3"/>
        <w:ind w:left="0"/>
        <w:rPr>
          <w:sz w:val="22"/>
          <w:szCs w:val="22"/>
        </w:rPr>
      </w:pPr>
    </w:p>
    <w:p w:rsidR="00FE0CB6" w:rsidRPr="003F44A2" w:rsidRDefault="00C12B50" w:rsidP="00EF72D5">
      <w:pPr>
        <w:numPr>
          <w:ilvl w:val="0"/>
          <w:numId w:val="1"/>
        </w:numPr>
        <w:tabs>
          <w:tab w:val="num" w:pos="567"/>
        </w:tabs>
        <w:ind w:left="567" w:hanging="567"/>
        <w:rPr>
          <w:b/>
          <w:sz w:val="22"/>
          <w:szCs w:val="22"/>
        </w:rPr>
      </w:pPr>
      <w:r w:rsidRPr="003F44A2">
        <w:rPr>
          <w:b/>
          <w:sz w:val="22"/>
          <w:szCs w:val="22"/>
        </w:rPr>
        <w:t xml:space="preserve">Převod </w:t>
      </w:r>
      <w:r w:rsidR="002863A1" w:rsidRPr="003F44A2">
        <w:rPr>
          <w:b/>
          <w:sz w:val="22"/>
          <w:szCs w:val="22"/>
        </w:rPr>
        <w:t>vlastnického práva</w:t>
      </w:r>
    </w:p>
    <w:p w:rsidR="00C12B50" w:rsidRPr="003F44A2" w:rsidRDefault="00C12B50" w:rsidP="00C12B50">
      <w:pPr>
        <w:ind w:left="567"/>
        <w:rPr>
          <w:b/>
          <w:sz w:val="22"/>
          <w:szCs w:val="22"/>
        </w:rPr>
      </w:pPr>
    </w:p>
    <w:p w:rsidR="00FE0CB6" w:rsidRDefault="00C85261" w:rsidP="006E26ED">
      <w:pPr>
        <w:pStyle w:val="Zkladntextodsazen2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FE0CB6" w:rsidRPr="003F44A2">
        <w:rPr>
          <w:sz w:val="22"/>
          <w:szCs w:val="22"/>
        </w:rPr>
        <w:t xml:space="preserve"> touto smlouvou </w:t>
      </w:r>
      <w:r w:rsidR="00B977A8">
        <w:rPr>
          <w:sz w:val="22"/>
          <w:szCs w:val="22"/>
        </w:rPr>
        <w:t>převádí</w:t>
      </w:r>
      <w:r w:rsidR="004F0253" w:rsidRPr="003F44A2">
        <w:rPr>
          <w:sz w:val="22"/>
          <w:szCs w:val="22"/>
        </w:rPr>
        <w:t xml:space="preserve"> </w:t>
      </w:r>
      <w:r w:rsidR="008150E3" w:rsidRPr="003F44A2">
        <w:rPr>
          <w:sz w:val="22"/>
          <w:szCs w:val="22"/>
        </w:rPr>
        <w:t>nemovitost</w:t>
      </w:r>
      <w:r w:rsidR="008B69C6">
        <w:rPr>
          <w:sz w:val="22"/>
          <w:szCs w:val="22"/>
        </w:rPr>
        <w:t xml:space="preserve"> popsan</w:t>
      </w:r>
      <w:r>
        <w:rPr>
          <w:sz w:val="22"/>
          <w:szCs w:val="22"/>
        </w:rPr>
        <w:t>ou</w:t>
      </w:r>
      <w:r w:rsidR="008150E3" w:rsidRPr="003F44A2">
        <w:rPr>
          <w:sz w:val="22"/>
          <w:szCs w:val="22"/>
        </w:rPr>
        <w:t xml:space="preserve"> v odstavci 1.1.</w:t>
      </w:r>
      <w:r w:rsidR="008B69C6">
        <w:rPr>
          <w:sz w:val="22"/>
          <w:szCs w:val="22"/>
        </w:rPr>
        <w:t xml:space="preserve"> </w:t>
      </w:r>
      <w:r w:rsidR="008150E3" w:rsidRPr="003F44A2">
        <w:rPr>
          <w:sz w:val="22"/>
          <w:szCs w:val="22"/>
        </w:rPr>
        <w:t>této smlouvy</w:t>
      </w:r>
      <w:r w:rsidR="00FE0CB6" w:rsidRPr="003F44A2">
        <w:rPr>
          <w:sz w:val="22"/>
          <w:szCs w:val="22"/>
        </w:rPr>
        <w:t xml:space="preserve">, spolu se všemi součástmi a příslušenstvím a </w:t>
      </w:r>
      <w:r>
        <w:rPr>
          <w:sz w:val="22"/>
          <w:szCs w:val="22"/>
        </w:rPr>
        <w:t>Kupující</w:t>
      </w:r>
      <w:r w:rsidR="00FE0CB6" w:rsidRPr="003F44A2">
        <w:rPr>
          <w:sz w:val="22"/>
          <w:szCs w:val="22"/>
        </w:rPr>
        <w:t xml:space="preserve"> t</w:t>
      </w:r>
      <w:r>
        <w:rPr>
          <w:sz w:val="22"/>
          <w:szCs w:val="22"/>
        </w:rPr>
        <w:t>u</w:t>
      </w:r>
      <w:r w:rsidR="00B977A8">
        <w:rPr>
          <w:sz w:val="22"/>
          <w:szCs w:val="22"/>
        </w:rPr>
        <w:t>to</w:t>
      </w:r>
      <w:r w:rsidR="00FE0CB6" w:rsidRPr="003F44A2">
        <w:rPr>
          <w:sz w:val="22"/>
          <w:szCs w:val="22"/>
        </w:rPr>
        <w:t xml:space="preserve">  </w:t>
      </w:r>
      <w:r>
        <w:rPr>
          <w:sz w:val="22"/>
          <w:szCs w:val="22"/>
        </w:rPr>
        <w:t>kupuj</w:t>
      </w:r>
      <w:r w:rsidR="000F43E7">
        <w:rPr>
          <w:sz w:val="22"/>
          <w:szCs w:val="22"/>
        </w:rPr>
        <w:t>í</w:t>
      </w:r>
      <w:r>
        <w:rPr>
          <w:sz w:val="22"/>
          <w:szCs w:val="22"/>
        </w:rPr>
        <w:t xml:space="preserve"> </w:t>
      </w:r>
      <w:r w:rsidR="00FE0CB6" w:rsidRPr="003F44A2">
        <w:rPr>
          <w:sz w:val="22"/>
          <w:szCs w:val="22"/>
        </w:rPr>
        <w:t>a přijím</w:t>
      </w:r>
      <w:r w:rsidR="000F43E7">
        <w:rPr>
          <w:sz w:val="22"/>
          <w:szCs w:val="22"/>
        </w:rPr>
        <w:t>ají</w:t>
      </w:r>
      <w:r w:rsidR="00FE0CB6" w:rsidRPr="003F44A2">
        <w:rPr>
          <w:sz w:val="22"/>
          <w:szCs w:val="22"/>
        </w:rPr>
        <w:t xml:space="preserve">  do svého </w:t>
      </w:r>
      <w:r w:rsidR="000F43E7">
        <w:rPr>
          <w:sz w:val="22"/>
          <w:szCs w:val="22"/>
        </w:rPr>
        <w:t>společného jmění manželů</w:t>
      </w:r>
      <w:r w:rsidR="00B977A8">
        <w:rPr>
          <w:sz w:val="22"/>
          <w:szCs w:val="22"/>
        </w:rPr>
        <w:t>.</w:t>
      </w:r>
    </w:p>
    <w:p w:rsidR="00FE0CB6" w:rsidRPr="003F44A2" w:rsidRDefault="00FE0CB6" w:rsidP="00D329C5">
      <w:pPr>
        <w:tabs>
          <w:tab w:val="num" w:pos="567"/>
        </w:tabs>
        <w:rPr>
          <w:sz w:val="22"/>
          <w:szCs w:val="22"/>
        </w:rPr>
      </w:pPr>
    </w:p>
    <w:p w:rsidR="00EF1C32" w:rsidRPr="00386B83" w:rsidRDefault="00C85261" w:rsidP="00AC1E9F">
      <w:pPr>
        <w:pStyle w:val="Odstavecseseznamem"/>
        <w:numPr>
          <w:ilvl w:val="1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sz w:val="22"/>
          <w:szCs w:val="22"/>
        </w:rPr>
      </w:pPr>
      <w:r w:rsidRPr="00386B83">
        <w:rPr>
          <w:sz w:val="22"/>
          <w:szCs w:val="22"/>
        </w:rPr>
        <w:t>Celková cena nemovitosti a spoluvlastnického podílu k nemovitosti popsaných v</w:t>
      </w:r>
      <w:r w:rsidR="00F610B6" w:rsidRPr="00386B83">
        <w:rPr>
          <w:sz w:val="22"/>
          <w:szCs w:val="22"/>
        </w:rPr>
        <w:t> </w:t>
      </w:r>
      <w:r w:rsidRPr="00386B83">
        <w:rPr>
          <w:sz w:val="22"/>
          <w:szCs w:val="22"/>
        </w:rPr>
        <w:t>článku</w:t>
      </w:r>
      <w:r w:rsidR="00F610B6" w:rsidRPr="00386B83">
        <w:rPr>
          <w:sz w:val="22"/>
          <w:szCs w:val="22"/>
        </w:rPr>
        <w:t xml:space="preserve"> 1.1.</w:t>
      </w:r>
      <w:r w:rsidRPr="00386B83">
        <w:rPr>
          <w:sz w:val="22"/>
          <w:szCs w:val="22"/>
        </w:rPr>
        <w:t xml:space="preserve"> </w:t>
      </w:r>
      <w:r w:rsidR="00AC1E9F" w:rsidRPr="00386B83">
        <w:rPr>
          <w:sz w:val="22"/>
          <w:szCs w:val="22"/>
        </w:rPr>
        <w:t xml:space="preserve">   </w:t>
      </w:r>
      <w:r w:rsidRPr="00386B83">
        <w:rPr>
          <w:sz w:val="22"/>
          <w:szCs w:val="22"/>
        </w:rPr>
        <w:t>této smlouvy byla stanovena ve výši</w:t>
      </w:r>
      <w:r w:rsidR="00EF1C32" w:rsidRPr="00386B83">
        <w:rPr>
          <w:sz w:val="22"/>
          <w:szCs w:val="22"/>
        </w:rPr>
        <w:t xml:space="preserve"> </w:t>
      </w:r>
      <w:r w:rsidR="00AC1E9F" w:rsidRPr="00386B83">
        <w:rPr>
          <w:b/>
          <w:sz w:val="22"/>
          <w:szCs w:val="22"/>
        </w:rPr>
        <w:t>10.</w:t>
      </w:r>
      <w:r w:rsidR="000F43E7" w:rsidRPr="00386B83">
        <w:rPr>
          <w:b/>
          <w:sz w:val="22"/>
          <w:szCs w:val="22"/>
        </w:rPr>
        <w:t>801</w:t>
      </w:r>
      <w:r w:rsidR="00AC1E9F" w:rsidRPr="00386B83">
        <w:rPr>
          <w:b/>
          <w:sz w:val="22"/>
          <w:szCs w:val="22"/>
        </w:rPr>
        <w:t>,-  Kč</w:t>
      </w:r>
      <w:r w:rsidR="00AC1E9F" w:rsidRPr="00386B83">
        <w:rPr>
          <w:sz w:val="22"/>
          <w:szCs w:val="22"/>
        </w:rPr>
        <w:t xml:space="preserve"> (slovy deset tisíc </w:t>
      </w:r>
      <w:r w:rsidR="000F43E7" w:rsidRPr="00386B83">
        <w:rPr>
          <w:sz w:val="22"/>
          <w:szCs w:val="22"/>
        </w:rPr>
        <w:t>osm set jedna</w:t>
      </w:r>
      <w:r w:rsidR="00AC1E9F" w:rsidRPr="00386B83">
        <w:rPr>
          <w:sz w:val="22"/>
          <w:szCs w:val="22"/>
        </w:rPr>
        <w:t xml:space="preserve"> korun českých) a je tvořena těmito částmi:</w:t>
      </w:r>
    </w:p>
    <w:p w:rsidR="00C85261" w:rsidRPr="00E22687" w:rsidRDefault="00C85261" w:rsidP="00AC1E9F">
      <w:pPr>
        <w:numPr>
          <w:ilvl w:val="0"/>
          <w:numId w:val="6"/>
        </w:numPr>
        <w:tabs>
          <w:tab w:val="clear" w:pos="720"/>
          <w:tab w:val="num" w:pos="567"/>
          <w:tab w:val="left" w:pos="851"/>
        </w:tabs>
        <w:ind w:left="567" w:firstLine="0"/>
        <w:jc w:val="both"/>
        <w:rPr>
          <w:sz w:val="22"/>
          <w:szCs w:val="22"/>
        </w:rPr>
      </w:pPr>
      <w:r w:rsidRPr="00E22687">
        <w:rPr>
          <w:b/>
          <w:bCs/>
          <w:sz w:val="22"/>
          <w:szCs w:val="22"/>
        </w:rPr>
        <w:t>1</w:t>
      </w:r>
      <w:r w:rsidR="00E22687">
        <w:rPr>
          <w:b/>
          <w:bCs/>
          <w:sz w:val="22"/>
          <w:szCs w:val="22"/>
        </w:rPr>
        <w:t>00</w:t>
      </w:r>
      <w:r w:rsidRPr="00E22687">
        <w:rPr>
          <w:b/>
          <w:bCs/>
          <w:sz w:val="22"/>
          <w:szCs w:val="22"/>
        </w:rPr>
        <w:t>,- Kč</w:t>
      </w:r>
      <w:r w:rsidRPr="00E22687">
        <w:rPr>
          <w:sz w:val="22"/>
          <w:szCs w:val="22"/>
        </w:rPr>
        <w:t xml:space="preserve"> (slovy: </w:t>
      </w:r>
      <w:r w:rsidR="00E22687">
        <w:rPr>
          <w:sz w:val="22"/>
          <w:szCs w:val="22"/>
        </w:rPr>
        <w:t>jedno sto</w:t>
      </w:r>
      <w:r w:rsidRPr="00E22687">
        <w:rPr>
          <w:sz w:val="22"/>
          <w:szCs w:val="22"/>
        </w:rPr>
        <w:t xml:space="preserve"> korun českých) za jednotku-byt</w:t>
      </w:r>
      <w:r w:rsidR="00E22687">
        <w:rPr>
          <w:sz w:val="22"/>
          <w:szCs w:val="22"/>
        </w:rPr>
        <w:t>;</w:t>
      </w:r>
      <w:r w:rsidRPr="00E22687">
        <w:rPr>
          <w:sz w:val="22"/>
          <w:szCs w:val="22"/>
        </w:rPr>
        <w:t xml:space="preserve"> </w:t>
      </w:r>
    </w:p>
    <w:p w:rsidR="00C85261" w:rsidRDefault="00C85261" w:rsidP="00AC1E9F">
      <w:pPr>
        <w:numPr>
          <w:ilvl w:val="0"/>
          <w:numId w:val="8"/>
        </w:numPr>
        <w:tabs>
          <w:tab w:val="num" w:pos="567"/>
        </w:tabs>
        <w:ind w:left="851" w:hanging="283"/>
        <w:jc w:val="both"/>
        <w:rPr>
          <w:sz w:val="22"/>
          <w:szCs w:val="22"/>
        </w:rPr>
      </w:pPr>
      <w:r w:rsidRPr="00C85261">
        <w:rPr>
          <w:b/>
          <w:bCs/>
          <w:sz w:val="22"/>
          <w:szCs w:val="22"/>
        </w:rPr>
        <w:t>10</w:t>
      </w:r>
      <w:r w:rsidR="00E22687">
        <w:rPr>
          <w:b/>
          <w:bCs/>
          <w:sz w:val="22"/>
          <w:szCs w:val="22"/>
        </w:rPr>
        <w:t>.</w:t>
      </w:r>
      <w:r w:rsidR="000F43E7">
        <w:rPr>
          <w:b/>
          <w:bCs/>
          <w:sz w:val="22"/>
          <w:szCs w:val="22"/>
        </w:rPr>
        <w:t>701</w:t>
      </w:r>
      <w:r w:rsidRPr="00C85261">
        <w:rPr>
          <w:b/>
          <w:bCs/>
          <w:sz w:val="22"/>
          <w:szCs w:val="22"/>
        </w:rPr>
        <w:t>,- Kč</w:t>
      </w:r>
      <w:r w:rsidRPr="00C85261">
        <w:rPr>
          <w:sz w:val="22"/>
          <w:szCs w:val="22"/>
        </w:rPr>
        <w:t xml:space="preserve"> (slovy: </w:t>
      </w:r>
      <w:r w:rsidR="00E22687">
        <w:rPr>
          <w:sz w:val="22"/>
          <w:szCs w:val="22"/>
        </w:rPr>
        <w:t xml:space="preserve">deset tisíc </w:t>
      </w:r>
      <w:r w:rsidR="000F43E7">
        <w:rPr>
          <w:sz w:val="22"/>
          <w:szCs w:val="22"/>
        </w:rPr>
        <w:t>sedm set jedna</w:t>
      </w:r>
      <w:r w:rsidRPr="00C85261">
        <w:rPr>
          <w:sz w:val="22"/>
          <w:szCs w:val="22"/>
        </w:rPr>
        <w:t xml:space="preserve"> korun českých) za spoluvlastnický podíl </w:t>
      </w:r>
      <w:r w:rsidR="00E22687">
        <w:rPr>
          <w:sz w:val="22"/>
          <w:szCs w:val="22"/>
        </w:rPr>
        <w:t xml:space="preserve">o velikosti id. 248/6423 </w:t>
      </w:r>
      <w:r w:rsidRPr="00C85261">
        <w:rPr>
          <w:sz w:val="22"/>
          <w:szCs w:val="22"/>
        </w:rPr>
        <w:t>na pozemku</w:t>
      </w:r>
      <w:r w:rsidR="00E22687">
        <w:rPr>
          <w:sz w:val="22"/>
          <w:szCs w:val="22"/>
        </w:rPr>
        <w:t xml:space="preserve"> </w:t>
      </w:r>
      <w:proofErr w:type="spellStart"/>
      <w:r w:rsidR="00E22687">
        <w:rPr>
          <w:sz w:val="22"/>
          <w:szCs w:val="22"/>
        </w:rPr>
        <w:t>parc.č</w:t>
      </w:r>
      <w:proofErr w:type="spellEnd"/>
      <w:r w:rsidR="00E22687">
        <w:rPr>
          <w:sz w:val="22"/>
          <w:szCs w:val="22"/>
        </w:rPr>
        <w:t>. 1910/3</w:t>
      </w:r>
      <w:r w:rsidR="000F43E7">
        <w:rPr>
          <w:sz w:val="22"/>
          <w:szCs w:val="22"/>
        </w:rPr>
        <w:t>7</w:t>
      </w:r>
      <w:r w:rsidR="00E22687">
        <w:rPr>
          <w:sz w:val="22"/>
          <w:szCs w:val="22"/>
        </w:rPr>
        <w:t xml:space="preserve">, </w:t>
      </w:r>
      <w:proofErr w:type="spellStart"/>
      <w:r w:rsidR="00E22687">
        <w:rPr>
          <w:sz w:val="22"/>
          <w:szCs w:val="22"/>
        </w:rPr>
        <w:t>k.ú</w:t>
      </w:r>
      <w:proofErr w:type="spellEnd"/>
      <w:r w:rsidR="00E22687">
        <w:rPr>
          <w:sz w:val="22"/>
          <w:szCs w:val="22"/>
        </w:rPr>
        <w:t>. Třeboň, když cena pozemku byla stanovena na 1150 Kč/m</w:t>
      </w:r>
      <w:r w:rsidR="00E22687">
        <w:rPr>
          <w:sz w:val="22"/>
          <w:szCs w:val="22"/>
          <w:vertAlign w:val="superscript"/>
        </w:rPr>
        <w:t>2</w:t>
      </w:r>
      <w:r w:rsidRPr="00C85261">
        <w:rPr>
          <w:sz w:val="22"/>
          <w:szCs w:val="22"/>
        </w:rPr>
        <w:t>.</w:t>
      </w:r>
    </w:p>
    <w:p w:rsidR="008E4192" w:rsidRDefault="008E4192" w:rsidP="00027A95">
      <w:pPr>
        <w:pStyle w:val="Odstavecseseznamem"/>
        <w:tabs>
          <w:tab w:val="left" w:pos="567"/>
        </w:tabs>
        <w:spacing w:before="240"/>
        <w:ind w:left="567" w:hanging="567"/>
        <w:jc w:val="both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</w:rPr>
        <w:t>2.</w:t>
      </w:r>
      <w:r w:rsidR="00386B83">
        <w:rPr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 w:rsidRPr="008F4B7B">
        <w:rPr>
          <w:sz w:val="22"/>
          <w:szCs w:val="22"/>
          <w:shd w:val="clear" w:color="auto" w:fill="FFFFFF"/>
        </w:rPr>
        <w:t xml:space="preserve"> </w:t>
      </w:r>
      <w:r w:rsidR="00386B83">
        <w:rPr>
          <w:sz w:val="22"/>
          <w:szCs w:val="22"/>
          <w:shd w:val="clear" w:color="auto" w:fill="FFFFFF"/>
        </w:rPr>
        <w:t xml:space="preserve"> K</w:t>
      </w:r>
      <w:r w:rsidR="00AC1E9F">
        <w:rPr>
          <w:sz w:val="22"/>
          <w:szCs w:val="22"/>
          <w:shd w:val="clear" w:color="auto" w:fill="FFFFFF"/>
        </w:rPr>
        <w:t>upní cen</w:t>
      </w:r>
      <w:r w:rsidR="00386B83">
        <w:rPr>
          <w:sz w:val="22"/>
          <w:szCs w:val="22"/>
          <w:shd w:val="clear" w:color="auto" w:fill="FFFFFF"/>
        </w:rPr>
        <w:t>u</w:t>
      </w:r>
      <w:r w:rsidRPr="008F4B7B">
        <w:rPr>
          <w:sz w:val="22"/>
          <w:szCs w:val="22"/>
          <w:shd w:val="clear" w:color="auto" w:fill="FFFFFF"/>
        </w:rPr>
        <w:t xml:space="preserve"> ve výši </w:t>
      </w:r>
      <w:r w:rsidRPr="008F4B7B">
        <w:rPr>
          <w:b/>
          <w:sz w:val="22"/>
          <w:szCs w:val="22"/>
          <w:shd w:val="clear" w:color="auto" w:fill="FFFFFF"/>
        </w:rPr>
        <w:t>1</w:t>
      </w:r>
      <w:r>
        <w:rPr>
          <w:b/>
          <w:sz w:val="22"/>
          <w:szCs w:val="22"/>
          <w:shd w:val="clear" w:color="auto" w:fill="FFFFFF"/>
        </w:rPr>
        <w:t>0.</w:t>
      </w:r>
      <w:r w:rsidR="000F43E7">
        <w:rPr>
          <w:b/>
          <w:sz w:val="22"/>
          <w:szCs w:val="22"/>
          <w:shd w:val="clear" w:color="auto" w:fill="FFFFFF"/>
        </w:rPr>
        <w:t>801</w:t>
      </w:r>
      <w:r w:rsidRPr="008F4B7B">
        <w:rPr>
          <w:b/>
          <w:sz w:val="22"/>
          <w:szCs w:val="22"/>
          <w:shd w:val="clear" w:color="auto" w:fill="FFFFFF"/>
        </w:rPr>
        <w:t>,- Kč</w:t>
      </w:r>
      <w:r w:rsidRPr="008F4B7B">
        <w:rPr>
          <w:sz w:val="22"/>
          <w:szCs w:val="22"/>
          <w:shd w:val="clear" w:color="auto" w:fill="FFFFFF"/>
        </w:rPr>
        <w:t xml:space="preserve"> (slovy: </w:t>
      </w:r>
      <w:r>
        <w:rPr>
          <w:sz w:val="22"/>
          <w:szCs w:val="22"/>
          <w:shd w:val="clear" w:color="auto" w:fill="FFFFFF"/>
        </w:rPr>
        <w:t xml:space="preserve">deset tisíc </w:t>
      </w:r>
      <w:r w:rsidR="000F43E7">
        <w:rPr>
          <w:sz w:val="22"/>
          <w:szCs w:val="22"/>
          <w:shd w:val="clear" w:color="auto" w:fill="FFFFFF"/>
        </w:rPr>
        <w:t>osm set jedna</w:t>
      </w:r>
      <w:r w:rsidR="00F54C3F">
        <w:rPr>
          <w:sz w:val="22"/>
          <w:szCs w:val="22"/>
          <w:shd w:val="clear" w:color="auto" w:fill="FFFFFF"/>
        </w:rPr>
        <w:t xml:space="preserve"> korun českých)</w:t>
      </w:r>
      <w:r>
        <w:rPr>
          <w:sz w:val="22"/>
          <w:szCs w:val="22"/>
          <w:shd w:val="clear" w:color="auto" w:fill="FFFFFF"/>
        </w:rPr>
        <w:t xml:space="preserve">  </w:t>
      </w:r>
      <w:r w:rsidRPr="008F4B7B">
        <w:rPr>
          <w:sz w:val="22"/>
          <w:szCs w:val="22"/>
          <w:shd w:val="clear" w:color="auto" w:fill="FFFFFF"/>
        </w:rPr>
        <w:t xml:space="preserve">uhradí kupující do </w:t>
      </w:r>
      <w:r w:rsidR="00F610B6" w:rsidRPr="00F610B6">
        <w:rPr>
          <w:b/>
          <w:sz w:val="22"/>
          <w:szCs w:val="22"/>
          <w:shd w:val="clear" w:color="auto" w:fill="FFFFFF"/>
        </w:rPr>
        <w:t>třiceti</w:t>
      </w:r>
      <w:r w:rsidRPr="008F4B7B">
        <w:rPr>
          <w:b/>
          <w:sz w:val="22"/>
          <w:szCs w:val="22"/>
          <w:shd w:val="clear" w:color="auto" w:fill="FFFFFF"/>
        </w:rPr>
        <w:t xml:space="preserve"> (</w:t>
      </w:r>
      <w:r w:rsidR="00F610B6">
        <w:rPr>
          <w:b/>
          <w:sz w:val="22"/>
          <w:szCs w:val="22"/>
          <w:shd w:val="clear" w:color="auto" w:fill="FFFFFF"/>
        </w:rPr>
        <w:t>3</w:t>
      </w:r>
      <w:r w:rsidRPr="008F4B7B">
        <w:rPr>
          <w:b/>
          <w:sz w:val="22"/>
          <w:szCs w:val="22"/>
          <w:shd w:val="clear" w:color="auto" w:fill="FFFFFF"/>
        </w:rPr>
        <w:t>0) dnů</w:t>
      </w:r>
      <w:r w:rsidRPr="008F4B7B">
        <w:rPr>
          <w:sz w:val="22"/>
          <w:szCs w:val="22"/>
          <w:shd w:val="clear" w:color="auto" w:fill="FFFFFF"/>
        </w:rPr>
        <w:t xml:space="preserve"> od podpisu této smlouvy, bankovním převodem na účet prodávajícího vedený u</w:t>
      </w:r>
      <w:r w:rsidR="00027A95">
        <w:rPr>
          <w:sz w:val="22"/>
          <w:szCs w:val="22"/>
          <w:shd w:val="clear" w:color="auto" w:fill="FFFFFF"/>
        </w:rPr>
        <w:t xml:space="preserve">  </w:t>
      </w:r>
      <w:r w:rsidRPr="008F4B7B">
        <w:rPr>
          <w:b/>
          <w:sz w:val="22"/>
          <w:szCs w:val="22"/>
          <w:shd w:val="clear" w:color="auto" w:fill="FFFFFF"/>
        </w:rPr>
        <w:t>Česká spořiteln</w:t>
      </w:r>
      <w:r w:rsidR="00027A95">
        <w:rPr>
          <w:b/>
          <w:sz w:val="22"/>
          <w:szCs w:val="22"/>
          <w:shd w:val="clear" w:color="auto" w:fill="FFFFFF"/>
        </w:rPr>
        <w:t>y</w:t>
      </w:r>
      <w:r w:rsidRPr="008F4B7B">
        <w:rPr>
          <w:b/>
          <w:sz w:val="22"/>
          <w:szCs w:val="22"/>
          <w:shd w:val="clear" w:color="auto" w:fill="FFFFFF"/>
        </w:rPr>
        <w:t xml:space="preserve">, a.s., </w:t>
      </w:r>
      <w:proofErr w:type="spellStart"/>
      <w:r w:rsidRPr="008F4B7B">
        <w:rPr>
          <w:b/>
          <w:sz w:val="22"/>
          <w:szCs w:val="22"/>
          <w:shd w:val="clear" w:color="auto" w:fill="FFFFFF"/>
        </w:rPr>
        <w:t>č.ú</w:t>
      </w:r>
      <w:proofErr w:type="spellEnd"/>
      <w:r w:rsidRPr="008F4B7B">
        <w:rPr>
          <w:b/>
          <w:sz w:val="22"/>
          <w:szCs w:val="22"/>
          <w:shd w:val="clear" w:color="auto" w:fill="FFFFFF"/>
        </w:rPr>
        <w:t xml:space="preserve">. </w:t>
      </w:r>
      <w:r w:rsidR="009349A3">
        <w:rPr>
          <w:b/>
          <w:sz w:val="22"/>
          <w:szCs w:val="22"/>
          <w:shd w:val="clear" w:color="auto" w:fill="FFFFFF"/>
        </w:rPr>
        <w:t>XXXXXXXXXX</w:t>
      </w:r>
      <w:r w:rsidRPr="008F4B7B">
        <w:rPr>
          <w:b/>
          <w:sz w:val="22"/>
          <w:szCs w:val="22"/>
          <w:shd w:val="clear" w:color="auto" w:fill="FFFFFF"/>
        </w:rPr>
        <w:t>, variabilní symbol platby:</w:t>
      </w:r>
      <w:r w:rsidRPr="008F4B7B">
        <w:rPr>
          <w:sz w:val="22"/>
          <w:szCs w:val="22"/>
          <w:shd w:val="clear" w:color="auto" w:fill="FFFFFF"/>
        </w:rPr>
        <w:t xml:space="preserve"> </w:t>
      </w:r>
      <w:r w:rsidR="009349A3">
        <w:rPr>
          <w:b/>
          <w:sz w:val="22"/>
          <w:szCs w:val="22"/>
          <w:shd w:val="clear" w:color="auto" w:fill="FFFFFF"/>
        </w:rPr>
        <w:t>XXXXXXXXXXXX</w:t>
      </w:r>
      <w:r w:rsidRPr="008F4B7B">
        <w:rPr>
          <w:b/>
          <w:sz w:val="22"/>
          <w:szCs w:val="22"/>
          <w:shd w:val="clear" w:color="auto" w:fill="FFFFFF"/>
        </w:rPr>
        <w:t xml:space="preserve">. </w:t>
      </w:r>
    </w:p>
    <w:p w:rsidR="009017C0" w:rsidRPr="00386B83" w:rsidRDefault="008E4192" w:rsidP="00386B83">
      <w:pPr>
        <w:pStyle w:val="Odstavecseseznamem"/>
        <w:numPr>
          <w:ilvl w:val="1"/>
          <w:numId w:val="11"/>
        </w:numPr>
        <w:tabs>
          <w:tab w:val="left" w:pos="567"/>
        </w:tabs>
        <w:spacing w:before="240"/>
        <w:ind w:left="567" w:hanging="567"/>
        <w:jc w:val="both"/>
        <w:rPr>
          <w:sz w:val="22"/>
          <w:szCs w:val="22"/>
          <w:shd w:val="clear" w:color="auto" w:fill="FFFFFF"/>
        </w:rPr>
      </w:pPr>
      <w:r w:rsidRPr="00386B83">
        <w:rPr>
          <w:sz w:val="22"/>
          <w:szCs w:val="22"/>
        </w:rPr>
        <w:t>Kupující</w:t>
      </w:r>
      <w:r w:rsidR="00DB76BD" w:rsidRPr="00386B83">
        <w:rPr>
          <w:sz w:val="22"/>
          <w:szCs w:val="22"/>
        </w:rPr>
        <w:t xml:space="preserve"> j</w:t>
      </w:r>
      <w:r w:rsidR="000F43E7" w:rsidRPr="00386B83">
        <w:rPr>
          <w:sz w:val="22"/>
          <w:szCs w:val="22"/>
        </w:rPr>
        <w:t>sou</w:t>
      </w:r>
      <w:r w:rsidR="00DB76BD" w:rsidRPr="00386B83">
        <w:rPr>
          <w:sz w:val="22"/>
          <w:szCs w:val="22"/>
        </w:rPr>
        <w:t xml:space="preserve"> nájemc</w:t>
      </w:r>
      <w:r w:rsidR="000F43E7" w:rsidRPr="00386B83">
        <w:rPr>
          <w:sz w:val="22"/>
          <w:szCs w:val="22"/>
        </w:rPr>
        <w:t>i</w:t>
      </w:r>
      <w:r w:rsidR="000925BC" w:rsidRPr="00386B83">
        <w:rPr>
          <w:sz w:val="22"/>
          <w:szCs w:val="22"/>
        </w:rPr>
        <w:t>/uživatel</w:t>
      </w:r>
      <w:r w:rsidR="000F43E7" w:rsidRPr="00386B83">
        <w:rPr>
          <w:sz w:val="22"/>
          <w:szCs w:val="22"/>
        </w:rPr>
        <w:t>i</w:t>
      </w:r>
      <w:r w:rsidR="00DB76BD" w:rsidRPr="00386B83">
        <w:rPr>
          <w:sz w:val="22"/>
          <w:szCs w:val="22"/>
        </w:rPr>
        <w:t xml:space="preserve"> jednotky, která vznikla rozdělením práva k domu a pozemku na vlastnické právo k jednotkám podle zákona č. 89/2012 Sb., občanského zákoníku.</w:t>
      </w:r>
    </w:p>
    <w:p w:rsidR="00D329C5" w:rsidRPr="003F44A2" w:rsidRDefault="00D329C5" w:rsidP="00AC1E9F">
      <w:pPr>
        <w:ind w:left="567" w:hanging="567"/>
        <w:jc w:val="both"/>
        <w:rPr>
          <w:sz w:val="22"/>
          <w:szCs w:val="22"/>
        </w:rPr>
      </w:pPr>
    </w:p>
    <w:p w:rsidR="00417CB0" w:rsidRPr="003F44A2" w:rsidRDefault="00417CB0">
      <w:pPr>
        <w:jc w:val="both"/>
        <w:rPr>
          <w:b/>
          <w:sz w:val="22"/>
          <w:szCs w:val="22"/>
        </w:rPr>
      </w:pPr>
    </w:p>
    <w:p w:rsidR="00FE0CB6" w:rsidRPr="003F44A2" w:rsidRDefault="00FE0CB6" w:rsidP="009B7CEA">
      <w:pPr>
        <w:ind w:left="567" w:hanging="567"/>
        <w:jc w:val="both"/>
        <w:rPr>
          <w:b/>
          <w:sz w:val="22"/>
          <w:szCs w:val="22"/>
        </w:rPr>
      </w:pPr>
      <w:r w:rsidRPr="003F44A2">
        <w:rPr>
          <w:b/>
          <w:sz w:val="22"/>
          <w:szCs w:val="22"/>
        </w:rPr>
        <w:t xml:space="preserve">3.   </w:t>
      </w:r>
      <w:r w:rsidR="009B7CEA" w:rsidRPr="003F44A2">
        <w:rPr>
          <w:b/>
          <w:sz w:val="22"/>
          <w:szCs w:val="22"/>
        </w:rPr>
        <w:tab/>
      </w:r>
      <w:r w:rsidR="002863A1" w:rsidRPr="003F44A2">
        <w:rPr>
          <w:b/>
          <w:sz w:val="22"/>
          <w:szCs w:val="22"/>
        </w:rPr>
        <w:t>Ujednání o stavu nemovitosti</w:t>
      </w:r>
    </w:p>
    <w:p w:rsidR="002863A1" w:rsidRPr="003F44A2" w:rsidRDefault="002863A1" w:rsidP="00DB76BD">
      <w:pPr>
        <w:jc w:val="both"/>
        <w:rPr>
          <w:sz w:val="22"/>
          <w:szCs w:val="22"/>
        </w:rPr>
      </w:pPr>
    </w:p>
    <w:p w:rsidR="004448A5" w:rsidRPr="003F44A2" w:rsidRDefault="002863A1" w:rsidP="002863A1">
      <w:pPr>
        <w:ind w:left="567" w:hanging="567"/>
        <w:jc w:val="both"/>
        <w:rPr>
          <w:sz w:val="22"/>
          <w:szCs w:val="22"/>
        </w:rPr>
      </w:pPr>
      <w:r w:rsidRPr="003F44A2">
        <w:rPr>
          <w:sz w:val="22"/>
          <w:szCs w:val="22"/>
        </w:rPr>
        <w:t>3.</w:t>
      </w:r>
      <w:r w:rsidR="00DB76BD">
        <w:rPr>
          <w:sz w:val="22"/>
          <w:szCs w:val="22"/>
        </w:rPr>
        <w:t>1</w:t>
      </w:r>
      <w:r w:rsidRPr="003F44A2">
        <w:rPr>
          <w:sz w:val="22"/>
          <w:szCs w:val="22"/>
        </w:rPr>
        <w:t>.</w:t>
      </w:r>
      <w:r w:rsidRPr="003F44A2">
        <w:rPr>
          <w:sz w:val="22"/>
          <w:szCs w:val="22"/>
        </w:rPr>
        <w:tab/>
      </w:r>
      <w:r w:rsidR="00F610B6">
        <w:rPr>
          <w:sz w:val="22"/>
          <w:szCs w:val="22"/>
        </w:rPr>
        <w:t>Prodávající</w:t>
      </w:r>
      <w:r w:rsidR="00FE0CB6" w:rsidRPr="003F44A2">
        <w:rPr>
          <w:sz w:val="22"/>
          <w:szCs w:val="22"/>
        </w:rPr>
        <w:t xml:space="preserve"> prohlašuj</w:t>
      </w:r>
      <w:r w:rsidR="003B1A90" w:rsidRPr="003F44A2">
        <w:rPr>
          <w:sz w:val="22"/>
          <w:szCs w:val="22"/>
        </w:rPr>
        <w:t>e</w:t>
      </w:r>
      <w:r w:rsidR="00FE0CB6" w:rsidRPr="003F44A2">
        <w:rPr>
          <w:sz w:val="22"/>
          <w:szCs w:val="22"/>
        </w:rPr>
        <w:t xml:space="preserve">, že </w:t>
      </w:r>
      <w:r w:rsidR="009B67A8" w:rsidRPr="003F44A2">
        <w:rPr>
          <w:sz w:val="22"/>
          <w:szCs w:val="22"/>
        </w:rPr>
        <w:t>ke dni podpisu této smlouvy</w:t>
      </w:r>
      <w:r w:rsidR="00FE0CB6" w:rsidRPr="003F44A2">
        <w:rPr>
          <w:sz w:val="22"/>
          <w:szCs w:val="22"/>
        </w:rPr>
        <w:t xml:space="preserve"> na převáděn</w:t>
      </w:r>
      <w:r w:rsidR="00F610B6">
        <w:rPr>
          <w:sz w:val="22"/>
          <w:szCs w:val="22"/>
        </w:rPr>
        <w:t>é</w:t>
      </w:r>
      <w:r w:rsidR="00FE0CB6" w:rsidRPr="003F44A2">
        <w:rPr>
          <w:sz w:val="22"/>
          <w:szCs w:val="22"/>
        </w:rPr>
        <w:t xml:space="preserve"> nemovitost</w:t>
      </w:r>
      <w:r w:rsidR="00F610B6">
        <w:rPr>
          <w:sz w:val="22"/>
          <w:szCs w:val="22"/>
        </w:rPr>
        <w:t>i</w:t>
      </w:r>
      <w:r w:rsidR="004448A5" w:rsidRPr="003F44A2">
        <w:rPr>
          <w:sz w:val="22"/>
          <w:szCs w:val="22"/>
        </w:rPr>
        <w:t>:</w:t>
      </w:r>
      <w:r w:rsidR="00FE0CB6" w:rsidRPr="003F44A2">
        <w:rPr>
          <w:sz w:val="22"/>
          <w:szCs w:val="22"/>
        </w:rPr>
        <w:t xml:space="preserve"> </w:t>
      </w:r>
    </w:p>
    <w:p w:rsidR="002863A1" w:rsidRPr="003F44A2" w:rsidRDefault="009B67A8" w:rsidP="00801056">
      <w:pPr>
        <w:ind w:left="567" w:hanging="567"/>
        <w:jc w:val="both"/>
        <w:rPr>
          <w:sz w:val="22"/>
          <w:szCs w:val="22"/>
        </w:rPr>
      </w:pPr>
      <w:r w:rsidRPr="003F44A2">
        <w:rPr>
          <w:sz w:val="22"/>
          <w:szCs w:val="22"/>
        </w:rPr>
        <w:t xml:space="preserve">       </w:t>
      </w:r>
      <w:r w:rsidR="002863A1" w:rsidRPr="003F44A2">
        <w:rPr>
          <w:sz w:val="22"/>
          <w:szCs w:val="22"/>
        </w:rPr>
        <w:tab/>
      </w:r>
    </w:p>
    <w:p w:rsidR="002863A1" w:rsidRDefault="002863A1" w:rsidP="00417CB0">
      <w:pPr>
        <w:ind w:left="1276" w:hanging="709"/>
        <w:jc w:val="both"/>
        <w:rPr>
          <w:sz w:val="22"/>
          <w:szCs w:val="22"/>
        </w:rPr>
      </w:pPr>
      <w:r w:rsidRPr="003F44A2">
        <w:rPr>
          <w:sz w:val="22"/>
          <w:szCs w:val="22"/>
        </w:rPr>
        <w:t>3.</w:t>
      </w:r>
      <w:r w:rsidR="00DB76BD">
        <w:rPr>
          <w:sz w:val="22"/>
          <w:szCs w:val="22"/>
        </w:rPr>
        <w:t>1</w:t>
      </w:r>
      <w:r w:rsidRPr="003F44A2">
        <w:rPr>
          <w:sz w:val="22"/>
          <w:szCs w:val="22"/>
        </w:rPr>
        <w:t>.</w:t>
      </w:r>
      <w:r w:rsidR="005130C6">
        <w:rPr>
          <w:sz w:val="22"/>
          <w:szCs w:val="22"/>
        </w:rPr>
        <w:t>1</w:t>
      </w:r>
      <w:r w:rsidRPr="003F44A2">
        <w:rPr>
          <w:sz w:val="22"/>
          <w:szCs w:val="22"/>
        </w:rPr>
        <w:t>.</w:t>
      </w:r>
      <w:r w:rsidRPr="003F44A2">
        <w:rPr>
          <w:sz w:val="22"/>
          <w:szCs w:val="22"/>
        </w:rPr>
        <w:tab/>
      </w:r>
      <w:r w:rsidR="00DB76BD">
        <w:rPr>
          <w:sz w:val="22"/>
          <w:szCs w:val="22"/>
        </w:rPr>
        <w:t>nevázne</w:t>
      </w:r>
      <w:r w:rsidR="00FE0CB6" w:rsidRPr="003F44A2">
        <w:rPr>
          <w:sz w:val="22"/>
          <w:szCs w:val="22"/>
        </w:rPr>
        <w:t xml:space="preserve"> zástavní právo, věcné břemeno a nájemní či jiné užívací právo</w:t>
      </w:r>
      <w:r w:rsidR="00DB76BD">
        <w:rPr>
          <w:sz w:val="22"/>
          <w:szCs w:val="22"/>
        </w:rPr>
        <w:t>, s výjimkou nájemního</w:t>
      </w:r>
      <w:r w:rsidR="00F54C3F">
        <w:rPr>
          <w:sz w:val="22"/>
          <w:szCs w:val="22"/>
        </w:rPr>
        <w:t>/užívacího</w:t>
      </w:r>
      <w:r w:rsidR="00DB76BD">
        <w:rPr>
          <w:sz w:val="22"/>
          <w:szCs w:val="22"/>
        </w:rPr>
        <w:t xml:space="preserve"> práva </w:t>
      </w:r>
      <w:r w:rsidR="00F610B6">
        <w:rPr>
          <w:sz w:val="22"/>
          <w:szCs w:val="22"/>
        </w:rPr>
        <w:t>Kupující</w:t>
      </w:r>
      <w:r w:rsidR="000F43E7">
        <w:rPr>
          <w:sz w:val="22"/>
          <w:szCs w:val="22"/>
        </w:rPr>
        <w:t>ch</w:t>
      </w:r>
      <w:r w:rsidR="00FE0CB6" w:rsidRPr="003F44A2">
        <w:rPr>
          <w:sz w:val="22"/>
          <w:szCs w:val="22"/>
        </w:rPr>
        <w:t>. Převáděn</w:t>
      </w:r>
      <w:r w:rsidR="00F610B6">
        <w:rPr>
          <w:sz w:val="22"/>
          <w:szCs w:val="22"/>
        </w:rPr>
        <w:t>á</w:t>
      </w:r>
      <w:r w:rsidR="00FE0CB6" w:rsidRPr="003F44A2">
        <w:rPr>
          <w:sz w:val="22"/>
          <w:szCs w:val="22"/>
        </w:rPr>
        <w:t xml:space="preserve"> nemovitost rovněž netrpí žádnými právními nebo faktickými závadami, které by omezovaly nebo bránily vlastníku ve volné dispozici s nemovitost</w:t>
      </w:r>
      <w:r w:rsidR="00F610B6">
        <w:rPr>
          <w:sz w:val="22"/>
          <w:szCs w:val="22"/>
        </w:rPr>
        <w:t>í</w:t>
      </w:r>
      <w:r w:rsidR="00FE0CB6" w:rsidRPr="003F44A2">
        <w:rPr>
          <w:sz w:val="22"/>
          <w:szCs w:val="22"/>
        </w:rPr>
        <w:t xml:space="preserve"> a v</w:t>
      </w:r>
      <w:r w:rsidR="00C41F47">
        <w:rPr>
          <w:sz w:val="22"/>
          <w:szCs w:val="22"/>
        </w:rPr>
        <w:t> </w:t>
      </w:r>
      <w:r w:rsidR="00FE0CB6" w:rsidRPr="003F44A2">
        <w:rPr>
          <w:sz w:val="22"/>
          <w:szCs w:val="22"/>
        </w:rPr>
        <w:t>je</w:t>
      </w:r>
      <w:r w:rsidR="005130C6">
        <w:rPr>
          <w:sz w:val="22"/>
          <w:szCs w:val="22"/>
        </w:rPr>
        <w:t>j</w:t>
      </w:r>
      <w:r w:rsidR="00F610B6">
        <w:rPr>
          <w:sz w:val="22"/>
          <w:szCs w:val="22"/>
        </w:rPr>
        <w:t>ím</w:t>
      </w:r>
      <w:r w:rsidR="00C41F47">
        <w:rPr>
          <w:sz w:val="22"/>
          <w:szCs w:val="22"/>
        </w:rPr>
        <w:t xml:space="preserve"> </w:t>
      </w:r>
      <w:r w:rsidR="00FE0CB6" w:rsidRPr="003F44A2">
        <w:rPr>
          <w:sz w:val="22"/>
          <w:szCs w:val="22"/>
        </w:rPr>
        <w:t>neomezeném užívání a které by bylo třeba touto smlouvou zvlášť vypořádat, nebo na které by kupující musel upozornit</w:t>
      </w:r>
      <w:r w:rsidRPr="003F44A2">
        <w:rPr>
          <w:sz w:val="22"/>
          <w:szCs w:val="22"/>
        </w:rPr>
        <w:t xml:space="preserve">; </w:t>
      </w:r>
    </w:p>
    <w:p w:rsidR="002863A1" w:rsidRPr="003F44A2" w:rsidRDefault="002863A1" w:rsidP="00417CB0">
      <w:pPr>
        <w:ind w:left="1276" w:hanging="709"/>
        <w:jc w:val="both"/>
        <w:rPr>
          <w:sz w:val="22"/>
          <w:szCs w:val="22"/>
        </w:rPr>
      </w:pPr>
      <w:r w:rsidRPr="003F44A2">
        <w:rPr>
          <w:sz w:val="22"/>
          <w:szCs w:val="22"/>
        </w:rPr>
        <w:t>3.</w:t>
      </w:r>
      <w:r w:rsidR="00155358">
        <w:rPr>
          <w:sz w:val="22"/>
          <w:szCs w:val="22"/>
        </w:rPr>
        <w:t>1</w:t>
      </w:r>
      <w:r w:rsidRPr="003F44A2">
        <w:rPr>
          <w:sz w:val="22"/>
          <w:szCs w:val="22"/>
        </w:rPr>
        <w:t>.</w:t>
      </w:r>
      <w:r w:rsidR="00155358">
        <w:rPr>
          <w:sz w:val="22"/>
          <w:szCs w:val="22"/>
        </w:rPr>
        <w:t>2</w:t>
      </w:r>
      <w:r w:rsidRPr="003F44A2">
        <w:rPr>
          <w:sz w:val="22"/>
          <w:szCs w:val="22"/>
        </w:rPr>
        <w:t>.</w:t>
      </w:r>
      <w:r w:rsidRPr="003F44A2">
        <w:rPr>
          <w:sz w:val="22"/>
          <w:szCs w:val="22"/>
        </w:rPr>
        <w:tab/>
      </w:r>
      <w:r w:rsidR="00FE0CB6" w:rsidRPr="003F44A2">
        <w:rPr>
          <w:sz w:val="22"/>
          <w:szCs w:val="22"/>
        </w:rPr>
        <w:t>neprobíhá ani nehrozí zahájení soudního, správního či jiného, zejm. exekučního řízení, z nichž může vyplynout ohrožení nabytí či omezení vlas</w:t>
      </w:r>
      <w:r w:rsidRPr="003F44A2">
        <w:rPr>
          <w:sz w:val="22"/>
          <w:szCs w:val="22"/>
        </w:rPr>
        <w:t xml:space="preserve">tnického práva </w:t>
      </w:r>
      <w:r w:rsidR="00F610B6">
        <w:rPr>
          <w:sz w:val="22"/>
          <w:szCs w:val="22"/>
        </w:rPr>
        <w:t>Kupující</w:t>
      </w:r>
      <w:r w:rsidR="000F43E7">
        <w:rPr>
          <w:sz w:val="22"/>
          <w:szCs w:val="22"/>
        </w:rPr>
        <w:t>ch</w:t>
      </w:r>
      <w:r w:rsidRPr="003F44A2">
        <w:rPr>
          <w:sz w:val="22"/>
          <w:szCs w:val="22"/>
        </w:rPr>
        <w:t>;</w:t>
      </w:r>
    </w:p>
    <w:p w:rsidR="002863A1" w:rsidRPr="003F44A2" w:rsidRDefault="002863A1" w:rsidP="00417CB0">
      <w:pPr>
        <w:ind w:left="1276" w:hanging="709"/>
        <w:jc w:val="both"/>
        <w:rPr>
          <w:sz w:val="22"/>
          <w:szCs w:val="22"/>
        </w:rPr>
      </w:pPr>
      <w:r w:rsidRPr="003F44A2">
        <w:rPr>
          <w:sz w:val="22"/>
          <w:szCs w:val="22"/>
        </w:rPr>
        <w:t>3.</w:t>
      </w:r>
      <w:r w:rsidR="00155358">
        <w:rPr>
          <w:sz w:val="22"/>
          <w:szCs w:val="22"/>
        </w:rPr>
        <w:t>1</w:t>
      </w:r>
      <w:r w:rsidRPr="003F44A2">
        <w:rPr>
          <w:sz w:val="22"/>
          <w:szCs w:val="22"/>
        </w:rPr>
        <w:t>.</w:t>
      </w:r>
      <w:r w:rsidR="00F54C3F">
        <w:rPr>
          <w:sz w:val="22"/>
          <w:szCs w:val="22"/>
        </w:rPr>
        <w:t>3</w:t>
      </w:r>
      <w:r w:rsidRPr="003F44A2">
        <w:rPr>
          <w:sz w:val="22"/>
          <w:szCs w:val="22"/>
        </w:rPr>
        <w:t xml:space="preserve">. </w:t>
      </w:r>
      <w:r w:rsidRPr="003F44A2">
        <w:rPr>
          <w:sz w:val="22"/>
          <w:szCs w:val="22"/>
        </w:rPr>
        <w:tab/>
        <w:t xml:space="preserve">k dnešnímu dni neuzavřel jinou smlouvu o </w:t>
      </w:r>
      <w:r w:rsidR="00155358">
        <w:rPr>
          <w:sz w:val="22"/>
          <w:szCs w:val="22"/>
        </w:rPr>
        <w:t>převodu</w:t>
      </w:r>
      <w:r w:rsidRPr="003F44A2">
        <w:rPr>
          <w:sz w:val="22"/>
          <w:szCs w:val="22"/>
        </w:rPr>
        <w:t xml:space="preserve"> nemovitost</w:t>
      </w:r>
      <w:r w:rsidR="00F610B6">
        <w:rPr>
          <w:sz w:val="22"/>
          <w:szCs w:val="22"/>
        </w:rPr>
        <w:t>i</w:t>
      </w:r>
      <w:r w:rsidRPr="003F44A2">
        <w:rPr>
          <w:sz w:val="22"/>
          <w:szCs w:val="22"/>
        </w:rPr>
        <w:t>;</w:t>
      </w:r>
    </w:p>
    <w:p w:rsidR="004C4BDE" w:rsidRDefault="004C4BDE" w:rsidP="00417CB0">
      <w:pPr>
        <w:ind w:left="1276" w:hanging="709"/>
        <w:jc w:val="both"/>
        <w:rPr>
          <w:sz w:val="22"/>
          <w:szCs w:val="22"/>
        </w:rPr>
      </w:pPr>
      <w:r w:rsidRPr="003F44A2">
        <w:rPr>
          <w:sz w:val="22"/>
          <w:szCs w:val="22"/>
        </w:rPr>
        <w:t>3.</w:t>
      </w:r>
      <w:r w:rsidR="00155358">
        <w:rPr>
          <w:sz w:val="22"/>
          <w:szCs w:val="22"/>
        </w:rPr>
        <w:t>1</w:t>
      </w:r>
      <w:r w:rsidR="00F54C3F">
        <w:rPr>
          <w:sz w:val="22"/>
          <w:szCs w:val="22"/>
        </w:rPr>
        <w:t>.4</w:t>
      </w:r>
      <w:r w:rsidRPr="003F44A2">
        <w:rPr>
          <w:sz w:val="22"/>
          <w:szCs w:val="22"/>
        </w:rPr>
        <w:t>.</w:t>
      </w:r>
      <w:r w:rsidRPr="003F44A2">
        <w:rPr>
          <w:sz w:val="22"/>
          <w:szCs w:val="22"/>
        </w:rPr>
        <w:tab/>
        <w:t xml:space="preserve">uzavřením a realizací této smlouvy neporuší žádné právní </w:t>
      </w:r>
      <w:r w:rsidR="00F54C3F">
        <w:rPr>
          <w:sz w:val="22"/>
          <w:szCs w:val="22"/>
        </w:rPr>
        <w:t>předpisy nebo soudní rozhodnutí.</w:t>
      </w:r>
    </w:p>
    <w:p w:rsidR="00F54C3F" w:rsidRPr="003F44A2" w:rsidRDefault="00F54C3F" w:rsidP="00417CB0">
      <w:pPr>
        <w:ind w:left="1276" w:hanging="709"/>
        <w:jc w:val="both"/>
        <w:rPr>
          <w:sz w:val="22"/>
          <w:szCs w:val="22"/>
        </w:rPr>
      </w:pPr>
    </w:p>
    <w:p w:rsidR="004C4BDE" w:rsidRPr="003F44A2" w:rsidRDefault="004C4BDE" w:rsidP="00417CB0">
      <w:pPr>
        <w:ind w:left="567" w:hanging="567"/>
        <w:jc w:val="both"/>
        <w:rPr>
          <w:sz w:val="22"/>
          <w:szCs w:val="22"/>
        </w:rPr>
      </w:pPr>
      <w:r w:rsidRPr="003F44A2">
        <w:rPr>
          <w:sz w:val="22"/>
          <w:szCs w:val="22"/>
        </w:rPr>
        <w:t>3.</w:t>
      </w:r>
      <w:r w:rsidR="00155358">
        <w:rPr>
          <w:sz w:val="22"/>
          <w:szCs w:val="22"/>
        </w:rPr>
        <w:t>2</w:t>
      </w:r>
      <w:r w:rsidRPr="003F44A2">
        <w:rPr>
          <w:sz w:val="22"/>
          <w:szCs w:val="22"/>
        </w:rPr>
        <w:t xml:space="preserve">. </w:t>
      </w:r>
      <w:r w:rsidRPr="003F44A2">
        <w:rPr>
          <w:sz w:val="22"/>
          <w:szCs w:val="22"/>
        </w:rPr>
        <w:tab/>
      </w:r>
      <w:r w:rsidR="00F610B6">
        <w:rPr>
          <w:sz w:val="22"/>
          <w:szCs w:val="22"/>
        </w:rPr>
        <w:t>Kupující</w:t>
      </w:r>
      <w:r w:rsidRPr="003F44A2">
        <w:rPr>
          <w:sz w:val="22"/>
          <w:szCs w:val="22"/>
        </w:rPr>
        <w:t xml:space="preserve"> prohlašuj</w:t>
      </w:r>
      <w:r w:rsidR="000F43E7">
        <w:rPr>
          <w:sz w:val="22"/>
          <w:szCs w:val="22"/>
        </w:rPr>
        <w:t>í</w:t>
      </w:r>
      <w:r w:rsidRPr="003F44A2">
        <w:rPr>
          <w:sz w:val="22"/>
          <w:szCs w:val="22"/>
        </w:rPr>
        <w:t xml:space="preserve">, že </w:t>
      </w:r>
    </w:p>
    <w:p w:rsidR="004C4BDE" w:rsidRPr="003F44A2" w:rsidRDefault="004C4BDE" w:rsidP="004C4BDE">
      <w:pPr>
        <w:ind w:left="1276" w:hanging="709"/>
        <w:jc w:val="both"/>
        <w:rPr>
          <w:sz w:val="22"/>
          <w:szCs w:val="22"/>
        </w:rPr>
      </w:pPr>
      <w:r w:rsidRPr="003F44A2">
        <w:rPr>
          <w:sz w:val="22"/>
          <w:szCs w:val="22"/>
        </w:rPr>
        <w:t>3.</w:t>
      </w:r>
      <w:r w:rsidR="00155358">
        <w:rPr>
          <w:sz w:val="22"/>
          <w:szCs w:val="22"/>
        </w:rPr>
        <w:t>2</w:t>
      </w:r>
      <w:r w:rsidRPr="003F44A2">
        <w:rPr>
          <w:sz w:val="22"/>
          <w:szCs w:val="22"/>
        </w:rPr>
        <w:t>.</w:t>
      </w:r>
      <w:r w:rsidR="00155358">
        <w:rPr>
          <w:sz w:val="22"/>
          <w:szCs w:val="22"/>
        </w:rPr>
        <w:t>1</w:t>
      </w:r>
      <w:r w:rsidRPr="003F44A2">
        <w:rPr>
          <w:sz w:val="22"/>
          <w:szCs w:val="22"/>
        </w:rPr>
        <w:t xml:space="preserve">. </w:t>
      </w:r>
      <w:r w:rsidRPr="003F44A2">
        <w:rPr>
          <w:sz w:val="22"/>
          <w:szCs w:val="22"/>
        </w:rPr>
        <w:tab/>
        <w:t>nemovitost přijím</w:t>
      </w:r>
      <w:r w:rsidR="000F43E7">
        <w:rPr>
          <w:sz w:val="22"/>
          <w:szCs w:val="22"/>
        </w:rPr>
        <w:t>ají</w:t>
      </w:r>
      <w:r w:rsidRPr="003F44A2">
        <w:rPr>
          <w:sz w:val="22"/>
          <w:szCs w:val="22"/>
        </w:rPr>
        <w:t xml:space="preserve"> ve stavu, v jakém se ke dni uzavření této smlouvy nachází a jaký vyplývá z jej</w:t>
      </w:r>
      <w:r w:rsidR="00F54C3F">
        <w:rPr>
          <w:sz w:val="22"/>
          <w:szCs w:val="22"/>
        </w:rPr>
        <w:t>ího</w:t>
      </w:r>
      <w:r w:rsidRPr="003F44A2">
        <w:rPr>
          <w:sz w:val="22"/>
          <w:szCs w:val="22"/>
        </w:rPr>
        <w:t xml:space="preserve"> stáří;</w:t>
      </w:r>
    </w:p>
    <w:p w:rsidR="004C4BDE" w:rsidRPr="003F44A2" w:rsidRDefault="004C4BDE" w:rsidP="004C4BDE">
      <w:pPr>
        <w:ind w:left="1276" w:hanging="709"/>
        <w:jc w:val="both"/>
        <w:rPr>
          <w:sz w:val="22"/>
          <w:szCs w:val="22"/>
        </w:rPr>
      </w:pPr>
      <w:r w:rsidRPr="003F44A2">
        <w:rPr>
          <w:sz w:val="22"/>
          <w:szCs w:val="22"/>
        </w:rPr>
        <w:t>3.</w:t>
      </w:r>
      <w:r w:rsidR="00155358">
        <w:rPr>
          <w:sz w:val="22"/>
          <w:szCs w:val="22"/>
        </w:rPr>
        <w:t>2</w:t>
      </w:r>
      <w:r w:rsidRPr="003F44A2">
        <w:rPr>
          <w:sz w:val="22"/>
          <w:szCs w:val="22"/>
        </w:rPr>
        <w:t>.</w:t>
      </w:r>
      <w:r w:rsidR="00155358">
        <w:rPr>
          <w:sz w:val="22"/>
          <w:szCs w:val="22"/>
        </w:rPr>
        <w:t>2</w:t>
      </w:r>
      <w:r w:rsidRPr="003F44A2">
        <w:rPr>
          <w:sz w:val="22"/>
          <w:szCs w:val="22"/>
        </w:rPr>
        <w:t xml:space="preserve">. </w:t>
      </w:r>
      <w:r w:rsidR="00F52519">
        <w:rPr>
          <w:sz w:val="22"/>
          <w:szCs w:val="22"/>
        </w:rPr>
        <w:t xml:space="preserve"> </w:t>
      </w:r>
      <w:r w:rsidR="00F54C3F">
        <w:rPr>
          <w:sz w:val="22"/>
          <w:szCs w:val="22"/>
        </w:rPr>
        <w:t xml:space="preserve"> </w:t>
      </w:r>
      <w:r w:rsidRPr="003F44A2">
        <w:rPr>
          <w:sz w:val="22"/>
          <w:szCs w:val="22"/>
        </w:rPr>
        <w:t>ne</w:t>
      </w:r>
      <w:r w:rsidR="000F43E7">
        <w:rPr>
          <w:sz w:val="22"/>
          <w:szCs w:val="22"/>
        </w:rPr>
        <w:t>jsou</w:t>
      </w:r>
      <w:r w:rsidRPr="003F44A2">
        <w:rPr>
          <w:sz w:val="22"/>
          <w:szCs w:val="22"/>
        </w:rPr>
        <w:t xml:space="preserve"> účastník</w:t>
      </w:r>
      <w:r w:rsidR="00555374">
        <w:rPr>
          <w:sz w:val="22"/>
          <w:szCs w:val="22"/>
        </w:rPr>
        <w:t>y</w:t>
      </w:r>
      <w:r w:rsidRPr="003F44A2">
        <w:rPr>
          <w:sz w:val="22"/>
          <w:szCs w:val="22"/>
        </w:rPr>
        <w:t xml:space="preserve"> žádných soudních sporů, které by mohly zmařit uzavření této smlouvy nebo převod vlastnického práva; a</w:t>
      </w:r>
    </w:p>
    <w:p w:rsidR="004C4BDE" w:rsidRPr="003F44A2" w:rsidRDefault="004C4BDE" w:rsidP="004C4BDE">
      <w:pPr>
        <w:ind w:left="1276" w:hanging="709"/>
        <w:jc w:val="both"/>
        <w:rPr>
          <w:sz w:val="22"/>
          <w:szCs w:val="22"/>
        </w:rPr>
      </w:pPr>
      <w:r w:rsidRPr="003F44A2">
        <w:rPr>
          <w:sz w:val="22"/>
          <w:szCs w:val="22"/>
        </w:rPr>
        <w:t>3.</w:t>
      </w:r>
      <w:r w:rsidR="00155358">
        <w:rPr>
          <w:sz w:val="22"/>
          <w:szCs w:val="22"/>
        </w:rPr>
        <w:t>2</w:t>
      </w:r>
      <w:r w:rsidRPr="003F44A2">
        <w:rPr>
          <w:sz w:val="22"/>
          <w:szCs w:val="22"/>
        </w:rPr>
        <w:t>.</w:t>
      </w:r>
      <w:r w:rsidR="00155358">
        <w:rPr>
          <w:sz w:val="22"/>
          <w:szCs w:val="22"/>
        </w:rPr>
        <w:t>3</w:t>
      </w:r>
      <w:r w:rsidRPr="003F44A2">
        <w:rPr>
          <w:sz w:val="22"/>
          <w:szCs w:val="22"/>
        </w:rPr>
        <w:t xml:space="preserve">. </w:t>
      </w:r>
      <w:r w:rsidRPr="003F44A2">
        <w:rPr>
          <w:sz w:val="22"/>
          <w:szCs w:val="22"/>
        </w:rPr>
        <w:tab/>
        <w:t>uzavřením a realizací této smlouvy neporuší žádné právní předpisy nebo soudní rozhodnutí.</w:t>
      </w:r>
    </w:p>
    <w:p w:rsidR="003C7E5A" w:rsidRPr="003F44A2" w:rsidRDefault="003C7E5A">
      <w:pPr>
        <w:jc w:val="both"/>
        <w:rPr>
          <w:sz w:val="22"/>
          <w:szCs w:val="22"/>
        </w:rPr>
      </w:pPr>
    </w:p>
    <w:p w:rsidR="00FE0CB6" w:rsidRDefault="00FE0CB6" w:rsidP="006E26ED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b/>
          <w:sz w:val="22"/>
          <w:szCs w:val="22"/>
        </w:rPr>
      </w:pPr>
      <w:r w:rsidRPr="003F44A2">
        <w:rPr>
          <w:b/>
          <w:sz w:val="22"/>
          <w:szCs w:val="22"/>
        </w:rPr>
        <w:t>Ostatní ujednání</w:t>
      </w:r>
    </w:p>
    <w:p w:rsidR="00F06BAE" w:rsidRPr="003F44A2" w:rsidRDefault="00F06BAE" w:rsidP="00F06BAE">
      <w:pPr>
        <w:jc w:val="both"/>
        <w:rPr>
          <w:b/>
          <w:sz w:val="22"/>
          <w:szCs w:val="22"/>
        </w:rPr>
      </w:pPr>
    </w:p>
    <w:p w:rsidR="006D3F8B" w:rsidRPr="00F06BAE" w:rsidRDefault="00F06BAE" w:rsidP="006E26ED">
      <w:pPr>
        <w:pStyle w:val="Zkladntext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Kupující strana prohlašuje, že jí byl před podpisem této smlouvy předložen PENB.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9B7CEA" w:rsidRDefault="006D3F8B" w:rsidP="008C7117">
      <w:pPr>
        <w:widowControl w:val="0"/>
        <w:tabs>
          <w:tab w:val="left" w:pos="567"/>
        </w:tabs>
        <w:suppressAutoHyphens/>
        <w:autoSpaceDE w:val="0"/>
        <w:ind w:left="567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3F44A2">
        <w:rPr>
          <w:color w:val="000000"/>
          <w:sz w:val="22"/>
          <w:szCs w:val="22"/>
          <w:shd w:val="clear" w:color="auto" w:fill="FFFFFF"/>
        </w:rPr>
        <w:lastRenderedPageBreak/>
        <w:t>4.</w:t>
      </w:r>
      <w:r w:rsidR="00C958E4">
        <w:rPr>
          <w:color w:val="000000"/>
          <w:sz w:val="22"/>
          <w:szCs w:val="22"/>
          <w:shd w:val="clear" w:color="auto" w:fill="FFFFFF"/>
        </w:rPr>
        <w:t>2</w:t>
      </w:r>
      <w:r w:rsidRPr="003F44A2">
        <w:rPr>
          <w:color w:val="000000"/>
          <w:sz w:val="22"/>
          <w:szCs w:val="22"/>
          <w:shd w:val="clear" w:color="auto" w:fill="FFFFFF"/>
        </w:rPr>
        <w:t>.</w:t>
      </w:r>
      <w:r w:rsidRPr="003F44A2">
        <w:rPr>
          <w:color w:val="000000"/>
          <w:sz w:val="22"/>
          <w:szCs w:val="22"/>
          <w:shd w:val="clear" w:color="auto" w:fill="FFFFFF"/>
        </w:rPr>
        <w:tab/>
      </w:r>
      <w:r w:rsidR="00C958E4">
        <w:rPr>
          <w:color w:val="000000"/>
          <w:sz w:val="22"/>
          <w:szCs w:val="22"/>
          <w:shd w:val="clear" w:color="auto" w:fill="FFFFFF"/>
        </w:rPr>
        <w:t xml:space="preserve">Dnem zápisu vkladu vlastnického práva </w:t>
      </w:r>
      <w:r w:rsidR="00F610B6">
        <w:rPr>
          <w:color w:val="000000"/>
          <w:sz w:val="22"/>
          <w:szCs w:val="22"/>
          <w:shd w:val="clear" w:color="auto" w:fill="FFFFFF"/>
        </w:rPr>
        <w:t>Kupující</w:t>
      </w:r>
      <w:r w:rsidR="000F43E7">
        <w:rPr>
          <w:color w:val="000000"/>
          <w:sz w:val="22"/>
          <w:szCs w:val="22"/>
          <w:shd w:val="clear" w:color="auto" w:fill="FFFFFF"/>
        </w:rPr>
        <w:t>ch</w:t>
      </w:r>
      <w:r w:rsidR="00C958E4">
        <w:rPr>
          <w:color w:val="000000"/>
          <w:sz w:val="22"/>
          <w:szCs w:val="22"/>
          <w:shd w:val="clear" w:color="auto" w:fill="FFFFFF"/>
        </w:rPr>
        <w:t xml:space="preserve"> do katastru nemovitostí</w:t>
      </w:r>
      <w:r w:rsidRPr="003F44A2">
        <w:rPr>
          <w:color w:val="000000"/>
          <w:sz w:val="22"/>
          <w:szCs w:val="22"/>
          <w:shd w:val="clear" w:color="auto" w:fill="FFFFFF"/>
        </w:rPr>
        <w:t xml:space="preserve">, přechází na </w:t>
      </w:r>
      <w:r w:rsidR="00F610B6">
        <w:rPr>
          <w:color w:val="000000"/>
          <w:sz w:val="22"/>
          <w:szCs w:val="22"/>
          <w:shd w:val="clear" w:color="auto" w:fill="FFFFFF"/>
        </w:rPr>
        <w:t>Kupující</w:t>
      </w:r>
      <w:r w:rsidRPr="003F44A2">
        <w:rPr>
          <w:color w:val="000000"/>
          <w:sz w:val="22"/>
          <w:szCs w:val="22"/>
          <w:shd w:val="clear" w:color="auto" w:fill="FFFFFF"/>
        </w:rPr>
        <w:t xml:space="preserve"> nebezpečí nahodilé zkázy a nahodilého zhoršení nemovitost</w:t>
      </w:r>
      <w:r w:rsidR="00F610B6">
        <w:rPr>
          <w:color w:val="000000"/>
          <w:sz w:val="22"/>
          <w:szCs w:val="22"/>
          <w:shd w:val="clear" w:color="auto" w:fill="FFFFFF"/>
        </w:rPr>
        <w:t>i</w:t>
      </w:r>
      <w:r w:rsidRPr="003F44A2">
        <w:rPr>
          <w:color w:val="000000"/>
          <w:sz w:val="22"/>
          <w:szCs w:val="22"/>
          <w:shd w:val="clear" w:color="auto" w:fill="FFFFFF"/>
        </w:rPr>
        <w:t>.</w:t>
      </w:r>
    </w:p>
    <w:p w:rsidR="000A2E36" w:rsidRPr="003F44A2" w:rsidRDefault="000A2E36" w:rsidP="000A2E36">
      <w:pPr>
        <w:widowControl w:val="0"/>
        <w:tabs>
          <w:tab w:val="left" w:pos="567"/>
        </w:tabs>
        <w:autoSpaceDE w:val="0"/>
        <w:ind w:left="567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0A2E36">
        <w:rPr>
          <w:color w:val="000000"/>
          <w:sz w:val="22"/>
          <w:szCs w:val="22"/>
          <w:shd w:val="clear" w:color="auto" w:fill="FFFFFF"/>
        </w:rPr>
        <w:t>4.3</w:t>
      </w:r>
      <w:r w:rsidR="00AC1E9F">
        <w:rPr>
          <w:color w:val="000000"/>
          <w:sz w:val="22"/>
          <w:szCs w:val="22"/>
          <w:shd w:val="clear" w:color="auto" w:fill="FFFFFF"/>
        </w:rPr>
        <w:t>.</w:t>
      </w:r>
      <w:r w:rsidRPr="000A2E36">
        <w:rPr>
          <w:color w:val="000000"/>
          <w:sz w:val="22"/>
          <w:szCs w:val="22"/>
          <w:shd w:val="clear" w:color="auto" w:fill="FFFFFF"/>
        </w:rPr>
        <w:tab/>
      </w:r>
      <w:r w:rsidRPr="000A2E36">
        <w:rPr>
          <w:sz w:val="22"/>
          <w:szCs w:val="22"/>
        </w:rPr>
        <w:t xml:space="preserve">V souladu se zákonem č. 340/2015 Sb., o registru smluv, bude tato smlouva uveřejněna v registru smluv. Správci registru smluv tuto smlouvu k uveřejnění zašle prodávající s tím, že o správcem zaslaném potvrzení o uveřejnění v registru smluv druhou smluvní stranu bezodkladně, nejpozději však </w:t>
      </w:r>
      <w:r w:rsidR="00F06BAE" w:rsidRPr="00155924">
        <w:rPr>
          <w:sz w:val="22"/>
          <w:szCs w:val="22"/>
        </w:rPr>
        <w:t xml:space="preserve">do </w:t>
      </w:r>
      <w:r w:rsidR="00BF5DFC" w:rsidRPr="00155924">
        <w:rPr>
          <w:sz w:val="22"/>
          <w:szCs w:val="22"/>
        </w:rPr>
        <w:t xml:space="preserve">10 pracovních </w:t>
      </w:r>
      <w:r w:rsidR="00F06BAE" w:rsidRPr="00155924">
        <w:rPr>
          <w:sz w:val="22"/>
          <w:szCs w:val="22"/>
        </w:rPr>
        <w:t>dnů</w:t>
      </w:r>
      <w:r w:rsidR="00455016">
        <w:rPr>
          <w:sz w:val="22"/>
          <w:szCs w:val="22"/>
        </w:rPr>
        <w:t>,</w:t>
      </w:r>
      <w:r w:rsidR="00936F72">
        <w:rPr>
          <w:sz w:val="22"/>
          <w:szCs w:val="22"/>
        </w:rPr>
        <w:t xml:space="preserve"> </w:t>
      </w:r>
      <w:r w:rsidRPr="000A2E36">
        <w:rPr>
          <w:sz w:val="22"/>
          <w:szCs w:val="22"/>
        </w:rPr>
        <w:t xml:space="preserve">vyrozumí. </w:t>
      </w:r>
    </w:p>
    <w:p w:rsidR="009D6114" w:rsidRPr="004601E5" w:rsidRDefault="00FE0CB6">
      <w:pPr>
        <w:jc w:val="both"/>
        <w:rPr>
          <w:sz w:val="22"/>
          <w:szCs w:val="22"/>
        </w:rPr>
      </w:pPr>
      <w:r w:rsidRPr="003F44A2">
        <w:rPr>
          <w:sz w:val="22"/>
          <w:szCs w:val="22"/>
        </w:rPr>
        <w:t xml:space="preserve">                               </w:t>
      </w:r>
    </w:p>
    <w:p w:rsidR="00FE0CB6" w:rsidRPr="003F44A2" w:rsidRDefault="00FE0CB6" w:rsidP="009B7CEA">
      <w:pPr>
        <w:ind w:left="567" w:hanging="567"/>
        <w:jc w:val="both"/>
        <w:rPr>
          <w:b/>
          <w:sz w:val="22"/>
          <w:szCs w:val="22"/>
        </w:rPr>
      </w:pPr>
      <w:r w:rsidRPr="003F44A2">
        <w:rPr>
          <w:b/>
          <w:sz w:val="22"/>
          <w:szCs w:val="22"/>
        </w:rPr>
        <w:t xml:space="preserve">5.   </w:t>
      </w:r>
      <w:r w:rsidR="009B7CEA" w:rsidRPr="003F44A2">
        <w:rPr>
          <w:b/>
          <w:sz w:val="22"/>
          <w:szCs w:val="22"/>
        </w:rPr>
        <w:tab/>
        <w:t>Intabulační doložka</w:t>
      </w:r>
      <w:r w:rsidRPr="003F44A2">
        <w:rPr>
          <w:b/>
          <w:sz w:val="22"/>
          <w:szCs w:val="22"/>
        </w:rPr>
        <w:t xml:space="preserve"> </w:t>
      </w:r>
    </w:p>
    <w:p w:rsidR="009B7CEA" w:rsidRPr="003F44A2" w:rsidRDefault="009B7CEA">
      <w:pPr>
        <w:jc w:val="both"/>
        <w:rPr>
          <w:b/>
          <w:sz w:val="22"/>
          <w:szCs w:val="22"/>
        </w:rPr>
      </w:pPr>
    </w:p>
    <w:p w:rsidR="00FE0CB6" w:rsidRPr="003F44A2" w:rsidRDefault="00FE0CB6" w:rsidP="009B7CEA">
      <w:pPr>
        <w:ind w:left="567" w:hanging="567"/>
        <w:jc w:val="both"/>
        <w:rPr>
          <w:sz w:val="22"/>
          <w:szCs w:val="22"/>
        </w:rPr>
      </w:pPr>
      <w:r w:rsidRPr="003F44A2">
        <w:rPr>
          <w:sz w:val="22"/>
          <w:szCs w:val="22"/>
        </w:rPr>
        <w:t>5.1.</w:t>
      </w:r>
      <w:r w:rsidR="009B7CEA" w:rsidRPr="003F44A2">
        <w:rPr>
          <w:sz w:val="22"/>
          <w:szCs w:val="22"/>
        </w:rPr>
        <w:tab/>
      </w:r>
      <w:r w:rsidR="00F610B6">
        <w:rPr>
          <w:sz w:val="22"/>
          <w:szCs w:val="22"/>
        </w:rPr>
        <w:t>Kupující</w:t>
      </w:r>
      <w:r w:rsidRPr="003F44A2">
        <w:rPr>
          <w:sz w:val="22"/>
          <w:szCs w:val="22"/>
        </w:rPr>
        <w:t xml:space="preserve"> </w:t>
      </w:r>
      <w:proofErr w:type="spellStart"/>
      <w:r w:rsidRPr="003F44A2">
        <w:rPr>
          <w:sz w:val="22"/>
          <w:szCs w:val="22"/>
        </w:rPr>
        <w:t>nabud</w:t>
      </w:r>
      <w:r w:rsidR="000F43E7">
        <w:rPr>
          <w:sz w:val="22"/>
          <w:szCs w:val="22"/>
        </w:rPr>
        <w:t>ou</w:t>
      </w:r>
      <w:proofErr w:type="spellEnd"/>
      <w:r w:rsidRPr="003F44A2">
        <w:rPr>
          <w:sz w:val="22"/>
          <w:szCs w:val="22"/>
        </w:rPr>
        <w:t xml:space="preserve"> vlastnictví k převáděn</w:t>
      </w:r>
      <w:r w:rsidR="00F610B6">
        <w:rPr>
          <w:sz w:val="22"/>
          <w:szCs w:val="22"/>
        </w:rPr>
        <w:t>é</w:t>
      </w:r>
      <w:r w:rsidRPr="003F44A2">
        <w:rPr>
          <w:sz w:val="22"/>
          <w:szCs w:val="22"/>
        </w:rPr>
        <w:t xml:space="preserve"> nemovitost</w:t>
      </w:r>
      <w:r w:rsidR="00F610B6">
        <w:rPr>
          <w:sz w:val="22"/>
          <w:szCs w:val="22"/>
        </w:rPr>
        <w:t>i</w:t>
      </w:r>
      <w:r w:rsidRPr="003F44A2">
        <w:rPr>
          <w:sz w:val="22"/>
          <w:szCs w:val="22"/>
        </w:rPr>
        <w:t xml:space="preserve"> vkladem do katastru nemovitostí u Katastrálního úřadu pro Jihočeský kraj, Katastrální pracoviště </w:t>
      </w:r>
      <w:r w:rsidR="000417AD">
        <w:rPr>
          <w:sz w:val="22"/>
          <w:szCs w:val="22"/>
        </w:rPr>
        <w:t>Jindřichův Hradec</w:t>
      </w:r>
      <w:r w:rsidRPr="003F44A2">
        <w:rPr>
          <w:sz w:val="22"/>
          <w:szCs w:val="22"/>
        </w:rPr>
        <w:t>, který podají účastníci této smlouvy společně</w:t>
      </w:r>
      <w:r w:rsidR="003408F0">
        <w:rPr>
          <w:sz w:val="22"/>
          <w:szCs w:val="22"/>
        </w:rPr>
        <w:t xml:space="preserve">, nejpozději do </w:t>
      </w:r>
      <w:r w:rsidR="000417AD">
        <w:rPr>
          <w:sz w:val="22"/>
          <w:szCs w:val="22"/>
        </w:rPr>
        <w:t>pěti (5) pracovních dní</w:t>
      </w:r>
      <w:r w:rsidR="00D329C5">
        <w:rPr>
          <w:sz w:val="22"/>
          <w:szCs w:val="22"/>
        </w:rPr>
        <w:t xml:space="preserve"> </w:t>
      </w:r>
      <w:r w:rsidR="000417AD">
        <w:rPr>
          <w:sz w:val="22"/>
          <w:szCs w:val="22"/>
        </w:rPr>
        <w:t>od</w:t>
      </w:r>
      <w:r w:rsidR="00D329C5">
        <w:rPr>
          <w:sz w:val="22"/>
          <w:szCs w:val="22"/>
        </w:rPr>
        <w:t xml:space="preserve"> splnění </w:t>
      </w:r>
      <w:r w:rsidR="000417AD">
        <w:rPr>
          <w:sz w:val="22"/>
          <w:szCs w:val="22"/>
        </w:rPr>
        <w:t>Kupujícím</w:t>
      </w:r>
      <w:r w:rsidR="000F43E7">
        <w:rPr>
          <w:sz w:val="22"/>
          <w:szCs w:val="22"/>
        </w:rPr>
        <w:t>i</w:t>
      </w:r>
      <w:r w:rsidR="00D329C5">
        <w:rPr>
          <w:sz w:val="22"/>
          <w:szCs w:val="22"/>
        </w:rPr>
        <w:t xml:space="preserve"> podmínky uvedené v odstavci 2.</w:t>
      </w:r>
      <w:r w:rsidR="00386B83">
        <w:rPr>
          <w:sz w:val="22"/>
          <w:szCs w:val="22"/>
        </w:rPr>
        <w:t>3</w:t>
      </w:r>
      <w:r w:rsidR="00D329C5">
        <w:rPr>
          <w:sz w:val="22"/>
          <w:szCs w:val="22"/>
        </w:rPr>
        <w:t>. této smlouvy</w:t>
      </w:r>
      <w:r w:rsidR="003408F0">
        <w:rPr>
          <w:sz w:val="22"/>
          <w:szCs w:val="22"/>
        </w:rPr>
        <w:t>.</w:t>
      </w:r>
      <w:r w:rsidR="00F44311">
        <w:rPr>
          <w:sz w:val="22"/>
          <w:szCs w:val="22"/>
        </w:rPr>
        <w:t xml:space="preserve"> Do té doby zůstává návrh na vklad spolu se Smlouvou </w:t>
      </w:r>
      <w:r w:rsidR="00D329C5">
        <w:rPr>
          <w:sz w:val="22"/>
          <w:szCs w:val="22"/>
        </w:rPr>
        <w:t xml:space="preserve">o </w:t>
      </w:r>
      <w:r w:rsidR="00F44311">
        <w:rPr>
          <w:sz w:val="22"/>
          <w:szCs w:val="22"/>
        </w:rPr>
        <w:t xml:space="preserve">převodu jednotky s úředně ověřenými podpisy uložen u </w:t>
      </w:r>
      <w:r w:rsidR="000417AD">
        <w:rPr>
          <w:sz w:val="22"/>
          <w:szCs w:val="22"/>
        </w:rPr>
        <w:t>Prodávajícího</w:t>
      </w:r>
      <w:r w:rsidR="00F44311">
        <w:rPr>
          <w:sz w:val="22"/>
          <w:szCs w:val="22"/>
        </w:rPr>
        <w:t>.</w:t>
      </w:r>
      <w:r w:rsidR="003408F0">
        <w:rPr>
          <w:sz w:val="22"/>
          <w:szCs w:val="22"/>
        </w:rPr>
        <w:t xml:space="preserve"> Uvedená podmínka není podmínkou odkládací.</w:t>
      </w:r>
    </w:p>
    <w:p w:rsidR="009B7CEA" w:rsidRPr="003F44A2" w:rsidRDefault="009B7CEA" w:rsidP="009B7CEA">
      <w:pPr>
        <w:ind w:left="567" w:hanging="567"/>
        <w:jc w:val="both"/>
        <w:rPr>
          <w:sz w:val="22"/>
          <w:szCs w:val="22"/>
        </w:rPr>
      </w:pPr>
    </w:p>
    <w:p w:rsidR="009B7CEA" w:rsidRPr="003F44A2" w:rsidRDefault="009B7CEA" w:rsidP="009B7CEA">
      <w:pPr>
        <w:widowControl w:val="0"/>
        <w:tabs>
          <w:tab w:val="left" w:pos="567"/>
        </w:tabs>
        <w:suppressAutoHyphens/>
        <w:autoSpaceDE w:val="0"/>
        <w:ind w:left="567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3F44A2">
        <w:rPr>
          <w:sz w:val="22"/>
          <w:szCs w:val="22"/>
          <w:shd w:val="clear" w:color="auto" w:fill="FFFFFF"/>
        </w:rPr>
        <w:t>5.2.</w:t>
      </w:r>
      <w:r w:rsidRPr="003F44A2">
        <w:rPr>
          <w:sz w:val="22"/>
          <w:szCs w:val="22"/>
          <w:shd w:val="clear" w:color="auto" w:fill="FFFFFF"/>
        </w:rPr>
        <w:tab/>
        <w:t>Právní účinky vkladu vznikají na základě rozhodnutí o jeho povolení ke dni, kdy návrh na vklad byl doručen místně příslušnému katastrálnímu úřadu.</w:t>
      </w:r>
    </w:p>
    <w:p w:rsidR="009B7CEA" w:rsidRPr="003F44A2" w:rsidRDefault="009B7CEA" w:rsidP="009B7CEA">
      <w:pPr>
        <w:widowControl w:val="0"/>
        <w:tabs>
          <w:tab w:val="left" w:pos="567"/>
        </w:tabs>
        <w:suppressAutoHyphens/>
        <w:autoSpaceDE w:val="0"/>
        <w:ind w:left="567" w:hanging="567"/>
        <w:jc w:val="both"/>
        <w:rPr>
          <w:color w:val="000000"/>
          <w:sz w:val="22"/>
          <w:szCs w:val="22"/>
          <w:shd w:val="clear" w:color="auto" w:fill="FFFFFF"/>
        </w:rPr>
      </w:pPr>
    </w:p>
    <w:p w:rsidR="009D6114" w:rsidRPr="003F44A2" w:rsidRDefault="009D6114" w:rsidP="004E1E30">
      <w:pPr>
        <w:jc w:val="both"/>
        <w:rPr>
          <w:sz w:val="22"/>
          <w:szCs w:val="22"/>
        </w:rPr>
      </w:pPr>
    </w:p>
    <w:p w:rsidR="009B7CEA" w:rsidRPr="003F44A2" w:rsidRDefault="009B7CEA" w:rsidP="009B7CEA">
      <w:pPr>
        <w:ind w:left="567" w:hanging="567"/>
        <w:jc w:val="both"/>
        <w:rPr>
          <w:b/>
          <w:sz w:val="22"/>
          <w:szCs w:val="22"/>
        </w:rPr>
      </w:pPr>
      <w:r w:rsidRPr="003F44A2">
        <w:rPr>
          <w:b/>
          <w:sz w:val="22"/>
          <w:szCs w:val="22"/>
        </w:rPr>
        <w:t xml:space="preserve">6. </w:t>
      </w:r>
      <w:r w:rsidRPr="003F44A2">
        <w:rPr>
          <w:b/>
          <w:sz w:val="22"/>
          <w:szCs w:val="22"/>
        </w:rPr>
        <w:tab/>
        <w:t>Závazek součinnosti</w:t>
      </w:r>
    </w:p>
    <w:p w:rsidR="009B7CEA" w:rsidRPr="003F44A2" w:rsidRDefault="009B7CEA" w:rsidP="009B7CEA">
      <w:pPr>
        <w:ind w:left="567" w:hanging="567"/>
        <w:jc w:val="both"/>
        <w:rPr>
          <w:sz w:val="22"/>
          <w:szCs w:val="22"/>
        </w:rPr>
      </w:pPr>
    </w:p>
    <w:p w:rsidR="00FE0CB6" w:rsidRPr="003F44A2" w:rsidRDefault="009B7CEA" w:rsidP="009B7CEA">
      <w:pPr>
        <w:pStyle w:val="Zkladntextodsazen2"/>
        <w:ind w:left="567" w:hanging="567"/>
        <w:rPr>
          <w:sz w:val="22"/>
          <w:szCs w:val="22"/>
        </w:rPr>
      </w:pPr>
      <w:r w:rsidRPr="003F44A2">
        <w:rPr>
          <w:sz w:val="22"/>
          <w:szCs w:val="22"/>
        </w:rPr>
        <w:t>6</w:t>
      </w:r>
      <w:r w:rsidR="00FE0CB6" w:rsidRPr="003F44A2">
        <w:rPr>
          <w:sz w:val="22"/>
          <w:szCs w:val="22"/>
        </w:rPr>
        <w:t>.</w:t>
      </w:r>
      <w:r w:rsidRPr="003F44A2">
        <w:rPr>
          <w:sz w:val="22"/>
          <w:szCs w:val="22"/>
        </w:rPr>
        <w:t>1</w:t>
      </w:r>
      <w:r w:rsidR="00FE0CB6" w:rsidRPr="003F44A2">
        <w:rPr>
          <w:sz w:val="22"/>
          <w:szCs w:val="22"/>
        </w:rPr>
        <w:t>.</w:t>
      </w:r>
      <w:r w:rsidRPr="003F44A2">
        <w:rPr>
          <w:sz w:val="22"/>
          <w:szCs w:val="22"/>
        </w:rPr>
        <w:tab/>
      </w:r>
      <w:r w:rsidR="00FE0CB6" w:rsidRPr="003F44A2">
        <w:rPr>
          <w:sz w:val="22"/>
          <w:szCs w:val="22"/>
        </w:rPr>
        <w:t xml:space="preserve">Nedojde-li na základě této smlouvy k pravomocné a účinné realizaci vkladu práva vlastnického pro stranu </w:t>
      </w:r>
      <w:r w:rsidR="000417AD">
        <w:rPr>
          <w:sz w:val="22"/>
          <w:szCs w:val="22"/>
        </w:rPr>
        <w:t>kupující</w:t>
      </w:r>
      <w:r w:rsidR="00FE0CB6" w:rsidRPr="003F44A2">
        <w:rPr>
          <w:sz w:val="22"/>
          <w:szCs w:val="22"/>
        </w:rPr>
        <w:t xml:space="preserve"> do katastru nemovitostí (zamítnutí návrhu na vklad, zastavení řízení o vkladu), jsou účastníci smlouvy vzájemně zavázáni ve lhůtě do dvou týdnů od právní moci negativního rozhodnutí katastrálního úřadu, uzavřít mezi sebou novou smlouvu se stejným účelem a obdobným obsahem a ve stejné lhůtě podat návrh na vklad práva vlastnického podle této nové smlouvy.</w:t>
      </w:r>
    </w:p>
    <w:p w:rsidR="009B7CEA" w:rsidRPr="003F44A2" w:rsidRDefault="009B7CEA" w:rsidP="009B7CEA">
      <w:pPr>
        <w:pStyle w:val="Zkladntextodsazen2"/>
        <w:ind w:left="567" w:hanging="567"/>
        <w:rPr>
          <w:sz w:val="22"/>
          <w:szCs w:val="22"/>
        </w:rPr>
      </w:pPr>
    </w:p>
    <w:p w:rsidR="00FE0CB6" w:rsidRPr="003F44A2" w:rsidRDefault="009B7CEA" w:rsidP="009B7CEA">
      <w:pPr>
        <w:pStyle w:val="Zkladntextodsazen2"/>
        <w:ind w:left="567" w:hanging="567"/>
        <w:rPr>
          <w:sz w:val="22"/>
          <w:szCs w:val="22"/>
        </w:rPr>
      </w:pPr>
      <w:r w:rsidRPr="003F44A2">
        <w:rPr>
          <w:sz w:val="22"/>
          <w:szCs w:val="22"/>
        </w:rPr>
        <w:t>6.2.</w:t>
      </w:r>
      <w:r w:rsidRPr="003F44A2">
        <w:rPr>
          <w:sz w:val="22"/>
          <w:szCs w:val="22"/>
        </w:rPr>
        <w:tab/>
      </w:r>
      <w:r w:rsidR="00FE0CB6" w:rsidRPr="003F44A2">
        <w:rPr>
          <w:sz w:val="22"/>
          <w:szCs w:val="22"/>
        </w:rPr>
        <w:t xml:space="preserve">Nelze-li důvody, pro které nedošlo k pravomocné realizaci vkladu práva vlastnického pro stranu </w:t>
      </w:r>
      <w:r w:rsidR="000417AD">
        <w:rPr>
          <w:sz w:val="22"/>
          <w:szCs w:val="22"/>
        </w:rPr>
        <w:t>kupující</w:t>
      </w:r>
      <w:r w:rsidR="00FE0CB6" w:rsidRPr="003F44A2">
        <w:rPr>
          <w:sz w:val="22"/>
          <w:szCs w:val="22"/>
        </w:rPr>
        <w:t xml:space="preserve"> dle této smlouvy odstranit ani uzavřením nové  smlouvy stejného účelu a obdobného obsahu, je každý z účastníků oprávněn od této smlouvy odstoupit. V takovém případě jsou účastníci povinni si navzájem vrátit vše, co podle této smlouvy obdrželi od druhého účastníka této smlouvy, a to neprodleně. </w:t>
      </w:r>
    </w:p>
    <w:p w:rsidR="009D6114" w:rsidRDefault="009D6114" w:rsidP="004E1E30">
      <w:pPr>
        <w:pStyle w:val="Zkladntextodsazen2"/>
        <w:ind w:left="0" w:firstLine="0"/>
        <w:rPr>
          <w:sz w:val="22"/>
          <w:szCs w:val="22"/>
        </w:rPr>
      </w:pPr>
    </w:p>
    <w:p w:rsidR="00923444" w:rsidRPr="003F44A2" w:rsidRDefault="00923444" w:rsidP="004E1E30">
      <w:pPr>
        <w:pStyle w:val="Zkladntextodsazen2"/>
        <w:ind w:left="0" w:firstLine="0"/>
        <w:rPr>
          <w:sz w:val="22"/>
          <w:szCs w:val="22"/>
        </w:rPr>
      </w:pPr>
    </w:p>
    <w:p w:rsidR="009B7CEA" w:rsidRPr="003F44A2" w:rsidRDefault="009B7CEA" w:rsidP="009B7CEA">
      <w:pPr>
        <w:pStyle w:val="NormlnIMP"/>
        <w:tabs>
          <w:tab w:val="left" w:pos="567"/>
        </w:tabs>
        <w:rPr>
          <w:sz w:val="22"/>
          <w:szCs w:val="22"/>
          <w:shd w:val="clear" w:color="auto" w:fill="FFFFFF"/>
        </w:rPr>
      </w:pPr>
      <w:r w:rsidRPr="003F44A2">
        <w:rPr>
          <w:b/>
          <w:sz w:val="22"/>
          <w:szCs w:val="22"/>
          <w:shd w:val="clear" w:color="auto" w:fill="FFFFFF"/>
        </w:rPr>
        <w:t>7.</w:t>
      </w:r>
      <w:r w:rsidRPr="003F44A2">
        <w:rPr>
          <w:b/>
          <w:sz w:val="22"/>
          <w:szCs w:val="22"/>
          <w:shd w:val="clear" w:color="auto" w:fill="FFFFFF"/>
        </w:rPr>
        <w:tab/>
        <w:t>Salvátorská</w:t>
      </w:r>
      <w:r w:rsidRPr="003F44A2">
        <w:rPr>
          <w:sz w:val="22"/>
          <w:szCs w:val="22"/>
          <w:shd w:val="clear" w:color="auto" w:fill="FFFFFF"/>
        </w:rPr>
        <w:t xml:space="preserve"> </w:t>
      </w:r>
      <w:r w:rsidRPr="003F44A2">
        <w:rPr>
          <w:b/>
          <w:sz w:val="22"/>
          <w:szCs w:val="22"/>
          <w:shd w:val="clear" w:color="auto" w:fill="FFFFFF"/>
        </w:rPr>
        <w:t>klauzule</w:t>
      </w:r>
    </w:p>
    <w:p w:rsidR="009B7CEA" w:rsidRPr="003F44A2" w:rsidRDefault="009B7CEA" w:rsidP="009B7CEA">
      <w:pPr>
        <w:widowControl w:val="0"/>
        <w:autoSpaceDE w:val="0"/>
        <w:ind w:left="720"/>
        <w:jc w:val="both"/>
        <w:rPr>
          <w:sz w:val="22"/>
          <w:szCs w:val="22"/>
          <w:shd w:val="clear" w:color="auto" w:fill="FFFFFF"/>
        </w:rPr>
      </w:pPr>
    </w:p>
    <w:p w:rsidR="009B7CEA" w:rsidRPr="003F44A2" w:rsidRDefault="009B7CEA" w:rsidP="009B7CEA">
      <w:pPr>
        <w:widowControl w:val="0"/>
        <w:tabs>
          <w:tab w:val="left" w:pos="567"/>
        </w:tabs>
        <w:suppressAutoHyphens/>
        <w:autoSpaceDE w:val="0"/>
        <w:ind w:left="567" w:hanging="567"/>
        <w:jc w:val="both"/>
        <w:rPr>
          <w:sz w:val="22"/>
          <w:szCs w:val="22"/>
          <w:shd w:val="clear" w:color="auto" w:fill="FFFFFF"/>
        </w:rPr>
      </w:pPr>
      <w:r w:rsidRPr="003F44A2">
        <w:rPr>
          <w:sz w:val="22"/>
          <w:szCs w:val="22"/>
          <w:shd w:val="clear" w:color="auto" w:fill="FFFFFF"/>
        </w:rPr>
        <w:t>7.1.</w:t>
      </w:r>
      <w:r w:rsidRPr="003F44A2">
        <w:rPr>
          <w:sz w:val="22"/>
          <w:szCs w:val="22"/>
          <w:shd w:val="clear" w:color="auto" w:fill="FFFFFF"/>
        </w:rPr>
        <w:tab/>
        <w:t xml:space="preserve">Pokud </w:t>
      </w:r>
      <w:r w:rsidRPr="003F44A2">
        <w:rPr>
          <w:sz w:val="22"/>
          <w:szCs w:val="22"/>
        </w:rPr>
        <w:t xml:space="preserve">jakékoliv ujednání </w:t>
      </w:r>
      <w:r w:rsidRPr="003F44A2">
        <w:rPr>
          <w:sz w:val="22"/>
          <w:szCs w:val="22"/>
          <w:shd w:val="clear" w:color="auto" w:fill="FFFFFF"/>
        </w:rPr>
        <w:t xml:space="preserve">vyplývající z této smlouvy avšak netvořící její podstatnou náležitost je nebo se stane neplatným nebo nevymahatelným jako celek nebo jeho část, je plně oddělitelným od ostatních ustanovení této smlouvy a taková neplatnost nebo nevymahatelnost nebude mít žádný vliv na platnost a vymahatelnost jakýchkoliv ostatních ujednání této smlouvy. </w:t>
      </w:r>
    </w:p>
    <w:p w:rsidR="009B7CEA" w:rsidRPr="003F44A2" w:rsidRDefault="009B7CEA" w:rsidP="009B7CEA">
      <w:pPr>
        <w:widowControl w:val="0"/>
        <w:autoSpaceDE w:val="0"/>
        <w:ind w:left="567"/>
        <w:jc w:val="both"/>
        <w:rPr>
          <w:sz w:val="22"/>
          <w:szCs w:val="22"/>
          <w:shd w:val="clear" w:color="auto" w:fill="FFFFFF"/>
        </w:rPr>
      </w:pPr>
    </w:p>
    <w:p w:rsidR="009B7CEA" w:rsidRPr="003F44A2" w:rsidRDefault="009B7CEA" w:rsidP="009B7CEA">
      <w:pPr>
        <w:widowControl w:val="0"/>
        <w:tabs>
          <w:tab w:val="left" w:pos="567"/>
        </w:tabs>
        <w:suppressAutoHyphens/>
        <w:autoSpaceDE w:val="0"/>
        <w:ind w:left="567" w:hanging="567"/>
        <w:jc w:val="both"/>
        <w:rPr>
          <w:b/>
          <w:sz w:val="22"/>
          <w:szCs w:val="22"/>
          <w:shd w:val="clear" w:color="auto" w:fill="FFFFFF"/>
        </w:rPr>
      </w:pPr>
      <w:r w:rsidRPr="003F44A2">
        <w:rPr>
          <w:sz w:val="22"/>
          <w:szCs w:val="22"/>
          <w:shd w:val="clear" w:color="auto" w:fill="FFFFFF"/>
        </w:rPr>
        <w:t>7.2.</w:t>
      </w:r>
      <w:r w:rsidRPr="003F44A2">
        <w:rPr>
          <w:sz w:val="22"/>
          <w:szCs w:val="22"/>
          <w:shd w:val="clear" w:color="auto" w:fill="FFFFFF"/>
        </w:rPr>
        <w:tab/>
        <w:t>Pokud však jakékoliv ujednání vyplývající z této smlouvy a tvořící její podstatnou náležitost, resp. část je nebo kdykoliv se stane neplatným nebo nevymahatelným jako celek nebo jeho část, strany nahradí neplatné nebo nevymahatelné ujednání závazek v rámci nové smlouvy takovým novým platným a vymahatelným ujednáním, jehož předmět bude v nejvyšší možné míře odpovídat předmětu původního ujednání formulovaného v této smlouvě.</w:t>
      </w:r>
    </w:p>
    <w:p w:rsidR="004E1E30" w:rsidRDefault="004E1E30" w:rsidP="004E1E30">
      <w:pPr>
        <w:pStyle w:val="Zkladntextodsazen2"/>
        <w:ind w:left="0" w:firstLine="0"/>
        <w:rPr>
          <w:sz w:val="22"/>
          <w:szCs w:val="22"/>
        </w:rPr>
      </w:pPr>
    </w:p>
    <w:p w:rsidR="009D6114" w:rsidRPr="003F44A2" w:rsidRDefault="009D6114" w:rsidP="004E1E30">
      <w:pPr>
        <w:pStyle w:val="Zkladntextodsazen2"/>
        <w:ind w:left="0" w:firstLine="0"/>
        <w:rPr>
          <w:sz w:val="22"/>
          <w:szCs w:val="22"/>
        </w:rPr>
      </w:pPr>
    </w:p>
    <w:p w:rsidR="00762869" w:rsidRPr="003F44A2" w:rsidRDefault="00762869" w:rsidP="00762869">
      <w:pPr>
        <w:ind w:left="567" w:hanging="567"/>
        <w:jc w:val="both"/>
        <w:rPr>
          <w:b/>
          <w:bCs/>
          <w:sz w:val="22"/>
          <w:szCs w:val="22"/>
        </w:rPr>
      </w:pPr>
      <w:r w:rsidRPr="003F44A2">
        <w:rPr>
          <w:b/>
          <w:bCs/>
          <w:sz w:val="22"/>
          <w:szCs w:val="22"/>
        </w:rPr>
        <w:t>8</w:t>
      </w:r>
      <w:r w:rsidR="00FE0CB6" w:rsidRPr="003F44A2">
        <w:rPr>
          <w:b/>
          <w:bCs/>
          <w:sz w:val="22"/>
          <w:szCs w:val="22"/>
        </w:rPr>
        <w:t xml:space="preserve">.  </w:t>
      </w:r>
      <w:r w:rsidRPr="003F44A2">
        <w:rPr>
          <w:b/>
          <w:bCs/>
          <w:sz w:val="22"/>
          <w:szCs w:val="22"/>
        </w:rPr>
        <w:tab/>
        <w:t>Náklady související s převodem</w:t>
      </w:r>
    </w:p>
    <w:p w:rsidR="00762869" w:rsidRPr="003F44A2" w:rsidRDefault="00762869">
      <w:pPr>
        <w:jc w:val="both"/>
        <w:rPr>
          <w:b/>
          <w:bCs/>
          <w:sz w:val="22"/>
          <w:szCs w:val="22"/>
        </w:rPr>
      </w:pPr>
    </w:p>
    <w:p w:rsidR="00F54C3F" w:rsidRPr="00F54C3F" w:rsidRDefault="00F54C3F" w:rsidP="00F54C3F">
      <w:pPr>
        <w:tabs>
          <w:tab w:val="left" w:pos="567"/>
        </w:tabs>
        <w:spacing w:after="120"/>
        <w:ind w:left="567" w:hanging="567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>8.1.</w:t>
      </w:r>
      <w:r>
        <w:rPr>
          <w:bCs/>
          <w:sz w:val="22"/>
          <w:szCs w:val="22"/>
        </w:rPr>
        <w:tab/>
      </w:r>
      <w:r w:rsidRPr="00F54C3F">
        <w:rPr>
          <w:sz w:val="22"/>
          <w:szCs w:val="22"/>
          <w:shd w:val="clear" w:color="auto" w:fill="FFFFFF"/>
        </w:rPr>
        <w:t>Kupující hradí veškeré náklady spojené se zápisem vkladu věcného práva do katastru nemovitostí.</w:t>
      </w:r>
    </w:p>
    <w:p w:rsidR="00F54C3F" w:rsidRPr="00F54C3F" w:rsidRDefault="00762869" w:rsidP="000925BC">
      <w:pPr>
        <w:tabs>
          <w:tab w:val="left" w:pos="567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3F44A2">
        <w:rPr>
          <w:sz w:val="22"/>
          <w:szCs w:val="22"/>
        </w:rPr>
        <w:lastRenderedPageBreak/>
        <w:t>8.</w:t>
      </w:r>
      <w:r w:rsidR="007A0AC0">
        <w:rPr>
          <w:sz w:val="22"/>
          <w:szCs w:val="22"/>
        </w:rPr>
        <w:t>2</w:t>
      </w:r>
      <w:r w:rsidRPr="003F44A2">
        <w:rPr>
          <w:sz w:val="22"/>
          <w:szCs w:val="22"/>
        </w:rPr>
        <w:t>.</w:t>
      </w:r>
      <w:r w:rsidR="00F54C3F">
        <w:rPr>
          <w:sz w:val="22"/>
          <w:szCs w:val="22"/>
        </w:rPr>
        <w:tab/>
      </w:r>
      <w:r w:rsidR="00F54C3F" w:rsidRPr="00F54C3F">
        <w:rPr>
          <w:color w:val="000000"/>
          <w:sz w:val="22"/>
          <w:szCs w:val="22"/>
          <w:shd w:val="clear" w:color="auto" w:fill="FFFFFF"/>
        </w:rPr>
        <w:t>Kupující nes</w:t>
      </w:r>
      <w:r w:rsidR="00755148">
        <w:rPr>
          <w:color w:val="000000"/>
          <w:sz w:val="22"/>
          <w:szCs w:val="22"/>
          <w:shd w:val="clear" w:color="auto" w:fill="FFFFFF"/>
        </w:rPr>
        <w:t>ou</w:t>
      </w:r>
      <w:r w:rsidR="00F54C3F" w:rsidRPr="00F54C3F">
        <w:rPr>
          <w:color w:val="000000"/>
          <w:sz w:val="22"/>
          <w:szCs w:val="22"/>
          <w:shd w:val="clear" w:color="auto" w:fill="FFFFFF"/>
        </w:rPr>
        <w:t xml:space="preserve"> náklady spojené s vyhotovením této smlouvy, když odměnu určenou podle §§ 6 a 7 vyhlášky č. 177/1996 Sb., advokátní tarif, za </w:t>
      </w:r>
      <w:r w:rsidR="00386B83">
        <w:rPr>
          <w:color w:val="000000"/>
          <w:sz w:val="22"/>
          <w:szCs w:val="22"/>
          <w:shd w:val="clear" w:color="auto" w:fill="FFFFFF"/>
        </w:rPr>
        <w:t xml:space="preserve">převzetí a přípravu věci, </w:t>
      </w:r>
      <w:r w:rsidR="00F54C3F" w:rsidRPr="00F54C3F">
        <w:rPr>
          <w:color w:val="000000"/>
          <w:sz w:val="22"/>
          <w:szCs w:val="22"/>
          <w:shd w:val="clear" w:color="auto" w:fill="FFFFFF"/>
        </w:rPr>
        <w:t>sepsání kupní smlouvy a přípravu návrhu na vklad do katastru nemovitostí uhradí na základě vystavené faktury Mgr. Ondřeji Janouškovi, advokátovi, evidenční číslo u České advokátní komory 09319, se sídlem v Českých Budějovicích, U Tří lvů 8.</w:t>
      </w:r>
    </w:p>
    <w:p w:rsidR="00027A95" w:rsidRPr="008F4B7B" w:rsidRDefault="00027A95" w:rsidP="00027A95">
      <w:pPr>
        <w:keepNext/>
        <w:widowControl w:val="0"/>
        <w:suppressAutoHyphens/>
        <w:autoSpaceDE w:val="0"/>
        <w:spacing w:before="24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8.3.    </w:t>
      </w:r>
      <w:r w:rsidRPr="008F4B7B">
        <w:rPr>
          <w:sz w:val="22"/>
          <w:szCs w:val="22"/>
          <w:shd w:val="clear" w:color="auto" w:fill="FFFFFF"/>
        </w:rPr>
        <w:t>Daň z nabytí nemovitých věcí bude hrazena dle zákona.</w:t>
      </w:r>
    </w:p>
    <w:p w:rsidR="00027A95" w:rsidRDefault="00027A95" w:rsidP="00937164">
      <w:pPr>
        <w:pStyle w:val="Zkladntextodsazen2"/>
        <w:ind w:left="567" w:hanging="567"/>
        <w:rPr>
          <w:sz w:val="22"/>
          <w:szCs w:val="22"/>
        </w:rPr>
      </w:pPr>
    </w:p>
    <w:p w:rsidR="000C0939" w:rsidRPr="00937164" w:rsidRDefault="000C0939" w:rsidP="00937164">
      <w:pPr>
        <w:pStyle w:val="Zkladntextodsazen2"/>
        <w:ind w:left="567" w:hanging="567"/>
        <w:rPr>
          <w:sz w:val="22"/>
          <w:szCs w:val="22"/>
        </w:rPr>
      </w:pPr>
    </w:p>
    <w:p w:rsidR="00FE0CB6" w:rsidRPr="003F44A2" w:rsidRDefault="00762869" w:rsidP="00762869">
      <w:pPr>
        <w:ind w:left="567" w:hanging="567"/>
        <w:jc w:val="both"/>
        <w:rPr>
          <w:b/>
          <w:bCs/>
          <w:sz w:val="22"/>
          <w:szCs w:val="22"/>
        </w:rPr>
      </w:pPr>
      <w:r w:rsidRPr="003F44A2">
        <w:rPr>
          <w:b/>
          <w:bCs/>
          <w:sz w:val="22"/>
          <w:szCs w:val="22"/>
        </w:rPr>
        <w:t xml:space="preserve">9. </w:t>
      </w:r>
      <w:r w:rsidRPr="003F44A2">
        <w:rPr>
          <w:b/>
          <w:bCs/>
          <w:sz w:val="22"/>
          <w:szCs w:val="22"/>
        </w:rPr>
        <w:tab/>
      </w:r>
      <w:r w:rsidR="00FE0CB6" w:rsidRPr="003F44A2">
        <w:rPr>
          <w:b/>
          <w:bCs/>
          <w:sz w:val="22"/>
          <w:szCs w:val="22"/>
        </w:rPr>
        <w:t>Závěrečná ujednání</w:t>
      </w:r>
    </w:p>
    <w:p w:rsidR="00762869" w:rsidRPr="003F44A2" w:rsidRDefault="00762869" w:rsidP="00762869">
      <w:pPr>
        <w:pStyle w:val="Zkladntextodsazen2"/>
        <w:rPr>
          <w:sz w:val="22"/>
          <w:szCs w:val="22"/>
        </w:rPr>
      </w:pPr>
    </w:p>
    <w:p w:rsidR="00762869" w:rsidRPr="003F44A2" w:rsidRDefault="00762869" w:rsidP="00027A95">
      <w:pPr>
        <w:pStyle w:val="Zkladntextodsazen2"/>
        <w:ind w:left="567" w:hanging="567"/>
        <w:rPr>
          <w:sz w:val="22"/>
          <w:szCs w:val="22"/>
        </w:rPr>
      </w:pPr>
      <w:r w:rsidRPr="003F44A2">
        <w:rPr>
          <w:sz w:val="22"/>
          <w:szCs w:val="22"/>
        </w:rPr>
        <w:t>9.1.</w:t>
      </w:r>
      <w:r w:rsidRPr="003F44A2">
        <w:rPr>
          <w:sz w:val="22"/>
          <w:szCs w:val="22"/>
        </w:rPr>
        <w:tab/>
      </w:r>
      <w:r w:rsidR="000417AD">
        <w:rPr>
          <w:sz w:val="22"/>
          <w:szCs w:val="22"/>
        </w:rPr>
        <w:t>Kupující</w:t>
      </w:r>
      <w:r w:rsidR="00FE0CB6" w:rsidRPr="003F44A2">
        <w:rPr>
          <w:sz w:val="22"/>
          <w:szCs w:val="22"/>
        </w:rPr>
        <w:t xml:space="preserve"> souhlasí s uvedením svých osobních údajů, zejm. údaje o rodném číslu v záhlaví této smlouvy.</w:t>
      </w:r>
    </w:p>
    <w:p w:rsidR="00027A95" w:rsidRPr="008F4B7B" w:rsidRDefault="00762869" w:rsidP="00027A95">
      <w:pPr>
        <w:widowControl w:val="0"/>
        <w:tabs>
          <w:tab w:val="left" w:pos="567"/>
        </w:tabs>
        <w:suppressAutoHyphens/>
        <w:autoSpaceDE w:val="0"/>
        <w:spacing w:before="240"/>
        <w:ind w:left="567" w:hanging="567"/>
        <w:jc w:val="both"/>
        <w:rPr>
          <w:color w:val="000000"/>
          <w:sz w:val="22"/>
          <w:szCs w:val="22"/>
          <w:shd w:val="clear" w:color="auto" w:fill="FFFFFF"/>
        </w:rPr>
      </w:pPr>
      <w:r w:rsidRPr="003F44A2">
        <w:rPr>
          <w:sz w:val="22"/>
          <w:szCs w:val="22"/>
        </w:rPr>
        <w:t>9.2.</w:t>
      </w:r>
      <w:r w:rsidRPr="003F44A2">
        <w:rPr>
          <w:sz w:val="22"/>
          <w:szCs w:val="22"/>
        </w:rPr>
        <w:tab/>
      </w:r>
      <w:r w:rsidR="00027A95" w:rsidRPr="008F4B7B">
        <w:rPr>
          <w:sz w:val="22"/>
          <w:szCs w:val="22"/>
        </w:rPr>
        <w:t xml:space="preserve">Smluvní strany zmocňují advokáta Mgr. Ondřeje Janouška, se sídlem U Tří lvů 8, 370 01 České Budějovice, </w:t>
      </w:r>
      <w:proofErr w:type="spellStart"/>
      <w:r w:rsidR="00027A95" w:rsidRPr="008F4B7B">
        <w:rPr>
          <w:sz w:val="22"/>
          <w:szCs w:val="22"/>
        </w:rPr>
        <w:t>zaps</w:t>
      </w:r>
      <w:proofErr w:type="spellEnd"/>
      <w:r w:rsidR="00027A95" w:rsidRPr="008F4B7B">
        <w:rPr>
          <w:sz w:val="22"/>
          <w:szCs w:val="22"/>
        </w:rPr>
        <w:t xml:space="preserve">. u ČAK pod </w:t>
      </w:r>
      <w:proofErr w:type="spellStart"/>
      <w:r w:rsidR="00027A95" w:rsidRPr="008F4B7B">
        <w:rPr>
          <w:sz w:val="22"/>
          <w:szCs w:val="22"/>
        </w:rPr>
        <w:t>ev.č</w:t>
      </w:r>
      <w:proofErr w:type="spellEnd"/>
      <w:r w:rsidR="00027A95" w:rsidRPr="008F4B7B">
        <w:rPr>
          <w:sz w:val="22"/>
          <w:szCs w:val="22"/>
        </w:rPr>
        <w:t xml:space="preserve">. 09319, aby v případě písařských chyb, početních chyb a zjevných nesprávností této smlouvy, které by bránily vkladu do katastru nemovitostí, tyto chyby odstranil. </w:t>
      </w:r>
    </w:p>
    <w:p w:rsidR="00762869" w:rsidRPr="003F44A2" w:rsidRDefault="00762869" w:rsidP="009D6114">
      <w:pPr>
        <w:pStyle w:val="Zkladntextodsazen2"/>
        <w:ind w:left="0" w:firstLine="0"/>
        <w:rPr>
          <w:sz w:val="22"/>
          <w:szCs w:val="22"/>
        </w:rPr>
      </w:pPr>
    </w:p>
    <w:p w:rsidR="00FE0CB6" w:rsidRPr="003F44A2" w:rsidRDefault="00762869" w:rsidP="00762869">
      <w:pPr>
        <w:pStyle w:val="Zkladntextodsazen2"/>
        <w:ind w:left="567" w:hanging="567"/>
        <w:rPr>
          <w:sz w:val="22"/>
          <w:szCs w:val="22"/>
        </w:rPr>
      </w:pPr>
      <w:r w:rsidRPr="003F44A2">
        <w:rPr>
          <w:sz w:val="22"/>
          <w:szCs w:val="22"/>
        </w:rPr>
        <w:t>9.</w:t>
      </w:r>
      <w:r w:rsidR="0043648A">
        <w:rPr>
          <w:sz w:val="22"/>
          <w:szCs w:val="22"/>
        </w:rPr>
        <w:t>3</w:t>
      </w:r>
      <w:r w:rsidRPr="003F44A2">
        <w:rPr>
          <w:sz w:val="22"/>
          <w:szCs w:val="22"/>
        </w:rPr>
        <w:t>.</w:t>
      </w:r>
      <w:r w:rsidRPr="003F44A2">
        <w:rPr>
          <w:sz w:val="22"/>
          <w:szCs w:val="22"/>
        </w:rPr>
        <w:tab/>
      </w:r>
      <w:r w:rsidR="00FE0CB6" w:rsidRPr="003F44A2">
        <w:rPr>
          <w:sz w:val="22"/>
          <w:szCs w:val="22"/>
        </w:rPr>
        <w:t>Tato smlouva je vyhotovena v</w:t>
      </w:r>
      <w:r w:rsidR="004F3340">
        <w:rPr>
          <w:sz w:val="22"/>
          <w:szCs w:val="22"/>
        </w:rPr>
        <w:t xml:space="preserve">e </w:t>
      </w:r>
      <w:r w:rsidR="00755148">
        <w:rPr>
          <w:sz w:val="22"/>
          <w:szCs w:val="22"/>
        </w:rPr>
        <w:t>čtyřech</w:t>
      </w:r>
      <w:r w:rsidR="00FE0CB6" w:rsidRPr="003F44A2">
        <w:rPr>
          <w:sz w:val="22"/>
          <w:szCs w:val="22"/>
        </w:rPr>
        <w:t xml:space="preserve"> (</w:t>
      </w:r>
      <w:r w:rsidR="00755148">
        <w:rPr>
          <w:sz w:val="22"/>
          <w:szCs w:val="22"/>
        </w:rPr>
        <w:t>4</w:t>
      </w:r>
      <w:r w:rsidR="00FE0CB6" w:rsidRPr="003F44A2">
        <w:rPr>
          <w:sz w:val="22"/>
          <w:szCs w:val="22"/>
        </w:rPr>
        <w:t xml:space="preserve">) vyhotoveních, z nichž </w:t>
      </w:r>
      <w:r w:rsidR="001E0D27" w:rsidRPr="003F44A2">
        <w:rPr>
          <w:sz w:val="22"/>
          <w:szCs w:val="22"/>
        </w:rPr>
        <w:t>jedno</w:t>
      </w:r>
      <w:r w:rsidR="00FE0CB6" w:rsidRPr="003F44A2">
        <w:rPr>
          <w:sz w:val="22"/>
          <w:szCs w:val="22"/>
        </w:rPr>
        <w:t xml:space="preserve"> (</w:t>
      </w:r>
      <w:r w:rsidR="001E0D27" w:rsidRPr="003F44A2">
        <w:rPr>
          <w:sz w:val="22"/>
          <w:szCs w:val="22"/>
        </w:rPr>
        <w:t>1</w:t>
      </w:r>
      <w:r w:rsidR="00FE0CB6" w:rsidRPr="003F44A2">
        <w:rPr>
          <w:sz w:val="22"/>
          <w:szCs w:val="22"/>
        </w:rPr>
        <w:t xml:space="preserve">) slouží pro potřebu vkladového řízení, </w:t>
      </w:r>
      <w:r w:rsidR="008C7117" w:rsidRPr="003F44A2">
        <w:rPr>
          <w:sz w:val="22"/>
          <w:szCs w:val="22"/>
        </w:rPr>
        <w:t>jedno</w:t>
      </w:r>
      <w:r w:rsidR="001E0D27" w:rsidRPr="003F44A2">
        <w:rPr>
          <w:sz w:val="22"/>
          <w:szCs w:val="22"/>
        </w:rPr>
        <w:t xml:space="preserve"> vyhotovení (</w:t>
      </w:r>
      <w:r w:rsidR="008C7117" w:rsidRPr="003F44A2">
        <w:rPr>
          <w:sz w:val="22"/>
          <w:szCs w:val="22"/>
        </w:rPr>
        <w:t>1</w:t>
      </w:r>
      <w:r w:rsidR="001E0D27" w:rsidRPr="003F44A2">
        <w:rPr>
          <w:sz w:val="22"/>
          <w:szCs w:val="22"/>
        </w:rPr>
        <w:t>) j</w:t>
      </w:r>
      <w:r w:rsidR="008C7117" w:rsidRPr="003F44A2">
        <w:rPr>
          <w:sz w:val="22"/>
          <w:szCs w:val="22"/>
        </w:rPr>
        <w:t>e</w:t>
      </w:r>
      <w:r w:rsidR="001E0D27" w:rsidRPr="003F44A2">
        <w:rPr>
          <w:sz w:val="22"/>
          <w:szCs w:val="22"/>
        </w:rPr>
        <w:t xml:space="preserve"> určen</w:t>
      </w:r>
      <w:r w:rsidR="008C7117" w:rsidRPr="003F44A2">
        <w:rPr>
          <w:sz w:val="22"/>
          <w:szCs w:val="22"/>
        </w:rPr>
        <w:t>o</w:t>
      </w:r>
      <w:r w:rsidR="001E0D27" w:rsidRPr="003F44A2">
        <w:rPr>
          <w:sz w:val="22"/>
          <w:szCs w:val="22"/>
        </w:rPr>
        <w:t xml:space="preserve"> pro </w:t>
      </w:r>
      <w:r w:rsidR="000417AD">
        <w:rPr>
          <w:sz w:val="22"/>
          <w:szCs w:val="22"/>
        </w:rPr>
        <w:t>Prodávající a</w:t>
      </w:r>
      <w:r w:rsidR="001E0D27" w:rsidRPr="003F44A2">
        <w:rPr>
          <w:sz w:val="22"/>
          <w:szCs w:val="22"/>
        </w:rPr>
        <w:t xml:space="preserve"> </w:t>
      </w:r>
      <w:r w:rsidR="00755148">
        <w:rPr>
          <w:sz w:val="22"/>
          <w:szCs w:val="22"/>
        </w:rPr>
        <w:t>dvě</w:t>
      </w:r>
      <w:r w:rsidR="009E0E41">
        <w:rPr>
          <w:sz w:val="22"/>
          <w:szCs w:val="22"/>
        </w:rPr>
        <w:t xml:space="preserve"> </w:t>
      </w:r>
      <w:r w:rsidR="001E0D27" w:rsidRPr="003F44A2">
        <w:rPr>
          <w:sz w:val="22"/>
          <w:szCs w:val="22"/>
        </w:rPr>
        <w:t>vyhotovení (</w:t>
      </w:r>
      <w:r w:rsidR="00755148">
        <w:rPr>
          <w:sz w:val="22"/>
          <w:szCs w:val="22"/>
        </w:rPr>
        <w:t>2</w:t>
      </w:r>
      <w:r w:rsidR="001E0D27" w:rsidRPr="003F44A2">
        <w:rPr>
          <w:sz w:val="22"/>
          <w:szCs w:val="22"/>
        </w:rPr>
        <w:t xml:space="preserve">) pro </w:t>
      </w:r>
      <w:r w:rsidR="000417AD">
        <w:rPr>
          <w:sz w:val="22"/>
          <w:szCs w:val="22"/>
        </w:rPr>
        <w:t>Kupující</w:t>
      </w:r>
      <w:r w:rsidR="007A0AC0">
        <w:rPr>
          <w:sz w:val="22"/>
          <w:szCs w:val="22"/>
        </w:rPr>
        <w:t>.</w:t>
      </w:r>
      <w:r w:rsidR="00FE0CB6" w:rsidRPr="003F44A2">
        <w:rPr>
          <w:sz w:val="22"/>
          <w:szCs w:val="22"/>
        </w:rPr>
        <w:t xml:space="preserve">  </w:t>
      </w:r>
    </w:p>
    <w:p w:rsidR="00762869" w:rsidRPr="003F44A2" w:rsidRDefault="00762869" w:rsidP="00762869">
      <w:pPr>
        <w:pStyle w:val="Zkladntextodsazen2"/>
        <w:rPr>
          <w:sz w:val="22"/>
          <w:szCs w:val="22"/>
        </w:rPr>
      </w:pPr>
    </w:p>
    <w:p w:rsidR="00FE0CB6" w:rsidRPr="003F44A2" w:rsidRDefault="00762869" w:rsidP="00762869">
      <w:pPr>
        <w:pStyle w:val="Zkladntextodsazen2"/>
        <w:ind w:left="567" w:hanging="567"/>
        <w:rPr>
          <w:sz w:val="22"/>
          <w:szCs w:val="22"/>
        </w:rPr>
      </w:pPr>
      <w:r w:rsidRPr="003F44A2">
        <w:rPr>
          <w:sz w:val="22"/>
          <w:szCs w:val="22"/>
        </w:rPr>
        <w:t>9.</w:t>
      </w:r>
      <w:r w:rsidR="0043648A">
        <w:rPr>
          <w:sz w:val="22"/>
          <w:szCs w:val="22"/>
        </w:rPr>
        <w:t>4</w:t>
      </w:r>
      <w:r w:rsidRPr="003F44A2">
        <w:rPr>
          <w:sz w:val="22"/>
          <w:szCs w:val="22"/>
        </w:rPr>
        <w:t>.</w:t>
      </w:r>
      <w:r w:rsidRPr="003F44A2">
        <w:rPr>
          <w:sz w:val="22"/>
          <w:szCs w:val="22"/>
        </w:rPr>
        <w:tab/>
      </w:r>
      <w:r w:rsidR="00FE0CB6" w:rsidRPr="003F44A2">
        <w:rPr>
          <w:sz w:val="22"/>
          <w:szCs w:val="22"/>
        </w:rPr>
        <w:t>Účastníci této smlouvy po jejím přečtení prohlašují, že byla sepsána na základě jejich společné, svobodné a vážné vůle, nikoliv v tísni a za nápadně nevýhodných podmínek a rozumí všem ustanovením této smlouvy a na důkaz toho připojují své podpisy.</w:t>
      </w:r>
    </w:p>
    <w:p w:rsidR="002125E5" w:rsidRPr="003F44A2" w:rsidRDefault="002125E5" w:rsidP="002125E5">
      <w:pPr>
        <w:pStyle w:val="Zkladntextodsazen2"/>
        <w:ind w:left="0" w:firstLine="0"/>
        <w:rPr>
          <w:sz w:val="22"/>
          <w:szCs w:val="22"/>
        </w:rPr>
      </w:pPr>
    </w:p>
    <w:p w:rsidR="00FE0CB6" w:rsidRDefault="00FE0CB6">
      <w:pPr>
        <w:jc w:val="both"/>
        <w:rPr>
          <w:sz w:val="22"/>
          <w:szCs w:val="22"/>
        </w:rPr>
      </w:pPr>
      <w:r w:rsidRPr="003F44A2">
        <w:rPr>
          <w:sz w:val="22"/>
          <w:szCs w:val="22"/>
        </w:rPr>
        <w:t>V </w:t>
      </w:r>
      <w:r w:rsidR="00EB7F1B">
        <w:rPr>
          <w:sz w:val="22"/>
          <w:szCs w:val="22"/>
        </w:rPr>
        <w:t>Třeboni</w:t>
      </w:r>
      <w:r w:rsidRPr="003F44A2">
        <w:rPr>
          <w:sz w:val="22"/>
          <w:szCs w:val="22"/>
        </w:rPr>
        <w:t xml:space="preserve">, dne </w:t>
      </w:r>
      <w:r w:rsidR="009349A3">
        <w:rPr>
          <w:sz w:val="22"/>
          <w:szCs w:val="22"/>
        </w:rPr>
        <w:t>02.02.2018</w:t>
      </w:r>
      <w:r w:rsidR="009923D2">
        <w:rPr>
          <w:sz w:val="22"/>
          <w:szCs w:val="22"/>
        </w:rPr>
        <w:t xml:space="preserve">                                                 V</w:t>
      </w:r>
      <w:r w:rsidR="00D54F16">
        <w:rPr>
          <w:sz w:val="22"/>
          <w:szCs w:val="22"/>
        </w:rPr>
        <w:t> </w:t>
      </w:r>
      <w:r w:rsidR="009923D2">
        <w:rPr>
          <w:sz w:val="22"/>
          <w:szCs w:val="22"/>
        </w:rPr>
        <w:t>Třeboni</w:t>
      </w:r>
      <w:r w:rsidR="00D54F16">
        <w:rPr>
          <w:sz w:val="22"/>
          <w:szCs w:val="22"/>
        </w:rPr>
        <w:t xml:space="preserve">, dne </w:t>
      </w:r>
      <w:r w:rsidR="009349A3">
        <w:rPr>
          <w:sz w:val="22"/>
          <w:szCs w:val="22"/>
        </w:rPr>
        <w:t>03.01.2018</w:t>
      </w:r>
      <w:bookmarkStart w:id="0" w:name="_GoBack"/>
      <w:bookmarkEnd w:id="0"/>
    </w:p>
    <w:p w:rsidR="004F3340" w:rsidRDefault="004F3340">
      <w:pPr>
        <w:jc w:val="both"/>
        <w:rPr>
          <w:sz w:val="22"/>
          <w:szCs w:val="22"/>
        </w:rPr>
      </w:pPr>
    </w:p>
    <w:p w:rsidR="00EB7F1B" w:rsidRDefault="00EB7F1B">
      <w:pPr>
        <w:jc w:val="both"/>
        <w:rPr>
          <w:sz w:val="22"/>
          <w:szCs w:val="22"/>
        </w:rPr>
      </w:pPr>
    </w:p>
    <w:p w:rsidR="00EB7F1B" w:rsidRPr="003F44A2" w:rsidRDefault="00EB7F1B">
      <w:pPr>
        <w:jc w:val="both"/>
        <w:rPr>
          <w:sz w:val="22"/>
          <w:szCs w:val="22"/>
        </w:rPr>
      </w:pPr>
    </w:p>
    <w:p w:rsidR="000417AD" w:rsidRPr="008F4B7B" w:rsidRDefault="000417AD" w:rsidP="000417AD">
      <w:pPr>
        <w:jc w:val="both"/>
        <w:rPr>
          <w:b/>
          <w:sz w:val="22"/>
          <w:szCs w:val="22"/>
        </w:rPr>
      </w:pPr>
      <w:r w:rsidRPr="008F4B7B">
        <w:rPr>
          <w:b/>
          <w:sz w:val="22"/>
          <w:szCs w:val="22"/>
        </w:rPr>
        <w:t>Prodávající :</w:t>
      </w:r>
      <w:r w:rsidRPr="008F4B7B">
        <w:rPr>
          <w:b/>
          <w:sz w:val="22"/>
          <w:szCs w:val="22"/>
        </w:rPr>
        <w:tab/>
      </w:r>
      <w:r w:rsidRPr="008F4B7B">
        <w:rPr>
          <w:b/>
          <w:sz w:val="22"/>
          <w:szCs w:val="22"/>
        </w:rPr>
        <w:tab/>
      </w:r>
      <w:r w:rsidRPr="008F4B7B">
        <w:rPr>
          <w:b/>
          <w:sz w:val="22"/>
          <w:szCs w:val="22"/>
        </w:rPr>
        <w:tab/>
      </w:r>
      <w:r w:rsidRPr="008F4B7B">
        <w:rPr>
          <w:b/>
          <w:sz w:val="22"/>
          <w:szCs w:val="22"/>
        </w:rPr>
        <w:tab/>
      </w:r>
      <w:r w:rsidRPr="008F4B7B">
        <w:rPr>
          <w:b/>
          <w:sz w:val="22"/>
          <w:szCs w:val="22"/>
        </w:rPr>
        <w:tab/>
      </w:r>
      <w:r w:rsidRPr="008F4B7B">
        <w:rPr>
          <w:b/>
          <w:sz w:val="22"/>
          <w:szCs w:val="22"/>
        </w:rPr>
        <w:tab/>
      </w:r>
      <w:r w:rsidRPr="008F4B7B">
        <w:rPr>
          <w:b/>
          <w:sz w:val="22"/>
          <w:szCs w:val="22"/>
        </w:rPr>
        <w:tab/>
        <w:t>Kupující:</w:t>
      </w:r>
    </w:p>
    <w:p w:rsidR="000417AD" w:rsidRPr="008F4B7B" w:rsidRDefault="000417AD" w:rsidP="000417AD">
      <w:pPr>
        <w:jc w:val="both"/>
        <w:rPr>
          <w:b/>
          <w:sz w:val="22"/>
          <w:szCs w:val="22"/>
        </w:rPr>
      </w:pPr>
    </w:p>
    <w:p w:rsidR="000417AD" w:rsidRDefault="000417AD" w:rsidP="000417AD">
      <w:pPr>
        <w:jc w:val="both"/>
        <w:rPr>
          <w:bCs/>
          <w:sz w:val="22"/>
          <w:szCs w:val="22"/>
        </w:rPr>
      </w:pPr>
    </w:p>
    <w:p w:rsidR="000417AD" w:rsidRDefault="000417AD" w:rsidP="000417AD">
      <w:pPr>
        <w:jc w:val="both"/>
        <w:rPr>
          <w:bCs/>
          <w:sz w:val="22"/>
          <w:szCs w:val="22"/>
        </w:rPr>
      </w:pPr>
    </w:p>
    <w:p w:rsidR="007B3974" w:rsidRDefault="007B3974" w:rsidP="000417AD">
      <w:pPr>
        <w:jc w:val="both"/>
        <w:rPr>
          <w:bCs/>
          <w:sz w:val="22"/>
          <w:szCs w:val="22"/>
        </w:rPr>
      </w:pPr>
    </w:p>
    <w:p w:rsidR="007B3974" w:rsidRDefault="007B3974" w:rsidP="000417AD">
      <w:pPr>
        <w:jc w:val="both"/>
        <w:rPr>
          <w:bCs/>
          <w:sz w:val="22"/>
          <w:szCs w:val="22"/>
        </w:rPr>
      </w:pPr>
    </w:p>
    <w:p w:rsidR="000417AD" w:rsidRPr="008F4B7B" w:rsidRDefault="000417AD" w:rsidP="000417AD">
      <w:pPr>
        <w:jc w:val="both"/>
        <w:rPr>
          <w:bCs/>
          <w:sz w:val="22"/>
          <w:szCs w:val="22"/>
        </w:rPr>
      </w:pPr>
      <w:r w:rsidRPr="008F4B7B">
        <w:rPr>
          <w:bCs/>
          <w:sz w:val="22"/>
          <w:szCs w:val="22"/>
        </w:rPr>
        <w:t>…………………………………</w:t>
      </w:r>
      <w:r>
        <w:rPr>
          <w:bCs/>
          <w:sz w:val="22"/>
          <w:szCs w:val="22"/>
        </w:rPr>
        <w:t>……..</w:t>
      </w:r>
      <w:r w:rsidRPr="008F4B7B">
        <w:rPr>
          <w:bCs/>
          <w:sz w:val="22"/>
          <w:szCs w:val="22"/>
        </w:rPr>
        <w:tab/>
      </w:r>
      <w:r w:rsidRPr="008F4B7B">
        <w:rPr>
          <w:bCs/>
          <w:sz w:val="22"/>
          <w:szCs w:val="22"/>
        </w:rPr>
        <w:tab/>
        <w:t xml:space="preserve">                </w:t>
      </w:r>
      <w:r>
        <w:rPr>
          <w:bCs/>
          <w:sz w:val="22"/>
          <w:szCs w:val="22"/>
        </w:rPr>
        <w:t xml:space="preserve">       </w:t>
      </w:r>
      <w:r w:rsidRPr="008F4B7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…………….</w:t>
      </w:r>
      <w:r w:rsidRPr="008F4B7B">
        <w:rPr>
          <w:bCs/>
          <w:sz w:val="22"/>
          <w:szCs w:val="22"/>
        </w:rPr>
        <w:t>……………………..</w:t>
      </w:r>
    </w:p>
    <w:p w:rsidR="000417AD" w:rsidRDefault="000417AD" w:rsidP="000417AD">
      <w:pPr>
        <w:tabs>
          <w:tab w:val="left" w:pos="573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Město Třeboň, zastoupené starostkou                                  </w:t>
      </w:r>
      <w:r w:rsidR="00F54C3F">
        <w:rPr>
          <w:bCs/>
          <w:sz w:val="22"/>
          <w:szCs w:val="22"/>
        </w:rPr>
        <w:tab/>
      </w:r>
      <w:r w:rsidR="00755148">
        <w:rPr>
          <w:bCs/>
          <w:sz w:val="22"/>
          <w:szCs w:val="22"/>
        </w:rPr>
        <w:t>Pavel Bílek</w:t>
      </w:r>
    </w:p>
    <w:p w:rsidR="004E1E30" w:rsidRPr="000417AD" w:rsidRDefault="000417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417AD">
        <w:rPr>
          <w:sz w:val="22"/>
          <w:szCs w:val="22"/>
        </w:rPr>
        <w:t xml:space="preserve">Mgr. Terezií </w:t>
      </w:r>
      <w:proofErr w:type="spellStart"/>
      <w:r w:rsidRPr="000417AD">
        <w:rPr>
          <w:sz w:val="22"/>
          <w:szCs w:val="22"/>
        </w:rPr>
        <w:t>Jenisovou</w:t>
      </w:r>
      <w:proofErr w:type="spellEnd"/>
    </w:p>
    <w:p w:rsidR="0011780B" w:rsidRDefault="0011780B">
      <w:pPr>
        <w:jc w:val="both"/>
        <w:rPr>
          <w:bCs/>
          <w:sz w:val="22"/>
          <w:szCs w:val="22"/>
        </w:rPr>
      </w:pPr>
    </w:p>
    <w:p w:rsidR="0011780B" w:rsidRPr="0011780B" w:rsidRDefault="0011780B">
      <w:pPr>
        <w:jc w:val="both"/>
        <w:rPr>
          <w:bCs/>
          <w:sz w:val="22"/>
          <w:szCs w:val="22"/>
        </w:rPr>
      </w:pPr>
    </w:p>
    <w:p w:rsidR="0011780B" w:rsidRDefault="007551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…………………………………..</w:t>
      </w:r>
    </w:p>
    <w:p w:rsidR="00755148" w:rsidRDefault="0075514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Věra Bílková     </w:t>
      </w:r>
    </w:p>
    <w:p w:rsidR="0011780B" w:rsidRDefault="0011780B">
      <w:pPr>
        <w:jc w:val="both"/>
        <w:rPr>
          <w:bCs/>
          <w:sz w:val="22"/>
          <w:szCs w:val="22"/>
        </w:rPr>
      </w:pPr>
    </w:p>
    <w:sectPr w:rsidR="0011780B" w:rsidSect="00B1564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C2" w:rsidRDefault="008A1AC2">
      <w:r>
        <w:separator/>
      </w:r>
    </w:p>
  </w:endnote>
  <w:endnote w:type="continuationSeparator" w:id="0">
    <w:p w:rsidR="008A1AC2" w:rsidRDefault="008A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B6" w:rsidRDefault="004B51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E0CB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E0CB6" w:rsidRDefault="00FE0C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B6" w:rsidRDefault="004B51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E0CB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49A3">
      <w:rPr>
        <w:rStyle w:val="slostrnky"/>
        <w:noProof/>
      </w:rPr>
      <w:t>5</w:t>
    </w:r>
    <w:r>
      <w:rPr>
        <w:rStyle w:val="slostrnky"/>
      </w:rPr>
      <w:fldChar w:fldCharType="end"/>
    </w:r>
  </w:p>
  <w:p w:rsidR="00FE0CB6" w:rsidRDefault="00FE0CB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C2" w:rsidRDefault="008A1AC2">
      <w:r>
        <w:separator/>
      </w:r>
    </w:p>
  </w:footnote>
  <w:footnote w:type="continuationSeparator" w:id="0">
    <w:p w:rsidR="008A1AC2" w:rsidRDefault="008A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FFE74D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423AB2"/>
    <w:multiLevelType w:val="multilevel"/>
    <w:tmpl w:val="1D12A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5A640C"/>
    <w:multiLevelType w:val="hybridMultilevel"/>
    <w:tmpl w:val="23AAB0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AB3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217AA6"/>
    <w:multiLevelType w:val="multilevel"/>
    <w:tmpl w:val="0F1C0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45522BA6"/>
    <w:multiLevelType w:val="multilevel"/>
    <w:tmpl w:val="6EE47A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550EBE"/>
    <w:multiLevelType w:val="multilevel"/>
    <w:tmpl w:val="D90AE3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FA3EB5"/>
    <w:multiLevelType w:val="multilevel"/>
    <w:tmpl w:val="6FA8EFF4"/>
    <w:lvl w:ilvl="0">
      <w:start w:val="1"/>
      <w:numFmt w:val="upperRoman"/>
      <w:pStyle w:val="Nadpis4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0212453"/>
    <w:multiLevelType w:val="hybridMultilevel"/>
    <w:tmpl w:val="BA423084"/>
    <w:lvl w:ilvl="0" w:tplc="A28A2688">
      <w:start w:val="2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3E87BC5"/>
    <w:multiLevelType w:val="multilevel"/>
    <w:tmpl w:val="B73602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3EC33BC"/>
    <w:multiLevelType w:val="hybridMultilevel"/>
    <w:tmpl w:val="08C24196"/>
    <w:lvl w:ilvl="0" w:tplc="05841910">
      <w:start w:val="2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8898CC44">
      <w:start w:val="1"/>
      <w:numFmt w:val="upperRoman"/>
      <w:pStyle w:val="Nadpis2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BA4AF2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925662"/>
    <w:multiLevelType w:val="multilevel"/>
    <w:tmpl w:val="5ADAE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48E377B"/>
    <w:multiLevelType w:val="multilevel"/>
    <w:tmpl w:val="482AC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A64"/>
    <w:rsid w:val="00002D68"/>
    <w:rsid w:val="000071F5"/>
    <w:rsid w:val="00023C4F"/>
    <w:rsid w:val="00027A95"/>
    <w:rsid w:val="00036C26"/>
    <w:rsid w:val="00037FA7"/>
    <w:rsid w:val="0004045B"/>
    <w:rsid w:val="00040BFB"/>
    <w:rsid w:val="000417AD"/>
    <w:rsid w:val="000438F3"/>
    <w:rsid w:val="00064911"/>
    <w:rsid w:val="00073BD8"/>
    <w:rsid w:val="00076D9D"/>
    <w:rsid w:val="00080844"/>
    <w:rsid w:val="000925BC"/>
    <w:rsid w:val="00092AD5"/>
    <w:rsid w:val="00095854"/>
    <w:rsid w:val="00097016"/>
    <w:rsid w:val="000A2E36"/>
    <w:rsid w:val="000A652F"/>
    <w:rsid w:val="000C0939"/>
    <w:rsid w:val="000C21C7"/>
    <w:rsid w:val="000C2388"/>
    <w:rsid w:val="000C40D5"/>
    <w:rsid w:val="000C4CDE"/>
    <w:rsid w:val="000D2F9F"/>
    <w:rsid w:val="000E1F2B"/>
    <w:rsid w:val="000E25CE"/>
    <w:rsid w:val="000E441B"/>
    <w:rsid w:val="000E7678"/>
    <w:rsid w:val="000E78C3"/>
    <w:rsid w:val="000F43E7"/>
    <w:rsid w:val="000F490D"/>
    <w:rsid w:val="00105A2B"/>
    <w:rsid w:val="00105B64"/>
    <w:rsid w:val="00107361"/>
    <w:rsid w:val="0011780B"/>
    <w:rsid w:val="0012702C"/>
    <w:rsid w:val="001418EE"/>
    <w:rsid w:val="00154E86"/>
    <w:rsid w:val="00155358"/>
    <w:rsid w:val="00155924"/>
    <w:rsid w:val="00156D9D"/>
    <w:rsid w:val="00160374"/>
    <w:rsid w:val="00163BC8"/>
    <w:rsid w:val="0016614F"/>
    <w:rsid w:val="0017425C"/>
    <w:rsid w:val="00180710"/>
    <w:rsid w:val="0018359E"/>
    <w:rsid w:val="00183672"/>
    <w:rsid w:val="00193258"/>
    <w:rsid w:val="00196B83"/>
    <w:rsid w:val="001A1E93"/>
    <w:rsid w:val="001B11FC"/>
    <w:rsid w:val="001C04AE"/>
    <w:rsid w:val="001C29C6"/>
    <w:rsid w:val="001C4E56"/>
    <w:rsid w:val="001C5986"/>
    <w:rsid w:val="001D3C6D"/>
    <w:rsid w:val="001D44B9"/>
    <w:rsid w:val="001D75F1"/>
    <w:rsid w:val="001E0D27"/>
    <w:rsid w:val="001E3835"/>
    <w:rsid w:val="001F1E78"/>
    <w:rsid w:val="001F2EDB"/>
    <w:rsid w:val="001F3324"/>
    <w:rsid w:val="001F3758"/>
    <w:rsid w:val="002125E5"/>
    <w:rsid w:val="0022027F"/>
    <w:rsid w:val="0022171D"/>
    <w:rsid w:val="002219DC"/>
    <w:rsid w:val="002330D2"/>
    <w:rsid w:val="00262926"/>
    <w:rsid w:val="00265A26"/>
    <w:rsid w:val="00265EBF"/>
    <w:rsid w:val="00266A78"/>
    <w:rsid w:val="0028638D"/>
    <w:rsid w:val="002863A1"/>
    <w:rsid w:val="002A52D9"/>
    <w:rsid w:val="002B1FBD"/>
    <w:rsid w:val="002C0013"/>
    <w:rsid w:val="002C420C"/>
    <w:rsid w:val="002E7D98"/>
    <w:rsid w:val="002F0532"/>
    <w:rsid w:val="002F487C"/>
    <w:rsid w:val="003120CF"/>
    <w:rsid w:val="00321495"/>
    <w:rsid w:val="00326399"/>
    <w:rsid w:val="00334F69"/>
    <w:rsid w:val="0033580F"/>
    <w:rsid w:val="003408F0"/>
    <w:rsid w:val="00345B49"/>
    <w:rsid w:val="003461E1"/>
    <w:rsid w:val="003504C8"/>
    <w:rsid w:val="0035391B"/>
    <w:rsid w:val="00374990"/>
    <w:rsid w:val="003751F8"/>
    <w:rsid w:val="0038475A"/>
    <w:rsid w:val="00386B83"/>
    <w:rsid w:val="0039337F"/>
    <w:rsid w:val="003945D2"/>
    <w:rsid w:val="003A505A"/>
    <w:rsid w:val="003A58B1"/>
    <w:rsid w:val="003A5A13"/>
    <w:rsid w:val="003B1A90"/>
    <w:rsid w:val="003C0891"/>
    <w:rsid w:val="003C29EF"/>
    <w:rsid w:val="003C755E"/>
    <w:rsid w:val="003C7E5A"/>
    <w:rsid w:val="003F2780"/>
    <w:rsid w:val="003F44A2"/>
    <w:rsid w:val="00410AEC"/>
    <w:rsid w:val="00417CB0"/>
    <w:rsid w:val="004233C8"/>
    <w:rsid w:val="004267EF"/>
    <w:rsid w:val="00434B96"/>
    <w:rsid w:val="0043648A"/>
    <w:rsid w:val="004415E3"/>
    <w:rsid w:val="00444628"/>
    <w:rsid w:val="004448A5"/>
    <w:rsid w:val="00446EB0"/>
    <w:rsid w:val="004477E3"/>
    <w:rsid w:val="00451F12"/>
    <w:rsid w:val="00455016"/>
    <w:rsid w:val="004601E5"/>
    <w:rsid w:val="00466016"/>
    <w:rsid w:val="00476F19"/>
    <w:rsid w:val="00481253"/>
    <w:rsid w:val="004B5199"/>
    <w:rsid w:val="004B62E6"/>
    <w:rsid w:val="004C2EEE"/>
    <w:rsid w:val="004C3C85"/>
    <w:rsid w:val="004C4BDE"/>
    <w:rsid w:val="004C73C3"/>
    <w:rsid w:val="004D153E"/>
    <w:rsid w:val="004D289E"/>
    <w:rsid w:val="004D5D6B"/>
    <w:rsid w:val="004E1E30"/>
    <w:rsid w:val="004E3BE5"/>
    <w:rsid w:val="004F0253"/>
    <w:rsid w:val="004F0F8F"/>
    <w:rsid w:val="004F3340"/>
    <w:rsid w:val="00501DC5"/>
    <w:rsid w:val="005130C6"/>
    <w:rsid w:val="00520A76"/>
    <w:rsid w:val="0052527C"/>
    <w:rsid w:val="005260E1"/>
    <w:rsid w:val="005279D3"/>
    <w:rsid w:val="00530500"/>
    <w:rsid w:val="005310E9"/>
    <w:rsid w:val="00534253"/>
    <w:rsid w:val="00535404"/>
    <w:rsid w:val="00537A16"/>
    <w:rsid w:val="00553E93"/>
    <w:rsid w:val="00555374"/>
    <w:rsid w:val="00560AA2"/>
    <w:rsid w:val="005824C0"/>
    <w:rsid w:val="005926DE"/>
    <w:rsid w:val="00597797"/>
    <w:rsid w:val="005A1D4E"/>
    <w:rsid w:val="005A3228"/>
    <w:rsid w:val="005B3FE3"/>
    <w:rsid w:val="005B5D41"/>
    <w:rsid w:val="005C12C3"/>
    <w:rsid w:val="005D0A91"/>
    <w:rsid w:val="005D3A14"/>
    <w:rsid w:val="005F27EB"/>
    <w:rsid w:val="005F7EB9"/>
    <w:rsid w:val="00621BFE"/>
    <w:rsid w:val="00623F1C"/>
    <w:rsid w:val="00625D7F"/>
    <w:rsid w:val="006356B7"/>
    <w:rsid w:val="0064278D"/>
    <w:rsid w:val="00644342"/>
    <w:rsid w:val="00654527"/>
    <w:rsid w:val="00670025"/>
    <w:rsid w:val="00677A55"/>
    <w:rsid w:val="0068130E"/>
    <w:rsid w:val="00683183"/>
    <w:rsid w:val="00683404"/>
    <w:rsid w:val="00684B9B"/>
    <w:rsid w:val="006927F0"/>
    <w:rsid w:val="00693064"/>
    <w:rsid w:val="006B072F"/>
    <w:rsid w:val="006D1752"/>
    <w:rsid w:val="006D25B0"/>
    <w:rsid w:val="006D3F8B"/>
    <w:rsid w:val="006D642F"/>
    <w:rsid w:val="006D71CB"/>
    <w:rsid w:val="006E2031"/>
    <w:rsid w:val="006E26ED"/>
    <w:rsid w:val="006E474A"/>
    <w:rsid w:val="006E5446"/>
    <w:rsid w:val="006F4920"/>
    <w:rsid w:val="00715CF4"/>
    <w:rsid w:val="0071758A"/>
    <w:rsid w:val="007202CB"/>
    <w:rsid w:val="00730768"/>
    <w:rsid w:val="007418DC"/>
    <w:rsid w:val="007528EA"/>
    <w:rsid w:val="00755148"/>
    <w:rsid w:val="00762869"/>
    <w:rsid w:val="00765CA2"/>
    <w:rsid w:val="007842C4"/>
    <w:rsid w:val="00784A09"/>
    <w:rsid w:val="00790880"/>
    <w:rsid w:val="00790F18"/>
    <w:rsid w:val="0079211F"/>
    <w:rsid w:val="00792E75"/>
    <w:rsid w:val="00793F1F"/>
    <w:rsid w:val="007A0AC0"/>
    <w:rsid w:val="007A292E"/>
    <w:rsid w:val="007A3CD9"/>
    <w:rsid w:val="007A77F9"/>
    <w:rsid w:val="007B3974"/>
    <w:rsid w:val="007B534A"/>
    <w:rsid w:val="007C2F85"/>
    <w:rsid w:val="007C41F5"/>
    <w:rsid w:val="007C474C"/>
    <w:rsid w:val="007C7A64"/>
    <w:rsid w:val="007D0ABA"/>
    <w:rsid w:val="007D778E"/>
    <w:rsid w:val="007E3A21"/>
    <w:rsid w:val="007E4937"/>
    <w:rsid w:val="007F538A"/>
    <w:rsid w:val="00801056"/>
    <w:rsid w:val="008150E3"/>
    <w:rsid w:val="00823A78"/>
    <w:rsid w:val="0083327E"/>
    <w:rsid w:val="00835C20"/>
    <w:rsid w:val="00846AC3"/>
    <w:rsid w:val="008527F0"/>
    <w:rsid w:val="00856CB7"/>
    <w:rsid w:val="00860ACD"/>
    <w:rsid w:val="00864F1A"/>
    <w:rsid w:val="00865277"/>
    <w:rsid w:val="0086533C"/>
    <w:rsid w:val="008746DF"/>
    <w:rsid w:val="00875C74"/>
    <w:rsid w:val="00893DB5"/>
    <w:rsid w:val="008A182C"/>
    <w:rsid w:val="008A1AC2"/>
    <w:rsid w:val="008A6E2A"/>
    <w:rsid w:val="008B69C6"/>
    <w:rsid w:val="008C0F73"/>
    <w:rsid w:val="008C7117"/>
    <w:rsid w:val="008E4192"/>
    <w:rsid w:val="008F47F4"/>
    <w:rsid w:val="009010B3"/>
    <w:rsid w:val="009013F8"/>
    <w:rsid w:val="009017C0"/>
    <w:rsid w:val="00906716"/>
    <w:rsid w:val="00912250"/>
    <w:rsid w:val="00915988"/>
    <w:rsid w:val="00920D50"/>
    <w:rsid w:val="009210E5"/>
    <w:rsid w:val="00923444"/>
    <w:rsid w:val="00926B36"/>
    <w:rsid w:val="00926F0E"/>
    <w:rsid w:val="009349A3"/>
    <w:rsid w:val="00936F72"/>
    <w:rsid w:val="00937164"/>
    <w:rsid w:val="00937952"/>
    <w:rsid w:val="00942C15"/>
    <w:rsid w:val="00951C86"/>
    <w:rsid w:val="009530DC"/>
    <w:rsid w:val="00955BB4"/>
    <w:rsid w:val="00975FC4"/>
    <w:rsid w:val="009833F0"/>
    <w:rsid w:val="009923D2"/>
    <w:rsid w:val="009B45A3"/>
    <w:rsid w:val="009B67A8"/>
    <w:rsid w:val="009B7CEA"/>
    <w:rsid w:val="009C03FC"/>
    <w:rsid w:val="009D08D3"/>
    <w:rsid w:val="009D6114"/>
    <w:rsid w:val="009E0E41"/>
    <w:rsid w:val="009E7FAE"/>
    <w:rsid w:val="009F118D"/>
    <w:rsid w:val="009F5FFE"/>
    <w:rsid w:val="00A4091E"/>
    <w:rsid w:val="00A47115"/>
    <w:rsid w:val="00A47F0F"/>
    <w:rsid w:val="00A532F7"/>
    <w:rsid w:val="00A53EDA"/>
    <w:rsid w:val="00A55874"/>
    <w:rsid w:val="00A669C6"/>
    <w:rsid w:val="00A80B0F"/>
    <w:rsid w:val="00A81287"/>
    <w:rsid w:val="00A81427"/>
    <w:rsid w:val="00AA2B06"/>
    <w:rsid w:val="00AA3A9E"/>
    <w:rsid w:val="00AA3EF8"/>
    <w:rsid w:val="00AA754B"/>
    <w:rsid w:val="00AB4273"/>
    <w:rsid w:val="00AC0FB6"/>
    <w:rsid w:val="00AC1B18"/>
    <w:rsid w:val="00AC1E9F"/>
    <w:rsid w:val="00AD0FA4"/>
    <w:rsid w:val="00AD273F"/>
    <w:rsid w:val="00AE1B8F"/>
    <w:rsid w:val="00AE291C"/>
    <w:rsid w:val="00AE74D5"/>
    <w:rsid w:val="00AF31B7"/>
    <w:rsid w:val="00B047B6"/>
    <w:rsid w:val="00B15649"/>
    <w:rsid w:val="00B16198"/>
    <w:rsid w:val="00B336D1"/>
    <w:rsid w:val="00B35073"/>
    <w:rsid w:val="00B45669"/>
    <w:rsid w:val="00B70E1C"/>
    <w:rsid w:val="00B71934"/>
    <w:rsid w:val="00B8100F"/>
    <w:rsid w:val="00B81110"/>
    <w:rsid w:val="00B81898"/>
    <w:rsid w:val="00B93A4C"/>
    <w:rsid w:val="00B95401"/>
    <w:rsid w:val="00B961E5"/>
    <w:rsid w:val="00B977A8"/>
    <w:rsid w:val="00BA07FD"/>
    <w:rsid w:val="00BB19AD"/>
    <w:rsid w:val="00BB1BA3"/>
    <w:rsid w:val="00BD7F34"/>
    <w:rsid w:val="00BE1CCA"/>
    <w:rsid w:val="00BE4BAB"/>
    <w:rsid w:val="00BE5305"/>
    <w:rsid w:val="00BE6DEC"/>
    <w:rsid w:val="00BF3CC1"/>
    <w:rsid w:val="00BF5DFC"/>
    <w:rsid w:val="00BF6883"/>
    <w:rsid w:val="00C06F6C"/>
    <w:rsid w:val="00C07A82"/>
    <w:rsid w:val="00C122D4"/>
    <w:rsid w:val="00C12B50"/>
    <w:rsid w:val="00C14A0E"/>
    <w:rsid w:val="00C175E5"/>
    <w:rsid w:val="00C24803"/>
    <w:rsid w:val="00C270CD"/>
    <w:rsid w:val="00C3063A"/>
    <w:rsid w:val="00C31494"/>
    <w:rsid w:val="00C41F47"/>
    <w:rsid w:val="00C55F07"/>
    <w:rsid w:val="00C579AD"/>
    <w:rsid w:val="00C8326F"/>
    <w:rsid w:val="00C84A87"/>
    <w:rsid w:val="00C85208"/>
    <w:rsid w:val="00C85261"/>
    <w:rsid w:val="00C92549"/>
    <w:rsid w:val="00C92743"/>
    <w:rsid w:val="00C958E4"/>
    <w:rsid w:val="00CC5B1E"/>
    <w:rsid w:val="00CD1B0C"/>
    <w:rsid w:val="00CD339D"/>
    <w:rsid w:val="00CE486A"/>
    <w:rsid w:val="00CE4A44"/>
    <w:rsid w:val="00CF131E"/>
    <w:rsid w:val="00CF59D8"/>
    <w:rsid w:val="00CF5D56"/>
    <w:rsid w:val="00CF6E1E"/>
    <w:rsid w:val="00D320ED"/>
    <w:rsid w:val="00D329C5"/>
    <w:rsid w:val="00D466CA"/>
    <w:rsid w:val="00D4785F"/>
    <w:rsid w:val="00D54F16"/>
    <w:rsid w:val="00D60C28"/>
    <w:rsid w:val="00D62495"/>
    <w:rsid w:val="00D77324"/>
    <w:rsid w:val="00D839B7"/>
    <w:rsid w:val="00D85346"/>
    <w:rsid w:val="00DA0695"/>
    <w:rsid w:val="00DA5984"/>
    <w:rsid w:val="00DB3DF8"/>
    <w:rsid w:val="00DB76BD"/>
    <w:rsid w:val="00DC22FA"/>
    <w:rsid w:val="00DC27A8"/>
    <w:rsid w:val="00DC5D63"/>
    <w:rsid w:val="00DD47ED"/>
    <w:rsid w:val="00DD59D4"/>
    <w:rsid w:val="00DF27C0"/>
    <w:rsid w:val="00DF45BF"/>
    <w:rsid w:val="00DF614D"/>
    <w:rsid w:val="00E007AA"/>
    <w:rsid w:val="00E02E3E"/>
    <w:rsid w:val="00E05513"/>
    <w:rsid w:val="00E058C9"/>
    <w:rsid w:val="00E1163D"/>
    <w:rsid w:val="00E151AB"/>
    <w:rsid w:val="00E15A10"/>
    <w:rsid w:val="00E16C77"/>
    <w:rsid w:val="00E22687"/>
    <w:rsid w:val="00E26CFA"/>
    <w:rsid w:val="00E3606D"/>
    <w:rsid w:val="00E36C9B"/>
    <w:rsid w:val="00E4517B"/>
    <w:rsid w:val="00E53B9E"/>
    <w:rsid w:val="00E55900"/>
    <w:rsid w:val="00E5775A"/>
    <w:rsid w:val="00E60ABB"/>
    <w:rsid w:val="00E63FFC"/>
    <w:rsid w:val="00E64C74"/>
    <w:rsid w:val="00E727B7"/>
    <w:rsid w:val="00E72A5C"/>
    <w:rsid w:val="00E75314"/>
    <w:rsid w:val="00E91047"/>
    <w:rsid w:val="00E96DC7"/>
    <w:rsid w:val="00EA32DB"/>
    <w:rsid w:val="00EA33AC"/>
    <w:rsid w:val="00EB6437"/>
    <w:rsid w:val="00EB7F1B"/>
    <w:rsid w:val="00EC0DF2"/>
    <w:rsid w:val="00EC577D"/>
    <w:rsid w:val="00EE2FC6"/>
    <w:rsid w:val="00EE7075"/>
    <w:rsid w:val="00EF1C32"/>
    <w:rsid w:val="00EF72D5"/>
    <w:rsid w:val="00F00E31"/>
    <w:rsid w:val="00F06BAE"/>
    <w:rsid w:val="00F06BE1"/>
    <w:rsid w:val="00F165B0"/>
    <w:rsid w:val="00F25685"/>
    <w:rsid w:val="00F44311"/>
    <w:rsid w:val="00F452E9"/>
    <w:rsid w:val="00F52519"/>
    <w:rsid w:val="00F54C3F"/>
    <w:rsid w:val="00F55E9E"/>
    <w:rsid w:val="00F610B6"/>
    <w:rsid w:val="00F65D8B"/>
    <w:rsid w:val="00F65EEC"/>
    <w:rsid w:val="00F67DE9"/>
    <w:rsid w:val="00F73EA4"/>
    <w:rsid w:val="00F9301F"/>
    <w:rsid w:val="00F94BF2"/>
    <w:rsid w:val="00FA00D0"/>
    <w:rsid w:val="00FA2C6C"/>
    <w:rsid w:val="00FA4399"/>
    <w:rsid w:val="00FC4080"/>
    <w:rsid w:val="00FD25BD"/>
    <w:rsid w:val="00FE0CB6"/>
    <w:rsid w:val="00FE0CDB"/>
    <w:rsid w:val="00FE505B"/>
    <w:rsid w:val="00FF08FC"/>
    <w:rsid w:val="00FF2D55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649"/>
    <w:rPr>
      <w:sz w:val="24"/>
      <w:szCs w:val="24"/>
    </w:rPr>
  </w:style>
  <w:style w:type="paragraph" w:styleId="Nadpis1">
    <w:name w:val="heading 1"/>
    <w:basedOn w:val="Normln"/>
    <w:next w:val="Normln"/>
    <w:qFormat/>
    <w:rsid w:val="00B15649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B15649"/>
    <w:pPr>
      <w:keepNext/>
      <w:numPr>
        <w:ilvl w:val="1"/>
        <w:numId w:val="2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15649"/>
    <w:pPr>
      <w:keepNext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B15649"/>
    <w:pPr>
      <w:keepNext/>
      <w:numPr>
        <w:numId w:val="4"/>
      </w:numPr>
      <w:tabs>
        <w:tab w:val="clear" w:pos="1288"/>
        <w:tab w:val="num" w:pos="1080"/>
      </w:tabs>
      <w:ind w:left="108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B15649"/>
    <w:pPr>
      <w:keepNext/>
      <w:outlineLvl w:val="4"/>
    </w:pPr>
    <w:rPr>
      <w:b/>
      <w:bCs/>
    </w:rPr>
  </w:style>
  <w:style w:type="paragraph" w:styleId="Nadpis8">
    <w:name w:val="heading 8"/>
    <w:basedOn w:val="Normln"/>
    <w:next w:val="Normln"/>
    <w:qFormat/>
    <w:rsid w:val="00B15649"/>
    <w:pPr>
      <w:keepNext/>
      <w:spacing w:line="360" w:lineRule="auto"/>
      <w:jc w:val="center"/>
      <w:outlineLvl w:val="7"/>
    </w:pPr>
    <w:rPr>
      <w:b/>
      <w:bCs/>
      <w:sz w:val="28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B1564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B15649"/>
    <w:pPr>
      <w:tabs>
        <w:tab w:val="num" w:pos="720"/>
      </w:tabs>
      <w:ind w:left="732" w:hanging="12"/>
    </w:pPr>
    <w:rPr>
      <w:b/>
      <w:bCs/>
    </w:rPr>
  </w:style>
  <w:style w:type="paragraph" w:styleId="Zkladntextodsazen3">
    <w:name w:val="Body Text Indent 3"/>
    <w:basedOn w:val="Normln"/>
    <w:link w:val="Zkladntextodsazen3Char"/>
    <w:semiHidden/>
    <w:rsid w:val="00B15649"/>
    <w:pPr>
      <w:ind w:left="360"/>
      <w:jc w:val="both"/>
    </w:pPr>
  </w:style>
  <w:style w:type="paragraph" w:styleId="Zkladntextodsazen2">
    <w:name w:val="Body Text Indent 2"/>
    <w:basedOn w:val="Normln"/>
    <w:link w:val="Zkladntextodsazen2Char"/>
    <w:semiHidden/>
    <w:rsid w:val="00B15649"/>
    <w:pPr>
      <w:ind w:left="360" w:hanging="360"/>
      <w:jc w:val="both"/>
    </w:pPr>
  </w:style>
  <w:style w:type="paragraph" w:styleId="Zkladntext">
    <w:name w:val="Body Text"/>
    <w:basedOn w:val="Normln"/>
    <w:link w:val="ZkladntextChar"/>
    <w:semiHidden/>
    <w:rsid w:val="00B15649"/>
    <w:pPr>
      <w:jc w:val="both"/>
    </w:pPr>
    <w:rPr>
      <w:rFonts w:ascii="Book Antiqua" w:hAnsi="Book Antiqua"/>
      <w:szCs w:val="20"/>
    </w:rPr>
  </w:style>
  <w:style w:type="character" w:styleId="slostrnky">
    <w:name w:val="page number"/>
    <w:basedOn w:val="Standardnpsmoodstavce"/>
    <w:semiHidden/>
    <w:rsid w:val="00B15649"/>
  </w:style>
  <w:style w:type="paragraph" w:customStyle="1" w:styleId="NormlnIMP">
    <w:name w:val="Normální_IMP"/>
    <w:basedOn w:val="Normln"/>
    <w:rsid w:val="009B7CEA"/>
    <w:pPr>
      <w:suppressAutoHyphens/>
    </w:pPr>
    <w:rPr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9B7CEA"/>
    <w:pPr>
      <w:suppressAutoHyphens/>
      <w:ind w:left="708"/>
    </w:pPr>
    <w:rPr>
      <w:lang w:eastAsia="ar-SA"/>
    </w:rPr>
  </w:style>
  <w:style w:type="paragraph" w:customStyle="1" w:styleId="ZkladntextIMP">
    <w:name w:val="Základní text_IMP"/>
    <w:basedOn w:val="Normln"/>
    <w:rsid w:val="008B69C6"/>
    <w:pPr>
      <w:suppressAutoHyphens/>
      <w:spacing w:line="276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22027F"/>
    <w:rPr>
      <w:rFonts w:ascii="Book Antiqua" w:hAnsi="Book Antiqua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E4192"/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923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649"/>
    <w:rPr>
      <w:sz w:val="24"/>
      <w:szCs w:val="24"/>
    </w:rPr>
  </w:style>
  <w:style w:type="paragraph" w:styleId="Nadpis1">
    <w:name w:val="heading 1"/>
    <w:basedOn w:val="Normln"/>
    <w:next w:val="Normln"/>
    <w:qFormat/>
    <w:rsid w:val="00B15649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B15649"/>
    <w:pPr>
      <w:keepNext/>
      <w:numPr>
        <w:ilvl w:val="1"/>
        <w:numId w:val="6"/>
      </w:numPr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15649"/>
    <w:pPr>
      <w:keepNext/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B15649"/>
    <w:pPr>
      <w:keepNext/>
      <w:numPr>
        <w:numId w:val="9"/>
      </w:numPr>
      <w:tabs>
        <w:tab w:val="num" w:pos="1080"/>
      </w:tabs>
      <w:ind w:left="108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B15649"/>
    <w:pPr>
      <w:keepNext/>
      <w:outlineLvl w:val="4"/>
    </w:pPr>
    <w:rPr>
      <w:b/>
      <w:bCs/>
    </w:rPr>
  </w:style>
  <w:style w:type="paragraph" w:styleId="Nadpis8">
    <w:name w:val="heading 8"/>
    <w:basedOn w:val="Normln"/>
    <w:next w:val="Normln"/>
    <w:qFormat/>
    <w:rsid w:val="00B15649"/>
    <w:pPr>
      <w:keepNext/>
      <w:spacing w:line="360" w:lineRule="auto"/>
      <w:jc w:val="center"/>
      <w:outlineLvl w:val="7"/>
    </w:pPr>
    <w:rPr>
      <w:b/>
      <w:bCs/>
      <w:sz w:val="28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B1564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B15649"/>
    <w:pPr>
      <w:tabs>
        <w:tab w:val="num" w:pos="720"/>
      </w:tabs>
      <w:ind w:left="732" w:hanging="12"/>
    </w:pPr>
    <w:rPr>
      <w:b/>
      <w:bCs/>
    </w:rPr>
  </w:style>
  <w:style w:type="paragraph" w:styleId="Zkladntextodsazen3">
    <w:name w:val="Body Text Indent 3"/>
    <w:basedOn w:val="Normln"/>
    <w:semiHidden/>
    <w:rsid w:val="00B15649"/>
    <w:pPr>
      <w:ind w:left="360"/>
      <w:jc w:val="both"/>
    </w:pPr>
  </w:style>
  <w:style w:type="paragraph" w:styleId="Zkladntextodsazen2">
    <w:name w:val="Body Text Indent 2"/>
    <w:basedOn w:val="Normln"/>
    <w:link w:val="Zkladntextodsazen2Char"/>
    <w:semiHidden/>
    <w:rsid w:val="00B15649"/>
    <w:pPr>
      <w:ind w:left="360" w:hanging="360"/>
      <w:jc w:val="both"/>
    </w:pPr>
  </w:style>
  <w:style w:type="paragraph" w:styleId="Zkladntext">
    <w:name w:val="Body Text"/>
    <w:basedOn w:val="Normln"/>
    <w:link w:val="ZkladntextChar"/>
    <w:semiHidden/>
    <w:rsid w:val="00B15649"/>
    <w:pPr>
      <w:jc w:val="both"/>
    </w:pPr>
    <w:rPr>
      <w:rFonts w:ascii="Book Antiqua" w:hAnsi="Book Antiqua"/>
      <w:szCs w:val="20"/>
    </w:rPr>
  </w:style>
  <w:style w:type="character" w:styleId="slostrnky">
    <w:name w:val="page number"/>
    <w:basedOn w:val="Standardnpsmoodstavce"/>
    <w:semiHidden/>
    <w:rsid w:val="00B15649"/>
  </w:style>
  <w:style w:type="paragraph" w:customStyle="1" w:styleId="NormlnIMP">
    <w:name w:val="Normální_IMP"/>
    <w:basedOn w:val="Normln"/>
    <w:rsid w:val="009B7CEA"/>
    <w:pPr>
      <w:suppressAutoHyphens/>
    </w:pPr>
    <w:rPr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9B7CEA"/>
    <w:pPr>
      <w:suppressAutoHyphens/>
      <w:ind w:left="708"/>
    </w:pPr>
    <w:rPr>
      <w:lang w:eastAsia="ar-SA"/>
    </w:rPr>
  </w:style>
  <w:style w:type="paragraph" w:customStyle="1" w:styleId="ZkladntextIMP">
    <w:name w:val="Základní text_IMP"/>
    <w:basedOn w:val="Normln"/>
    <w:rsid w:val="008B69C6"/>
    <w:pPr>
      <w:suppressAutoHyphens/>
      <w:spacing w:line="276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22027F"/>
    <w:rPr>
      <w:rFonts w:ascii="Book Antiqua" w:hAnsi="Book Antiqua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E41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AF0F-FAC0-4C0E-BAC5-335130FB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1465</Words>
  <Characters>9056</Characters>
  <Application>Microsoft Office Word</Application>
  <DocSecurity>0</DocSecurity>
  <Lines>75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>Mgr. Ondřej Janoušek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Mgr. Janoušek</dc:creator>
  <cp:lastModifiedBy>Radka Bicková</cp:lastModifiedBy>
  <cp:revision>14</cp:revision>
  <cp:lastPrinted>2013-05-16T14:29:00Z</cp:lastPrinted>
  <dcterms:created xsi:type="dcterms:W3CDTF">2017-12-11T07:07:00Z</dcterms:created>
  <dcterms:modified xsi:type="dcterms:W3CDTF">2018-02-05T13:23:00Z</dcterms:modified>
</cp:coreProperties>
</file>