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12" w:rsidRPr="0008654E" w:rsidRDefault="005C6E12" w:rsidP="005C6E12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t xml:space="preserve">část VZ </w:t>
      </w:r>
      <w:r>
        <w:rPr>
          <w:rFonts w:ascii="Times New Roman" w:hAnsi="Times New Roman" w:cs="Times New Roman"/>
          <w:b/>
          <w:sz w:val="24"/>
        </w:rPr>
        <w:t>001 - 002</w:t>
      </w:r>
    </w:p>
    <w:p w:rsidR="005C6E12" w:rsidRPr="00DA57B5" w:rsidRDefault="005C6E12" w:rsidP="005915CE">
      <w:pPr>
        <w:rPr>
          <w:rFonts w:ascii="Times New Roman" w:hAnsi="Times New Roman" w:cs="Times New Roman"/>
          <w:sz w:val="24"/>
          <w:szCs w:val="24"/>
        </w:rPr>
      </w:pPr>
      <w:r w:rsidRPr="00DA57B5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Zalesňování 1./2., </w:t>
      </w:r>
      <w:r w:rsidR="005915CE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zalesňování 1./2.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SADBOVAČEM</w:t>
      </w:r>
      <w:r w:rsidRPr="00DA57B5">
        <w:rPr>
          <w:rFonts w:ascii="Times New Roman" w:hAnsi="Times New Roman" w:cs="Times New Roman"/>
          <w:b/>
          <w:caps/>
          <w:sz w:val="24"/>
          <w:szCs w:val="24"/>
        </w:rPr>
        <w:t xml:space="preserve"> (bez materiálu)</w:t>
      </w:r>
      <w:r w:rsidRPr="00DA57B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Vyzvednutí a donáška sazenic z místa založení k místu sadby. Vyhledání plošky, úklid těžebních zbytků, rozseknutí drnu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mocnosti 0,1-0,3 m ve velikosti plošky 0,25x0,25,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0,35x0,35 m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sekeromotykou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 Stržení drnu a prokypření půdy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 hloubky 0,25-</w:t>
            </w:r>
            <w:smartTag w:uri="urn:schemas-microsoft-com:office:smarttags" w:element="metricconverter">
              <w:smartTagPr>
                <w:attr w:name="ProductID" w:val="0,35 m"/>
              </w:smartTagPr>
              <w:r w:rsidRPr="00DA57B5">
                <w:rPr>
                  <w:rFonts w:ascii="Times New Roman" w:hAnsi="Times New Roman" w:cs="Times New Roman"/>
                  <w:sz w:val="24"/>
                  <w:szCs w:val="24"/>
                </w:rPr>
                <w:t>0,35 m</w:t>
              </w:r>
            </w:smartTag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vytvoření kopečku. Vsazení sazenice a rozložení kořínků, jejich prosypání a zahrnutí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zeminou, přitlačení zeminy ke kořínkům a upevnění sazenice, konečné zahrnutí zeminou, přitlačení a ú</w:t>
            </w:r>
            <w:r>
              <w:rPr>
                <w:rFonts w:ascii="Times New Roman" w:hAnsi="Times New Roman"/>
                <w:sz w:val="24"/>
                <w:szCs w:val="24"/>
              </w:rPr>
              <w:t>pra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povrchu. Přenesení k další plošce. Po celou dobu bude kořenový systém chráněn proti světlu a vysychání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vhodným způsobem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např. 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ytlem z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PVC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 objem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5A234F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Zalesňování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použije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, kterým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se vyhloubí otvor o velikosti spodní části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, vsune se sazenice a přitlačí se spodní části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 – ostatní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postup viz předchozí odstavec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 xml:space="preserve">PVC pytel s černým vnitřkem k přenášení sazenic proti zasychání kořínků, </w:t>
            </w:r>
            <w:proofErr w:type="spellStart"/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sekeromotyka</w:t>
            </w:r>
            <w:proofErr w:type="spellEnd"/>
            <w:r w:rsidR="00434B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34B04">
              <w:rPr>
                <w:rFonts w:ascii="Times New Roman" w:hAnsi="Times New Roman" w:cs="Times New Roman"/>
                <w:sz w:val="24"/>
                <w:szCs w:val="24"/>
              </w:rPr>
              <w:t>sadbovač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Sazenice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Nepřipravená půda (drn) na určeném místě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březen - květen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popřípadě září – říjen (dle druhu sazenic)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(dle klimatických podmínek)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5C274B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6,50 Kč/ks</w:t>
            </w:r>
          </w:p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sadbovačem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3,80 Kč/ks</w:t>
            </w:r>
          </w:p>
        </w:tc>
      </w:tr>
      <w:tr w:rsidR="005C6E12" w:rsidRPr="00DA57B5" w:rsidTr="004E214B">
        <w:tc>
          <w:tcPr>
            <w:tcW w:w="2830" w:type="dxa"/>
          </w:tcPr>
          <w:p w:rsidR="005C6E12" w:rsidRPr="00DA57B5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DA57B5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B5">
              <w:rPr>
                <w:rFonts w:ascii="Times New Roman" w:hAnsi="Times New Roman" w:cs="Times New Roman"/>
                <w:sz w:val="24"/>
                <w:szCs w:val="24"/>
              </w:rPr>
              <w:t>znalost pracovat se sadebním materiálem, znalost pracovního postupu a samotného vysazování sazenic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004</w:t>
      </w:r>
    </w:p>
    <w:p w:rsidR="005C6E12" w:rsidRPr="005713C0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5713C0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5713C0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Pr="005713C0">
        <w:rPr>
          <w:rFonts w:ascii="Times New Roman" w:hAnsi="Times New Roman" w:cs="Times New Roman"/>
          <w:sz w:val="24"/>
          <w:szCs w:val="24"/>
        </w:rPr>
        <w:t xml:space="preserve"> </w:t>
      </w:r>
      <w:r w:rsidR="0025357A" w:rsidRPr="005713C0">
        <w:rPr>
          <w:rFonts w:ascii="Times New Roman" w:hAnsi="Times New Roman" w:cs="Times New Roman"/>
          <w:b/>
          <w:caps/>
          <w:sz w:val="24"/>
          <w:szCs w:val="24"/>
        </w:rPr>
        <w:t>oprava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Vyhledání poškozených části oplocenek, případná výměna poškozených kůlů, přitlučení uvolněného pletiva novými hřebíky, oprava ostatních poškozených částí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(materiál – hřebíky, pletivo, napínací drát,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dřevěné kůly)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6E12" w:rsidRPr="005713C0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JMP, kleště, kladivo, sekera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5C6E12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hřebíky, buchar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373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esní terén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 xml:space="preserve">V průběhu celého kalendářního roku dle klimatických </w:t>
            </w:r>
          </w:p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5C6E12" w:rsidRPr="003C05A6" w:rsidRDefault="005C6E12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C05A6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5713C0" w:rsidTr="004E214B">
        <w:tc>
          <w:tcPr>
            <w:tcW w:w="2689" w:type="dxa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3C0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373" w:type="dxa"/>
            <w:vAlign w:val="center"/>
          </w:tcPr>
          <w:p w:rsidR="005C6E12" w:rsidRPr="005713C0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nalost pracovat se zadaným 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5713C0">
              <w:rPr>
                <w:rFonts w:ascii="Times New Roman" w:hAnsi="Times New Roman" w:cs="Times New Roman"/>
                <w:sz w:val="24"/>
                <w:szCs w:val="24"/>
              </w:rPr>
              <w:t>olem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C6E12" w:rsidRDefault="005C6E12"/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část VZ 005</w:t>
      </w:r>
    </w:p>
    <w:p w:rsidR="005C6E12" w:rsidRPr="0092267D" w:rsidRDefault="005C6E12" w:rsidP="005C6E12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92267D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92267D">
        <w:rPr>
          <w:rFonts w:ascii="Times New Roman" w:hAnsi="Times New Roman" w:cs="Times New Roman"/>
          <w:b/>
          <w:caps/>
          <w:sz w:val="24"/>
          <w:szCs w:val="24"/>
        </w:rPr>
        <w:t>oplocenk</w:t>
      </w:r>
      <w:r w:rsidR="0025357A">
        <w:rPr>
          <w:rFonts w:ascii="Times New Roman" w:hAnsi="Times New Roman" w:cs="Times New Roman"/>
          <w:b/>
          <w:caps/>
          <w:sz w:val="24"/>
          <w:szCs w:val="24"/>
        </w:rPr>
        <w:t>y -</w:t>
      </w:r>
      <w:r w:rsidR="0025357A" w:rsidRPr="0025357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5357A" w:rsidRPr="0092267D">
        <w:rPr>
          <w:rFonts w:ascii="Times New Roman" w:hAnsi="Times New Roman" w:cs="Times New Roman"/>
          <w:b/>
          <w:caps/>
          <w:sz w:val="24"/>
          <w:szCs w:val="24"/>
        </w:rPr>
        <w:t>likvidace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Odstranění nefunkčního pletiva z dřevěných částí oplocenky,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eškeré kovové a </w:t>
            </w:r>
            <w:proofErr w:type="gramStart"/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ostatní  likvidované</w:t>
            </w:r>
            <w:proofErr w:type="gramEnd"/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prvky nelze ponechat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v porostu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, musí být odvezeny a zlikvidovány dle platných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předpisů, dřevěné části jsou složeny na hromadě, kde mohou být bezpečně ponechány, hřebíky se odstraňují,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případně se bezpečně ohnou tak, aby bylo zamezeno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zranění, při likvidaci nesmí dojít k poškození dřevin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a kultur 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porostu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činnost</w:t>
            </w:r>
          </w:p>
          <w:p w:rsidR="005C6E12" w:rsidRPr="0092267D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92267D" w:rsidRDefault="005E7883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JMP, kladivo, kleště, buchar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5E7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vzpěry, hřebíky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V průběhu celého kalendářního roku dle klimatických</w:t>
            </w:r>
          </w:p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podmínek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92267D" w:rsidTr="004E214B">
        <w:tc>
          <w:tcPr>
            <w:tcW w:w="2830" w:type="dxa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67D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5C6E12" w:rsidRPr="0092267D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2267D">
              <w:rPr>
                <w:rFonts w:ascii="Times New Roman" w:hAnsi="Times New Roman" w:cs="Times New Roman"/>
                <w:sz w:val="24"/>
                <w:szCs w:val="24"/>
              </w:rPr>
              <w:t>nalost pracovat s materiálem v lesním porostu</w:t>
            </w:r>
          </w:p>
        </w:tc>
      </w:tr>
    </w:tbl>
    <w:p w:rsidR="005C6E12" w:rsidRPr="00F72E49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006</w:t>
      </w:r>
    </w:p>
    <w:p w:rsidR="005C6E12" w:rsidRPr="00891A5E" w:rsidRDefault="005C6E12" w:rsidP="005C6E12">
      <w:pPr>
        <w:rPr>
          <w:rFonts w:ascii="Times New Roman" w:hAnsi="Times New Roman" w:cs="Times New Roman"/>
          <w:sz w:val="24"/>
          <w:szCs w:val="24"/>
        </w:rPr>
      </w:pPr>
      <w:r w:rsidRPr="00891A5E">
        <w:rPr>
          <w:rFonts w:ascii="Times New Roman" w:hAnsi="Times New Roman" w:cs="Times New Roman"/>
          <w:sz w:val="24"/>
          <w:szCs w:val="24"/>
        </w:rPr>
        <w:t xml:space="preserve">TECHNOLOGICKÝ LIST: </w:t>
      </w:r>
      <w:r w:rsidRPr="00891A5E">
        <w:rPr>
          <w:rFonts w:ascii="Times New Roman" w:hAnsi="Times New Roman" w:cs="Times New Roman"/>
          <w:b/>
          <w:caps/>
          <w:sz w:val="24"/>
          <w:szCs w:val="24"/>
        </w:rPr>
        <w:t>nátěry repelenty – ochrana lesa (bez materiálu)</w:t>
      </w:r>
      <w:r w:rsidRPr="00891A5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5C6E12" w:rsidRPr="00891A5E" w:rsidRDefault="005C6E12" w:rsidP="0064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Při realizaci využíváme pouze příprav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y, které jsou uvedeny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 seznamu registrovaných přípravků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použití, ředění, způsob a podmínky aplikace, transport, dočasné skladování </w:t>
            </w:r>
            <w:proofErr w:type="spellStart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14B">
              <w:rPr>
                <w:rFonts w:ascii="Times New Roman" w:hAnsi="Times New Roman" w:cs="Times New Roman"/>
                <w:sz w:val="24"/>
                <w:szCs w:val="24"/>
              </w:rPr>
              <w:t>přípravků a jejich zbytků atd.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E5">
              <w:rPr>
                <w:rFonts w:ascii="Times New Roman" w:hAnsi="Times New Roman" w:cs="Times New Roman"/>
                <w:sz w:val="24"/>
                <w:szCs w:val="24"/>
              </w:rPr>
              <w:t>se provádí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souladu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s návodem a podmínkami danými příslušnou legislativou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pro danou činnost a území;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dodržování předpisů BOZ pro pěstební činnost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le technologických listů přípravku 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Repelenty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Lesní terén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5C6E12" w:rsidRPr="00891A5E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březen - listopad</w:t>
            </w:r>
            <w:r w:rsidR="005C6E12"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dle klimatických podmínek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110,- Kč/hod.</w:t>
            </w:r>
          </w:p>
        </w:tc>
      </w:tr>
      <w:tr w:rsidR="005C6E12" w:rsidRPr="00891A5E" w:rsidTr="004E214B">
        <w:tc>
          <w:tcPr>
            <w:tcW w:w="2830" w:type="dxa"/>
          </w:tcPr>
          <w:p w:rsidR="005C6E12" w:rsidRPr="00891A5E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Postupovat přesně podle podmínek </w:t>
            </w:r>
            <w:proofErr w:type="gramStart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návodu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použ</w:t>
            </w:r>
            <w:r w:rsidR="005E7883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í</w:t>
            </w:r>
            <w:proofErr w:type="gramEnd"/>
            <w:r w:rsidRPr="00891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E12" w:rsidRPr="00891A5E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5E">
              <w:rPr>
                <w:rFonts w:ascii="Times New Roman" w:hAnsi="Times New Roman" w:cs="Times New Roman"/>
                <w:sz w:val="24"/>
                <w:szCs w:val="24"/>
              </w:rPr>
              <w:t>přípravku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  <w:szCs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6E12" w:rsidRPr="007245B0" w:rsidRDefault="005C6E12" w:rsidP="005C6E12">
      <w:pPr>
        <w:rPr>
          <w:rFonts w:ascii="Times New Roman" w:hAnsi="Times New Roman" w:cs="Times New Roman"/>
          <w:b/>
          <w:sz w:val="24"/>
          <w:szCs w:val="24"/>
        </w:rPr>
      </w:pPr>
      <w:r w:rsidRPr="007245B0">
        <w:rPr>
          <w:rFonts w:ascii="Times New Roman" w:hAnsi="Times New Roman" w:cs="Times New Roman"/>
          <w:b/>
          <w:sz w:val="24"/>
          <w:szCs w:val="24"/>
        </w:rPr>
        <w:lastRenderedPageBreak/>
        <w:t>část VZ 007</w:t>
      </w:r>
    </w:p>
    <w:p w:rsidR="005C6E12" w:rsidRPr="00F90720" w:rsidRDefault="005C6E12" w:rsidP="005C6E12">
      <w:pPr>
        <w:rPr>
          <w:rFonts w:ascii="Times New Roman" w:hAnsi="Times New Roman" w:cs="Times New Roman"/>
          <w:sz w:val="20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Individuální ochrana pletivem </w:t>
      </w:r>
      <w:r w:rsidRPr="00F90720">
        <w:rPr>
          <w:rFonts w:ascii="Times New Roman" w:hAnsi="Times New Roman" w:cs="Times New Roman"/>
          <w:b/>
          <w:caps/>
          <w:sz w:val="20"/>
          <w:szCs w:val="24"/>
        </w:rPr>
        <w:t>(bez materiálu)</w:t>
      </w:r>
      <w:r w:rsidRPr="00F90720">
        <w:rPr>
          <w:rFonts w:ascii="Times New Roman" w:hAnsi="Times New Roman" w:cs="Times New Roman"/>
          <w:sz w:val="20"/>
          <w:szCs w:val="24"/>
        </w:rPr>
        <w:t xml:space="preserve"> 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468"/>
      </w:tblGrid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468" w:type="dxa"/>
          </w:tcPr>
          <w:p w:rsidR="005C6E12" w:rsidRPr="00CD0003" w:rsidRDefault="005C6E12" w:rsidP="004767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Instalace pletiva se provádí upevněním tubusu na min. jeden DB/AK řezaný kůl o průřezu min. 5 x 3,5 cm nebo MD/BO řezaný kůl o průřezu min. 6 x 4 cm. Kůl je v zemi zapuštěn do hloubky min. 40 cm. K upevnění se může využít kulatina o patřičném profilu, zatlučená do země a odkorněná (min. 10 cm nad půdní povrch). Výška kůlu po instalaci může být nižší než tubus max. o 5 cm. Kůly musí být zatlučeny svisle a nelze s nimi pohybovat, nesmí být na horním konci rozštípnuté ani jinak poškozené. V pevném, kamenitém podloží jsou kůly upevněny do předem připraveného otvoru 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 xml:space="preserve">v zemi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(špice) odpovídajících rozměrů, kůly budou před upevněním na dolním konci zašpičatělé. Vzniklá mezera mezi upevněným kůlem a ochranou je max. 2 cm. Pletivo musí být ke každému kůlu přichyceno vázacím drátem o min. průměru 1,0 mm</w:t>
            </w:r>
            <w:r w:rsidR="004767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to cca 20 cm nad povrchem půdy a cca 20 cm pod horním okrajem tubusu a ve střední části. Drátěný úvazek je proveden na dvě otočky, pevně utažen kolem kůlu, přesahující zbytek drátu je nutné ohnout (neuštipovat) tak, aby nepoškozovaly rostoucí stromek a minimalizovaly riziko. Oba přesahující konce úvazků musí zůstat min. 10 cm dlouhé.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Kladivo, palice, kleště, apod.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468" w:type="dxa"/>
            <w:vAlign w:val="center"/>
          </w:tcPr>
          <w:p w:rsidR="005C6E12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Pletivo, kůly, hřebíky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Červen - září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3F3DD5" w:rsidRDefault="005C6E12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468" w:type="dxa"/>
            <w:vAlign w:val="center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50,- Kč/ks</w:t>
            </w:r>
          </w:p>
        </w:tc>
      </w:tr>
      <w:tr w:rsidR="005C6E12" w:rsidRPr="00CD0003" w:rsidTr="004E214B">
        <w:tc>
          <w:tcPr>
            <w:tcW w:w="2830" w:type="dxa"/>
          </w:tcPr>
          <w:p w:rsidR="005C6E12" w:rsidRPr="00CD0003" w:rsidRDefault="005C6E12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468" w:type="dxa"/>
          </w:tcPr>
          <w:p w:rsidR="005C6E12" w:rsidRPr="00CD0003" w:rsidRDefault="005C6E12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5C6E12" w:rsidRDefault="005C6E12" w:rsidP="005C6E12">
      <w:pPr>
        <w:rPr>
          <w:rFonts w:ascii="Times New Roman" w:hAnsi="Times New Roman" w:cs="Times New Roman"/>
          <w:sz w:val="24"/>
        </w:rPr>
      </w:pPr>
    </w:p>
    <w:p w:rsidR="005C6E12" w:rsidRDefault="005C6E12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43A6" w:rsidRPr="0008654E" w:rsidRDefault="004A43A6" w:rsidP="004A43A6">
      <w:pPr>
        <w:rPr>
          <w:rFonts w:ascii="Times New Roman" w:hAnsi="Times New Roman" w:cs="Times New Roman"/>
          <w:b/>
          <w:sz w:val="24"/>
        </w:rPr>
      </w:pPr>
      <w:r w:rsidRPr="0008654E">
        <w:rPr>
          <w:rFonts w:ascii="Times New Roman" w:hAnsi="Times New Roman" w:cs="Times New Roman"/>
          <w:b/>
          <w:sz w:val="24"/>
        </w:rPr>
        <w:lastRenderedPageBreak/>
        <w:t xml:space="preserve">část VZ </w:t>
      </w:r>
      <w:r>
        <w:rPr>
          <w:rFonts w:ascii="Times New Roman" w:hAnsi="Times New Roman" w:cs="Times New Roman"/>
          <w:b/>
          <w:sz w:val="24"/>
        </w:rPr>
        <w:t>009</w:t>
      </w:r>
    </w:p>
    <w:p w:rsidR="004A43A6" w:rsidRPr="00932A88" w:rsidRDefault="004A43A6" w:rsidP="004A43A6">
      <w:pPr>
        <w:rPr>
          <w:rFonts w:ascii="Times New Roman" w:hAnsi="Times New Roman" w:cs="Times New Roman"/>
          <w:sz w:val="24"/>
        </w:rPr>
      </w:pPr>
      <w:r w:rsidRPr="00932A88">
        <w:rPr>
          <w:rFonts w:ascii="Times New Roman" w:hAnsi="Times New Roman" w:cs="Times New Roman"/>
          <w:sz w:val="24"/>
        </w:rPr>
        <w:t xml:space="preserve">TECHNOLOGICKÝ LIST: </w:t>
      </w:r>
      <w:r w:rsidRPr="00932A88">
        <w:rPr>
          <w:rFonts w:ascii="Times New Roman" w:hAnsi="Times New Roman" w:cs="Times New Roman"/>
          <w:b/>
          <w:sz w:val="24"/>
        </w:rPr>
        <w:t xml:space="preserve">OCHRANA KULTUR PROTI BUŘENI - </w:t>
      </w:r>
      <w:r w:rsidR="003E5A57">
        <w:rPr>
          <w:rFonts w:ascii="Times New Roman" w:hAnsi="Times New Roman" w:cs="Times New Roman"/>
          <w:b/>
          <w:sz w:val="24"/>
        </w:rPr>
        <w:t>HERBICID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Technologický postup: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pStyle w:val="Bezmezer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smrkových kulturách se provádí meziřádkový postřik ručními postřikovači s krytými tryskami. U sazenic v řadách se provádí postřik podél vysázených řad v šířce 1,0 – 1,2 m, u pravidelně uspořádaných výsadeb se ošetřují kruhové plošky (poloměr 0,4 – 0,6 m) okolo sazenic. Meziřádkový postřik se musí provádět v době, kdy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buřeň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dosahuje výšky 15 – 20 cm (nesmí být stejně vysoká nebo vyšší než sazenice). V listnatých a borových kulturách a kulturách zahuštěných přirozeným náletem se aplikuje koncentrovaný roztok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Roundupu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(1:2) knotovými aplikátory s šířkou knotů 15 – 30 cm. Aplikace vyžaduje pečlivost a odpovědnost pracovníků.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Pracovní nástroje: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Postřikovač, ochranné pracovní pomůcky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Materiál dodaný zadavatelem:</w:t>
            </w:r>
          </w:p>
        </w:tc>
        <w:tc>
          <w:tcPr>
            <w:tcW w:w="6373" w:type="dxa"/>
            <w:vAlign w:val="center"/>
          </w:tcPr>
          <w:p w:rsidR="004A43A6" w:rsidRPr="00932A88" w:rsidRDefault="003E5A57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Herbicid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Terén: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Lesní porosty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Pravděpodobné období realizace: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Bezpečné použití přípravku je omezené na 3 – 4 týdny v červnu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Výkon (denní, normohodiny):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Nestanoven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Maximální cena technologické jednotky (MCTJ):</w:t>
            </w:r>
          </w:p>
        </w:tc>
        <w:tc>
          <w:tcPr>
            <w:tcW w:w="6373" w:type="dxa"/>
            <w:vAlign w:val="center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3 800,- Kč/ha</w:t>
            </w:r>
          </w:p>
        </w:tc>
      </w:tr>
      <w:tr w:rsidR="004A43A6" w:rsidRPr="00932A88" w:rsidTr="004E214B">
        <w:tc>
          <w:tcPr>
            <w:tcW w:w="2689" w:type="dxa"/>
          </w:tcPr>
          <w:p w:rsidR="004A43A6" w:rsidRPr="00932A88" w:rsidRDefault="004A43A6" w:rsidP="004E214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32A88">
              <w:rPr>
                <w:rFonts w:ascii="Times New Roman" w:hAnsi="Times New Roman" w:cs="Times New Roman"/>
                <w:b/>
                <w:sz w:val="24"/>
              </w:rPr>
              <w:t>Kvalifikační požadavky:</w:t>
            </w:r>
          </w:p>
        </w:tc>
        <w:tc>
          <w:tcPr>
            <w:tcW w:w="6373" w:type="dxa"/>
          </w:tcPr>
          <w:p w:rsidR="004A43A6" w:rsidRPr="00932A88" w:rsidRDefault="004A43A6" w:rsidP="004E21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32A88">
              <w:rPr>
                <w:rFonts w:ascii="Times New Roman" w:hAnsi="Times New Roman" w:cs="Times New Roman"/>
                <w:sz w:val="24"/>
              </w:rPr>
              <w:t>Písemné osvědčení o práci s jedy</w:t>
            </w:r>
          </w:p>
        </w:tc>
      </w:tr>
    </w:tbl>
    <w:p w:rsidR="004A43A6" w:rsidRDefault="004A43A6" w:rsidP="004A43A6">
      <w:pPr>
        <w:rPr>
          <w:rFonts w:ascii="Times New Roman" w:hAnsi="Times New Roman" w:cs="Times New Roman"/>
        </w:rPr>
      </w:pPr>
    </w:p>
    <w:p w:rsidR="003C4E0F" w:rsidRDefault="003C4E0F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C4E0F" w:rsidRPr="00920FA8" w:rsidRDefault="003C4E0F" w:rsidP="003C4E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část VZ 010</w:t>
      </w:r>
    </w:p>
    <w:p w:rsidR="003C4E0F" w:rsidRPr="00B44369" w:rsidRDefault="003C4E0F" w:rsidP="003C4E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44369">
        <w:rPr>
          <w:rFonts w:ascii="Times New Roman" w:hAnsi="Times New Roman" w:cs="Times New Roman"/>
          <w:sz w:val="24"/>
          <w:szCs w:val="24"/>
        </w:rPr>
        <w:t xml:space="preserve">ECHNOLOGICKÝ LIST: </w:t>
      </w:r>
      <w:r w:rsidRPr="00B44369">
        <w:rPr>
          <w:rFonts w:ascii="Times New Roman" w:hAnsi="Times New Roman"/>
          <w:b/>
          <w:caps/>
          <w:sz w:val="24"/>
          <w:szCs w:val="24"/>
        </w:rPr>
        <w:t>o</w:t>
      </w:r>
      <w:r w:rsidRPr="00B44369">
        <w:rPr>
          <w:rFonts w:ascii="Times New Roman" w:hAnsi="Times New Roman" w:cs="Times New Roman"/>
          <w:b/>
          <w:caps/>
          <w:sz w:val="24"/>
          <w:szCs w:val="24"/>
        </w:rPr>
        <w:t>chrana kultur proti hlodavcům</w:t>
      </w:r>
      <w:r w:rsidRPr="00B4436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3C4E0F" w:rsidRPr="00B44369" w:rsidRDefault="003C4E0F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Vyhledání vhodného místa v lesním porostu pro kladení návnad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např. vyhledání otvorů v zemi, uložení pod drn atd.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ložení igelitové kapsičky tak, aby se zamezilo pozření jinými živočichy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než jsou hlodavci. Vkládají se jen povolené chemické prostředky - návnady. Pracovat se musí velmi obezřetně, používat odpovídající ochranné pracovní prostředky pro prác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 xml:space="preserve"> s jedy.  Dávka pro aplikaci návnad je stanovena dle platných předpisů.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Odpovídající ochranné rukavice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3C4E0F" w:rsidRPr="00B44369" w:rsidRDefault="00CD16E5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Rodenticidy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Lesní porosty určené k aplikaci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Říjen - listopad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3F3DD5" w:rsidRDefault="003C4E0F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1 600,- Kč/ha</w:t>
            </w:r>
          </w:p>
        </w:tc>
      </w:tr>
      <w:tr w:rsidR="003C4E0F" w:rsidRPr="00B44369" w:rsidTr="004E214B">
        <w:tc>
          <w:tcPr>
            <w:tcW w:w="2830" w:type="dxa"/>
          </w:tcPr>
          <w:p w:rsidR="003C4E0F" w:rsidRPr="00B44369" w:rsidRDefault="003C4E0F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</w:tcPr>
          <w:p w:rsidR="003C4E0F" w:rsidRPr="00B44369" w:rsidRDefault="003C4E0F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369">
              <w:rPr>
                <w:rFonts w:ascii="Times New Roman" w:hAnsi="Times New Roman" w:cs="Times New Roman"/>
                <w:sz w:val="24"/>
                <w:szCs w:val="24"/>
              </w:rPr>
              <w:t>Platné písemné osvědčení pro nakládání s jedy</w:t>
            </w:r>
          </w:p>
        </w:tc>
      </w:tr>
    </w:tbl>
    <w:p w:rsidR="003C4E0F" w:rsidRDefault="003C4E0F" w:rsidP="003C4E0F">
      <w:pPr>
        <w:rPr>
          <w:rFonts w:ascii="Times New Roman" w:hAnsi="Times New Roman" w:cs="Times New Roman"/>
          <w:sz w:val="24"/>
          <w:szCs w:val="24"/>
        </w:rPr>
      </w:pPr>
    </w:p>
    <w:p w:rsidR="00B1197D" w:rsidRDefault="00B1197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A170B" w:rsidRPr="00F0122B" w:rsidRDefault="009A170B" w:rsidP="009A170B">
      <w:pPr>
        <w:rPr>
          <w:rFonts w:ascii="Times New Roman" w:hAnsi="Times New Roman" w:cs="Times New Roman"/>
          <w:b/>
          <w:sz w:val="24"/>
          <w:szCs w:val="24"/>
        </w:rPr>
      </w:pPr>
      <w:r w:rsidRPr="00F0122B">
        <w:rPr>
          <w:rFonts w:ascii="Times New Roman" w:hAnsi="Times New Roman" w:cs="Times New Roman"/>
          <w:b/>
          <w:sz w:val="24"/>
          <w:szCs w:val="24"/>
        </w:rPr>
        <w:lastRenderedPageBreak/>
        <w:t>část VZ 014</w:t>
      </w:r>
    </w:p>
    <w:p w:rsidR="009A170B" w:rsidRPr="00CD0003" w:rsidRDefault="009A170B" w:rsidP="009A170B">
      <w:pPr>
        <w:rPr>
          <w:rFonts w:ascii="Times New Roman" w:hAnsi="Times New Roman" w:cs="Times New Roman"/>
          <w:sz w:val="24"/>
          <w:szCs w:val="24"/>
        </w:rPr>
      </w:pPr>
      <w:r w:rsidRPr="00CD0003">
        <w:rPr>
          <w:rFonts w:ascii="Times New Roman" w:hAnsi="Times New Roman" w:cs="Times New Roman"/>
          <w:sz w:val="24"/>
          <w:szCs w:val="24"/>
        </w:rPr>
        <w:t xml:space="preserve">TECHNOLOGICKÝ LIST: </w:t>
      </w:r>
      <w:r>
        <w:rPr>
          <w:rFonts w:ascii="Times New Roman" w:hAnsi="Times New Roman" w:cs="Times New Roman"/>
          <w:b/>
          <w:caps/>
          <w:sz w:val="24"/>
          <w:szCs w:val="24"/>
        </w:rPr>
        <w:t>Mechanická ochrana</w:t>
      </w:r>
      <w:r w:rsidR="003E5A57">
        <w:rPr>
          <w:rFonts w:ascii="Times New Roman" w:hAnsi="Times New Roman" w:cs="Times New Roman"/>
          <w:b/>
          <w:caps/>
          <w:sz w:val="24"/>
          <w:szCs w:val="24"/>
        </w:rPr>
        <w:t xml:space="preserve"> kultur - </w:t>
      </w:r>
      <w:r>
        <w:rPr>
          <w:rFonts w:ascii="Times New Roman" w:hAnsi="Times New Roman" w:cs="Times New Roman"/>
          <w:b/>
          <w:caps/>
          <w:sz w:val="24"/>
          <w:szCs w:val="24"/>
        </w:rPr>
        <w:t>vrcholu (terminálu)</w:t>
      </w:r>
      <w:r w:rsidRPr="00CD000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2"/>
      </w:tblGrid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Technologický postup:</w:t>
            </w:r>
          </w:p>
        </w:tc>
        <w:tc>
          <w:tcPr>
            <w:tcW w:w="6232" w:type="dxa"/>
          </w:tcPr>
          <w:p w:rsidR="009A170B" w:rsidRPr="00CD0003" w:rsidRDefault="009A170B" w:rsidP="00BD1A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Terminální výhon je omotán k tomu určeným materiálem (např. ovčí vlna, koudel) v délce min. 10 cm od vrcholu, případně až k prvnímu přeslenu. Plastové a drátěné spirály jsou stabilně upevněny podle návodu výrobce. Ochrana musí mít přesah min. 3 cm nad terminální pupen. 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Instalace musí být provedena tak, aby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nedo</w:t>
            </w:r>
            <w:r w:rsidR="00BD1A34">
              <w:rPr>
                <w:rFonts w:ascii="Times New Roman" w:hAnsi="Times New Roman" w:cs="Times New Roman"/>
                <w:sz w:val="24"/>
                <w:szCs w:val="24"/>
              </w:rPr>
              <w:t>šlo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 poškození terminálního pupenu</w:t>
            </w:r>
            <w:r w:rsidR="00AB6CD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aby v době rašení nedošlo k deformaci či zaškrcení nových prýtů. 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Pracovní nástroje:</w:t>
            </w:r>
          </w:p>
        </w:tc>
        <w:tc>
          <w:tcPr>
            <w:tcW w:w="6232" w:type="dxa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Materiál dodaný zadavatelem:</w:t>
            </w:r>
          </w:p>
        </w:tc>
        <w:tc>
          <w:tcPr>
            <w:tcW w:w="6232" w:type="dxa"/>
            <w:vAlign w:val="center"/>
          </w:tcPr>
          <w:p w:rsidR="009A170B" w:rsidRDefault="003E5A57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Ovčí vlna, koudel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Terén:</w:t>
            </w:r>
          </w:p>
        </w:tc>
        <w:tc>
          <w:tcPr>
            <w:tcW w:w="6232" w:type="dxa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 porosty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Pravděpodobné období realizace: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Srpen - prosinec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Výkon (denní, normohodiny):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Nestanoven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3F3DD5" w:rsidRDefault="009A170B" w:rsidP="004E214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Maximální cena technologické jednotky (MCTJ):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2 500,- Kč/ha</w:t>
            </w:r>
          </w:p>
        </w:tc>
      </w:tr>
      <w:tr w:rsidR="009A170B" w:rsidRPr="00CD0003" w:rsidTr="004E214B">
        <w:tc>
          <w:tcPr>
            <w:tcW w:w="2830" w:type="dxa"/>
          </w:tcPr>
          <w:p w:rsidR="009A170B" w:rsidRPr="00CD0003" w:rsidRDefault="009A170B" w:rsidP="004E21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003">
              <w:rPr>
                <w:rFonts w:ascii="Times New Roman" w:hAnsi="Times New Roman" w:cs="Times New Roman"/>
                <w:b/>
                <w:sz w:val="24"/>
                <w:szCs w:val="24"/>
              </w:rPr>
              <w:t>Kvalifikační požadavky:</w:t>
            </w:r>
          </w:p>
        </w:tc>
        <w:tc>
          <w:tcPr>
            <w:tcW w:w="6232" w:type="dxa"/>
            <w:vAlign w:val="center"/>
          </w:tcPr>
          <w:p w:rsidR="009A170B" w:rsidRPr="00CD0003" w:rsidRDefault="009A170B" w:rsidP="004E2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Proškolení</w:t>
            </w:r>
          </w:p>
        </w:tc>
      </w:tr>
    </w:tbl>
    <w:p w:rsidR="009A170B" w:rsidRDefault="009A170B" w:rsidP="009A170B">
      <w:pPr>
        <w:rPr>
          <w:rFonts w:ascii="Times New Roman" w:hAnsi="Times New Roman" w:cs="Times New Roman"/>
          <w:sz w:val="24"/>
          <w:szCs w:val="24"/>
        </w:rPr>
      </w:pPr>
    </w:p>
    <w:p w:rsidR="000C1F29" w:rsidRDefault="000C1F29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0C1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102A5"/>
    <w:multiLevelType w:val="hybridMultilevel"/>
    <w:tmpl w:val="A52E620A"/>
    <w:lvl w:ilvl="0" w:tplc="2AEAD5CC">
      <w:start w:val="4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12"/>
    <w:rsid w:val="000855BB"/>
    <w:rsid w:val="000C1F29"/>
    <w:rsid w:val="000E0642"/>
    <w:rsid w:val="00201E4A"/>
    <w:rsid w:val="0025357A"/>
    <w:rsid w:val="00296543"/>
    <w:rsid w:val="00303669"/>
    <w:rsid w:val="0031193F"/>
    <w:rsid w:val="00347CC9"/>
    <w:rsid w:val="0035779A"/>
    <w:rsid w:val="003A77DB"/>
    <w:rsid w:val="003C4E0F"/>
    <w:rsid w:val="003E5A57"/>
    <w:rsid w:val="00434B04"/>
    <w:rsid w:val="00436163"/>
    <w:rsid w:val="00437AEF"/>
    <w:rsid w:val="0047672C"/>
    <w:rsid w:val="004A0DC1"/>
    <w:rsid w:val="004A1972"/>
    <w:rsid w:val="004A43A6"/>
    <w:rsid w:val="004E214B"/>
    <w:rsid w:val="00506257"/>
    <w:rsid w:val="005915CE"/>
    <w:rsid w:val="005A234F"/>
    <w:rsid w:val="005C6E12"/>
    <w:rsid w:val="005E7883"/>
    <w:rsid w:val="00641CE5"/>
    <w:rsid w:val="00807676"/>
    <w:rsid w:val="00904483"/>
    <w:rsid w:val="00950B8D"/>
    <w:rsid w:val="009A170B"/>
    <w:rsid w:val="009A4495"/>
    <w:rsid w:val="00AB6CD0"/>
    <w:rsid w:val="00B10172"/>
    <w:rsid w:val="00B1197D"/>
    <w:rsid w:val="00B2566B"/>
    <w:rsid w:val="00B616A4"/>
    <w:rsid w:val="00B7599B"/>
    <w:rsid w:val="00B83B36"/>
    <w:rsid w:val="00BB09F7"/>
    <w:rsid w:val="00BD1A34"/>
    <w:rsid w:val="00CD16E5"/>
    <w:rsid w:val="00CF0740"/>
    <w:rsid w:val="00D31347"/>
    <w:rsid w:val="00D8332E"/>
    <w:rsid w:val="00DB0DD1"/>
    <w:rsid w:val="00E02095"/>
    <w:rsid w:val="00E53862"/>
    <w:rsid w:val="00F114C6"/>
    <w:rsid w:val="00F52E63"/>
    <w:rsid w:val="00F94456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6E12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6E1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A43A6"/>
    <w:pPr>
      <w:spacing w:after="0" w:line="240" w:lineRule="auto"/>
    </w:pPr>
    <w:rPr>
      <w:rFonts w:eastAsiaTheme="minorHAnsi"/>
      <w:lang w:eastAsia="en-US"/>
    </w:rPr>
  </w:style>
  <w:style w:type="paragraph" w:styleId="Odstavecseseznamem">
    <w:name w:val="List Paragraph"/>
    <w:basedOn w:val="Normln"/>
    <w:uiPriority w:val="34"/>
    <w:qFormat/>
    <w:rsid w:val="00CF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1224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2016-01-18T07:20:00Z</dcterms:created>
  <dcterms:modified xsi:type="dcterms:W3CDTF">2016-01-18T07:23:00Z</dcterms:modified>
</cp:coreProperties>
</file>