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100"/>
        <w:gridCol w:w="30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861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611D5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bookmarkStart w:id="0" w:name="_GoBack"/>
                  <w:r>
                    <w:rPr>
                      <w:b/>
                      <w:i/>
                      <w:sz w:val="28"/>
                    </w:rPr>
                    <w:t>2164100404</w:t>
                  </w:r>
                  <w:bookmarkEnd w:id="0"/>
                  <w:r>
                    <w:rPr>
                      <w:b/>
                      <w:i/>
                      <w:sz w:val="28"/>
                    </w:rPr>
                    <w:t>/ 009</w:t>
                  </w:r>
                </w:p>
              </w:tc>
              <w:tc>
                <w:tcPr>
                  <w:tcW w:w="20" w:type="dxa"/>
                </w:tcPr>
                <w:p w:rsidR="00286152" w:rsidRDefault="00286152">
                  <w:pPr>
                    <w:pStyle w:val="EMPTYCELLSTYLE"/>
                  </w:pPr>
                </w:p>
              </w:tc>
            </w:tr>
          </w:tbl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611D5D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</w:r>
            <w:r>
              <w:rPr>
                <w:b/>
              </w:rPr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ind w:right="40"/>
              <w:jc w:val="right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611D5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22526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526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ind w:right="40"/>
              <w:jc w:val="right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ind w:right="40"/>
              <w:jc w:val="right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ind w:right="40"/>
              <w:jc w:val="right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bookmarkStart w:id="1" w:name="JR_PAGE_ANCHOR_0_1"/>
            <w:bookmarkEnd w:id="1"/>
          </w:p>
          <w:p w:rsidR="00286152" w:rsidRDefault="00611D5D">
            <w:r>
              <w:br w:type="page"/>
            </w:r>
          </w:p>
          <w:p w:rsidR="00286152" w:rsidRDefault="00286152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611D5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r>
              <w:rPr>
                <w:b/>
              </w:rPr>
              <w:t>26424991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r>
              <w:rPr>
                <w:b/>
              </w:rPr>
              <w:t>CZ26424991</w:t>
            </w: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86152" w:rsidRDefault="0028615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86152" w:rsidRDefault="0028615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6152" w:rsidRDefault="00286152">
                  <w:pPr>
                    <w:pStyle w:val="EMPTYCELLSTYLE"/>
                  </w:pPr>
                </w:p>
              </w:tc>
            </w:tr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86152" w:rsidRDefault="0028615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6152" w:rsidRDefault="00611D5D">
                  <w:pPr>
                    <w:ind w:left="40"/>
                  </w:pPr>
                  <w:r>
                    <w:rPr>
                      <w:b/>
                      <w:sz w:val="24"/>
                    </w:rPr>
                    <w:t>KRD-obchodní společnost s.r.o.</w:t>
                  </w:r>
                  <w:r>
                    <w:rPr>
                      <w:b/>
                      <w:sz w:val="24"/>
                    </w:rPr>
                    <w:br/>
                    <w:t>Pekařská 603/12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86152" w:rsidRDefault="00286152">
                  <w:pPr>
                    <w:pStyle w:val="EMPTYCELLSTYLE"/>
                  </w:pPr>
                </w:p>
              </w:tc>
            </w:tr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6152" w:rsidRDefault="0028615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86152" w:rsidRDefault="00286152">
                  <w:pPr>
                    <w:pStyle w:val="EMPTYCELLSTYLE"/>
                  </w:pPr>
                </w:p>
              </w:tc>
            </w:tr>
          </w:tbl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86152" w:rsidRDefault="0028615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86152" w:rsidRDefault="0028615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86152" w:rsidRDefault="0028615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86152" w:rsidRDefault="00286152">
                  <w:pPr>
                    <w:pStyle w:val="EMPTYCELLSTYLE"/>
                  </w:pPr>
                </w:p>
              </w:tc>
            </w:tr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86152" w:rsidRDefault="0028615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6152" w:rsidRDefault="00611D5D">
                  <w:pPr>
                    <w:ind w:left="60" w:right="60"/>
                  </w:pPr>
                  <w:r>
                    <w:rPr>
                      <w:b/>
                    </w:rPr>
                    <w:t xml:space="preserve">Ústav lékař. </w:t>
                  </w:r>
                  <w:proofErr w:type="gramStart"/>
                  <w:r>
                    <w:rPr>
                      <w:b/>
                    </w:rPr>
                    <w:t>biochemie</w:t>
                  </w:r>
                  <w:proofErr w:type="gramEnd"/>
                  <w:r>
                    <w:rPr>
                      <w:b/>
                    </w:rPr>
                    <w:t xml:space="preserve"> a </w:t>
                  </w:r>
                  <w:proofErr w:type="spellStart"/>
                  <w:r>
                    <w:rPr>
                      <w:b/>
                    </w:rPr>
                    <w:t>lab.diagnostiky</w:t>
                  </w:r>
                  <w:proofErr w:type="spellEnd"/>
                  <w:r>
                    <w:rPr>
                      <w:b/>
                    </w:rPr>
                    <w:br/>
                    <w:t xml:space="preserve">NS410 Ústav lékař. biochemie a </w:t>
                  </w:r>
                  <w:proofErr w:type="spellStart"/>
                  <w:r>
                    <w:rPr>
                      <w:b/>
                    </w:rPr>
                    <w:t>lab.diagnostiky</w:t>
                  </w:r>
                  <w:proofErr w:type="spellEnd"/>
                  <w:r>
                    <w:rPr>
                      <w:b/>
                    </w:rPr>
                    <w:br/>
                    <w:t>Kateřinská  32, 128 08 PRAHA 2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86152" w:rsidRDefault="0028615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86152" w:rsidRDefault="0028615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6152" w:rsidRDefault="0028615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86152" w:rsidRDefault="00286152">
                  <w:pPr>
                    <w:pStyle w:val="EMPTYCELLSTYLE"/>
                  </w:pPr>
                </w:p>
              </w:tc>
            </w:tr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6152" w:rsidRDefault="00286152">
                  <w:pPr>
                    <w:ind w:left="60" w:right="60"/>
                  </w:pPr>
                </w:p>
              </w:tc>
            </w:tr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6152" w:rsidRDefault="00611D5D" w:rsidP="00611D5D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>
                    <w:rPr>
                      <w:b/>
                    </w:rPr>
                    <w:br/>
                    <w:t xml:space="preserve">E-mail: </w:t>
                  </w:r>
                </w:p>
              </w:tc>
            </w:tr>
          </w:tbl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/>
              <w:jc w:val="center"/>
            </w:pPr>
            <w:proofErr w:type="gramStart"/>
            <w:r>
              <w:rPr>
                <w:b/>
              </w:rPr>
              <w:t>31.10.2016</w:t>
            </w:r>
            <w:proofErr w:type="gramEnd"/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/>
              <w:jc w:val="center"/>
            </w:pPr>
            <w:proofErr w:type="gramStart"/>
            <w:r>
              <w:rPr>
                <w:b/>
              </w:rPr>
              <w:t>21.10.2016</w:t>
            </w:r>
            <w:proofErr w:type="gramEnd"/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611D5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611D5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611D5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286152"/>
              </w:tc>
            </w:tr>
          </w:tbl>
          <w:p w:rsidR="00286152" w:rsidRDefault="002861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ind w:left="40"/>
              <w:jc w:val="center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611D5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611D5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286152"/>
              </w:tc>
            </w:tr>
          </w:tbl>
          <w:p w:rsidR="00286152" w:rsidRDefault="0028615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611D5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611D5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286152"/>
              </w:tc>
            </w:tr>
          </w:tbl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86152" w:rsidRDefault="0028615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86152" w:rsidRDefault="0028615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6152" w:rsidRDefault="00286152">
                  <w:pPr>
                    <w:pStyle w:val="EMPTYCELLSTYLE"/>
                  </w:pPr>
                </w:p>
              </w:tc>
            </w:tr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6152" w:rsidRDefault="0028615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86152" w:rsidRDefault="0028615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86152" w:rsidRDefault="00286152">
                  <w:pPr>
                    <w:pStyle w:val="EMPTYCELLSTYLE"/>
                  </w:pPr>
                </w:p>
              </w:tc>
            </w:tr>
          </w:tbl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78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611D5D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>dnotlivých položek uvádějte také cenu celkem vč. DPH, dopravy, montáže  a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  <w:t xml:space="preserve">V souladu se z. </w:t>
            </w:r>
            <w:proofErr w:type="gramStart"/>
            <w:r>
              <w:rPr>
                <w:b/>
                <w:sz w:val="22"/>
              </w:rPr>
              <w:t>č.</w:t>
            </w:r>
            <w:proofErr w:type="gram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111/1998 Sb., ve znění účinném od 1. 9. 2016, se od téhož dne název Univerzity Karlovy v Praze mění a zní nadále Univerzita Karlova. Ostatní identifikační údaje zůstávají beze změny.</w:t>
            </w: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611D5D">
            <w:r>
              <w:t>Zboží dodejte :</w:t>
            </w:r>
            <w:r>
              <w:br/>
            </w:r>
            <w:r>
              <w:t xml:space="preserve">Ústav lékař. </w:t>
            </w:r>
            <w:proofErr w:type="gramStart"/>
            <w:r>
              <w:t>biochemie</w:t>
            </w:r>
            <w:proofErr w:type="gramEnd"/>
            <w:r>
              <w:t xml:space="preserve"> a </w:t>
            </w:r>
            <w:proofErr w:type="spellStart"/>
            <w:r>
              <w:t>lab.diagnostiky</w:t>
            </w:r>
            <w:proofErr w:type="spellEnd"/>
            <w:r>
              <w:br/>
              <w:t>Kateřinská  32, 128 08 PRAHA 2</w:t>
            </w: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68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20"/>
              <w:gridCol w:w="2200"/>
              <w:gridCol w:w="600"/>
            </w:tblGrid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1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611D5D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u Vás dle nabídky KRDMS2016-297 ze dne </w:t>
                  </w:r>
                  <w:proofErr w:type="gramStart"/>
                  <w:r>
                    <w:rPr>
                      <w:sz w:val="18"/>
                    </w:rPr>
                    <w:t>20.10.2016</w:t>
                  </w:r>
                  <w:proofErr w:type="gramEnd"/>
                  <w:r>
                    <w:rPr>
                      <w:sz w:val="18"/>
                    </w:rPr>
                    <w:t xml:space="preserve"> : </w:t>
                  </w:r>
                  <w:r>
                    <w:rPr>
                      <w:sz w:val="18"/>
                    </w:rPr>
                    <w:br/>
                    <w:t>SE260-10A-.75</w:t>
                  </w:r>
                  <w:r>
                    <w:rPr>
                      <w:sz w:val="18"/>
                    </w:rPr>
                    <w:br/>
                  </w:r>
                  <w:proofErr w:type="spellStart"/>
                  <w:r>
                    <w:rPr>
                      <w:sz w:val="18"/>
                    </w:rPr>
                    <w:t>Mighty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small</w:t>
                  </w:r>
                  <w:proofErr w:type="spellEnd"/>
                  <w:r>
                    <w:rPr>
                      <w:sz w:val="18"/>
                    </w:rPr>
                    <w:t xml:space="preserve"> II Mini </w:t>
                  </w:r>
                  <w:proofErr w:type="spellStart"/>
                  <w:r>
                    <w:rPr>
                      <w:sz w:val="18"/>
                    </w:rPr>
                    <w:t>Vert</w:t>
                  </w:r>
                  <w:proofErr w:type="spellEnd"/>
                  <w:r>
                    <w:rPr>
                      <w:sz w:val="18"/>
                    </w:rPr>
                    <w:t xml:space="preserve"> Unit                          3 ks</w:t>
                  </w:r>
                  <w:r>
                    <w:rPr>
                      <w:sz w:val="18"/>
                    </w:rPr>
                    <w:br/>
                    <w:t xml:space="preserve">Gel </w:t>
                  </w:r>
                  <w:proofErr w:type="spellStart"/>
                  <w:r>
                    <w:rPr>
                      <w:sz w:val="18"/>
                    </w:rPr>
                    <w:t>Caster</w:t>
                  </w:r>
                  <w:proofErr w:type="spellEnd"/>
                  <w:r>
                    <w:rPr>
                      <w:sz w:val="18"/>
                    </w:rPr>
                    <w:t xml:space="preserve"> pro čtyři gely</w:t>
                  </w:r>
                  <w:r>
                    <w:rPr>
                      <w:sz w:val="18"/>
                    </w:rPr>
                    <w:br/>
                    <w:t>účinný systém chlazení</w:t>
                  </w:r>
                  <w:r>
                    <w:rPr>
                      <w:sz w:val="18"/>
                    </w:rPr>
                    <w:br/>
                    <w:t>počet vzorků 30 na 2 gelech</w:t>
                  </w:r>
                  <w:r>
                    <w:rPr>
                      <w:sz w:val="18"/>
                    </w:rPr>
                    <w:br/>
                    <w:t>velikost gelů 10 x 10,5 cm ,</w:t>
                  </w:r>
                  <w:r>
                    <w:rPr>
                      <w:sz w:val="18"/>
                    </w:rPr>
                    <w:br/>
                    <w:t>rovná skla</w:t>
                  </w:r>
                  <w:r>
                    <w:rPr>
                      <w:sz w:val="18"/>
                    </w:rPr>
                    <w:t>. (10 x) a skla s vykrojením (5 x)</w:t>
                  </w:r>
                  <w:r>
                    <w:rPr>
                      <w:sz w:val="18"/>
                    </w:rPr>
                    <w:br/>
                    <w:t>T -</w:t>
                  </w:r>
                  <w:proofErr w:type="spellStart"/>
                  <w:r>
                    <w:rPr>
                      <w:sz w:val="18"/>
                    </w:rPr>
                    <w:t>Spacers</w:t>
                  </w:r>
                  <w:proofErr w:type="spellEnd"/>
                  <w:r>
                    <w:rPr>
                      <w:sz w:val="18"/>
                    </w:rPr>
                    <w:t xml:space="preserve"> 0,75 mm (4x),</w:t>
                  </w:r>
                  <w:r>
                    <w:rPr>
                      <w:sz w:val="18"/>
                    </w:rPr>
                    <w:br/>
                    <w:t>hřebeny 0,75 mm, 10 jamek (2x)</w:t>
                  </w:r>
                  <w:r>
                    <w:rPr>
                      <w:sz w:val="18"/>
                    </w:rPr>
                    <w:br/>
                    <w:t>sada pro nalévání gelů</w:t>
                  </w:r>
                  <w:r>
                    <w:rPr>
                      <w:sz w:val="18"/>
                    </w:rPr>
                    <w:br/>
                    <w:t>elektroforetický tank</w:t>
                  </w:r>
                  <w:r>
                    <w:rPr>
                      <w:sz w:val="18"/>
                    </w:rPr>
                    <w:br/>
                    <w:t>HOEFER Inc.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611D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611D5D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40"/>
              </w:trPr>
              <w:tc>
                <w:tcPr>
                  <w:tcW w:w="71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286152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:rsidR="00286152" w:rsidRDefault="0028615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86152" w:rsidRDefault="00286152">
                  <w:pPr>
                    <w:pStyle w:val="EMPTYCELLSTYLE"/>
                  </w:pPr>
                </w:p>
              </w:tc>
            </w:tr>
          </w:tbl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2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 w:right="40"/>
              <w:jc w:val="right"/>
            </w:pPr>
            <w:r>
              <w:rPr>
                <w:b/>
                <w:sz w:val="24"/>
              </w:rPr>
              <w:t>74 000.00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28615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611D5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74 000.00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6152" w:rsidRDefault="00611D5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86152" w:rsidRDefault="00286152">
                  <w:pPr>
                    <w:pStyle w:val="EMPTYCELLSTYLE"/>
                  </w:pPr>
                </w:p>
              </w:tc>
            </w:tr>
          </w:tbl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/>
            </w:pPr>
            <w:proofErr w:type="gramStart"/>
            <w:r>
              <w:rPr>
                <w:sz w:val="24"/>
              </w:rPr>
              <w:t>21.10.2016</w:t>
            </w:r>
            <w:proofErr w:type="gramEnd"/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2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3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2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30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4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7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9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58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6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86152" w:rsidRDefault="0028615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5320" w:type="dxa"/>
            <w:gridSpan w:val="18"/>
          </w:tcPr>
          <w:p w:rsidR="00286152" w:rsidRDefault="00286152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286152" w:rsidRDefault="00286152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spacing w:before="20" w:after="20"/>
              <w:ind w:right="40"/>
            </w:pPr>
          </w:p>
        </w:tc>
        <w:tc>
          <w:tcPr>
            <w:tcW w:w="1280" w:type="dxa"/>
            <w:gridSpan w:val="4"/>
          </w:tcPr>
          <w:p w:rsidR="00286152" w:rsidRDefault="0028615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611D5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8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6152" w:rsidRDefault="00286152">
            <w:pPr>
              <w:spacing w:before="20" w:after="20"/>
              <w:ind w:right="40"/>
            </w:pPr>
          </w:p>
        </w:tc>
        <w:tc>
          <w:tcPr>
            <w:tcW w:w="1280" w:type="dxa"/>
            <w:gridSpan w:val="4"/>
          </w:tcPr>
          <w:p w:rsidR="00286152" w:rsidRDefault="00286152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  <w:tr w:rsidR="00286152">
        <w:tblPrEx>
          <w:tblCellMar>
            <w:top w:w="0" w:type="dxa"/>
            <w:bottom w:w="0" w:type="dxa"/>
          </w:tblCellMar>
        </w:tblPrEx>
        <w:trPr>
          <w:trHeight w:hRule="exact" w:val="14520"/>
        </w:trPr>
        <w:tc>
          <w:tcPr>
            <w:tcW w:w="720" w:type="dxa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5320" w:type="dxa"/>
            <w:gridSpan w:val="18"/>
          </w:tcPr>
          <w:p w:rsidR="00286152" w:rsidRDefault="00286152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286152" w:rsidRDefault="00286152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286152" w:rsidRDefault="0028615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86152" w:rsidRDefault="00286152">
            <w:pPr>
              <w:pStyle w:val="EMPTYCELLSTYLE"/>
            </w:pPr>
          </w:p>
        </w:tc>
        <w:tc>
          <w:tcPr>
            <w:tcW w:w="1140" w:type="dxa"/>
          </w:tcPr>
          <w:p w:rsidR="00286152" w:rsidRDefault="00286152">
            <w:pPr>
              <w:pStyle w:val="EMPTYCELLSTYLE"/>
            </w:pPr>
          </w:p>
        </w:tc>
      </w:tr>
    </w:tbl>
    <w:p w:rsidR="00000000" w:rsidRDefault="00611D5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52"/>
    <w:rsid w:val="00286152"/>
    <w:rsid w:val="0061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4250C-8A17-43EB-9F72-7DFD52AC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Mesteková</dc:creator>
  <cp:lastModifiedBy>Dana Mesteková</cp:lastModifiedBy>
  <cp:revision>2</cp:revision>
  <dcterms:created xsi:type="dcterms:W3CDTF">2016-10-24T07:51:00Z</dcterms:created>
  <dcterms:modified xsi:type="dcterms:W3CDTF">2016-10-24T07:51:00Z</dcterms:modified>
</cp:coreProperties>
</file>