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39" w:rsidRDefault="00915B28">
      <w:pPr>
        <w:spacing w:line="194" w:lineRule="auto"/>
        <w:ind w:left="3600"/>
        <w:rPr>
          <w:rFonts w:ascii="Tahoma" w:hAnsi="Tahoma"/>
          <w:b/>
          <w:color w:val="090B11"/>
          <w:spacing w:val="10"/>
          <w:sz w:val="33"/>
          <w:lang w:val="cs-CZ"/>
        </w:rPr>
      </w:pPr>
      <w:r>
        <w:rPr>
          <w:rFonts w:ascii="Tahoma" w:hAnsi="Tahoma"/>
          <w:b/>
          <w:color w:val="090B11"/>
          <w:spacing w:val="10"/>
          <w:sz w:val="33"/>
          <w:lang w:val="cs-CZ"/>
        </w:rPr>
        <w:t>SMLOUVA</w:t>
      </w:r>
    </w:p>
    <w:p w:rsidR="001C79D0" w:rsidRDefault="00915B28">
      <w:pPr>
        <w:spacing w:before="36"/>
        <w:jc w:val="center"/>
        <w:rPr>
          <w:rFonts w:ascii="Tahoma" w:hAnsi="Tahoma"/>
          <w:b/>
          <w:color w:val="090B11"/>
          <w:spacing w:val="6"/>
          <w:sz w:val="17"/>
          <w:lang w:val="cs-CZ"/>
        </w:rPr>
      </w:pPr>
      <w:r>
        <w:rPr>
          <w:rFonts w:ascii="Tahoma" w:hAnsi="Tahoma"/>
          <w:b/>
          <w:color w:val="090B11"/>
          <w:spacing w:val="6"/>
          <w:sz w:val="17"/>
          <w:lang w:val="cs-CZ"/>
        </w:rPr>
        <w:t>o spolupráci p</w:t>
      </w:r>
      <w:r w:rsidR="001C79D0">
        <w:rPr>
          <w:rFonts w:ascii="Tahoma" w:hAnsi="Tahoma"/>
          <w:b/>
          <w:color w:val="090B11"/>
          <w:spacing w:val="6"/>
          <w:sz w:val="17"/>
          <w:lang w:val="cs-CZ"/>
        </w:rPr>
        <w:t>ři</w:t>
      </w:r>
      <w:r>
        <w:rPr>
          <w:rFonts w:ascii="Tahoma" w:hAnsi="Tahoma"/>
          <w:b/>
          <w:color w:val="090B11"/>
          <w:spacing w:val="6"/>
          <w:sz w:val="17"/>
          <w:lang w:val="cs-CZ"/>
        </w:rPr>
        <w:t xml:space="preserve"> organizování mezinárodní soutěže </w:t>
      </w:r>
    </w:p>
    <w:p w:rsidR="001C79D0" w:rsidRDefault="00915B28" w:rsidP="001C79D0">
      <w:pPr>
        <w:spacing w:before="36"/>
        <w:jc w:val="center"/>
        <w:rPr>
          <w:rFonts w:ascii="Tahoma" w:hAnsi="Tahoma"/>
          <w:b/>
          <w:color w:val="090B11"/>
          <w:spacing w:val="6"/>
          <w:sz w:val="17"/>
          <w:lang w:val="cs-CZ"/>
        </w:rPr>
      </w:pPr>
      <w:r>
        <w:rPr>
          <w:rFonts w:ascii="Tahoma" w:hAnsi="Tahoma"/>
          <w:b/>
          <w:color w:val="090B11"/>
          <w:spacing w:val="6"/>
          <w:sz w:val="17"/>
          <w:lang w:val="cs-CZ"/>
        </w:rPr>
        <w:t>žáků středních ško</w:t>
      </w:r>
      <w:r w:rsidR="001C79D0">
        <w:rPr>
          <w:rFonts w:ascii="Tahoma" w:hAnsi="Tahoma"/>
          <w:b/>
          <w:color w:val="090B11"/>
          <w:spacing w:val="6"/>
          <w:sz w:val="17"/>
          <w:lang w:val="cs-CZ"/>
        </w:rPr>
        <w:t xml:space="preserve">l ve svařování </w:t>
      </w:r>
      <w:r w:rsidR="001C79D0">
        <w:rPr>
          <w:rFonts w:ascii="Tahoma" w:hAnsi="Tahoma"/>
          <w:b/>
          <w:color w:val="090B11"/>
          <w:spacing w:val="6"/>
          <w:sz w:val="17"/>
          <w:lang w:val="cs-CZ"/>
        </w:rPr>
        <w:br/>
      </w:r>
    </w:p>
    <w:p w:rsidR="001C79D0" w:rsidRDefault="001C79D0" w:rsidP="001C79D0">
      <w:pPr>
        <w:spacing w:before="36"/>
        <w:rPr>
          <w:rFonts w:ascii="Tahoma" w:hAnsi="Tahoma"/>
          <w:b/>
          <w:color w:val="090B11"/>
          <w:spacing w:val="6"/>
          <w:sz w:val="17"/>
          <w:lang w:val="cs-CZ"/>
        </w:rPr>
      </w:pPr>
    </w:p>
    <w:p w:rsidR="001C79D0" w:rsidRPr="001C79D0" w:rsidRDefault="001C79D0" w:rsidP="001C79D0">
      <w:pPr>
        <w:rPr>
          <w:rFonts w:ascii="Arial" w:hAnsi="Arial" w:cs="Arial"/>
          <w:b/>
          <w:color w:val="090B11"/>
          <w:spacing w:val="6"/>
          <w:sz w:val="18"/>
          <w:szCs w:val="18"/>
          <w:lang w:val="cs-CZ"/>
        </w:rPr>
      </w:pPr>
      <w:r w:rsidRPr="001C79D0">
        <w:rPr>
          <w:rFonts w:ascii="Arial" w:hAnsi="Arial" w:cs="Arial"/>
          <w:b/>
          <w:color w:val="090B11"/>
          <w:spacing w:val="6"/>
          <w:sz w:val="18"/>
          <w:szCs w:val="18"/>
          <w:lang w:val="cs-CZ"/>
        </w:rPr>
        <w:t>Střední odborná škola, Frýdek-Místek, příspěvková organizace</w:t>
      </w:r>
    </w:p>
    <w:p w:rsidR="001C79D0" w:rsidRPr="001C79D0" w:rsidRDefault="001C79D0" w:rsidP="001C79D0">
      <w:pPr>
        <w:spacing w:line="266" w:lineRule="auto"/>
        <w:ind w:right="357"/>
        <w:rPr>
          <w:rFonts w:ascii="Arial" w:hAnsi="Arial" w:cs="Arial"/>
          <w:b/>
          <w:color w:val="090B11"/>
          <w:spacing w:val="5"/>
          <w:sz w:val="18"/>
          <w:szCs w:val="18"/>
          <w:lang w:val="cs-CZ"/>
        </w:rPr>
      </w:pPr>
      <w:r w:rsidRPr="001C79D0">
        <w:rPr>
          <w:rFonts w:ascii="Arial" w:hAnsi="Arial" w:cs="Arial"/>
          <w:color w:val="090B11"/>
          <w:spacing w:val="7"/>
          <w:sz w:val="18"/>
          <w:szCs w:val="18"/>
          <w:lang w:val="cs-CZ"/>
        </w:rPr>
        <w:t xml:space="preserve">se sídlem:    Lískovecká </w:t>
      </w:r>
      <w:proofErr w:type="gramStart"/>
      <w:r w:rsidRPr="001C79D0">
        <w:rPr>
          <w:rFonts w:ascii="Arial" w:hAnsi="Arial" w:cs="Arial"/>
          <w:color w:val="090B11"/>
          <w:spacing w:val="7"/>
          <w:sz w:val="18"/>
          <w:szCs w:val="18"/>
          <w:lang w:val="cs-CZ"/>
        </w:rPr>
        <w:t>2089,  738 01</w:t>
      </w:r>
      <w:proofErr w:type="gramEnd"/>
      <w:r w:rsidRPr="001C79D0">
        <w:rPr>
          <w:rFonts w:ascii="Arial" w:hAnsi="Arial" w:cs="Arial"/>
          <w:color w:val="090B11"/>
          <w:spacing w:val="7"/>
          <w:sz w:val="18"/>
          <w:szCs w:val="18"/>
          <w:lang w:val="cs-CZ"/>
        </w:rPr>
        <w:t xml:space="preserve"> Frýdek-Místek</w:t>
      </w:r>
    </w:p>
    <w:p w:rsidR="001C79D0" w:rsidRPr="001C79D0" w:rsidRDefault="001C79D0" w:rsidP="001C79D0">
      <w:pPr>
        <w:rPr>
          <w:rFonts w:ascii="Arial" w:hAnsi="Arial" w:cs="Arial"/>
          <w:color w:val="090B11"/>
          <w:spacing w:val="6"/>
          <w:sz w:val="18"/>
          <w:szCs w:val="18"/>
          <w:lang w:val="cs-CZ"/>
        </w:rPr>
      </w:pPr>
      <w:r w:rsidRPr="001C79D0">
        <w:rPr>
          <w:rFonts w:ascii="Arial" w:hAnsi="Arial" w:cs="Arial"/>
          <w:color w:val="090B11"/>
          <w:spacing w:val="6"/>
          <w:sz w:val="18"/>
          <w:szCs w:val="18"/>
          <w:lang w:val="cs-CZ"/>
        </w:rPr>
        <w:t>zastoupena: Ing. Pavel Řezníček, ředitel školy</w:t>
      </w:r>
    </w:p>
    <w:p w:rsidR="001C79D0" w:rsidRPr="001C79D0" w:rsidRDefault="001C79D0" w:rsidP="001C79D0">
      <w:pPr>
        <w:rPr>
          <w:rFonts w:ascii="Arial" w:hAnsi="Arial" w:cs="Arial"/>
          <w:color w:val="090B11"/>
          <w:sz w:val="18"/>
          <w:szCs w:val="18"/>
          <w:lang w:val="cs-CZ"/>
        </w:rPr>
      </w:pPr>
      <w:r w:rsidRPr="001C79D0">
        <w:rPr>
          <w:rFonts w:ascii="Arial" w:hAnsi="Arial" w:cs="Arial"/>
          <w:color w:val="090B11"/>
          <w:sz w:val="18"/>
          <w:szCs w:val="18"/>
          <w:lang w:val="cs-CZ"/>
        </w:rPr>
        <w:t>IČ:    00844691</w:t>
      </w:r>
    </w:p>
    <w:p w:rsidR="001C79D0" w:rsidRDefault="001C79D0" w:rsidP="001C79D0">
      <w:pPr>
        <w:spacing w:before="36"/>
        <w:rPr>
          <w:rFonts w:ascii="Arial" w:hAnsi="Arial" w:cs="Arial"/>
          <w:color w:val="090B11"/>
          <w:sz w:val="18"/>
          <w:szCs w:val="18"/>
          <w:lang w:val="cs-CZ"/>
        </w:rPr>
      </w:pPr>
      <w:r w:rsidRPr="001C79D0">
        <w:rPr>
          <w:rFonts w:ascii="Arial" w:hAnsi="Arial" w:cs="Arial"/>
          <w:color w:val="090B11"/>
          <w:w w:val="105"/>
          <w:sz w:val="18"/>
          <w:szCs w:val="18"/>
          <w:lang w:val="cs-CZ"/>
        </w:rPr>
        <w:t>DIČ:</w:t>
      </w:r>
      <w:r w:rsidRPr="001C79D0">
        <w:rPr>
          <w:rFonts w:ascii="Arial" w:hAnsi="Arial" w:cs="Arial"/>
          <w:b/>
          <w:color w:val="090B11"/>
          <w:w w:val="105"/>
          <w:sz w:val="18"/>
          <w:szCs w:val="18"/>
          <w:lang w:val="cs-CZ"/>
        </w:rPr>
        <w:t xml:space="preserve"> </w:t>
      </w:r>
      <w:r w:rsidRPr="001C79D0">
        <w:rPr>
          <w:rFonts w:ascii="Arial" w:hAnsi="Arial" w:cs="Arial"/>
          <w:color w:val="090B11"/>
          <w:sz w:val="18"/>
          <w:szCs w:val="18"/>
          <w:lang w:val="cs-CZ"/>
        </w:rPr>
        <w:t>CZ00844691</w:t>
      </w:r>
    </w:p>
    <w:p w:rsidR="001C79D0" w:rsidRPr="001C79D0" w:rsidRDefault="0027347B" w:rsidP="001C79D0">
      <w:pPr>
        <w:spacing w:before="36"/>
        <w:rPr>
          <w:rFonts w:ascii="Arial" w:hAnsi="Arial" w:cs="Arial"/>
          <w:b/>
          <w:color w:val="090B11"/>
          <w:w w:val="105"/>
          <w:sz w:val="18"/>
          <w:szCs w:val="18"/>
          <w:lang w:val="cs-CZ"/>
        </w:rPr>
      </w:pPr>
      <w:r>
        <w:rPr>
          <w:rFonts w:ascii="Arial" w:hAnsi="Arial" w:cs="Arial"/>
          <w:color w:val="090B11"/>
          <w:sz w:val="18"/>
          <w:szCs w:val="18"/>
          <w:lang w:val="cs-CZ"/>
        </w:rPr>
        <w:t>(dále je SOŠ</w:t>
      </w:r>
      <w:r w:rsidR="001C79D0">
        <w:rPr>
          <w:rFonts w:ascii="Arial" w:hAnsi="Arial" w:cs="Arial"/>
          <w:color w:val="090B11"/>
          <w:sz w:val="18"/>
          <w:szCs w:val="18"/>
          <w:lang w:val="cs-CZ"/>
        </w:rPr>
        <w:t>)</w:t>
      </w:r>
    </w:p>
    <w:p w:rsidR="001C79D0" w:rsidRDefault="001C79D0" w:rsidP="001C79D0">
      <w:pPr>
        <w:spacing w:before="36"/>
        <w:rPr>
          <w:rFonts w:ascii="Tahoma" w:hAnsi="Tahoma"/>
          <w:b/>
          <w:color w:val="090B11"/>
          <w:spacing w:val="6"/>
          <w:sz w:val="17"/>
          <w:lang w:val="cs-CZ"/>
        </w:rPr>
      </w:pPr>
    </w:p>
    <w:p w:rsidR="001C79D0" w:rsidRDefault="001C79D0" w:rsidP="001C79D0">
      <w:pPr>
        <w:spacing w:before="36"/>
        <w:rPr>
          <w:rFonts w:ascii="Tahoma" w:hAnsi="Tahoma"/>
          <w:b/>
          <w:color w:val="090B11"/>
          <w:spacing w:val="6"/>
          <w:sz w:val="17"/>
          <w:lang w:val="cs-CZ"/>
        </w:rPr>
      </w:pPr>
      <w:r>
        <w:rPr>
          <w:rFonts w:ascii="Tahoma" w:hAnsi="Tahoma"/>
          <w:b/>
          <w:color w:val="090B11"/>
          <w:spacing w:val="6"/>
          <w:sz w:val="17"/>
          <w:lang w:val="cs-CZ"/>
        </w:rPr>
        <w:t xml:space="preserve">a </w:t>
      </w:r>
    </w:p>
    <w:p w:rsidR="001C79D0" w:rsidRDefault="001C79D0" w:rsidP="001C79D0">
      <w:pPr>
        <w:spacing w:before="36"/>
        <w:rPr>
          <w:rFonts w:ascii="Tahoma" w:hAnsi="Tahoma"/>
          <w:b/>
          <w:color w:val="090B11"/>
          <w:spacing w:val="6"/>
          <w:sz w:val="17"/>
          <w:lang w:val="cs-CZ"/>
        </w:rPr>
      </w:pPr>
    </w:p>
    <w:p w:rsidR="00644D39" w:rsidRPr="001C79D0" w:rsidRDefault="00915B28" w:rsidP="001C79D0">
      <w:pPr>
        <w:spacing w:before="36"/>
        <w:rPr>
          <w:rFonts w:ascii="Arial" w:hAnsi="Arial" w:cs="Arial"/>
          <w:b/>
          <w:color w:val="090B11"/>
          <w:spacing w:val="6"/>
          <w:sz w:val="18"/>
          <w:szCs w:val="18"/>
          <w:lang w:val="cs-CZ"/>
        </w:rPr>
      </w:pPr>
      <w:r w:rsidRPr="001C79D0">
        <w:rPr>
          <w:rFonts w:ascii="Arial" w:hAnsi="Arial" w:cs="Arial"/>
          <w:b/>
          <w:color w:val="090B11"/>
          <w:spacing w:val="6"/>
          <w:sz w:val="18"/>
          <w:szCs w:val="18"/>
          <w:lang w:val="cs-CZ"/>
        </w:rPr>
        <w:t xml:space="preserve">Linde </w:t>
      </w:r>
      <w:proofErr w:type="spellStart"/>
      <w:r w:rsidRPr="001C79D0">
        <w:rPr>
          <w:rFonts w:ascii="Arial" w:hAnsi="Arial" w:cs="Arial"/>
          <w:b/>
          <w:color w:val="090B11"/>
          <w:spacing w:val="6"/>
          <w:sz w:val="18"/>
          <w:szCs w:val="18"/>
          <w:lang w:val="cs-CZ"/>
        </w:rPr>
        <w:t>Gas</w:t>
      </w:r>
      <w:proofErr w:type="spellEnd"/>
      <w:r w:rsidRPr="001C79D0">
        <w:rPr>
          <w:rFonts w:ascii="Arial" w:hAnsi="Arial" w:cs="Arial"/>
          <w:b/>
          <w:color w:val="090B11"/>
          <w:spacing w:val="6"/>
          <w:sz w:val="18"/>
          <w:szCs w:val="18"/>
          <w:lang w:val="cs-CZ"/>
        </w:rPr>
        <w:t xml:space="preserve"> a.s.</w:t>
      </w:r>
    </w:p>
    <w:p w:rsidR="00644D39" w:rsidRPr="001C79D0" w:rsidRDefault="00915B28">
      <w:pPr>
        <w:spacing w:before="36" w:line="264" w:lineRule="auto"/>
        <w:rPr>
          <w:rFonts w:ascii="Arial" w:hAnsi="Arial" w:cs="Arial"/>
          <w:color w:val="090B11"/>
          <w:spacing w:val="5"/>
          <w:sz w:val="18"/>
          <w:szCs w:val="18"/>
          <w:lang w:val="cs-CZ"/>
        </w:rPr>
      </w:pPr>
      <w:r w:rsidRPr="001C79D0">
        <w:rPr>
          <w:rFonts w:ascii="Arial" w:hAnsi="Arial" w:cs="Arial"/>
          <w:color w:val="090B11"/>
          <w:spacing w:val="5"/>
          <w:sz w:val="18"/>
          <w:szCs w:val="18"/>
          <w:lang w:val="cs-CZ"/>
        </w:rPr>
        <w:t xml:space="preserve">se sídlem: </w:t>
      </w:r>
      <w:r w:rsidR="001C79D0">
        <w:rPr>
          <w:rFonts w:ascii="Arial" w:hAnsi="Arial" w:cs="Arial"/>
          <w:color w:val="090B11"/>
          <w:spacing w:val="5"/>
          <w:sz w:val="18"/>
          <w:szCs w:val="18"/>
          <w:lang w:val="cs-CZ"/>
        </w:rPr>
        <w:t xml:space="preserve">  </w:t>
      </w:r>
      <w:r w:rsidR="001B74CB">
        <w:rPr>
          <w:rFonts w:ascii="Arial" w:hAnsi="Arial" w:cs="Arial"/>
          <w:color w:val="090B11"/>
          <w:spacing w:val="5"/>
          <w:sz w:val="18"/>
          <w:szCs w:val="18"/>
          <w:lang w:val="cs-CZ"/>
        </w:rPr>
        <w:tab/>
      </w:r>
      <w:r w:rsidRPr="001C79D0">
        <w:rPr>
          <w:rFonts w:ascii="Arial" w:hAnsi="Arial" w:cs="Arial"/>
          <w:color w:val="090B11"/>
          <w:spacing w:val="5"/>
          <w:sz w:val="18"/>
          <w:szCs w:val="18"/>
          <w:lang w:val="cs-CZ"/>
        </w:rPr>
        <w:t xml:space="preserve">U </w:t>
      </w:r>
      <w:proofErr w:type="spellStart"/>
      <w:r w:rsidRPr="001C79D0">
        <w:rPr>
          <w:rFonts w:ascii="Arial" w:hAnsi="Arial" w:cs="Arial"/>
          <w:color w:val="090B11"/>
          <w:spacing w:val="5"/>
          <w:sz w:val="18"/>
          <w:szCs w:val="18"/>
          <w:lang w:val="cs-CZ"/>
        </w:rPr>
        <w:t>Technop</w:t>
      </w:r>
      <w:r w:rsidR="001C79D0">
        <w:rPr>
          <w:rFonts w:ascii="Arial" w:hAnsi="Arial" w:cs="Arial"/>
          <w:color w:val="090B11"/>
          <w:spacing w:val="5"/>
          <w:sz w:val="18"/>
          <w:szCs w:val="18"/>
          <w:lang w:val="cs-CZ"/>
        </w:rPr>
        <w:t>lynu</w:t>
      </w:r>
      <w:proofErr w:type="spellEnd"/>
      <w:r w:rsidR="001C79D0">
        <w:rPr>
          <w:rFonts w:ascii="Arial" w:hAnsi="Arial" w:cs="Arial"/>
          <w:color w:val="090B11"/>
          <w:spacing w:val="5"/>
          <w:sz w:val="18"/>
          <w:szCs w:val="18"/>
          <w:lang w:val="cs-CZ"/>
        </w:rPr>
        <w:t xml:space="preserve"> 1324, </w:t>
      </w:r>
      <w:proofErr w:type="gramStart"/>
      <w:r w:rsidR="001C79D0">
        <w:rPr>
          <w:rFonts w:ascii="Arial" w:hAnsi="Arial" w:cs="Arial"/>
          <w:color w:val="090B11"/>
          <w:spacing w:val="5"/>
          <w:sz w:val="18"/>
          <w:szCs w:val="18"/>
          <w:lang w:val="cs-CZ"/>
        </w:rPr>
        <w:t xml:space="preserve">198 00 </w:t>
      </w:r>
      <w:r w:rsidR="00E04404">
        <w:rPr>
          <w:rFonts w:ascii="Arial" w:hAnsi="Arial" w:cs="Arial"/>
          <w:color w:val="090B11"/>
          <w:spacing w:val="5"/>
          <w:sz w:val="18"/>
          <w:szCs w:val="18"/>
          <w:lang w:val="cs-CZ"/>
        </w:rPr>
        <w:t xml:space="preserve"> </w:t>
      </w:r>
      <w:r w:rsidR="001C79D0">
        <w:rPr>
          <w:rFonts w:ascii="Arial" w:hAnsi="Arial" w:cs="Arial"/>
          <w:color w:val="090B11"/>
          <w:spacing w:val="5"/>
          <w:sz w:val="18"/>
          <w:szCs w:val="18"/>
          <w:lang w:val="cs-CZ"/>
        </w:rPr>
        <w:t>Praha</w:t>
      </w:r>
      <w:proofErr w:type="gramEnd"/>
      <w:r w:rsidR="001C79D0">
        <w:rPr>
          <w:rFonts w:ascii="Arial" w:hAnsi="Arial" w:cs="Arial"/>
          <w:color w:val="090B11"/>
          <w:spacing w:val="5"/>
          <w:sz w:val="18"/>
          <w:szCs w:val="18"/>
          <w:lang w:val="cs-CZ"/>
        </w:rPr>
        <w:t xml:space="preserve"> 9</w:t>
      </w:r>
    </w:p>
    <w:p w:rsidR="001C79D0" w:rsidRPr="001C79D0" w:rsidRDefault="00915B28">
      <w:pPr>
        <w:rPr>
          <w:rFonts w:ascii="Arial" w:hAnsi="Arial" w:cs="Arial"/>
          <w:color w:val="090B11"/>
          <w:spacing w:val="5"/>
          <w:sz w:val="18"/>
          <w:szCs w:val="18"/>
          <w:lang w:val="cs-CZ"/>
        </w:rPr>
      </w:pPr>
      <w:r w:rsidRPr="001C79D0">
        <w:rPr>
          <w:rFonts w:ascii="Arial" w:hAnsi="Arial" w:cs="Arial"/>
          <w:color w:val="090B11"/>
          <w:spacing w:val="5"/>
          <w:sz w:val="18"/>
          <w:szCs w:val="18"/>
          <w:lang w:val="cs-CZ"/>
        </w:rPr>
        <w:t>zastoupena:</w:t>
      </w:r>
      <w:r w:rsidR="001C79D0">
        <w:rPr>
          <w:rFonts w:ascii="Arial" w:hAnsi="Arial" w:cs="Arial"/>
          <w:color w:val="090B11"/>
          <w:spacing w:val="5"/>
          <w:sz w:val="18"/>
          <w:szCs w:val="18"/>
          <w:lang w:val="cs-CZ"/>
        </w:rPr>
        <w:t xml:space="preserve"> </w:t>
      </w:r>
      <w:r w:rsidR="001B74CB">
        <w:rPr>
          <w:rFonts w:ascii="Arial" w:hAnsi="Arial" w:cs="Arial"/>
          <w:color w:val="090B11"/>
          <w:spacing w:val="5"/>
          <w:sz w:val="18"/>
          <w:szCs w:val="18"/>
          <w:lang w:val="cs-CZ"/>
        </w:rPr>
        <w:tab/>
      </w:r>
      <w:r w:rsidR="001C79D0">
        <w:rPr>
          <w:rFonts w:ascii="Arial" w:hAnsi="Arial" w:cs="Arial"/>
          <w:color w:val="090B11"/>
          <w:spacing w:val="5"/>
          <w:sz w:val="18"/>
          <w:szCs w:val="18"/>
          <w:lang w:val="cs-CZ"/>
        </w:rPr>
        <w:t>Ing. Ondřejem Vaněčkem, ved</w:t>
      </w:r>
      <w:r w:rsidR="001B74CB">
        <w:rPr>
          <w:rFonts w:ascii="Arial" w:hAnsi="Arial" w:cs="Arial"/>
          <w:color w:val="090B11"/>
          <w:spacing w:val="5"/>
          <w:sz w:val="18"/>
          <w:szCs w:val="18"/>
          <w:lang w:val="cs-CZ"/>
        </w:rPr>
        <w:t>oucím útvaru centrálního nákupu</w:t>
      </w:r>
      <w:r w:rsidR="001B74CB">
        <w:rPr>
          <w:rFonts w:ascii="Arial" w:hAnsi="Arial" w:cs="Arial"/>
          <w:color w:val="090B11"/>
          <w:spacing w:val="5"/>
          <w:sz w:val="18"/>
          <w:szCs w:val="18"/>
          <w:lang w:val="cs-CZ"/>
        </w:rPr>
        <w:br/>
      </w:r>
      <w:r w:rsidR="001B74CB">
        <w:rPr>
          <w:rFonts w:ascii="Arial" w:hAnsi="Arial" w:cs="Arial"/>
          <w:color w:val="090B11"/>
          <w:spacing w:val="5"/>
          <w:sz w:val="18"/>
          <w:szCs w:val="18"/>
          <w:lang w:val="cs-CZ"/>
        </w:rPr>
        <w:tab/>
      </w:r>
      <w:r w:rsidR="001B74CB">
        <w:rPr>
          <w:rFonts w:ascii="Arial" w:hAnsi="Arial" w:cs="Arial"/>
          <w:color w:val="090B11"/>
          <w:spacing w:val="5"/>
          <w:sz w:val="18"/>
          <w:szCs w:val="18"/>
          <w:lang w:val="cs-CZ"/>
        </w:rPr>
        <w:tab/>
        <w:t xml:space="preserve">a Peterem </w:t>
      </w:r>
      <w:proofErr w:type="spellStart"/>
      <w:r w:rsidR="001B74CB">
        <w:rPr>
          <w:rFonts w:ascii="Arial" w:hAnsi="Arial" w:cs="Arial"/>
          <w:color w:val="090B11"/>
          <w:spacing w:val="5"/>
          <w:sz w:val="18"/>
          <w:szCs w:val="18"/>
          <w:lang w:val="cs-CZ"/>
        </w:rPr>
        <w:t>Šochem</w:t>
      </w:r>
      <w:proofErr w:type="spellEnd"/>
      <w:r w:rsidR="001B74CB">
        <w:rPr>
          <w:rFonts w:ascii="Arial" w:hAnsi="Arial" w:cs="Arial"/>
          <w:color w:val="090B11"/>
          <w:spacing w:val="5"/>
          <w:sz w:val="18"/>
          <w:szCs w:val="18"/>
          <w:lang w:val="cs-CZ"/>
        </w:rPr>
        <w:t>, vedoucím skupiny nákupu</w:t>
      </w:r>
    </w:p>
    <w:p w:rsidR="00644D39" w:rsidRPr="001C79D0" w:rsidRDefault="001C79D0">
      <w:pPr>
        <w:rPr>
          <w:rFonts w:ascii="Arial" w:hAnsi="Arial" w:cs="Arial"/>
          <w:color w:val="090B11"/>
          <w:spacing w:val="6"/>
          <w:sz w:val="18"/>
          <w:szCs w:val="18"/>
          <w:lang w:val="cs-CZ"/>
        </w:rPr>
      </w:pPr>
      <w:r>
        <w:rPr>
          <w:rFonts w:ascii="Arial" w:hAnsi="Arial" w:cs="Arial"/>
          <w:color w:val="090B11"/>
          <w:spacing w:val="6"/>
          <w:sz w:val="18"/>
          <w:szCs w:val="18"/>
          <w:lang w:val="cs-CZ"/>
        </w:rPr>
        <w:t xml:space="preserve">IČ:    </w:t>
      </w:r>
      <w:r w:rsidRPr="001C79D0">
        <w:rPr>
          <w:rFonts w:ascii="Arial" w:hAnsi="Arial" w:cs="Arial"/>
          <w:color w:val="090B11"/>
          <w:spacing w:val="6"/>
          <w:sz w:val="18"/>
          <w:szCs w:val="18"/>
          <w:lang w:val="cs-CZ"/>
        </w:rPr>
        <w:t xml:space="preserve"> </w:t>
      </w:r>
      <w:r w:rsidR="00915B28" w:rsidRPr="001C79D0">
        <w:rPr>
          <w:rFonts w:ascii="Arial" w:hAnsi="Arial" w:cs="Arial"/>
          <w:color w:val="090B11"/>
          <w:spacing w:val="6"/>
          <w:sz w:val="18"/>
          <w:szCs w:val="18"/>
          <w:lang w:val="cs-CZ"/>
        </w:rPr>
        <w:t>00011754</w:t>
      </w:r>
    </w:p>
    <w:p w:rsidR="00644D39" w:rsidRPr="001C79D0" w:rsidRDefault="00915B28">
      <w:pPr>
        <w:rPr>
          <w:rFonts w:ascii="Arial" w:hAnsi="Arial" w:cs="Arial"/>
          <w:b/>
          <w:color w:val="090B11"/>
          <w:spacing w:val="2"/>
          <w:sz w:val="18"/>
          <w:szCs w:val="18"/>
          <w:lang w:val="cs-CZ"/>
        </w:rPr>
      </w:pPr>
      <w:r w:rsidRPr="001C79D0">
        <w:rPr>
          <w:rFonts w:ascii="Arial" w:hAnsi="Arial" w:cs="Arial"/>
          <w:color w:val="090B11"/>
          <w:spacing w:val="2"/>
          <w:sz w:val="18"/>
          <w:szCs w:val="18"/>
          <w:lang w:val="cs-CZ"/>
        </w:rPr>
        <w:t>DIČ:</w:t>
      </w:r>
      <w:r w:rsidRPr="001C79D0">
        <w:rPr>
          <w:rFonts w:ascii="Arial" w:hAnsi="Arial" w:cs="Arial"/>
          <w:b/>
          <w:color w:val="090B11"/>
          <w:spacing w:val="2"/>
          <w:sz w:val="18"/>
          <w:szCs w:val="18"/>
          <w:lang w:val="cs-CZ"/>
        </w:rPr>
        <w:t xml:space="preserve"> </w:t>
      </w:r>
      <w:r w:rsidR="001C79D0" w:rsidRPr="001C79D0">
        <w:rPr>
          <w:rFonts w:ascii="Arial" w:hAnsi="Arial" w:cs="Arial"/>
          <w:b/>
          <w:color w:val="090B11"/>
          <w:spacing w:val="2"/>
          <w:sz w:val="18"/>
          <w:szCs w:val="18"/>
          <w:lang w:val="cs-CZ"/>
        </w:rPr>
        <w:t xml:space="preserve"> </w:t>
      </w:r>
      <w:r w:rsidR="001C79D0">
        <w:rPr>
          <w:rFonts w:ascii="Arial" w:hAnsi="Arial" w:cs="Arial"/>
          <w:b/>
          <w:color w:val="090B11"/>
          <w:spacing w:val="2"/>
          <w:sz w:val="18"/>
          <w:szCs w:val="18"/>
          <w:lang w:val="cs-CZ"/>
        </w:rPr>
        <w:t xml:space="preserve"> </w:t>
      </w:r>
      <w:r w:rsidR="001C79D0" w:rsidRPr="001C79D0">
        <w:rPr>
          <w:rFonts w:ascii="Arial" w:hAnsi="Arial" w:cs="Arial"/>
          <w:color w:val="090B11"/>
          <w:spacing w:val="2"/>
          <w:sz w:val="18"/>
          <w:szCs w:val="18"/>
          <w:lang w:val="cs-CZ"/>
        </w:rPr>
        <w:t>CZ</w:t>
      </w:r>
      <w:r w:rsidRPr="001C79D0">
        <w:rPr>
          <w:rFonts w:ascii="Arial" w:hAnsi="Arial" w:cs="Arial"/>
          <w:color w:val="090B11"/>
          <w:spacing w:val="2"/>
          <w:sz w:val="18"/>
          <w:szCs w:val="18"/>
          <w:lang w:val="cs-CZ"/>
        </w:rPr>
        <w:t>00011754</w:t>
      </w:r>
    </w:p>
    <w:p w:rsidR="00644D39" w:rsidRPr="001C79D0" w:rsidRDefault="00915B28" w:rsidP="001C79D0">
      <w:pPr>
        <w:rPr>
          <w:rFonts w:ascii="Arial" w:hAnsi="Arial" w:cs="Arial"/>
          <w:color w:val="090B11"/>
          <w:spacing w:val="6"/>
          <w:sz w:val="18"/>
          <w:szCs w:val="18"/>
          <w:lang w:val="cs-CZ"/>
        </w:rPr>
      </w:pPr>
      <w:r w:rsidRPr="001C79D0">
        <w:rPr>
          <w:rFonts w:ascii="Arial" w:hAnsi="Arial" w:cs="Arial"/>
          <w:color w:val="090B11"/>
          <w:spacing w:val="6"/>
          <w:sz w:val="18"/>
          <w:szCs w:val="18"/>
          <w:lang w:val="cs-CZ"/>
        </w:rPr>
        <w:t>(dále jen LG)</w:t>
      </w:r>
    </w:p>
    <w:p w:rsidR="001C79D0" w:rsidRPr="001C79D0" w:rsidRDefault="001C79D0" w:rsidP="001C79D0">
      <w:pPr>
        <w:rPr>
          <w:rFonts w:ascii="Arial" w:hAnsi="Arial" w:cs="Arial"/>
          <w:color w:val="090B11"/>
          <w:spacing w:val="6"/>
          <w:sz w:val="18"/>
          <w:szCs w:val="18"/>
          <w:lang w:val="cs-CZ"/>
        </w:rPr>
      </w:pPr>
    </w:p>
    <w:p w:rsidR="00644D39" w:rsidRDefault="00E04404">
      <w:pPr>
        <w:spacing w:before="432" w:line="211" w:lineRule="auto"/>
        <w:jc w:val="center"/>
        <w:rPr>
          <w:rFonts w:ascii="Arial" w:hAnsi="Arial"/>
          <w:color w:val="090B11"/>
          <w:sz w:val="18"/>
          <w:lang w:val="cs-CZ"/>
        </w:rPr>
      </w:pPr>
      <w:r>
        <w:rPr>
          <w:rFonts w:ascii="Arial" w:hAnsi="Arial"/>
          <w:color w:val="090B11"/>
          <w:sz w:val="18"/>
          <w:lang w:val="cs-CZ"/>
        </w:rPr>
        <w:t>I.</w:t>
      </w:r>
    </w:p>
    <w:p w:rsidR="00644D39" w:rsidRDefault="00915B28">
      <w:pPr>
        <w:spacing w:before="36"/>
        <w:jc w:val="both"/>
        <w:rPr>
          <w:rFonts w:ascii="Arial" w:hAnsi="Arial"/>
          <w:color w:val="090B11"/>
          <w:spacing w:val="9"/>
          <w:sz w:val="18"/>
          <w:lang w:val="cs-CZ"/>
        </w:rPr>
      </w:pPr>
      <w:r>
        <w:rPr>
          <w:rFonts w:ascii="Arial" w:hAnsi="Arial"/>
          <w:color w:val="090B11"/>
          <w:spacing w:val="9"/>
          <w:sz w:val="18"/>
          <w:lang w:val="cs-CZ"/>
        </w:rPr>
        <w:t>Obě smluvní strany se dohodly, že budou spolupracovat při org</w:t>
      </w:r>
      <w:r w:rsidR="006C2F3F">
        <w:rPr>
          <w:rFonts w:ascii="Arial" w:hAnsi="Arial"/>
          <w:color w:val="090B11"/>
          <w:spacing w:val="9"/>
          <w:sz w:val="18"/>
          <w:lang w:val="cs-CZ"/>
        </w:rPr>
        <w:t>anizaci mezinárodní soutěže žáků</w:t>
      </w:r>
      <w:r>
        <w:rPr>
          <w:rFonts w:ascii="Arial" w:hAnsi="Arial"/>
          <w:color w:val="090B11"/>
          <w:spacing w:val="9"/>
          <w:sz w:val="18"/>
          <w:lang w:val="cs-CZ"/>
        </w:rPr>
        <w:t xml:space="preserve"> </w:t>
      </w:r>
      <w:r>
        <w:rPr>
          <w:rFonts w:ascii="Arial" w:hAnsi="Arial"/>
          <w:color w:val="090B11"/>
          <w:spacing w:val="10"/>
          <w:sz w:val="18"/>
          <w:lang w:val="cs-CZ"/>
        </w:rPr>
        <w:t>středních ško</w:t>
      </w:r>
      <w:r w:rsidR="006C2F3F">
        <w:rPr>
          <w:rFonts w:ascii="Arial" w:hAnsi="Arial"/>
          <w:color w:val="090B11"/>
          <w:spacing w:val="10"/>
          <w:sz w:val="18"/>
          <w:lang w:val="cs-CZ"/>
        </w:rPr>
        <w:t xml:space="preserve">l ve svařování organizované </w:t>
      </w:r>
      <w:r>
        <w:rPr>
          <w:rFonts w:ascii="Arial" w:hAnsi="Arial"/>
          <w:color w:val="090B11"/>
          <w:spacing w:val="10"/>
          <w:sz w:val="18"/>
          <w:lang w:val="cs-CZ"/>
        </w:rPr>
        <w:t>každoročně</w:t>
      </w:r>
      <w:r w:rsidR="0027347B">
        <w:rPr>
          <w:rFonts w:ascii="Arial" w:hAnsi="Arial"/>
          <w:color w:val="090B11"/>
          <w:spacing w:val="10"/>
          <w:sz w:val="18"/>
          <w:lang w:val="cs-CZ"/>
        </w:rPr>
        <w:t xml:space="preserve"> SOŠ </w:t>
      </w:r>
      <w:r>
        <w:rPr>
          <w:rFonts w:ascii="Arial" w:hAnsi="Arial"/>
          <w:color w:val="090B11"/>
          <w:spacing w:val="10"/>
          <w:sz w:val="18"/>
          <w:lang w:val="cs-CZ"/>
        </w:rPr>
        <w:t>vždy v dubn</w:t>
      </w:r>
      <w:r w:rsidR="006C2F3F">
        <w:rPr>
          <w:rFonts w:ascii="Arial" w:hAnsi="Arial"/>
          <w:color w:val="090B11"/>
          <w:spacing w:val="10"/>
          <w:sz w:val="18"/>
          <w:lang w:val="cs-CZ"/>
        </w:rPr>
        <w:t>u</w:t>
      </w:r>
      <w:r>
        <w:rPr>
          <w:rFonts w:ascii="Arial" w:hAnsi="Arial"/>
          <w:color w:val="090B11"/>
          <w:spacing w:val="10"/>
          <w:sz w:val="18"/>
          <w:lang w:val="cs-CZ"/>
        </w:rPr>
        <w:t xml:space="preserve"> příslušného roku pod </w:t>
      </w:r>
      <w:proofErr w:type="gramStart"/>
      <w:r>
        <w:rPr>
          <w:rFonts w:ascii="Arial" w:hAnsi="Arial"/>
          <w:color w:val="090B11"/>
          <w:spacing w:val="3"/>
          <w:sz w:val="18"/>
          <w:lang w:val="cs-CZ"/>
        </w:rPr>
        <w:t xml:space="preserve">názvem </w:t>
      </w:r>
      <w:r w:rsidR="00B7513F">
        <w:rPr>
          <w:rFonts w:ascii="Arial" w:hAnsi="Arial"/>
          <w:color w:val="090B11"/>
          <w:spacing w:val="3"/>
          <w:sz w:val="18"/>
          <w:lang w:val="cs-CZ"/>
        </w:rPr>
        <w:t xml:space="preserve"> </w:t>
      </w:r>
      <w:r w:rsidRPr="001F43D9">
        <w:rPr>
          <w:rFonts w:ascii="Arial" w:hAnsi="Arial" w:cs="Arial"/>
          <w:b/>
          <w:color w:val="090B11"/>
          <w:spacing w:val="3"/>
          <w:sz w:val="18"/>
          <w:szCs w:val="18"/>
          <w:lang w:val="cs-CZ"/>
        </w:rPr>
        <w:t>„Zlatý</w:t>
      </w:r>
      <w:proofErr w:type="gramEnd"/>
      <w:r w:rsidRPr="001F43D9">
        <w:rPr>
          <w:rFonts w:ascii="Arial" w:hAnsi="Arial" w:cs="Arial"/>
          <w:b/>
          <w:color w:val="090B11"/>
          <w:spacing w:val="3"/>
          <w:sz w:val="18"/>
          <w:szCs w:val="18"/>
          <w:lang w:val="cs-CZ"/>
        </w:rPr>
        <w:t xml:space="preserve"> pohár Linde".</w:t>
      </w:r>
      <w:r>
        <w:rPr>
          <w:rFonts w:ascii="Tahoma" w:hAnsi="Tahoma"/>
          <w:b/>
          <w:color w:val="090B11"/>
          <w:spacing w:val="3"/>
          <w:sz w:val="17"/>
          <w:lang w:val="cs-CZ"/>
        </w:rPr>
        <w:t xml:space="preserve"> </w:t>
      </w:r>
      <w:r w:rsidR="00B7513F">
        <w:rPr>
          <w:rFonts w:ascii="Tahoma" w:hAnsi="Tahoma"/>
          <w:b/>
          <w:color w:val="090B11"/>
          <w:spacing w:val="3"/>
          <w:sz w:val="17"/>
          <w:lang w:val="cs-CZ"/>
        </w:rPr>
        <w:t xml:space="preserve"> </w:t>
      </w:r>
      <w:r>
        <w:rPr>
          <w:rFonts w:ascii="Arial" w:hAnsi="Arial"/>
          <w:color w:val="090B11"/>
          <w:spacing w:val="3"/>
          <w:sz w:val="18"/>
          <w:lang w:val="cs-CZ"/>
        </w:rPr>
        <w:t>Pořádající organizac</w:t>
      </w:r>
      <w:r w:rsidR="006C2F3F">
        <w:rPr>
          <w:rFonts w:ascii="Arial" w:hAnsi="Arial"/>
          <w:color w:val="090B11"/>
          <w:spacing w:val="3"/>
          <w:sz w:val="18"/>
          <w:lang w:val="cs-CZ"/>
        </w:rPr>
        <w:t xml:space="preserve">í </w:t>
      </w:r>
      <w:r w:rsidR="0027347B">
        <w:rPr>
          <w:rFonts w:ascii="Arial" w:hAnsi="Arial"/>
          <w:color w:val="090B11"/>
          <w:spacing w:val="3"/>
          <w:sz w:val="18"/>
          <w:lang w:val="cs-CZ"/>
        </w:rPr>
        <w:t>bude SOŠ</w:t>
      </w:r>
      <w:r>
        <w:rPr>
          <w:rFonts w:ascii="Arial" w:hAnsi="Arial"/>
          <w:color w:val="090B11"/>
          <w:spacing w:val="3"/>
          <w:sz w:val="18"/>
          <w:lang w:val="cs-CZ"/>
        </w:rPr>
        <w:t xml:space="preserve"> a LG bude uváděna jako spolupracující </w:t>
      </w:r>
      <w:r>
        <w:rPr>
          <w:rFonts w:ascii="Arial" w:hAnsi="Arial"/>
          <w:color w:val="090B11"/>
          <w:sz w:val="18"/>
          <w:lang w:val="cs-CZ"/>
        </w:rPr>
        <w:t>společnost.</w:t>
      </w:r>
    </w:p>
    <w:p w:rsidR="00644D39" w:rsidRPr="00074A22" w:rsidRDefault="00E04404">
      <w:pPr>
        <w:spacing w:before="468" w:line="187" w:lineRule="auto"/>
        <w:jc w:val="center"/>
        <w:rPr>
          <w:rFonts w:ascii="Arial" w:hAnsi="Arial" w:cs="Arial"/>
          <w:w w:val="65"/>
          <w:sz w:val="18"/>
          <w:szCs w:val="18"/>
          <w:lang w:val="cs-CZ"/>
          <w14:textOutline w14:w="9525" w14:cap="rnd" w14:cmpd="sng" w14:algn="ctr">
            <w14:noFill/>
            <w14:prstDash w14:val="solid"/>
            <w14:bevel/>
          </w14:textOutline>
        </w:rPr>
      </w:pPr>
      <w:r w:rsidRPr="00074A22">
        <w:rPr>
          <w:rFonts w:ascii="Arial" w:hAnsi="Arial" w:cs="Arial"/>
          <w:w w:val="65"/>
          <w:sz w:val="18"/>
          <w:szCs w:val="18"/>
          <w:lang w:val="cs-CZ"/>
          <w14:textOutline w14:w="9525" w14:cap="rnd" w14:cmpd="sng" w14:algn="ctr">
            <w14:noFill/>
            <w14:prstDash w14:val="solid"/>
            <w14:bevel/>
          </w14:textOutline>
        </w:rPr>
        <w:t xml:space="preserve">II. </w:t>
      </w:r>
    </w:p>
    <w:p w:rsidR="003A05BE" w:rsidRPr="00B7513F" w:rsidRDefault="00915B28" w:rsidP="00B7513F">
      <w:pPr>
        <w:spacing w:before="36"/>
        <w:jc w:val="both"/>
        <w:rPr>
          <w:rFonts w:ascii="Arial" w:hAnsi="Arial"/>
          <w:color w:val="090B11"/>
          <w:spacing w:val="5"/>
          <w:sz w:val="18"/>
          <w:szCs w:val="18"/>
          <w:lang w:val="cs-CZ"/>
        </w:rPr>
      </w:pPr>
      <w:r w:rsidRPr="00B7513F">
        <w:rPr>
          <w:rFonts w:ascii="Arial" w:hAnsi="Arial"/>
          <w:color w:val="090B11"/>
          <w:spacing w:val="5"/>
          <w:sz w:val="18"/>
          <w:szCs w:val="18"/>
          <w:lang w:val="cs-CZ"/>
        </w:rPr>
        <w:t>LG se bude finančně podílet na nákladech soutěže</w:t>
      </w:r>
      <w:r w:rsidR="00581914" w:rsidRPr="00B7513F">
        <w:rPr>
          <w:rFonts w:ascii="Arial" w:hAnsi="Arial"/>
          <w:color w:val="090B11"/>
          <w:spacing w:val="5"/>
          <w:sz w:val="18"/>
          <w:szCs w:val="18"/>
          <w:lang w:val="cs-CZ"/>
        </w:rPr>
        <w:t xml:space="preserve"> částkou 100 000 </w:t>
      </w:r>
      <w:r w:rsidR="006C2F3F" w:rsidRPr="00B7513F">
        <w:rPr>
          <w:rFonts w:ascii="Arial" w:hAnsi="Arial"/>
          <w:color w:val="090B11"/>
          <w:spacing w:val="5"/>
          <w:sz w:val="18"/>
          <w:szCs w:val="18"/>
          <w:lang w:val="cs-CZ"/>
        </w:rPr>
        <w:t>Kč</w:t>
      </w:r>
      <w:r w:rsidR="00D6790E" w:rsidRPr="00B7513F">
        <w:rPr>
          <w:rFonts w:ascii="Arial" w:hAnsi="Arial"/>
          <w:color w:val="090B11"/>
          <w:spacing w:val="5"/>
          <w:sz w:val="18"/>
          <w:szCs w:val="18"/>
          <w:lang w:val="cs-CZ"/>
        </w:rPr>
        <w:t xml:space="preserve"> bez DPH</w:t>
      </w:r>
      <w:r w:rsidR="006C2F3F" w:rsidRPr="00B7513F">
        <w:rPr>
          <w:rFonts w:ascii="Arial" w:hAnsi="Arial"/>
          <w:color w:val="090B11"/>
          <w:spacing w:val="5"/>
          <w:sz w:val="18"/>
          <w:szCs w:val="18"/>
          <w:lang w:val="cs-CZ"/>
        </w:rPr>
        <w:t>, která bude použita na zabezpečení propagace soutěže, doprovodného programu, na vybavení svařovacích pracovišť, na m</w:t>
      </w:r>
      <w:r w:rsidR="00581914" w:rsidRPr="00B7513F">
        <w:rPr>
          <w:rFonts w:ascii="Arial" w:hAnsi="Arial"/>
          <w:color w:val="090B11"/>
          <w:spacing w:val="5"/>
          <w:sz w:val="18"/>
          <w:szCs w:val="18"/>
          <w:lang w:val="cs-CZ"/>
        </w:rPr>
        <w:t>zdy organizátorů a cestovní výdaje.</w:t>
      </w:r>
      <w:r w:rsidR="003A05BE" w:rsidRPr="00B7513F">
        <w:rPr>
          <w:rFonts w:ascii="Arial" w:hAnsi="Arial"/>
          <w:color w:val="090B11"/>
          <w:spacing w:val="5"/>
          <w:sz w:val="18"/>
          <w:szCs w:val="18"/>
          <w:lang w:val="cs-CZ"/>
        </w:rPr>
        <w:t xml:space="preserve"> LG dodá věcné ceny </w:t>
      </w:r>
      <w:r w:rsidR="006C2F3F" w:rsidRPr="00B7513F">
        <w:rPr>
          <w:rFonts w:ascii="Arial" w:hAnsi="Arial"/>
          <w:color w:val="090B11"/>
          <w:spacing w:val="5"/>
          <w:sz w:val="18"/>
          <w:szCs w:val="18"/>
          <w:lang w:val="cs-CZ"/>
        </w:rPr>
        <w:t xml:space="preserve">pro jednotlivé kategorie </w:t>
      </w:r>
      <w:r w:rsidR="00581914" w:rsidRPr="00B7513F">
        <w:rPr>
          <w:rFonts w:ascii="Arial" w:hAnsi="Arial"/>
          <w:color w:val="090B11"/>
          <w:spacing w:val="5"/>
          <w:sz w:val="18"/>
          <w:szCs w:val="18"/>
          <w:lang w:val="cs-CZ"/>
        </w:rPr>
        <w:t>soutěže</w:t>
      </w:r>
      <w:r w:rsidR="001B74CB" w:rsidRPr="00B7513F">
        <w:rPr>
          <w:rFonts w:ascii="Arial" w:hAnsi="Arial"/>
          <w:color w:val="090B11"/>
          <w:spacing w:val="5"/>
          <w:sz w:val="18"/>
          <w:szCs w:val="18"/>
          <w:lang w:val="cs-CZ"/>
        </w:rPr>
        <w:t xml:space="preserve"> a technické plyny nezbytné pro organizaci soutěže</w:t>
      </w:r>
      <w:r w:rsidR="003A05BE" w:rsidRPr="00B7513F">
        <w:rPr>
          <w:rFonts w:ascii="Arial" w:hAnsi="Arial"/>
          <w:color w:val="090B11"/>
          <w:spacing w:val="5"/>
          <w:sz w:val="18"/>
          <w:szCs w:val="18"/>
          <w:lang w:val="cs-CZ"/>
        </w:rPr>
        <w:t xml:space="preserve">. </w:t>
      </w:r>
    </w:p>
    <w:p w:rsidR="00644D39" w:rsidRPr="00B7513F" w:rsidRDefault="00D6790E" w:rsidP="00B7513F">
      <w:pPr>
        <w:spacing w:before="36"/>
        <w:jc w:val="both"/>
        <w:rPr>
          <w:rFonts w:ascii="Arial" w:hAnsi="Arial"/>
          <w:color w:val="090B11"/>
          <w:spacing w:val="5"/>
          <w:sz w:val="18"/>
          <w:szCs w:val="18"/>
          <w:lang w:val="cs-CZ"/>
        </w:rPr>
      </w:pPr>
      <w:r w:rsidRPr="00B7513F">
        <w:rPr>
          <w:rFonts w:ascii="Arial" w:hAnsi="Arial"/>
          <w:color w:val="090B11"/>
          <w:spacing w:val="9"/>
          <w:sz w:val="18"/>
          <w:szCs w:val="18"/>
          <w:lang w:val="cs-CZ"/>
        </w:rPr>
        <w:t>Na uvedenou částku zašle SOŠ</w:t>
      </w:r>
      <w:r w:rsidR="001B74CB" w:rsidRPr="00B7513F">
        <w:rPr>
          <w:rFonts w:ascii="Arial" w:hAnsi="Arial"/>
          <w:color w:val="090B11"/>
          <w:spacing w:val="9"/>
          <w:sz w:val="18"/>
          <w:szCs w:val="18"/>
          <w:lang w:val="cs-CZ"/>
        </w:rPr>
        <w:t xml:space="preserve"> po ukončení soutěže</w:t>
      </w:r>
      <w:r w:rsidR="00915B28" w:rsidRPr="00B7513F">
        <w:rPr>
          <w:rFonts w:ascii="Arial" w:hAnsi="Arial"/>
          <w:color w:val="090B11"/>
          <w:spacing w:val="9"/>
          <w:sz w:val="18"/>
          <w:szCs w:val="18"/>
          <w:lang w:val="cs-CZ"/>
        </w:rPr>
        <w:t xml:space="preserve"> firmě LG </w:t>
      </w:r>
      <w:r w:rsidRPr="00B7513F">
        <w:rPr>
          <w:rFonts w:ascii="Arial" w:hAnsi="Arial"/>
          <w:color w:val="090B11"/>
          <w:spacing w:val="9"/>
          <w:sz w:val="18"/>
          <w:szCs w:val="18"/>
          <w:lang w:val="cs-CZ"/>
        </w:rPr>
        <w:t>daňový doklad</w:t>
      </w:r>
      <w:r w:rsidR="001B74CB" w:rsidRPr="00B7513F">
        <w:rPr>
          <w:rFonts w:ascii="Arial" w:hAnsi="Arial"/>
          <w:color w:val="090B11"/>
          <w:spacing w:val="9"/>
          <w:sz w:val="18"/>
          <w:szCs w:val="18"/>
          <w:lang w:val="cs-CZ"/>
        </w:rPr>
        <w:t xml:space="preserve"> se splatností 30 dnů</w:t>
      </w:r>
      <w:r w:rsidRPr="00B7513F">
        <w:rPr>
          <w:rFonts w:ascii="Arial" w:hAnsi="Arial"/>
          <w:color w:val="090B11"/>
          <w:spacing w:val="9"/>
          <w:sz w:val="18"/>
          <w:szCs w:val="18"/>
          <w:lang w:val="cs-CZ"/>
        </w:rPr>
        <w:t xml:space="preserve">. DUZP bude k poslednímu dni soutěže. </w:t>
      </w:r>
      <w:r w:rsidR="00B513AB" w:rsidRPr="00B7513F">
        <w:rPr>
          <w:rFonts w:ascii="Arial" w:hAnsi="Arial"/>
          <w:color w:val="090B11"/>
          <w:spacing w:val="9"/>
          <w:sz w:val="18"/>
          <w:szCs w:val="18"/>
          <w:lang w:val="cs-CZ"/>
        </w:rPr>
        <w:t xml:space="preserve">Ostatní činnosti spojené s pořádáním soutěže v této smlouvě zajišťuje SOŠ na vlastní náklady. </w:t>
      </w:r>
    </w:p>
    <w:p w:rsidR="006C2F3F" w:rsidRDefault="006C2F3F">
      <w:pPr>
        <w:spacing w:before="36"/>
        <w:jc w:val="both"/>
        <w:rPr>
          <w:rFonts w:ascii="Arial" w:hAnsi="Arial"/>
          <w:color w:val="090B11"/>
          <w:spacing w:val="3"/>
          <w:sz w:val="18"/>
          <w:lang w:val="cs-CZ"/>
        </w:rPr>
      </w:pPr>
    </w:p>
    <w:p w:rsidR="006C2F3F" w:rsidRDefault="006C2F3F" w:rsidP="006C2F3F">
      <w:pPr>
        <w:spacing w:before="36"/>
        <w:jc w:val="center"/>
        <w:rPr>
          <w:rFonts w:ascii="Arial" w:hAnsi="Arial"/>
          <w:color w:val="090B11"/>
          <w:spacing w:val="3"/>
          <w:sz w:val="18"/>
          <w:lang w:val="cs-CZ"/>
        </w:rPr>
      </w:pPr>
      <w:r>
        <w:rPr>
          <w:rFonts w:ascii="Arial" w:hAnsi="Arial"/>
          <w:color w:val="090B11"/>
          <w:spacing w:val="3"/>
          <w:sz w:val="18"/>
          <w:lang w:val="cs-CZ"/>
        </w:rPr>
        <w:t>III.</w:t>
      </w:r>
    </w:p>
    <w:p w:rsidR="006C2F3F" w:rsidRDefault="0027347B">
      <w:pPr>
        <w:spacing w:before="36"/>
        <w:jc w:val="both"/>
        <w:rPr>
          <w:rFonts w:ascii="Arial" w:hAnsi="Arial"/>
          <w:color w:val="090B11"/>
          <w:spacing w:val="5"/>
          <w:sz w:val="18"/>
          <w:lang w:val="cs-CZ"/>
        </w:rPr>
      </w:pPr>
      <w:r>
        <w:rPr>
          <w:rFonts w:ascii="Arial" w:hAnsi="Arial"/>
          <w:color w:val="090B11"/>
          <w:spacing w:val="5"/>
          <w:sz w:val="18"/>
          <w:lang w:val="cs-CZ"/>
        </w:rPr>
        <w:t xml:space="preserve">SOŠ zabezpečí </w:t>
      </w:r>
      <w:r w:rsidR="00D6790E">
        <w:rPr>
          <w:rFonts w:ascii="Arial" w:hAnsi="Arial"/>
          <w:color w:val="090B11"/>
          <w:spacing w:val="5"/>
          <w:sz w:val="18"/>
          <w:lang w:val="cs-CZ"/>
        </w:rPr>
        <w:t>z</w:t>
      </w:r>
      <w:r w:rsidR="00752588">
        <w:rPr>
          <w:rFonts w:ascii="Arial" w:hAnsi="Arial"/>
          <w:color w:val="090B11"/>
          <w:spacing w:val="5"/>
          <w:sz w:val="18"/>
          <w:lang w:val="cs-CZ"/>
        </w:rPr>
        <w:t>laté poháry Linde pro jednotlivé kategorie a propagaci oficiál</w:t>
      </w:r>
      <w:r w:rsidR="00581914">
        <w:rPr>
          <w:rFonts w:ascii="Arial" w:hAnsi="Arial"/>
          <w:color w:val="090B11"/>
          <w:spacing w:val="5"/>
          <w:sz w:val="18"/>
          <w:lang w:val="cs-CZ"/>
        </w:rPr>
        <w:t>ních partnerů soutěže včetně hodno</w:t>
      </w:r>
      <w:r w:rsidR="00752588">
        <w:rPr>
          <w:rFonts w:ascii="Arial" w:hAnsi="Arial"/>
          <w:color w:val="090B11"/>
          <w:spacing w:val="5"/>
          <w:sz w:val="18"/>
          <w:lang w:val="cs-CZ"/>
        </w:rPr>
        <w:t xml:space="preserve">titelských komisí na oficiálním letáku soutěže. </w:t>
      </w:r>
    </w:p>
    <w:p w:rsidR="00752588" w:rsidRDefault="00752588">
      <w:pPr>
        <w:spacing w:before="36"/>
        <w:jc w:val="both"/>
        <w:rPr>
          <w:rFonts w:ascii="Arial" w:hAnsi="Arial"/>
          <w:color w:val="090B11"/>
          <w:spacing w:val="5"/>
          <w:sz w:val="18"/>
          <w:lang w:val="cs-CZ"/>
        </w:rPr>
      </w:pPr>
      <w:r>
        <w:rPr>
          <w:rFonts w:ascii="Arial" w:hAnsi="Arial"/>
          <w:color w:val="090B11"/>
          <w:spacing w:val="5"/>
          <w:sz w:val="18"/>
          <w:lang w:val="cs-CZ"/>
        </w:rPr>
        <w:t>SOŠ uzavře smlouvu o</w:t>
      </w:r>
      <w:r w:rsidR="00581914">
        <w:rPr>
          <w:rFonts w:ascii="Arial" w:hAnsi="Arial"/>
          <w:color w:val="090B11"/>
          <w:spacing w:val="5"/>
          <w:sz w:val="18"/>
          <w:lang w:val="cs-CZ"/>
        </w:rPr>
        <w:t xml:space="preserve"> dílo na provedení reklamy do </w:t>
      </w:r>
      <w:proofErr w:type="gramStart"/>
      <w:r w:rsidR="00581914">
        <w:rPr>
          <w:rFonts w:ascii="Arial" w:hAnsi="Arial"/>
          <w:color w:val="090B11"/>
          <w:spacing w:val="5"/>
          <w:sz w:val="18"/>
          <w:lang w:val="cs-CZ"/>
        </w:rPr>
        <w:t>15</w:t>
      </w:r>
      <w:r>
        <w:rPr>
          <w:rFonts w:ascii="Arial" w:hAnsi="Arial"/>
          <w:color w:val="090B11"/>
          <w:spacing w:val="5"/>
          <w:sz w:val="18"/>
          <w:lang w:val="cs-CZ"/>
        </w:rPr>
        <w:t>.1. příslušného</w:t>
      </w:r>
      <w:proofErr w:type="gramEnd"/>
      <w:r>
        <w:rPr>
          <w:rFonts w:ascii="Arial" w:hAnsi="Arial"/>
          <w:color w:val="090B11"/>
          <w:spacing w:val="5"/>
          <w:sz w:val="18"/>
          <w:lang w:val="cs-CZ"/>
        </w:rPr>
        <w:t xml:space="preserve"> roku a sdělí písemně LG, kteří partneři soutě</w:t>
      </w:r>
      <w:r w:rsidR="00581914">
        <w:rPr>
          <w:rFonts w:ascii="Arial" w:hAnsi="Arial"/>
          <w:color w:val="090B11"/>
          <w:spacing w:val="5"/>
          <w:sz w:val="18"/>
          <w:lang w:val="cs-CZ"/>
        </w:rPr>
        <w:t>že a hodno</w:t>
      </w:r>
      <w:r>
        <w:rPr>
          <w:rFonts w:ascii="Arial" w:hAnsi="Arial"/>
          <w:color w:val="090B11"/>
          <w:spacing w:val="5"/>
          <w:sz w:val="18"/>
          <w:lang w:val="cs-CZ"/>
        </w:rPr>
        <w:t>titelské komise uzavřely smlouvy o dílo.</w:t>
      </w:r>
    </w:p>
    <w:p w:rsidR="00752588" w:rsidRDefault="00752588">
      <w:pPr>
        <w:spacing w:before="36"/>
        <w:jc w:val="both"/>
        <w:rPr>
          <w:rFonts w:ascii="Arial" w:hAnsi="Arial"/>
          <w:color w:val="090B11"/>
          <w:spacing w:val="5"/>
          <w:sz w:val="18"/>
          <w:lang w:val="cs-CZ"/>
        </w:rPr>
      </w:pPr>
      <w:r>
        <w:rPr>
          <w:rFonts w:ascii="Arial" w:hAnsi="Arial"/>
          <w:color w:val="090B11"/>
          <w:spacing w:val="5"/>
          <w:sz w:val="18"/>
          <w:lang w:val="cs-CZ"/>
        </w:rPr>
        <w:t xml:space="preserve">SOŠ zpracuje do </w:t>
      </w:r>
      <w:proofErr w:type="gramStart"/>
      <w:r>
        <w:rPr>
          <w:rFonts w:ascii="Arial" w:hAnsi="Arial"/>
          <w:color w:val="090B11"/>
          <w:spacing w:val="5"/>
          <w:sz w:val="18"/>
          <w:lang w:val="cs-CZ"/>
        </w:rPr>
        <w:t>20.1. příslušného</w:t>
      </w:r>
      <w:proofErr w:type="gramEnd"/>
      <w:r>
        <w:rPr>
          <w:rFonts w:ascii="Arial" w:hAnsi="Arial"/>
          <w:color w:val="090B11"/>
          <w:spacing w:val="5"/>
          <w:sz w:val="18"/>
          <w:lang w:val="cs-CZ"/>
        </w:rPr>
        <w:t xml:space="preserve"> roku předběžný návrh letáku a předá ho ke schválení LG, která</w:t>
      </w:r>
      <w:r w:rsidR="001B74CB">
        <w:rPr>
          <w:rFonts w:ascii="Arial" w:hAnsi="Arial"/>
          <w:color w:val="090B11"/>
          <w:spacing w:val="5"/>
          <w:sz w:val="18"/>
          <w:lang w:val="cs-CZ"/>
        </w:rPr>
        <w:t xml:space="preserve"> připomínkuje znění letáku do 31</w:t>
      </w:r>
      <w:r>
        <w:rPr>
          <w:rFonts w:ascii="Arial" w:hAnsi="Arial"/>
          <w:color w:val="090B11"/>
          <w:spacing w:val="5"/>
          <w:sz w:val="18"/>
          <w:lang w:val="cs-CZ"/>
        </w:rPr>
        <w:t>.1. příslušného roku.</w:t>
      </w:r>
    </w:p>
    <w:p w:rsidR="00752588" w:rsidRDefault="00581914">
      <w:pPr>
        <w:spacing w:before="36"/>
        <w:jc w:val="both"/>
        <w:rPr>
          <w:rFonts w:ascii="Arial" w:hAnsi="Arial"/>
          <w:color w:val="090B11"/>
          <w:spacing w:val="5"/>
          <w:sz w:val="18"/>
          <w:lang w:val="cs-CZ"/>
        </w:rPr>
      </w:pPr>
      <w:r>
        <w:rPr>
          <w:rFonts w:ascii="Arial" w:hAnsi="Arial"/>
          <w:color w:val="090B11"/>
          <w:spacing w:val="5"/>
          <w:sz w:val="18"/>
          <w:lang w:val="cs-CZ"/>
        </w:rPr>
        <w:t>SOŠ zajistí</w:t>
      </w:r>
      <w:r w:rsidR="00752588">
        <w:rPr>
          <w:rFonts w:ascii="Arial" w:hAnsi="Arial"/>
          <w:color w:val="090B11"/>
          <w:spacing w:val="5"/>
          <w:sz w:val="18"/>
          <w:lang w:val="cs-CZ"/>
        </w:rPr>
        <w:t xml:space="preserve"> do </w:t>
      </w:r>
      <w:proofErr w:type="gramStart"/>
      <w:r w:rsidR="00752588">
        <w:rPr>
          <w:rFonts w:ascii="Arial" w:hAnsi="Arial"/>
          <w:color w:val="090B11"/>
          <w:spacing w:val="5"/>
          <w:sz w:val="18"/>
          <w:lang w:val="cs-CZ"/>
        </w:rPr>
        <w:t>9.2. příslušného</w:t>
      </w:r>
      <w:proofErr w:type="gramEnd"/>
      <w:r w:rsidR="00752588">
        <w:rPr>
          <w:rFonts w:ascii="Arial" w:hAnsi="Arial"/>
          <w:color w:val="090B11"/>
          <w:spacing w:val="5"/>
          <w:sz w:val="18"/>
          <w:lang w:val="cs-CZ"/>
        </w:rPr>
        <w:t xml:space="preserve"> </w:t>
      </w:r>
      <w:r w:rsidR="00896C9D">
        <w:rPr>
          <w:rFonts w:ascii="Arial" w:hAnsi="Arial"/>
          <w:color w:val="090B11"/>
          <w:spacing w:val="5"/>
          <w:sz w:val="18"/>
          <w:lang w:val="cs-CZ"/>
        </w:rPr>
        <w:t xml:space="preserve">roku </w:t>
      </w:r>
      <w:r>
        <w:rPr>
          <w:rFonts w:ascii="Arial" w:hAnsi="Arial"/>
          <w:color w:val="090B11"/>
          <w:spacing w:val="5"/>
          <w:sz w:val="18"/>
          <w:lang w:val="cs-CZ"/>
        </w:rPr>
        <w:t xml:space="preserve">výrobu letáků </w:t>
      </w:r>
      <w:r w:rsidR="00896C9D">
        <w:rPr>
          <w:rFonts w:ascii="Arial" w:hAnsi="Arial"/>
          <w:color w:val="090B11"/>
          <w:spacing w:val="5"/>
          <w:sz w:val="18"/>
          <w:lang w:val="cs-CZ"/>
        </w:rPr>
        <w:t xml:space="preserve">dle schváleného rozvrhu. </w:t>
      </w:r>
    </w:p>
    <w:p w:rsidR="00896C9D" w:rsidRDefault="00896C9D">
      <w:pPr>
        <w:spacing w:before="36"/>
        <w:jc w:val="both"/>
        <w:rPr>
          <w:rFonts w:ascii="Arial" w:hAnsi="Arial"/>
          <w:color w:val="090B11"/>
          <w:spacing w:val="5"/>
          <w:sz w:val="18"/>
          <w:lang w:val="cs-CZ"/>
        </w:rPr>
      </w:pPr>
      <w:r>
        <w:rPr>
          <w:rFonts w:ascii="Arial" w:hAnsi="Arial"/>
          <w:color w:val="090B11"/>
          <w:spacing w:val="5"/>
          <w:sz w:val="18"/>
          <w:lang w:val="cs-CZ"/>
        </w:rPr>
        <w:t xml:space="preserve">SOŠ sdělí LG do </w:t>
      </w:r>
      <w:proofErr w:type="gramStart"/>
      <w:r>
        <w:rPr>
          <w:rFonts w:ascii="Arial" w:hAnsi="Arial"/>
          <w:color w:val="090B11"/>
          <w:spacing w:val="5"/>
          <w:sz w:val="18"/>
          <w:lang w:val="cs-CZ"/>
        </w:rPr>
        <w:t>31.3. příslušného</w:t>
      </w:r>
      <w:proofErr w:type="gramEnd"/>
      <w:r>
        <w:rPr>
          <w:rFonts w:ascii="Arial" w:hAnsi="Arial"/>
          <w:color w:val="090B11"/>
          <w:spacing w:val="5"/>
          <w:sz w:val="18"/>
          <w:lang w:val="cs-CZ"/>
        </w:rPr>
        <w:t xml:space="preserve"> roku potvrzený počet účastníků soutěže a požadavky na t</w:t>
      </w:r>
      <w:r w:rsidR="00581914">
        <w:rPr>
          <w:rFonts w:ascii="Arial" w:hAnsi="Arial"/>
          <w:color w:val="090B11"/>
          <w:spacing w:val="5"/>
          <w:sz w:val="18"/>
          <w:lang w:val="cs-CZ"/>
        </w:rPr>
        <w:t xml:space="preserve">echnické plyny, které LG dodá nejpozději </w:t>
      </w:r>
      <w:r>
        <w:rPr>
          <w:rFonts w:ascii="Arial" w:hAnsi="Arial"/>
          <w:color w:val="090B11"/>
          <w:spacing w:val="5"/>
          <w:sz w:val="18"/>
          <w:lang w:val="cs-CZ"/>
        </w:rPr>
        <w:t>1</w:t>
      </w:r>
      <w:r w:rsidR="00581914">
        <w:rPr>
          <w:rFonts w:ascii="Arial" w:hAnsi="Arial"/>
          <w:color w:val="090B11"/>
          <w:spacing w:val="5"/>
          <w:sz w:val="18"/>
          <w:lang w:val="cs-CZ"/>
        </w:rPr>
        <w:t xml:space="preserve"> týden</w:t>
      </w:r>
      <w:r w:rsidR="001F43D9">
        <w:rPr>
          <w:rFonts w:ascii="Arial" w:hAnsi="Arial"/>
          <w:color w:val="090B11"/>
          <w:spacing w:val="5"/>
          <w:sz w:val="18"/>
          <w:lang w:val="cs-CZ"/>
        </w:rPr>
        <w:t xml:space="preserve"> před zahájením soutěže. </w:t>
      </w:r>
      <w:r>
        <w:rPr>
          <w:rFonts w:ascii="Arial" w:hAnsi="Arial"/>
          <w:color w:val="090B11"/>
          <w:spacing w:val="5"/>
          <w:sz w:val="18"/>
          <w:lang w:val="cs-CZ"/>
        </w:rPr>
        <w:t xml:space="preserve">LG na základě této informace připraví </w:t>
      </w:r>
      <w:r w:rsidR="001B74CB">
        <w:rPr>
          <w:rFonts w:ascii="Arial" w:hAnsi="Arial"/>
          <w:color w:val="090B11"/>
          <w:spacing w:val="5"/>
          <w:sz w:val="18"/>
          <w:lang w:val="cs-CZ"/>
        </w:rPr>
        <w:t xml:space="preserve">dle svého uvážení </w:t>
      </w:r>
      <w:r>
        <w:rPr>
          <w:rFonts w:ascii="Arial" w:hAnsi="Arial"/>
          <w:color w:val="090B11"/>
          <w:spacing w:val="5"/>
          <w:sz w:val="18"/>
          <w:lang w:val="cs-CZ"/>
        </w:rPr>
        <w:t xml:space="preserve">propagační materiál pro soutěžící a jejich doprovod. </w:t>
      </w:r>
    </w:p>
    <w:p w:rsidR="00896C9D" w:rsidRDefault="00896C9D">
      <w:pPr>
        <w:spacing w:before="36"/>
        <w:jc w:val="both"/>
        <w:rPr>
          <w:rFonts w:ascii="Arial" w:hAnsi="Arial"/>
          <w:color w:val="090B11"/>
          <w:spacing w:val="5"/>
          <w:sz w:val="18"/>
          <w:lang w:val="cs-CZ"/>
        </w:rPr>
      </w:pPr>
    </w:p>
    <w:p w:rsidR="00896C9D" w:rsidRDefault="00896C9D">
      <w:pPr>
        <w:spacing w:before="36"/>
        <w:jc w:val="both"/>
        <w:rPr>
          <w:rFonts w:ascii="Arial" w:hAnsi="Arial"/>
          <w:color w:val="090B11"/>
          <w:spacing w:val="5"/>
          <w:sz w:val="18"/>
          <w:lang w:val="cs-CZ"/>
        </w:rPr>
      </w:pPr>
    </w:p>
    <w:p w:rsidR="00CD45DC" w:rsidRDefault="00CD45DC" w:rsidP="00CD45DC">
      <w:pPr>
        <w:spacing w:before="36"/>
        <w:jc w:val="center"/>
        <w:rPr>
          <w:rFonts w:ascii="Arial" w:hAnsi="Arial"/>
          <w:color w:val="090B11"/>
          <w:spacing w:val="5"/>
          <w:sz w:val="18"/>
          <w:lang w:val="cs-CZ"/>
        </w:rPr>
      </w:pPr>
      <w:r>
        <w:rPr>
          <w:rFonts w:ascii="Arial" w:hAnsi="Arial"/>
          <w:color w:val="090B11"/>
          <w:spacing w:val="5"/>
          <w:sz w:val="18"/>
          <w:lang w:val="cs-CZ"/>
        </w:rPr>
        <w:t>IV.</w:t>
      </w:r>
    </w:p>
    <w:p w:rsidR="00644D39" w:rsidRDefault="00915B28" w:rsidP="00D6790E">
      <w:pPr>
        <w:jc w:val="both"/>
        <w:rPr>
          <w:rFonts w:ascii="Arial" w:hAnsi="Arial"/>
          <w:color w:val="090B11"/>
          <w:spacing w:val="6"/>
          <w:sz w:val="18"/>
          <w:lang w:val="cs-CZ"/>
        </w:rPr>
      </w:pPr>
      <w:r>
        <w:rPr>
          <w:rFonts w:ascii="Arial" w:hAnsi="Arial"/>
          <w:color w:val="090B11"/>
          <w:spacing w:val="6"/>
          <w:sz w:val="18"/>
          <w:lang w:val="cs-CZ"/>
        </w:rPr>
        <w:t xml:space="preserve">Mezi společnostmi, které se podílejí na cenách pro vítěze, nebo se </w:t>
      </w:r>
      <w:proofErr w:type="gramStart"/>
      <w:r>
        <w:rPr>
          <w:rFonts w:ascii="Arial" w:hAnsi="Arial"/>
          <w:color w:val="090B11"/>
          <w:spacing w:val="6"/>
          <w:sz w:val="18"/>
          <w:lang w:val="cs-CZ"/>
        </w:rPr>
        <w:t>prezentují</w:t>
      </w:r>
      <w:proofErr w:type="gramEnd"/>
      <w:r>
        <w:rPr>
          <w:rFonts w:ascii="Arial" w:hAnsi="Arial"/>
          <w:color w:val="090B11"/>
          <w:spacing w:val="6"/>
          <w:sz w:val="18"/>
          <w:lang w:val="cs-CZ"/>
        </w:rPr>
        <w:t xml:space="preserve"> v průběhu soutěže </w:t>
      </w:r>
      <w:proofErr w:type="gramStart"/>
      <w:r>
        <w:rPr>
          <w:rFonts w:ascii="Arial" w:hAnsi="Arial"/>
          <w:color w:val="090B11"/>
          <w:spacing w:val="6"/>
          <w:sz w:val="18"/>
          <w:lang w:val="cs-CZ"/>
        </w:rPr>
        <w:t>nesmí</w:t>
      </w:r>
      <w:proofErr w:type="gramEnd"/>
      <w:r>
        <w:rPr>
          <w:rFonts w:ascii="Arial" w:hAnsi="Arial"/>
          <w:color w:val="090B11"/>
          <w:spacing w:val="6"/>
          <w:sz w:val="18"/>
          <w:lang w:val="cs-CZ"/>
        </w:rPr>
        <w:t xml:space="preserve"> </w:t>
      </w:r>
      <w:r>
        <w:rPr>
          <w:rFonts w:ascii="Arial" w:hAnsi="Arial"/>
          <w:color w:val="090B11"/>
          <w:spacing w:val="3"/>
          <w:sz w:val="18"/>
          <w:lang w:val="cs-CZ"/>
        </w:rPr>
        <w:t>být jiný výrobce a dodavatel technických plynů.</w:t>
      </w:r>
    </w:p>
    <w:p w:rsidR="00644D39" w:rsidRDefault="00A42C8B" w:rsidP="00D6790E">
      <w:pPr>
        <w:spacing w:before="252"/>
        <w:jc w:val="both"/>
        <w:rPr>
          <w:rFonts w:ascii="Arial" w:hAnsi="Arial"/>
          <w:color w:val="090B11"/>
          <w:spacing w:val="4"/>
          <w:sz w:val="18"/>
          <w:lang w:val="cs-CZ"/>
        </w:rPr>
      </w:pPr>
      <w:r>
        <w:rPr>
          <w:rFonts w:ascii="Arial" w:hAnsi="Arial"/>
          <w:color w:val="090B11"/>
          <w:spacing w:val="4"/>
          <w:sz w:val="18"/>
          <w:lang w:val="cs-CZ"/>
        </w:rPr>
        <w:t>LG se zavazuje</w:t>
      </w:r>
      <w:r w:rsidR="00915B28">
        <w:rPr>
          <w:rFonts w:ascii="Arial" w:hAnsi="Arial"/>
          <w:color w:val="090B11"/>
          <w:spacing w:val="4"/>
          <w:sz w:val="18"/>
          <w:lang w:val="cs-CZ"/>
        </w:rPr>
        <w:t>, že po dob</w:t>
      </w:r>
      <w:r>
        <w:rPr>
          <w:rFonts w:ascii="Arial" w:hAnsi="Arial"/>
          <w:color w:val="090B11"/>
          <w:spacing w:val="4"/>
          <w:sz w:val="18"/>
          <w:lang w:val="cs-CZ"/>
        </w:rPr>
        <w:t>u platnosti této smlouvy nebude</w:t>
      </w:r>
      <w:r w:rsidR="00915B28">
        <w:rPr>
          <w:rFonts w:ascii="Arial" w:hAnsi="Arial"/>
          <w:color w:val="090B11"/>
          <w:spacing w:val="4"/>
          <w:sz w:val="18"/>
          <w:lang w:val="cs-CZ"/>
        </w:rPr>
        <w:t xml:space="preserve"> </w:t>
      </w:r>
      <w:r>
        <w:rPr>
          <w:rFonts w:ascii="Arial" w:hAnsi="Arial"/>
          <w:color w:val="090B11"/>
          <w:spacing w:val="4"/>
          <w:sz w:val="18"/>
          <w:lang w:val="cs-CZ"/>
        </w:rPr>
        <w:t xml:space="preserve">generálním partnerem obdobné </w:t>
      </w:r>
      <w:r w:rsidR="00915B28">
        <w:rPr>
          <w:rFonts w:ascii="Arial" w:hAnsi="Arial"/>
          <w:color w:val="090B11"/>
          <w:spacing w:val="4"/>
          <w:sz w:val="18"/>
          <w:lang w:val="cs-CZ"/>
        </w:rPr>
        <w:t>soutěže žáků středních škol v oboru, jehož se smlouva týká.</w:t>
      </w:r>
    </w:p>
    <w:p w:rsidR="00644D39" w:rsidRDefault="00915B28" w:rsidP="00D6790E">
      <w:pPr>
        <w:spacing w:before="252"/>
        <w:jc w:val="both"/>
        <w:rPr>
          <w:rFonts w:ascii="Arial" w:hAnsi="Arial"/>
          <w:color w:val="090B11"/>
          <w:spacing w:val="8"/>
          <w:sz w:val="18"/>
          <w:lang w:val="cs-CZ"/>
        </w:rPr>
      </w:pPr>
      <w:r>
        <w:rPr>
          <w:rFonts w:ascii="Arial" w:hAnsi="Arial"/>
          <w:color w:val="090B11"/>
          <w:spacing w:val="8"/>
          <w:sz w:val="18"/>
          <w:lang w:val="cs-CZ"/>
        </w:rPr>
        <w:t xml:space="preserve">Obě smluvní strany jsou povinny zachovávat mlčenlivost o veškerých skutečnostech, o kterých se </w:t>
      </w:r>
      <w:r>
        <w:rPr>
          <w:rFonts w:ascii="Arial" w:hAnsi="Arial"/>
          <w:color w:val="090B11"/>
          <w:spacing w:val="4"/>
          <w:sz w:val="18"/>
          <w:lang w:val="cs-CZ"/>
        </w:rPr>
        <w:t>dověděly při v</w:t>
      </w:r>
      <w:r w:rsidR="00581914">
        <w:rPr>
          <w:rFonts w:ascii="Arial" w:hAnsi="Arial"/>
          <w:color w:val="090B11"/>
          <w:spacing w:val="4"/>
          <w:sz w:val="18"/>
          <w:lang w:val="cs-CZ"/>
        </w:rPr>
        <w:t>ýkonu činnosti dle této smlouvy</w:t>
      </w:r>
      <w:r>
        <w:rPr>
          <w:rFonts w:ascii="Arial" w:hAnsi="Arial"/>
          <w:color w:val="090B11"/>
          <w:spacing w:val="4"/>
          <w:sz w:val="18"/>
          <w:lang w:val="cs-CZ"/>
        </w:rPr>
        <w:t xml:space="preserve"> a které by je mohly poškodit.</w:t>
      </w:r>
    </w:p>
    <w:p w:rsidR="00644D39" w:rsidRDefault="00915B28" w:rsidP="00D6790E">
      <w:pPr>
        <w:jc w:val="both"/>
        <w:rPr>
          <w:rFonts w:ascii="Arial" w:hAnsi="Arial"/>
          <w:color w:val="090B11"/>
          <w:spacing w:val="4"/>
          <w:sz w:val="18"/>
          <w:lang w:val="cs-CZ"/>
        </w:rPr>
      </w:pPr>
      <w:r>
        <w:rPr>
          <w:rFonts w:ascii="Arial" w:hAnsi="Arial"/>
          <w:color w:val="090B11"/>
          <w:spacing w:val="4"/>
          <w:sz w:val="18"/>
          <w:lang w:val="cs-CZ"/>
        </w:rPr>
        <w:lastRenderedPageBreak/>
        <w:t xml:space="preserve">Tato smlouva je uzavírána na dobu neurčitou. Pokud jedna ze smluvních stran bude trvat na ukončení spolupráce, musí tak učinit písemně nejméně </w:t>
      </w:r>
      <w:r w:rsidR="001B74CB">
        <w:rPr>
          <w:rFonts w:ascii="Arial" w:hAnsi="Arial"/>
          <w:color w:val="090B11"/>
          <w:spacing w:val="4"/>
          <w:sz w:val="18"/>
          <w:lang w:val="cs-CZ"/>
        </w:rPr>
        <w:t>5</w:t>
      </w:r>
      <w:r>
        <w:rPr>
          <w:rFonts w:ascii="Arial" w:hAnsi="Arial"/>
          <w:color w:val="090B11"/>
          <w:spacing w:val="4"/>
          <w:sz w:val="18"/>
          <w:lang w:val="cs-CZ"/>
        </w:rPr>
        <w:t xml:space="preserve"> měsíců před pořádáním následujícího ročníku soutěže. Smlouva pak končí doručení</w:t>
      </w:r>
      <w:r w:rsidR="00CD45DC">
        <w:rPr>
          <w:rFonts w:ascii="Arial" w:hAnsi="Arial"/>
          <w:color w:val="090B11"/>
          <w:spacing w:val="4"/>
          <w:sz w:val="18"/>
          <w:lang w:val="cs-CZ"/>
        </w:rPr>
        <w:t>m písemné výpovědi druhé stran</w:t>
      </w:r>
      <w:r w:rsidR="00581914">
        <w:rPr>
          <w:rFonts w:ascii="Arial" w:hAnsi="Arial"/>
          <w:color w:val="090B11"/>
          <w:spacing w:val="4"/>
          <w:sz w:val="18"/>
          <w:lang w:val="cs-CZ"/>
        </w:rPr>
        <w:t>ě</w:t>
      </w:r>
      <w:r w:rsidR="006A3AB7">
        <w:rPr>
          <w:rFonts w:ascii="Arial" w:hAnsi="Arial"/>
          <w:color w:val="090B11"/>
          <w:spacing w:val="4"/>
          <w:sz w:val="18"/>
          <w:lang w:val="cs-CZ"/>
        </w:rPr>
        <w:t>.</w:t>
      </w:r>
    </w:p>
    <w:p w:rsidR="00CD45DC" w:rsidRDefault="00CD45DC" w:rsidP="00D6790E">
      <w:pPr>
        <w:jc w:val="both"/>
        <w:rPr>
          <w:rFonts w:ascii="Arial" w:hAnsi="Arial"/>
          <w:color w:val="090B11"/>
          <w:spacing w:val="4"/>
          <w:sz w:val="18"/>
          <w:lang w:val="cs-CZ"/>
        </w:rPr>
      </w:pPr>
    </w:p>
    <w:p w:rsidR="00CD45DC" w:rsidRDefault="00CD45DC" w:rsidP="00CD45DC">
      <w:pPr>
        <w:jc w:val="both"/>
        <w:rPr>
          <w:rFonts w:ascii="Arial" w:hAnsi="Arial"/>
          <w:color w:val="090B11"/>
          <w:spacing w:val="4"/>
          <w:sz w:val="18"/>
          <w:lang w:val="cs-CZ"/>
        </w:rPr>
      </w:pPr>
    </w:p>
    <w:p w:rsidR="006A3AB7" w:rsidRDefault="006A3AB7" w:rsidP="006A3AB7">
      <w:pPr>
        <w:jc w:val="center"/>
        <w:rPr>
          <w:rFonts w:ascii="Arial" w:hAnsi="Arial"/>
          <w:color w:val="090B11"/>
          <w:spacing w:val="4"/>
          <w:sz w:val="18"/>
          <w:lang w:val="cs-CZ"/>
        </w:rPr>
      </w:pPr>
      <w:r>
        <w:rPr>
          <w:rFonts w:ascii="Arial" w:hAnsi="Arial"/>
          <w:color w:val="090B11"/>
          <w:spacing w:val="4"/>
          <w:sz w:val="18"/>
          <w:lang w:val="cs-CZ"/>
        </w:rPr>
        <w:t xml:space="preserve">V. </w:t>
      </w:r>
    </w:p>
    <w:p w:rsidR="00CD45DC" w:rsidRDefault="00CD45DC" w:rsidP="00D6790E">
      <w:pPr>
        <w:jc w:val="both"/>
        <w:rPr>
          <w:rFonts w:ascii="Arial" w:hAnsi="Arial"/>
          <w:color w:val="090B11"/>
          <w:spacing w:val="4"/>
          <w:sz w:val="18"/>
          <w:lang w:val="cs-CZ"/>
        </w:rPr>
      </w:pPr>
    </w:p>
    <w:p w:rsidR="00CD45DC" w:rsidRPr="001B74CB" w:rsidRDefault="00CD45DC" w:rsidP="001B74CB">
      <w:pPr>
        <w:jc w:val="both"/>
        <w:rPr>
          <w:rFonts w:ascii="Arial" w:hAnsi="Arial"/>
          <w:color w:val="090B11"/>
          <w:spacing w:val="4"/>
          <w:sz w:val="18"/>
          <w:lang w:val="cs-CZ"/>
        </w:rPr>
      </w:pPr>
      <w:r w:rsidRPr="001B74CB">
        <w:rPr>
          <w:rFonts w:ascii="Arial" w:hAnsi="Arial"/>
          <w:color w:val="090B11"/>
          <w:spacing w:val="4"/>
          <w:sz w:val="18"/>
          <w:lang w:val="cs-CZ"/>
        </w:rPr>
        <w:t xml:space="preserve">Poruší-li některá ze smluvních stran závažně povinnosti převzaté smlouvou, je druhá strana oprávněna </w:t>
      </w:r>
      <w:proofErr w:type="gramStart"/>
      <w:r w:rsidRPr="001B74CB">
        <w:rPr>
          <w:rFonts w:ascii="Arial" w:hAnsi="Arial"/>
          <w:color w:val="090B11"/>
          <w:spacing w:val="4"/>
          <w:sz w:val="18"/>
          <w:lang w:val="cs-CZ"/>
        </w:rPr>
        <w:t>vypovědět</w:t>
      </w:r>
      <w:r w:rsidR="006A3AB7" w:rsidRPr="001B74CB">
        <w:rPr>
          <w:rFonts w:ascii="Arial" w:hAnsi="Arial"/>
          <w:color w:val="090B11"/>
          <w:spacing w:val="4"/>
          <w:sz w:val="18"/>
          <w:lang w:val="cs-CZ"/>
        </w:rPr>
        <w:t xml:space="preserve"> </w:t>
      </w:r>
      <w:r w:rsidRPr="001B74CB">
        <w:rPr>
          <w:rFonts w:ascii="Arial" w:hAnsi="Arial"/>
          <w:color w:val="090B11"/>
          <w:spacing w:val="4"/>
          <w:sz w:val="18"/>
          <w:lang w:val="cs-CZ"/>
        </w:rPr>
        <w:t xml:space="preserve"> tuto</w:t>
      </w:r>
      <w:proofErr w:type="gramEnd"/>
      <w:r w:rsidRPr="001B74CB">
        <w:rPr>
          <w:rFonts w:ascii="Arial" w:hAnsi="Arial"/>
          <w:color w:val="090B11"/>
          <w:spacing w:val="4"/>
          <w:sz w:val="18"/>
          <w:lang w:val="cs-CZ"/>
        </w:rPr>
        <w:t xml:space="preserve"> smlouvu. </w:t>
      </w:r>
      <w:r w:rsidR="006A3AB7" w:rsidRPr="001B74CB">
        <w:rPr>
          <w:rFonts w:ascii="Arial" w:hAnsi="Arial"/>
          <w:color w:val="090B11"/>
          <w:spacing w:val="4"/>
          <w:sz w:val="18"/>
          <w:lang w:val="cs-CZ"/>
        </w:rPr>
        <w:t xml:space="preserve"> Výpovědní lhů</w:t>
      </w:r>
      <w:r w:rsidRPr="001B74CB">
        <w:rPr>
          <w:rFonts w:ascii="Arial" w:hAnsi="Arial"/>
          <w:color w:val="090B11"/>
          <w:spacing w:val="4"/>
          <w:sz w:val="18"/>
          <w:lang w:val="cs-CZ"/>
        </w:rPr>
        <w:t>ta činí 4 měsíce</w:t>
      </w:r>
      <w:r w:rsidR="006A3AB7" w:rsidRPr="001B74CB">
        <w:rPr>
          <w:rFonts w:ascii="Arial" w:hAnsi="Arial"/>
          <w:color w:val="090B11"/>
          <w:spacing w:val="4"/>
          <w:sz w:val="18"/>
          <w:lang w:val="cs-CZ"/>
        </w:rPr>
        <w:t xml:space="preserve"> </w:t>
      </w:r>
      <w:r w:rsidRPr="001B74CB">
        <w:rPr>
          <w:rFonts w:ascii="Arial" w:hAnsi="Arial"/>
          <w:color w:val="090B11"/>
          <w:spacing w:val="4"/>
          <w:sz w:val="18"/>
          <w:lang w:val="cs-CZ"/>
        </w:rPr>
        <w:t xml:space="preserve">a počíná prvním dnem měsíce následujícího po </w:t>
      </w:r>
      <w:r w:rsidR="006A3AB7" w:rsidRPr="001B74CB">
        <w:rPr>
          <w:rFonts w:ascii="Arial" w:hAnsi="Arial"/>
          <w:color w:val="090B11"/>
          <w:spacing w:val="4"/>
          <w:sz w:val="18"/>
          <w:lang w:val="cs-CZ"/>
        </w:rPr>
        <w:t xml:space="preserve">dni </w:t>
      </w:r>
      <w:r w:rsidRPr="001B74CB">
        <w:rPr>
          <w:rFonts w:ascii="Arial" w:hAnsi="Arial"/>
          <w:color w:val="090B11"/>
          <w:spacing w:val="4"/>
          <w:sz w:val="18"/>
          <w:lang w:val="cs-CZ"/>
        </w:rPr>
        <w:t>doručení výpovědi.</w:t>
      </w:r>
    </w:p>
    <w:p w:rsidR="006A3AB7" w:rsidRPr="001B74CB" w:rsidRDefault="006A3AB7" w:rsidP="001B74CB">
      <w:pPr>
        <w:jc w:val="both"/>
        <w:rPr>
          <w:rFonts w:ascii="Arial" w:hAnsi="Arial"/>
          <w:color w:val="090B11"/>
          <w:spacing w:val="4"/>
          <w:sz w:val="18"/>
          <w:lang w:val="cs-CZ"/>
        </w:rPr>
      </w:pPr>
      <w:r w:rsidRPr="001B74CB">
        <w:rPr>
          <w:rFonts w:ascii="Arial" w:hAnsi="Arial"/>
          <w:color w:val="090B11"/>
          <w:spacing w:val="4"/>
          <w:sz w:val="18"/>
          <w:lang w:val="cs-CZ"/>
        </w:rPr>
        <w:t xml:space="preserve">     </w:t>
      </w:r>
    </w:p>
    <w:p w:rsidR="006A3AB7" w:rsidRDefault="006A3AB7" w:rsidP="006A3AB7">
      <w:pPr>
        <w:tabs>
          <w:tab w:val="decimal" w:pos="144"/>
          <w:tab w:val="decimal" w:pos="4608"/>
        </w:tabs>
        <w:spacing w:line="206" w:lineRule="auto"/>
        <w:rPr>
          <w:rFonts w:ascii="Arial" w:hAnsi="Arial" w:cs="Arial"/>
          <w:color w:val="090B0F"/>
          <w:sz w:val="18"/>
          <w:szCs w:val="18"/>
          <w:lang w:val="cs-CZ"/>
        </w:rPr>
      </w:pPr>
    </w:p>
    <w:p w:rsidR="006A3AB7" w:rsidRDefault="006A3AB7" w:rsidP="006A3AB7">
      <w:pPr>
        <w:tabs>
          <w:tab w:val="decimal" w:pos="144"/>
          <w:tab w:val="decimal" w:pos="4608"/>
        </w:tabs>
        <w:spacing w:line="206" w:lineRule="auto"/>
        <w:rPr>
          <w:rFonts w:ascii="Arial" w:hAnsi="Arial" w:cs="Arial"/>
          <w:color w:val="090B0F"/>
          <w:sz w:val="18"/>
          <w:szCs w:val="18"/>
          <w:lang w:val="cs-CZ"/>
        </w:rPr>
      </w:pPr>
    </w:p>
    <w:p w:rsidR="006A3AB7" w:rsidRDefault="006A3AB7" w:rsidP="006A3AB7">
      <w:pPr>
        <w:tabs>
          <w:tab w:val="decimal" w:pos="144"/>
          <w:tab w:val="decimal" w:pos="4608"/>
        </w:tabs>
        <w:spacing w:line="206" w:lineRule="auto"/>
        <w:jc w:val="center"/>
        <w:rPr>
          <w:rFonts w:ascii="Arial" w:hAnsi="Arial" w:cs="Arial"/>
          <w:color w:val="090B0F"/>
          <w:sz w:val="18"/>
          <w:szCs w:val="18"/>
          <w:lang w:val="cs-CZ"/>
        </w:rPr>
      </w:pPr>
      <w:r>
        <w:rPr>
          <w:rFonts w:ascii="Arial" w:hAnsi="Arial" w:cs="Arial"/>
          <w:color w:val="090B0F"/>
          <w:sz w:val="18"/>
          <w:szCs w:val="18"/>
          <w:lang w:val="cs-CZ"/>
        </w:rPr>
        <w:t>VI.</w:t>
      </w:r>
    </w:p>
    <w:p w:rsidR="006A3AB7" w:rsidRDefault="006A3AB7" w:rsidP="006A3AB7">
      <w:pPr>
        <w:tabs>
          <w:tab w:val="decimal" w:pos="144"/>
          <w:tab w:val="decimal" w:pos="4608"/>
        </w:tabs>
        <w:spacing w:line="206" w:lineRule="auto"/>
        <w:rPr>
          <w:rFonts w:ascii="Arial" w:hAnsi="Arial" w:cs="Arial"/>
          <w:color w:val="090B0F"/>
          <w:sz w:val="18"/>
          <w:szCs w:val="18"/>
          <w:lang w:val="cs-CZ"/>
        </w:rPr>
      </w:pPr>
    </w:p>
    <w:p w:rsidR="007507D8" w:rsidRDefault="00CD45DC" w:rsidP="00D6790E">
      <w:pPr>
        <w:jc w:val="both"/>
        <w:rPr>
          <w:rFonts w:ascii="Arial" w:hAnsi="Arial" w:cs="Arial"/>
          <w:color w:val="090B0F"/>
          <w:spacing w:val="-2"/>
          <w:sz w:val="18"/>
          <w:szCs w:val="18"/>
          <w:lang w:val="cs-CZ"/>
        </w:rPr>
      </w:pPr>
      <w:r w:rsidRPr="001F43D9">
        <w:rPr>
          <w:rFonts w:ascii="Arial" w:hAnsi="Arial" w:cs="Arial"/>
          <w:color w:val="090B0F"/>
          <w:sz w:val="18"/>
          <w:szCs w:val="18"/>
          <w:lang w:val="cs-CZ"/>
        </w:rPr>
        <w:t>V případě, že se obě smluvní strany dohodnou, zabez</w:t>
      </w:r>
      <w:r w:rsidR="006A3AB7">
        <w:rPr>
          <w:rFonts w:ascii="Arial" w:hAnsi="Arial" w:cs="Arial"/>
          <w:color w:val="090B0F"/>
          <w:sz w:val="18"/>
          <w:szCs w:val="18"/>
          <w:lang w:val="cs-CZ"/>
        </w:rPr>
        <w:t xml:space="preserve">pečí SOŠ </w:t>
      </w:r>
      <w:r w:rsidRPr="001F43D9">
        <w:rPr>
          <w:rFonts w:ascii="Arial" w:hAnsi="Arial" w:cs="Arial"/>
          <w:color w:val="090B0F"/>
          <w:sz w:val="18"/>
          <w:szCs w:val="18"/>
          <w:lang w:val="cs-CZ"/>
        </w:rPr>
        <w:t xml:space="preserve">reklamu LG. </w:t>
      </w:r>
      <w:r w:rsidR="006A3AB7">
        <w:rPr>
          <w:rFonts w:ascii="Arial" w:hAnsi="Arial" w:cs="Arial"/>
          <w:color w:val="090B0F"/>
          <w:sz w:val="18"/>
          <w:szCs w:val="18"/>
          <w:lang w:val="cs-CZ"/>
        </w:rPr>
        <w:t xml:space="preserve"> </w:t>
      </w:r>
      <w:r w:rsidRPr="001F43D9">
        <w:rPr>
          <w:rFonts w:ascii="Arial" w:hAnsi="Arial" w:cs="Arial"/>
          <w:color w:val="090B0F"/>
          <w:sz w:val="18"/>
          <w:szCs w:val="18"/>
          <w:lang w:val="cs-CZ"/>
        </w:rPr>
        <w:t xml:space="preserve">Tato se pak bude řešit </w:t>
      </w:r>
      <w:r w:rsidRPr="001F43D9">
        <w:rPr>
          <w:rFonts w:ascii="Arial" w:hAnsi="Arial" w:cs="Arial"/>
          <w:color w:val="090B0F"/>
          <w:spacing w:val="-2"/>
          <w:sz w:val="18"/>
          <w:szCs w:val="18"/>
          <w:lang w:val="cs-CZ"/>
        </w:rPr>
        <w:t>uzavřením samostatné „Smlouvy o dílo" na provedení reklamy.</w:t>
      </w:r>
    </w:p>
    <w:p w:rsidR="00D6790E" w:rsidRDefault="00D6790E" w:rsidP="00D6790E">
      <w:pPr>
        <w:jc w:val="both"/>
        <w:rPr>
          <w:rFonts w:ascii="Arial" w:hAnsi="Arial" w:cs="Arial"/>
          <w:color w:val="090B0F"/>
          <w:spacing w:val="-2"/>
          <w:sz w:val="18"/>
          <w:szCs w:val="18"/>
          <w:lang w:val="cs-CZ"/>
        </w:rPr>
      </w:pPr>
    </w:p>
    <w:p w:rsidR="00D6790E" w:rsidRDefault="00D6790E" w:rsidP="00D6790E">
      <w:pPr>
        <w:jc w:val="both"/>
        <w:rPr>
          <w:rFonts w:ascii="Arial" w:hAnsi="Arial" w:cs="Arial"/>
          <w:color w:val="090B0F"/>
          <w:spacing w:val="-2"/>
          <w:sz w:val="18"/>
          <w:szCs w:val="18"/>
          <w:lang w:val="cs-CZ"/>
        </w:rPr>
      </w:pPr>
    </w:p>
    <w:p w:rsidR="00D6790E" w:rsidRDefault="00D6790E" w:rsidP="00D6790E">
      <w:pPr>
        <w:jc w:val="center"/>
        <w:rPr>
          <w:rFonts w:ascii="Arial" w:hAnsi="Arial" w:cs="Arial"/>
          <w:color w:val="090B0F"/>
          <w:spacing w:val="-2"/>
          <w:sz w:val="18"/>
          <w:szCs w:val="18"/>
          <w:lang w:val="cs-CZ"/>
        </w:rPr>
      </w:pPr>
      <w:r>
        <w:rPr>
          <w:rFonts w:ascii="Arial" w:hAnsi="Arial" w:cs="Arial"/>
          <w:color w:val="090B0F"/>
          <w:spacing w:val="-2"/>
          <w:sz w:val="18"/>
          <w:szCs w:val="18"/>
          <w:lang w:val="cs-CZ"/>
        </w:rPr>
        <w:t>VII.</w:t>
      </w:r>
    </w:p>
    <w:p w:rsidR="00F77FB9" w:rsidRPr="001B74CB" w:rsidRDefault="00F77FB9" w:rsidP="00D6790E">
      <w:pPr>
        <w:jc w:val="both"/>
        <w:rPr>
          <w:rFonts w:ascii="Arial" w:hAnsi="Arial" w:cs="Arial"/>
          <w:color w:val="090B0F"/>
          <w:sz w:val="18"/>
          <w:szCs w:val="18"/>
          <w:lang w:val="cs-CZ"/>
        </w:rPr>
      </w:pPr>
      <w:r w:rsidRPr="001B74CB">
        <w:rPr>
          <w:rFonts w:ascii="Arial" w:hAnsi="Arial" w:cs="Arial"/>
          <w:color w:val="090B0F"/>
          <w:sz w:val="18"/>
          <w:szCs w:val="18"/>
          <w:lang w:val="cs-CZ"/>
        </w:rPr>
        <w:t xml:space="preserve">Tato </w:t>
      </w:r>
      <w:proofErr w:type="gramStart"/>
      <w:r w:rsidRPr="001B74CB">
        <w:rPr>
          <w:rFonts w:ascii="Arial" w:hAnsi="Arial" w:cs="Arial"/>
          <w:color w:val="090B0F"/>
          <w:sz w:val="18"/>
          <w:szCs w:val="18"/>
          <w:lang w:val="cs-CZ"/>
        </w:rPr>
        <w:t>smlouva  nabývá</w:t>
      </w:r>
      <w:proofErr w:type="gramEnd"/>
      <w:r w:rsidRPr="001B74CB">
        <w:rPr>
          <w:rFonts w:ascii="Arial" w:hAnsi="Arial" w:cs="Arial"/>
          <w:color w:val="090B0F"/>
          <w:sz w:val="18"/>
          <w:szCs w:val="18"/>
          <w:lang w:val="cs-CZ"/>
        </w:rPr>
        <w:t xml:space="preserve">  platnosti  dnem  jejího  podpisu  oběma  smluvními  stranami  a  účinnosti  dnem,  kdy  vyjádření souhlasu s obsahem návrhu smlouvy dojde druhé smluvní straně, pokud nestanoví zákon</w:t>
      </w:r>
      <w:r w:rsidR="00C6727F">
        <w:rPr>
          <w:rFonts w:ascii="Arial" w:hAnsi="Arial" w:cs="Arial"/>
          <w:color w:val="090B0F"/>
          <w:sz w:val="18"/>
          <w:szCs w:val="18"/>
          <w:lang w:val="cs-CZ"/>
        </w:rPr>
        <w:t xml:space="preserve"> č. 340/2015 Sb., o z</w:t>
      </w:r>
      <w:r w:rsidRPr="001B74CB">
        <w:rPr>
          <w:rFonts w:ascii="Arial" w:hAnsi="Arial" w:cs="Arial"/>
          <w:color w:val="090B0F"/>
          <w:sz w:val="18"/>
          <w:szCs w:val="18"/>
          <w:lang w:val="cs-CZ"/>
        </w:rPr>
        <w:t>vláštních podmínkách účinnosti některých smluv, uveřejňování těchto smluv a o registru smluv (zákon o registru smluv), jinak. V takovém případě smlouva nabývá platnosti dnem jejího podpisu smluvními stranami a účinnosti uveřejněním v registru smluv. Smluvní strany se dohodly, že pokud se na tuto smlouvu vztahuje povinnost uveřejnění v registru smluv ve smyslu zákona č.340/2015 Sb., o zvláštních podmínk</w:t>
      </w:r>
      <w:r w:rsidR="00C6727F">
        <w:rPr>
          <w:rFonts w:ascii="Arial" w:hAnsi="Arial" w:cs="Arial"/>
          <w:color w:val="090B0F"/>
          <w:sz w:val="18"/>
          <w:szCs w:val="18"/>
          <w:lang w:val="cs-CZ"/>
        </w:rPr>
        <w:t xml:space="preserve">ách účinnosti některých smluv, </w:t>
      </w:r>
      <w:r w:rsidRPr="001B74CB">
        <w:rPr>
          <w:rFonts w:ascii="Arial" w:hAnsi="Arial" w:cs="Arial"/>
          <w:color w:val="090B0F"/>
          <w:sz w:val="18"/>
          <w:szCs w:val="18"/>
          <w:lang w:val="cs-CZ"/>
        </w:rPr>
        <w:t>uveřejňování těchto smluv a o registru smluv (zákon o registru smluv),  provede uveřejnění v souladu se zákonem “ Střední odborná škola</w:t>
      </w:r>
      <w:r w:rsidR="00B7513F">
        <w:rPr>
          <w:rFonts w:ascii="Arial" w:hAnsi="Arial" w:cs="Arial"/>
          <w:color w:val="090B0F"/>
          <w:sz w:val="18"/>
          <w:szCs w:val="18"/>
          <w:lang w:val="cs-CZ"/>
        </w:rPr>
        <w:t xml:space="preserve">, </w:t>
      </w:r>
      <w:r w:rsidRPr="001B74CB">
        <w:rPr>
          <w:rFonts w:ascii="Arial" w:hAnsi="Arial" w:cs="Arial"/>
          <w:color w:val="090B0F"/>
          <w:sz w:val="18"/>
          <w:szCs w:val="18"/>
          <w:lang w:val="cs-CZ"/>
        </w:rPr>
        <w:t>Frýdek-Místek, příspěvková organizace”.</w:t>
      </w:r>
    </w:p>
    <w:p w:rsidR="007507D8" w:rsidRPr="001B74CB" w:rsidRDefault="007507D8" w:rsidP="001B74CB">
      <w:pPr>
        <w:jc w:val="both"/>
        <w:rPr>
          <w:rFonts w:ascii="Arial" w:hAnsi="Arial" w:cs="Arial"/>
          <w:color w:val="090B0F"/>
          <w:sz w:val="18"/>
          <w:szCs w:val="18"/>
          <w:lang w:val="cs-CZ"/>
        </w:rPr>
      </w:pPr>
    </w:p>
    <w:p w:rsidR="007507D8" w:rsidRDefault="007507D8" w:rsidP="006A3AB7">
      <w:pPr>
        <w:rPr>
          <w:rFonts w:ascii="Arial" w:hAnsi="Arial" w:cs="Arial"/>
          <w:color w:val="090B0F"/>
          <w:spacing w:val="-2"/>
          <w:sz w:val="18"/>
          <w:szCs w:val="18"/>
          <w:lang w:val="cs-CZ"/>
        </w:rPr>
      </w:pPr>
    </w:p>
    <w:p w:rsidR="007507D8" w:rsidRPr="001F43D9" w:rsidRDefault="007507D8" w:rsidP="006A3AB7">
      <w:pPr>
        <w:rPr>
          <w:rFonts w:ascii="Arial" w:hAnsi="Arial" w:cs="Arial"/>
          <w:color w:val="090B0F"/>
          <w:sz w:val="18"/>
          <w:szCs w:val="18"/>
          <w:lang w:val="cs-CZ"/>
        </w:rPr>
      </w:pPr>
      <w:r>
        <w:rPr>
          <w:rFonts w:ascii="Arial" w:hAnsi="Arial" w:cs="Arial"/>
          <w:color w:val="090B0F"/>
          <w:spacing w:val="-2"/>
          <w:sz w:val="18"/>
          <w:szCs w:val="18"/>
          <w:lang w:val="cs-CZ"/>
        </w:rPr>
        <w:t xml:space="preserve">Ve Frýdku-Místku, dne </w:t>
      </w:r>
      <w:r w:rsidR="0063071D">
        <w:rPr>
          <w:rFonts w:ascii="Arial" w:hAnsi="Arial" w:cs="Arial"/>
          <w:color w:val="090B0F"/>
          <w:spacing w:val="-2"/>
          <w:sz w:val="18"/>
          <w:szCs w:val="18"/>
          <w:lang w:val="cs-CZ"/>
        </w:rPr>
        <w:t xml:space="preserve"> 23.1.2018</w:t>
      </w:r>
      <w:bookmarkStart w:id="0" w:name="_GoBack"/>
      <w:bookmarkEnd w:id="0"/>
    </w:p>
    <w:p w:rsidR="00CD45DC" w:rsidRDefault="00CD45DC" w:rsidP="006A3AB7">
      <w:pPr>
        <w:tabs>
          <w:tab w:val="decimal" w:pos="144"/>
          <w:tab w:val="decimal" w:pos="4608"/>
        </w:tabs>
        <w:spacing w:before="468" w:line="206" w:lineRule="auto"/>
        <w:ind w:left="4464"/>
        <w:jc w:val="center"/>
        <w:rPr>
          <w:rFonts w:ascii="Arial" w:hAnsi="Arial" w:cs="Arial"/>
          <w:color w:val="090B0F"/>
          <w:sz w:val="18"/>
          <w:szCs w:val="18"/>
          <w:lang w:val="cs-CZ"/>
        </w:rPr>
      </w:pPr>
    </w:p>
    <w:p w:rsidR="006A3AB7" w:rsidRPr="001F43D9" w:rsidRDefault="006A3AB7" w:rsidP="007507D8">
      <w:pPr>
        <w:tabs>
          <w:tab w:val="decimal" w:pos="144"/>
          <w:tab w:val="decimal" w:pos="4608"/>
        </w:tabs>
        <w:spacing w:before="468" w:line="206" w:lineRule="auto"/>
        <w:ind w:left="4464"/>
        <w:rPr>
          <w:rFonts w:ascii="Arial" w:hAnsi="Arial" w:cs="Arial"/>
          <w:color w:val="090B0F"/>
          <w:sz w:val="18"/>
          <w:szCs w:val="18"/>
          <w:lang w:val="cs-CZ"/>
        </w:rPr>
      </w:pPr>
    </w:p>
    <w:p w:rsidR="00CB064C" w:rsidRDefault="00CB064C" w:rsidP="00CD45DC">
      <w:pPr>
        <w:spacing w:before="36"/>
        <w:ind w:right="72"/>
        <w:rPr>
          <w:rFonts w:ascii="Verdana" w:hAnsi="Verdana"/>
          <w:color w:val="090B0F"/>
          <w:spacing w:val="-2"/>
          <w:sz w:val="17"/>
          <w:lang w:val="cs-CZ"/>
        </w:rPr>
      </w:pPr>
    </w:p>
    <w:p w:rsidR="00CB064C" w:rsidRDefault="00CB064C" w:rsidP="00CD45DC">
      <w:pPr>
        <w:spacing w:before="36"/>
        <w:ind w:right="72"/>
        <w:rPr>
          <w:rFonts w:ascii="Verdana" w:hAnsi="Verdana"/>
          <w:color w:val="090B0F"/>
          <w:spacing w:val="-2"/>
          <w:sz w:val="17"/>
          <w:lang w:val="cs-CZ"/>
        </w:rPr>
      </w:pPr>
    </w:p>
    <w:p w:rsidR="00B513AB" w:rsidRDefault="00B513AB" w:rsidP="00CD45DC">
      <w:pPr>
        <w:spacing w:before="36"/>
        <w:ind w:right="72"/>
        <w:rPr>
          <w:rFonts w:ascii="Verdana" w:hAnsi="Verdana"/>
          <w:color w:val="090B0F"/>
          <w:spacing w:val="-2"/>
          <w:sz w:val="17"/>
          <w:lang w:val="cs-CZ"/>
        </w:rPr>
      </w:pPr>
    </w:p>
    <w:p w:rsidR="00B513AB" w:rsidRDefault="00B513AB" w:rsidP="00CD45DC">
      <w:pPr>
        <w:spacing w:before="36"/>
        <w:ind w:right="72"/>
        <w:rPr>
          <w:rFonts w:ascii="Verdana" w:hAnsi="Verdana"/>
          <w:color w:val="090B0F"/>
          <w:spacing w:val="-2"/>
          <w:sz w:val="17"/>
          <w:lang w:val="cs-CZ"/>
        </w:rPr>
      </w:pPr>
    </w:p>
    <w:p w:rsidR="00B513AB" w:rsidRDefault="00B513AB" w:rsidP="00CD45DC">
      <w:pPr>
        <w:spacing w:before="36"/>
        <w:ind w:right="72"/>
        <w:rPr>
          <w:rFonts w:ascii="Verdana" w:hAnsi="Verdana"/>
          <w:color w:val="090B0F"/>
          <w:spacing w:val="-2"/>
          <w:sz w:val="17"/>
          <w:lang w:val="cs-CZ"/>
        </w:rPr>
      </w:pPr>
    </w:p>
    <w:p w:rsidR="00B513AB" w:rsidRDefault="00B513AB" w:rsidP="00CD45DC">
      <w:pPr>
        <w:spacing w:before="36"/>
        <w:ind w:right="72"/>
        <w:rPr>
          <w:rFonts w:ascii="Verdana" w:hAnsi="Verdana"/>
          <w:color w:val="090B0F"/>
          <w:spacing w:val="-2"/>
          <w:sz w:val="17"/>
          <w:lang w:val="cs-CZ"/>
        </w:rPr>
      </w:pPr>
    </w:p>
    <w:p w:rsidR="00B513AB" w:rsidRDefault="00B513AB" w:rsidP="00CD45DC">
      <w:pPr>
        <w:spacing w:before="36"/>
        <w:ind w:right="72"/>
        <w:rPr>
          <w:rFonts w:ascii="Verdana" w:hAnsi="Verdana"/>
          <w:color w:val="090B0F"/>
          <w:spacing w:val="-2"/>
          <w:sz w:val="17"/>
          <w:lang w:val="cs-CZ"/>
        </w:rPr>
      </w:pPr>
    </w:p>
    <w:p w:rsidR="00B513AB" w:rsidRDefault="00B513AB" w:rsidP="00CD45DC">
      <w:pPr>
        <w:spacing w:before="36"/>
        <w:ind w:right="72"/>
        <w:rPr>
          <w:rFonts w:ascii="Verdana" w:hAnsi="Verdana"/>
          <w:color w:val="090B0F"/>
          <w:spacing w:val="-2"/>
          <w:sz w:val="17"/>
          <w:lang w:val="cs-CZ"/>
        </w:rPr>
      </w:pPr>
      <w:r>
        <w:rPr>
          <w:rFonts w:ascii="Verdana" w:hAnsi="Verdana"/>
          <w:color w:val="090B0F"/>
          <w:spacing w:val="-2"/>
          <w:sz w:val="17"/>
          <w:lang w:val="cs-CZ"/>
        </w:rPr>
        <w:t xml:space="preserve">   …………………………………………………………                                       ……………………………………………………………………</w:t>
      </w:r>
    </w:p>
    <w:p w:rsidR="005C2FF9" w:rsidRDefault="00B513AB" w:rsidP="00CD45DC">
      <w:pPr>
        <w:spacing w:before="36"/>
        <w:ind w:right="72"/>
        <w:rPr>
          <w:rFonts w:ascii="Verdana" w:hAnsi="Verdana"/>
          <w:color w:val="090B0F"/>
          <w:spacing w:val="-2"/>
          <w:sz w:val="17"/>
          <w:lang w:val="cs-CZ"/>
        </w:rPr>
      </w:pPr>
      <w:r w:rsidRPr="00B513AB">
        <w:rPr>
          <w:rFonts w:ascii="Arial" w:hAnsi="Arial" w:cs="Arial"/>
          <w:color w:val="090B0F"/>
          <w:spacing w:val="-2"/>
          <w:sz w:val="18"/>
          <w:szCs w:val="18"/>
          <w:lang w:val="cs-CZ"/>
        </w:rPr>
        <w:t xml:space="preserve">    </w:t>
      </w:r>
      <w:r>
        <w:rPr>
          <w:rFonts w:ascii="Arial" w:hAnsi="Arial" w:cs="Arial"/>
          <w:color w:val="090B0F"/>
          <w:spacing w:val="-2"/>
          <w:sz w:val="18"/>
          <w:szCs w:val="18"/>
          <w:lang w:val="cs-CZ"/>
        </w:rPr>
        <w:t xml:space="preserve">              </w:t>
      </w:r>
      <w:r w:rsidRPr="00B513AB">
        <w:rPr>
          <w:rFonts w:ascii="Arial" w:hAnsi="Arial" w:cs="Arial"/>
          <w:color w:val="090B0F"/>
          <w:spacing w:val="-2"/>
          <w:sz w:val="18"/>
          <w:szCs w:val="18"/>
          <w:lang w:val="cs-CZ"/>
        </w:rPr>
        <w:t xml:space="preserve">  </w:t>
      </w:r>
      <w:r>
        <w:rPr>
          <w:rFonts w:ascii="Arial" w:hAnsi="Arial" w:cs="Arial"/>
          <w:color w:val="090B0F"/>
          <w:spacing w:val="-2"/>
          <w:sz w:val="18"/>
          <w:szCs w:val="18"/>
          <w:lang w:val="cs-CZ"/>
        </w:rPr>
        <w:t>z</w:t>
      </w:r>
      <w:r w:rsidRPr="00B513AB">
        <w:rPr>
          <w:rFonts w:ascii="Arial" w:hAnsi="Arial" w:cs="Arial"/>
          <w:color w:val="090B0F"/>
          <w:spacing w:val="-2"/>
          <w:sz w:val="18"/>
          <w:szCs w:val="18"/>
          <w:lang w:val="cs-CZ"/>
        </w:rPr>
        <w:t xml:space="preserve">a Linde </w:t>
      </w:r>
      <w:proofErr w:type="spellStart"/>
      <w:r w:rsidRPr="00B513AB">
        <w:rPr>
          <w:rFonts w:ascii="Arial" w:hAnsi="Arial" w:cs="Arial"/>
          <w:color w:val="090B0F"/>
          <w:spacing w:val="-2"/>
          <w:sz w:val="18"/>
          <w:szCs w:val="18"/>
          <w:lang w:val="cs-CZ"/>
        </w:rPr>
        <w:t>Gas</w:t>
      </w:r>
      <w:proofErr w:type="spellEnd"/>
      <w:r w:rsidRPr="00B513AB">
        <w:rPr>
          <w:rFonts w:ascii="Arial" w:hAnsi="Arial" w:cs="Arial"/>
          <w:color w:val="090B0F"/>
          <w:spacing w:val="-2"/>
          <w:sz w:val="18"/>
          <w:szCs w:val="18"/>
          <w:lang w:val="cs-CZ"/>
        </w:rPr>
        <w:t xml:space="preserve"> a.s.</w:t>
      </w:r>
      <w:r>
        <w:rPr>
          <w:rFonts w:ascii="Arial" w:hAnsi="Arial" w:cs="Arial"/>
          <w:color w:val="090B0F"/>
          <w:spacing w:val="-2"/>
          <w:sz w:val="18"/>
          <w:szCs w:val="18"/>
          <w:lang w:val="cs-CZ"/>
        </w:rPr>
        <w:t xml:space="preserve">                                                                                           za SOŠ, F-M, </w:t>
      </w:r>
      <w:proofErr w:type="spellStart"/>
      <w:proofErr w:type="gramStart"/>
      <w:r>
        <w:rPr>
          <w:rFonts w:ascii="Arial" w:hAnsi="Arial" w:cs="Arial"/>
          <w:color w:val="090B0F"/>
          <w:spacing w:val="-2"/>
          <w:sz w:val="18"/>
          <w:szCs w:val="18"/>
          <w:lang w:val="cs-CZ"/>
        </w:rPr>
        <w:t>p.o</w:t>
      </w:r>
      <w:proofErr w:type="spellEnd"/>
      <w:r>
        <w:rPr>
          <w:rFonts w:ascii="Arial" w:hAnsi="Arial" w:cs="Arial"/>
          <w:color w:val="090B0F"/>
          <w:spacing w:val="-2"/>
          <w:sz w:val="18"/>
          <w:szCs w:val="18"/>
          <w:lang w:val="cs-CZ"/>
        </w:rPr>
        <w:t>.</w:t>
      </w:r>
      <w:proofErr w:type="gramEnd"/>
    </w:p>
    <w:p w:rsidR="005C2FF9" w:rsidRDefault="005C2FF9" w:rsidP="00CD45DC">
      <w:pPr>
        <w:spacing w:before="36"/>
        <w:ind w:right="72"/>
        <w:rPr>
          <w:rFonts w:ascii="Verdana" w:hAnsi="Verdana"/>
          <w:color w:val="090B0F"/>
          <w:spacing w:val="-2"/>
          <w:sz w:val="17"/>
          <w:lang w:val="cs-CZ"/>
        </w:rPr>
      </w:pPr>
    </w:p>
    <w:p w:rsidR="00CB064C" w:rsidRDefault="00CB064C" w:rsidP="00CD45DC">
      <w:pPr>
        <w:spacing w:before="36"/>
        <w:ind w:right="72"/>
        <w:rPr>
          <w:rFonts w:ascii="Verdana" w:hAnsi="Verdana"/>
          <w:color w:val="090B0F"/>
          <w:spacing w:val="-2"/>
          <w:sz w:val="17"/>
          <w:lang w:val="cs-CZ"/>
        </w:rPr>
      </w:pPr>
    </w:p>
    <w:p w:rsidR="00CB064C" w:rsidRDefault="00CB064C" w:rsidP="00CD45DC">
      <w:pPr>
        <w:spacing w:before="36"/>
        <w:ind w:right="72"/>
        <w:rPr>
          <w:rFonts w:ascii="Verdana" w:hAnsi="Verdana"/>
          <w:color w:val="090B0F"/>
          <w:spacing w:val="-3"/>
          <w:sz w:val="17"/>
          <w:lang w:val="cs-CZ"/>
        </w:rPr>
      </w:pPr>
    </w:p>
    <w:p w:rsidR="00B7513F" w:rsidRDefault="00B7513F" w:rsidP="00CD45DC">
      <w:pPr>
        <w:spacing w:before="36"/>
        <w:ind w:right="72"/>
        <w:rPr>
          <w:rFonts w:ascii="Verdana" w:hAnsi="Verdana"/>
          <w:color w:val="090B0F"/>
          <w:spacing w:val="-3"/>
          <w:sz w:val="17"/>
          <w:lang w:val="cs-CZ"/>
        </w:rPr>
      </w:pPr>
    </w:p>
    <w:p w:rsidR="00B7513F" w:rsidRDefault="00B7513F" w:rsidP="00CD45DC">
      <w:pPr>
        <w:spacing w:before="36"/>
        <w:ind w:right="72"/>
        <w:rPr>
          <w:rFonts w:ascii="Verdana" w:hAnsi="Verdana"/>
          <w:color w:val="090B0F"/>
          <w:spacing w:val="-3"/>
          <w:sz w:val="17"/>
          <w:lang w:val="cs-CZ"/>
        </w:rPr>
      </w:pPr>
    </w:p>
    <w:p w:rsidR="00B7513F" w:rsidRDefault="00B7513F" w:rsidP="00CD45DC">
      <w:pPr>
        <w:spacing w:before="36"/>
        <w:ind w:right="72"/>
        <w:rPr>
          <w:rFonts w:ascii="Verdana" w:hAnsi="Verdana"/>
          <w:color w:val="090B0F"/>
          <w:spacing w:val="-3"/>
          <w:sz w:val="17"/>
          <w:lang w:val="cs-CZ"/>
        </w:rPr>
      </w:pPr>
    </w:p>
    <w:p w:rsidR="00B7513F" w:rsidRDefault="00B7513F" w:rsidP="00CD45DC">
      <w:pPr>
        <w:spacing w:before="36"/>
        <w:ind w:right="72"/>
        <w:rPr>
          <w:rFonts w:ascii="Verdana" w:hAnsi="Verdana"/>
          <w:color w:val="090B0F"/>
          <w:spacing w:val="-3"/>
          <w:sz w:val="17"/>
          <w:lang w:val="cs-CZ"/>
        </w:rPr>
      </w:pPr>
    </w:p>
    <w:p w:rsidR="00B7513F" w:rsidRDefault="00B7513F" w:rsidP="00CD45DC">
      <w:pPr>
        <w:spacing w:before="36"/>
        <w:ind w:right="72"/>
        <w:rPr>
          <w:rFonts w:ascii="Verdana" w:hAnsi="Verdana"/>
          <w:color w:val="090B0F"/>
          <w:spacing w:val="-3"/>
          <w:sz w:val="17"/>
          <w:lang w:val="cs-CZ"/>
        </w:rPr>
      </w:pPr>
    </w:p>
    <w:p w:rsidR="00B7513F" w:rsidRDefault="00B7513F" w:rsidP="00CD45DC">
      <w:pPr>
        <w:spacing w:before="36"/>
        <w:ind w:right="72"/>
        <w:rPr>
          <w:rFonts w:ascii="Verdana" w:hAnsi="Verdana"/>
          <w:color w:val="090B0F"/>
          <w:spacing w:val="-3"/>
          <w:sz w:val="17"/>
          <w:lang w:val="cs-CZ"/>
        </w:rPr>
      </w:pPr>
    </w:p>
    <w:p w:rsidR="00B7513F" w:rsidRDefault="00B7513F" w:rsidP="00CD45DC">
      <w:pPr>
        <w:spacing w:before="36"/>
        <w:ind w:right="72"/>
        <w:rPr>
          <w:rFonts w:ascii="Verdana" w:hAnsi="Verdana"/>
          <w:color w:val="090B0F"/>
          <w:spacing w:val="-3"/>
          <w:sz w:val="17"/>
          <w:lang w:val="cs-CZ"/>
        </w:rPr>
      </w:pPr>
    </w:p>
    <w:p w:rsidR="00B7513F" w:rsidRDefault="00B7513F" w:rsidP="00CD45DC">
      <w:pPr>
        <w:spacing w:before="36"/>
        <w:ind w:right="72"/>
        <w:rPr>
          <w:rFonts w:ascii="Verdana" w:hAnsi="Verdana"/>
          <w:color w:val="090B0F"/>
          <w:spacing w:val="-3"/>
          <w:sz w:val="17"/>
          <w:lang w:val="cs-CZ"/>
        </w:rPr>
      </w:pPr>
    </w:p>
    <w:p w:rsidR="00B7513F" w:rsidRDefault="00B7513F" w:rsidP="00CD45DC">
      <w:pPr>
        <w:spacing w:before="36"/>
        <w:ind w:right="72"/>
        <w:rPr>
          <w:rFonts w:ascii="Verdana" w:hAnsi="Verdana"/>
          <w:color w:val="090B0F"/>
          <w:spacing w:val="-3"/>
          <w:sz w:val="17"/>
          <w:lang w:val="cs-CZ"/>
        </w:rPr>
      </w:pPr>
    </w:p>
    <w:p w:rsidR="00B7513F" w:rsidRDefault="00B7513F" w:rsidP="00CD45DC">
      <w:pPr>
        <w:spacing w:before="36"/>
        <w:ind w:right="72"/>
        <w:rPr>
          <w:rFonts w:ascii="Verdana" w:hAnsi="Verdana"/>
          <w:color w:val="090B0F"/>
          <w:spacing w:val="-3"/>
          <w:sz w:val="17"/>
          <w:lang w:val="cs-CZ"/>
        </w:rPr>
      </w:pPr>
    </w:p>
    <w:p w:rsidR="00B7513F" w:rsidRDefault="00B7513F" w:rsidP="00CD45DC">
      <w:pPr>
        <w:spacing w:before="36"/>
        <w:ind w:right="72"/>
        <w:rPr>
          <w:rFonts w:ascii="Verdana" w:hAnsi="Verdana"/>
          <w:color w:val="090B0F"/>
          <w:spacing w:val="-3"/>
          <w:sz w:val="17"/>
          <w:lang w:val="cs-CZ"/>
        </w:rPr>
      </w:pPr>
    </w:p>
    <w:p w:rsidR="00B7513F" w:rsidRDefault="00B7513F" w:rsidP="00CD45DC">
      <w:pPr>
        <w:spacing w:before="36"/>
        <w:ind w:right="72"/>
        <w:rPr>
          <w:rFonts w:ascii="Verdana" w:hAnsi="Verdana"/>
          <w:color w:val="090B0F"/>
          <w:spacing w:val="-3"/>
          <w:sz w:val="17"/>
          <w:lang w:val="cs-CZ"/>
        </w:rPr>
      </w:pPr>
    </w:p>
    <w:p w:rsidR="00B7513F" w:rsidRDefault="00B7513F" w:rsidP="00CD45DC">
      <w:pPr>
        <w:spacing w:before="36"/>
        <w:ind w:right="72"/>
        <w:rPr>
          <w:rFonts w:ascii="Verdana" w:hAnsi="Verdana"/>
          <w:color w:val="090B0F"/>
          <w:spacing w:val="-3"/>
          <w:sz w:val="17"/>
          <w:lang w:val="cs-CZ"/>
        </w:rPr>
      </w:pPr>
    </w:p>
    <w:p w:rsidR="00B7513F" w:rsidRDefault="00B7513F" w:rsidP="00CD45DC">
      <w:pPr>
        <w:spacing w:before="36"/>
        <w:ind w:right="72"/>
        <w:rPr>
          <w:rFonts w:ascii="Verdana" w:hAnsi="Verdana"/>
          <w:color w:val="090B0F"/>
          <w:spacing w:val="-3"/>
          <w:sz w:val="17"/>
          <w:lang w:val="cs-CZ"/>
        </w:rPr>
      </w:pPr>
    </w:p>
    <w:p w:rsidR="00B7513F" w:rsidRDefault="00B7513F" w:rsidP="00CD45DC">
      <w:pPr>
        <w:spacing w:before="36"/>
        <w:ind w:right="72"/>
        <w:rPr>
          <w:rFonts w:ascii="Verdana" w:hAnsi="Verdana"/>
          <w:color w:val="090B0F"/>
          <w:spacing w:val="-3"/>
          <w:sz w:val="17"/>
          <w:lang w:val="cs-CZ"/>
        </w:rPr>
      </w:pPr>
    </w:p>
    <w:p w:rsidR="00B7513F" w:rsidRDefault="00B7513F" w:rsidP="00CD45DC">
      <w:pPr>
        <w:spacing w:before="36"/>
        <w:ind w:right="72"/>
        <w:rPr>
          <w:rFonts w:ascii="Verdana" w:hAnsi="Verdana"/>
          <w:color w:val="090B0F"/>
          <w:spacing w:val="-3"/>
          <w:sz w:val="17"/>
          <w:lang w:val="cs-CZ"/>
        </w:rPr>
      </w:pPr>
    </w:p>
    <w:p w:rsidR="00B7513F" w:rsidRDefault="00B7513F" w:rsidP="00CD45DC">
      <w:pPr>
        <w:spacing w:before="36"/>
        <w:ind w:right="72"/>
        <w:rPr>
          <w:rFonts w:ascii="Verdana" w:hAnsi="Verdana"/>
          <w:color w:val="090B0F"/>
          <w:spacing w:val="-3"/>
          <w:sz w:val="17"/>
          <w:lang w:val="cs-CZ"/>
        </w:rPr>
      </w:pPr>
    </w:p>
    <w:p w:rsidR="00B7513F" w:rsidRDefault="00B7513F" w:rsidP="00CD45DC">
      <w:pPr>
        <w:spacing w:before="36"/>
        <w:ind w:right="72"/>
        <w:rPr>
          <w:rFonts w:ascii="Verdana" w:hAnsi="Verdana"/>
          <w:color w:val="090B0F"/>
          <w:spacing w:val="-3"/>
          <w:sz w:val="17"/>
          <w:lang w:val="cs-CZ"/>
        </w:rPr>
      </w:pPr>
    </w:p>
    <w:p w:rsidR="00B7513F" w:rsidRDefault="00B7513F" w:rsidP="00CD45DC">
      <w:pPr>
        <w:spacing w:before="36"/>
        <w:ind w:right="72"/>
        <w:rPr>
          <w:rFonts w:ascii="Verdana" w:hAnsi="Verdana"/>
          <w:color w:val="090B0F"/>
          <w:spacing w:val="-3"/>
          <w:sz w:val="17"/>
          <w:lang w:val="cs-CZ"/>
        </w:rPr>
      </w:pPr>
    </w:p>
    <w:p w:rsidR="00CD45DC" w:rsidRPr="00CD45DC" w:rsidRDefault="007507D8" w:rsidP="00CD45DC">
      <w:pPr>
        <w:spacing w:before="864" w:after="936" w:line="211" w:lineRule="auto"/>
        <w:rPr>
          <w:rFonts w:ascii="Arial" w:hAnsi="Arial"/>
          <w:sz w:val="18"/>
          <w:lang w:val="cs-CZ"/>
        </w:rPr>
        <w:sectPr w:rsidR="00CD45DC" w:rsidRPr="00CD45DC" w:rsidSect="001F43D9">
          <w:pgSz w:w="11918" w:h="16854"/>
          <w:pgMar w:top="1440" w:right="1080" w:bottom="1440" w:left="1080" w:header="720" w:footer="720" w:gutter="0"/>
          <w:cols w:space="708"/>
          <w:docGrid w:linePitch="299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6817F" wp14:editId="1D02D229">
                <wp:simplePos x="0" y="0"/>
                <wp:positionH relativeFrom="column">
                  <wp:posOffset>4009390</wp:posOffset>
                </wp:positionH>
                <wp:positionV relativeFrom="paragraph">
                  <wp:posOffset>6350</wp:posOffset>
                </wp:positionV>
                <wp:extent cx="499110" cy="0"/>
                <wp:effectExtent l="13970" t="13970" r="10795" b="1460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64B5D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6DBB5F57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7pt,.5pt" to="3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" strokecolor="#64b5d2" strokeweight=".9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452D63" wp14:editId="48EAF52C">
                <wp:simplePos x="0" y="0"/>
                <wp:positionH relativeFrom="column">
                  <wp:posOffset>3902075</wp:posOffset>
                </wp:positionH>
                <wp:positionV relativeFrom="paragraph">
                  <wp:posOffset>184785</wp:posOffset>
                </wp:positionV>
                <wp:extent cx="1193800" cy="0"/>
                <wp:effectExtent l="11430" t="11430" r="13970" b="762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552FFF3F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25pt,14.55pt" to="401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edHwIAAEMEAAAOAAAAZHJzL2Uyb0RvYy54bWysU8GO2jAQvVfqP1i+QxKg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" strokeweight="1.1pt">
                <v:stroke dashstyle="1 1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CC7A63" wp14:editId="57802D43">
                <wp:simplePos x="0" y="0"/>
                <wp:positionH relativeFrom="column">
                  <wp:posOffset>886460</wp:posOffset>
                </wp:positionH>
                <wp:positionV relativeFrom="paragraph">
                  <wp:posOffset>184785</wp:posOffset>
                </wp:positionV>
                <wp:extent cx="350520" cy="0"/>
                <wp:effectExtent l="5715" t="11430" r="15240" b="762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1CB9F4AB" id="Lin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8pt,14.55pt" to="97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" strokeweight=".9pt">
                <v:stroke dashstyle="1 1"/>
              </v:line>
            </w:pict>
          </mc:Fallback>
        </mc:AlternateContent>
      </w:r>
    </w:p>
    <w:p w:rsidR="001F43D9" w:rsidRDefault="001F43D9" w:rsidP="00CD45DC">
      <w:pPr>
        <w:tabs>
          <w:tab w:val="decimal" w:pos="4608"/>
        </w:tabs>
        <w:spacing w:line="206" w:lineRule="auto"/>
        <w:rPr>
          <w:rFonts w:ascii="Verdana" w:hAnsi="Verdana"/>
          <w:color w:val="090B0F"/>
          <w:spacing w:val="-2"/>
          <w:sz w:val="17"/>
          <w:lang w:val="cs-CZ"/>
        </w:rPr>
      </w:pPr>
    </w:p>
    <w:p w:rsidR="001F43D9" w:rsidRPr="001F43D9" w:rsidRDefault="001F43D9" w:rsidP="001F43D9">
      <w:pPr>
        <w:rPr>
          <w:rFonts w:ascii="Verdana" w:hAnsi="Verdana"/>
          <w:sz w:val="17"/>
          <w:lang w:val="cs-CZ"/>
        </w:rPr>
      </w:pPr>
    </w:p>
    <w:p w:rsidR="001F43D9" w:rsidRPr="001F43D9" w:rsidRDefault="001F43D9" w:rsidP="001F43D9">
      <w:pPr>
        <w:rPr>
          <w:rFonts w:ascii="Verdana" w:hAnsi="Verdana"/>
          <w:sz w:val="17"/>
          <w:lang w:val="cs-CZ"/>
        </w:rPr>
      </w:pPr>
    </w:p>
    <w:p w:rsidR="001F43D9" w:rsidRPr="001F43D9" w:rsidRDefault="001F43D9" w:rsidP="001F43D9">
      <w:pPr>
        <w:rPr>
          <w:rFonts w:ascii="Verdana" w:hAnsi="Verdana"/>
          <w:sz w:val="17"/>
          <w:lang w:val="cs-CZ"/>
        </w:rPr>
      </w:pPr>
    </w:p>
    <w:p w:rsidR="001F43D9" w:rsidRPr="001F43D9" w:rsidRDefault="001F43D9" w:rsidP="001F43D9">
      <w:pPr>
        <w:rPr>
          <w:rFonts w:ascii="Verdana" w:hAnsi="Verdana"/>
          <w:sz w:val="17"/>
          <w:lang w:val="cs-CZ"/>
        </w:rPr>
      </w:pPr>
    </w:p>
    <w:p w:rsidR="001F43D9" w:rsidRPr="001F43D9" w:rsidRDefault="001F43D9" w:rsidP="001F43D9">
      <w:pPr>
        <w:rPr>
          <w:rFonts w:ascii="Verdana" w:hAnsi="Verdana"/>
          <w:sz w:val="17"/>
          <w:lang w:val="cs-CZ"/>
        </w:rPr>
      </w:pPr>
    </w:p>
    <w:p w:rsidR="001F43D9" w:rsidRPr="001F43D9" w:rsidRDefault="001F43D9" w:rsidP="001F43D9">
      <w:pPr>
        <w:rPr>
          <w:rFonts w:ascii="Verdana" w:hAnsi="Verdana"/>
          <w:sz w:val="17"/>
          <w:lang w:val="cs-CZ"/>
        </w:rPr>
      </w:pPr>
    </w:p>
    <w:p w:rsidR="001F43D9" w:rsidRPr="001F43D9" w:rsidRDefault="001F43D9" w:rsidP="001F43D9">
      <w:pPr>
        <w:rPr>
          <w:rFonts w:ascii="Verdana" w:hAnsi="Verdana"/>
          <w:sz w:val="17"/>
          <w:lang w:val="cs-CZ"/>
        </w:rPr>
      </w:pPr>
    </w:p>
    <w:sectPr w:rsidR="001F43D9" w:rsidRPr="001F43D9">
      <w:pgSz w:w="11918" w:h="16854"/>
      <w:pgMar w:top="2234" w:right="1428" w:bottom="8390" w:left="143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47" w:rsidRDefault="00D11D47" w:rsidP="001F43D9">
      <w:r>
        <w:separator/>
      </w:r>
    </w:p>
  </w:endnote>
  <w:endnote w:type="continuationSeparator" w:id="0">
    <w:p w:rsidR="00D11D47" w:rsidRDefault="00D11D47" w:rsidP="001F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EE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47" w:rsidRDefault="00D11D47" w:rsidP="001F43D9">
      <w:r>
        <w:separator/>
      </w:r>
    </w:p>
  </w:footnote>
  <w:footnote w:type="continuationSeparator" w:id="0">
    <w:p w:rsidR="00D11D47" w:rsidRDefault="00D11D47" w:rsidP="001F4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FED"/>
    <w:multiLevelType w:val="multilevel"/>
    <w:tmpl w:val="6E8677C4"/>
    <w:lvl w:ilvl="0">
      <w:start w:val="5"/>
      <w:numFmt w:val="upperRoman"/>
      <w:lvlText w:val="%1."/>
      <w:lvlJc w:val="left"/>
      <w:pPr>
        <w:tabs>
          <w:tab w:val="decimal" w:pos="144"/>
        </w:tabs>
        <w:ind w:left="720"/>
      </w:pPr>
      <w:rPr>
        <w:rFonts w:ascii="Verdana" w:hAnsi="Verdana"/>
        <w:strike w:val="0"/>
        <w:color w:val="090B0F"/>
        <w:spacing w:val="0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B7D70"/>
    <w:multiLevelType w:val="multilevel"/>
    <w:tmpl w:val="6E8677C4"/>
    <w:lvl w:ilvl="0">
      <w:start w:val="5"/>
      <w:numFmt w:val="upperRoman"/>
      <w:lvlText w:val="%1."/>
      <w:lvlJc w:val="left"/>
      <w:pPr>
        <w:tabs>
          <w:tab w:val="decimal" w:pos="144"/>
        </w:tabs>
        <w:ind w:left="720"/>
      </w:pPr>
      <w:rPr>
        <w:rFonts w:ascii="Verdana" w:hAnsi="Verdana"/>
        <w:strike w:val="0"/>
        <w:color w:val="090B0F"/>
        <w:spacing w:val="0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39"/>
    <w:rsid w:val="00074A22"/>
    <w:rsid w:val="001B74CB"/>
    <w:rsid w:val="001C79D0"/>
    <w:rsid w:val="001F43D9"/>
    <w:rsid w:val="002446AC"/>
    <w:rsid w:val="0027347B"/>
    <w:rsid w:val="002B6D9E"/>
    <w:rsid w:val="003A05BE"/>
    <w:rsid w:val="00434E6C"/>
    <w:rsid w:val="00581914"/>
    <w:rsid w:val="005C2FF9"/>
    <w:rsid w:val="0063071D"/>
    <w:rsid w:val="00644D39"/>
    <w:rsid w:val="006A3AB7"/>
    <w:rsid w:val="006C2F3F"/>
    <w:rsid w:val="007507D8"/>
    <w:rsid w:val="00752588"/>
    <w:rsid w:val="00896C9D"/>
    <w:rsid w:val="00915B28"/>
    <w:rsid w:val="0094770E"/>
    <w:rsid w:val="009D0688"/>
    <w:rsid w:val="00A42C8B"/>
    <w:rsid w:val="00B513AB"/>
    <w:rsid w:val="00B7513F"/>
    <w:rsid w:val="00C61BD6"/>
    <w:rsid w:val="00C6727F"/>
    <w:rsid w:val="00CB064C"/>
    <w:rsid w:val="00CD45DC"/>
    <w:rsid w:val="00D104D9"/>
    <w:rsid w:val="00D11D47"/>
    <w:rsid w:val="00D6790E"/>
    <w:rsid w:val="00E04404"/>
    <w:rsid w:val="00F7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4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43D9"/>
  </w:style>
  <w:style w:type="paragraph" w:styleId="Zpat">
    <w:name w:val="footer"/>
    <w:basedOn w:val="Normln"/>
    <w:link w:val="ZpatChar"/>
    <w:uiPriority w:val="99"/>
    <w:unhideWhenUsed/>
    <w:rsid w:val="001F4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4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4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43D9"/>
  </w:style>
  <w:style w:type="paragraph" w:styleId="Zpat">
    <w:name w:val="footer"/>
    <w:basedOn w:val="Normln"/>
    <w:link w:val="ZpatChar"/>
    <w:uiPriority w:val="99"/>
    <w:unhideWhenUsed/>
    <w:rsid w:val="001F4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4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654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Jana Tomanová</cp:lastModifiedBy>
  <cp:revision>6</cp:revision>
  <cp:lastPrinted>2018-01-22T08:46:00Z</cp:lastPrinted>
  <dcterms:created xsi:type="dcterms:W3CDTF">2018-01-18T11:49:00Z</dcterms:created>
  <dcterms:modified xsi:type="dcterms:W3CDTF">2018-02-02T11:42:00Z</dcterms:modified>
</cp:coreProperties>
</file>