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3A" w:rsidRDefault="005A546D">
      <w:pPr>
        <w:pStyle w:val="Zkladntext30"/>
        <w:framePr w:w="9767" w:h="3903" w:hRule="exact" w:wrap="none" w:vAnchor="page" w:hAnchor="page" w:x="1305" w:y="567"/>
        <w:shd w:val="clear" w:color="auto" w:fill="auto"/>
        <w:spacing w:after="3" w:line="920" w:lineRule="exact"/>
        <w:ind w:right="100"/>
      </w:pPr>
      <w:r>
        <w:t xml:space="preserve">§ </w:t>
      </w:r>
      <w:proofErr w:type="spellStart"/>
      <w:r>
        <w:t>sfdi</w:t>
      </w:r>
      <w:proofErr w:type="spellEnd"/>
    </w:p>
    <w:p w:rsidR="00023F3A" w:rsidRDefault="005A546D">
      <w:pPr>
        <w:pStyle w:val="Zkladntext40"/>
        <w:framePr w:w="9767" w:h="3903" w:hRule="exact" w:wrap="none" w:vAnchor="page" w:hAnchor="page" w:x="1305" w:y="567"/>
        <w:shd w:val="clear" w:color="auto" w:fill="auto"/>
        <w:spacing w:before="0" w:after="2" w:line="180" w:lineRule="exact"/>
        <w:ind w:left="3840"/>
      </w:pPr>
      <w:r>
        <w:t>STÁTNÍ FOND DOPRAVNÍ</w:t>
      </w:r>
    </w:p>
    <w:p w:rsidR="00023F3A" w:rsidRDefault="005A546D">
      <w:pPr>
        <w:pStyle w:val="Zkladntext40"/>
        <w:framePr w:w="9767" w:h="3903" w:hRule="exact" w:wrap="none" w:vAnchor="page" w:hAnchor="page" w:x="1305" w:y="567"/>
        <w:shd w:val="clear" w:color="auto" w:fill="auto"/>
        <w:tabs>
          <w:tab w:val="left" w:leader="underscore" w:pos="3841"/>
          <w:tab w:val="left" w:pos="6070"/>
          <w:tab w:val="left" w:leader="underscore" w:pos="9749"/>
        </w:tabs>
        <w:spacing w:before="0" w:after="245" w:line="180" w:lineRule="exact"/>
        <w:jc w:val="both"/>
      </w:pPr>
      <w:r>
        <w:tab/>
      </w:r>
      <w:r>
        <w:rPr>
          <w:rStyle w:val="Zkladntext41"/>
        </w:rPr>
        <w:t>INFRASTRUKTURY</w:t>
      </w:r>
      <w:r>
        <w:tab/>
      </w:r>
      <w:r>
        <w:tab/>
      </w:r>
    </w:p>
    <w:p w:rsidR="00023F3A" w:rsidRDefault="005A546D">
      <w:pPr>
        <w:pStyle w:val="Nadpis30"/>
        <w:framePr w:w="9767" w:h="3903" w:hRule="exact" w:wrap="none" w:vAnchor="page" w:hAnchor="page" w:x="1305" w:y="567"/>
        <w:shd w:val="clear" w:color="auto" w:fill="auto"/>
        <w:spacing w:before="0" w:after="116" w:line="280" w:lineRule="exact"/>
        <w:ind w:left="3840"/>
      </w:pPr>
      <w:bookmarkStart w:id="0" w:name="bookmark0"/>
      <w:r>
        <w:t>DODATEK č. 1</w:t>
      </w:r>
      <w:bookmarkEnd w:id="0"/>
    </w:p>
    <w:p w:rsidR="00023F3A" w:rsidRDefault="005A546D">
      <w:pPr>
        <w:pStyle w:val="Zkladntext50"/>
        <w:framePr w:w="9767" w:h="3903" w:hRule="exact" w:wrap="none" w:vAnchor="page" w:hAnchor="page" w:x="1305" w:y="567"/>
        <w:shd w:val="clear" w:color="auto" w:fill="auto"/>
        <w:spacing w:before="0" w:after="0" w:line="240" w:lineRule="exact"/>
        <w:ind w:left="140"/>
      </w:pPr>
      <w:r>
        <w:t>ke smlouvě o dílo „Souvislé opravy silnic, opravy mostů a opěrných zdí Kraje Vysočina v roce</w:t>
      </w:r>
    </w:p>
    <w:p w:rsidR="00023F3A" w:rsidRDefault="005A546D">
      <w:pPr>
        <w:pStyle w:val="Zkladntext50"/>
        <w:framePr w:w="9767" w:h="3903" w:hRule="exact" w:wrap="none" w:vAnchor="page" w:hAnchor="page" w:x="1305" w:y="567"/>
        <w:numPr>
          <w:ilvl w:val="0"/>
          <w:numId w:val="1"/>
        </w:numPr>
        <w:shd w:val="clear" w:color="auto" w:fill="auto"/>
        <w:tabs>
          <w:tab w:val="left" w:pos="5149"/>
        </w:tabs>
        <w:spacing w:before="0" w:after="43" w:line="240" w:lineRule="exact"/>
        <w:ind w:left="4200"/>
        <w:jc w:val="both"/>
      </w:pPr>
      <w:r>
        <w:t>etapa“</w:t>
      </w:r>
    </w:p>
    <w:p w:rsidR="00023F3A" w:rsidRDefault="005A546D">
      <w:pPr>
        <w:pStyle w:val="Zkladntext50"/>
        <w:framePr w:w="9767" w:h="3903" w:hRule="exact" w:wrap="none" w:vAnchor="page" w:hAnchor="page" w:x="1305" w:y="567"/>
        <w:shd w:val="clear" w:color="auto" w:fill="auto"/>
        <w:spacing w:before="0" w:after="368" w:line="240" w:lineRule="exact"/>
        <w:ind w:right="100"/>
        <w:jc w:val="center"/>
      </w:pPr>
      <w:r>
        <w:t xml:space="preserve">Část IX - III/11261 </w:t>
      </w:r>
      <w:proofErr w:type="spellStart"/>
      <w:r>
        <w:t>Částkovice</w:t>
      </w:r>
      <w:proofErr w:type="spellEnd"/>
      <w:r>
        <w:t xml:space="preserve"> průtah</w:t>
      </w:r>
    </w:p>
    <w:p w:rsidR="00023F3A" w:rsidRDefault="005A546D">
      <w:pPr>
        <w:pStyle w:val="Zkladntext60"/>
        <w:framePr w:w="9767" w:h="3903" w:hRule="exact" w:wrap="none" w:vAnchor="page" w:hAnchor="page" w:x="1305" w:y="567"/>
        <w:shd w:val="clear" w:color="auto" w:fill="auto"/>
        <w:spacing w:before="0" w:after="0"/>
        <w:ind w:right="5900"/>
      </w:pPr>
      <w:r>
        <w:t xml:space="preserve">Číslo smlouvy objednatele: N-ST-3-2016-IX Číslo smlouvy </w:t>
      </w:r>
      <w:r>
        <w:t>zhotovitele: 118 / GDHR / 2016</w:t>
      </w:r>
    </w:p>
    <w:p w:rsidR="00023F3A" w:rsidRDefault="005A546D">
      <w:pPr>
        <w:pStyle w:val="Nadpis20"/>
        <w:framePr w:wrap="none" w:vAnchor="page" w:hAnchor="page" w:x="1305" w:y="4756"/>
        <w:shd w:val="clear" w:color="auto" w:fill="auto"/>
        <w:spacing w:before="0" w:after="0" w:line="120" w:lineRule="exact"/>
        <w:ind w:left="5020"/>
      </w:pPr>
      <w:bookmarkStart w:id="1" w:name="bookmark1"/>
      <w:r>
        <w:t>1.</w:t>
      </w:r>
      <w:bookmarkEnd w:id="1"/>
    </w:p>
    <w:p w:rsidR="00023F3A" w:rsidRDefault="005A546D">
      <w:pPr>
        <w:pStyle w:val="Nadpis40"/>
        <w:framePr w:w="9767" w:h="3881" w:hRule="exact" w:wrap="none" w:vAnchor="page" w:hAnchor="page" w:x="1305" w:y="5185"/>
        <w:shd w:val="clear" w:color="auto" w:fill="auto"/>
        <w:spacing w:before="0"/>
        <w:ind w:left="36" w:right="2703"/>
      </w:pPr>
      <w:bookmarkStart w:id="2" w:name="bookmark2"/>
      <w:r>
        <w:t>Objednatel:</w:t>
      </w:r>
      <w:bookmarkEnd w:id="2"/>
    </w:p>
    <w:p w:rsidR="00023F3A" w:rsidRDefault="005A546D">
      <w:pPr>
        <w:pStyle w:val="Zkladntext50"/>
        <w:framePr w:w="9767" w:h="3881" w:hRule="exact" w:wrap="none" w:vAnchor="page" w:hAnchor="page" w:x="1305" w:y="5185"/>
        <w:shd w:val="clear" w:color="auto" w:fill="auto"/>
        <w:spacing w:before="0" w:after="0" w:line="274" w:lineRule="exact"/>
        <w:ind w:left="36" w:right="2703"/>
        <w:jc w:val="both"/>
      </w:pPr>
      <w:r>
        <w:t>Krajská správa a údržba silnic Vysočiny, příspěvková organizace</w:t>
      </w:r>
    </w:p>
    <w:p w:rsidR="00023F3A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tabs>
          <w:tab w:val="left" w:pos="2147"/>
        </w:tabs>
        <w:ind w:left="36" w:right="2703" w:firstLine="0"/>
      </w:pPr>
      <w:r>
        <w:t>se sídlem:</w:t>
      </w:r>
      <w:r>
        <w:tab/>
        <w:t>Kosovská 1122/16, 586 01 Jihlava</w:t>
      </w:r>
    </w:p>
    <w:p w:rsidR="00023F3A" w:rsidRDefault="005A546D">
      <w:pPr>
        <w:pStyle w:val="Zkladntext50"/>
        <w:framePr w:w="9767" w:h="3881" w:hRule="exact" w:wrap="none" w:vAnchor="page" w:hAnchor="page" w:x="1305" w:y="5185"/>
        <w:shd w:val="clear" w:color="auto" w:fill="auto"/>
        <w:tabs>
          <w:tab w:val="left" w:pos="2147"/>
        </w:tabs>
        <w:spacing w:before="0" w:after="0" w:line="274" w:lineRule="exact"/>
        <w:ind w:left="36" w:right="2703"/>
        <w:jc w:val="both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ředitelem organizace</w:t>
      </w:r>
    </w:p>
    <w:p w:rsidR="00023F3A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ind w:left="36" w:right="2703" w:firstLine="0"/>
      </w:pPr>
      <w:r>
        <w:t>Koordinátor BOZP a technický dozor:</w:t>
      </w:r>
    </w:p>
    <w:p w:rsidR="00023F3A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ind w:left="36" w:right="3420" w:firstLine="0"/>
        <w:jc w:val="left"/>
      </w:pPr>
      <w:proofErr w:type="spellStart"/>
      <w:r>
        <w:t>xxxxxxxxxxxxxxx</w:t>
      </w:r>
      <w:proofErr w:type="spellEnd"/>
    </w:p>
    <w:p w:rsidR="00023F3A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ind w:left="2160" w:right="3420" w:firstLine="0"/>
        <w:jc w:val="left"/>
      </w:pPr>
      <w:r>
        <w:t>Komerční banka, a.s.</w:t>
      </w:r>
    </w:p>
    <w:p w:rsidR="005A546D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ind w:left="2160" w:right="5900" w:firstLine="0"/>
        <w:jc w:val="left"/>
      </w:pPr>
      <w:proofErr w:type="spellStart"/>
      <w:r>
        <w:t>xxxxxxxxxxx</w:t>
      </w:r>
      <w:proofErr w:type="spellEnd"/>
      <w:r>
        <w:br/>
        <w:t>00090450</w:t>
      </w:r>
      <w:r>
        <w:br/>
        <w:t>C</w:t>
      </w:r>
      <w:r>
        <w:t>Z00090450</w:t>
      </w:r>
      <w:r>
        <w:br/>
      </w:r>
      <w:proofErr w:type="spellStart"/>
      <w:r>
        <w:t>xxxxxxxxxxxxxx</w:t>
      </w:r>
      <w:proofErr w:type="spellEnd"/>
    </w:p>
    <w:p w:rsidR="005A546D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ind w:left="2160" w:right="5900" w:firstLine="0"/>
        <w:jc w:val="left"/>
      </w:pPr>
    </w:p>
    <w:p w:rsidR="00023F3A" w:rsidRDefault="005A546D">
      <w:pPr>
        <w:pStyle w:val="Zkladntext20"/>
        <w:framePr w:w="9767" w:h="3881" w:hRule="exact" w:wrap="none" w:vAnchor="page" w:hAnchor="page" w:x="1305" w:y="5185"/>
        <w:shd w:val="clear" w:color="auto" w:fill="auto"/>
        <w:ind w:left="2160" w:right="5900" w:firstLine="0"/>
        <w:jc w:val="left"/>
      </w:pPr>
      <w:r>
        <w:rPr>
          <w:lang w:val="en-US" w:eastAsia="en-US" w:bidi="en-US"/>
        </w:rPr>
        <w:br/>
      </w:r>
      <w:r>
        <w:t>Kraj Vysočina</w:t>
      </w:r>
    </w:p>
    <w:p w:rsidR="00023F3A" w:rsidRDefault="005A546D">
      <w:pPr>
        <w:pStyle w:val="Zkladntext20"/>
        <w:framePr w:w="2196" w:h="2499" w:hRule="exact" w:wrap="none" w:vAnchor="page" w:hAnchor="page" w:x="1298" w:y="6833"/>
        <w:shd w:val="clear" w:color="auto" w:fill="auto"/>
        <w:ind w:firstLine="0"/>
        <w:jc w:val="left"/>
      </w:pPr>
      <w:r>
        <w:t>Bankovní spojení:</w:t>
      </w:r>
      <w:r>
        <w:br/>
        <w:t>Číslo účtu:</w:t>
      </w:r>
    </w:p>
    <w:p w:rsidR="00023F3A" w:rsidRDefault="005A546D">
      <w:pPr>
        <w:pStyle w:val="Zkladntext80"/>
        <w:framePr w:w="2196" w:h="2499" w:hRule="exact" w:wrap="none" w:vAnchor="page" w:hAnchor="page" w:x="1298" w:y="6833"/>
        <w:shd w:val="clear" w:color="auto" w:fill="auto"/>
      </w:pPr>
      <w:r>
        <w:t>IČO:</w:t>
      </w:r>
    </w:p>
    <w:p w:rsidR="00023F3A" w:rsidRDefault="005A546D">
      <w:pPr>
        <w:pStyle w:val="Zkladntext80"/>
        <w:framePr w:w="2196" w:h="2499" w:hRule="exact" w:wrap="none" w:vAnchor="page" w:hAnchor="page" w:x="1298" w:y="6833"/>
        <w:shd w:val="clear" w:color="auto" w:fill="auto"/>
      </w:pPr>
      <w:r>
        <w:t>DIČ:</w:t>
      </w:r>
    </w:p>
    <w:p w:rsidR="00023F3A" w:rsidRDefault="005A546D">
      <w:pPr>
        <w:pStyle w:val="Zkladntext20"/>
        <w:framePr w:w="2196" w:h="2499" w:hRule="exact" w:wrap="none" w:vAnchor="page" w:hAnchor="page" w:x="1298" w:y="6833"/>
        <w:shd w:val="clear" w:color="auto" w:fill="auto"/>
        <w:ind w:firstLine="0"/>
        <w:jc w:val="left"/>
      </w:pPr>
      <w:r>
        <w:t>Telefon:</w:t>
      </w:r>
    </w:p>
    <w:p w:rsidR="00023F3A" w:rsidRDefault="005A546D">
      <w:pPr>
        <w:pStyle w:val="Zkladntext20"/>
        <w:framePr w:w="2196" w:h="2499" w:hRule="exact" w:wrap="none" w:vAnchor="page" w:hAnchor="page" w:x="1298" w:y="6833"/>
        <w:shd w:val="clear" w:color="auto" w:fill="auto"/>
        <w:ind w:firstLine="0"/>
        <w:jc w:val="left"/>
      </w:pPr>
      <w:r>
        <w:t>Fax:</w:t>
      </w:r>
    </w:p>
    <w:p w:rsidR="00023F3A" w:rsidRDefault="005A546D">
      <w:pPr>
        <w:pStyle w:val="Zkladntext20"/>
        <w:framePr w:w="2196" w:h="2499" w:hRule="exact" w:wrap="none" w:vAnchor="page" w:hAnchor="page" w:x="1298" w:y="6833"/>
        <w:shd w:val="clear" w:color="auto" w:fill="auto"/>
        <w:ind w:firstLine="0"/>
        <w:jc w:val="left"/>
      </w:pPr>
      <w:r>
        <w:t>E-mail:</w:t>
      </w:r>
    </w:p>
    <w:p w:rsidR="00023F3A" w:rsidRDefault="005A546D">
      <w:pPr>
        <w:pStyle w:val="Zkladntext20"/>
        <w:framePr w:w="2196" w:h="2499" w:hRule="exact" w:wrap="none" w:vAnchor="page" w:hAnchor="page" w:x="1298" w:y="6833"/>
        <w:shd w:val="clear" w:color="auto" w:fill="auto"/>
        <w:ind w:firstLine="0"/>
        <w:jc w:val="left"/>
      </w:pPr>
      <w:r>
        <w:t>Zřizovatel:</w:t>
      </w:r>
    </w:p>
    <w:p w:rsidR="00023F3A" w:rsidRDefault="005A546D">
      <w:pPr>
        <w:pStyle w:val="Zkladntext50"/>
        <w:framePr w:w="2196" w:h="2499" w:hRule="exact" w:wrap="none" w:vAnchor="page" w:hAnchor="page" w:x="1298" w:y="6833"/>
        <w:shd w:val="clear" w:color="auto" w:fill="auto"/>
        <w:spacing w:before="0" w:after="0" w:line="274" w:lineRule="exact"/>
      </w:pPr>
      <w:r>
        <w:rPr>
          <w:rStyle w:val="Zkladntext5Netun"/>
        </w:rPr>
        <w:t xml:space="preserve">(dále jen </w:t>
      </w:r>
      <w:r>
        <w:t>Objednatel)</w:t>
      </w:r>
    </w:p>
    <w:p w:rsidR="00023F3A" w:rsidRDefault="005A546D">
      <w:pPr>
        <w:pStyle w:val="Nadpis40"/>
        <w:framePr w:w="9767" w:h="2528" w:hRule="exact" w:wrap="none" w:vAnchor="page" w:hAnchor="page" w:x="1305" w:y="10102"/>
        <w:shd w:val="clear" w:color="auto" w:fill="auto"/>
        <w:spacing w:before="0"/>
      </w:pPr>
      <w:bookmarkStart w:id="3" w:name="bookmark3"/>
      <w:r>
        <w:t>Zhotovitel:</w:t>
      </w:r>
      <w:bookmarkEnd w:id="3"/>
    </w:p>
    <w:p w:rsidR="00023F3A" w:rsidRDefault="005A546D">
      <w:pPr>
        <w:pStyle w:val="Zkladntext50"/>
        <w:framePr w:w="9767" w:h="2528" w:hRule="exact" w:wrap="none" w:vAnchor="page" w:hAnchor="page" w:x="1305" w:y="10102"/>
        <w:shd w:val="clear" w:color="auto" w:fill="auto"/>
        <w:spacing w:before="0" w:after="0" w:line="274" w:lineRule="exact"/>
        <w:jc w:val="both"/>
      </w:pPr>
      <w:r>
        <w:t>STRABAG a.s.</w:t>
      </w:r>
    </w:p>
    <w:p w:rsidR="00023F3A" w:rsidRDefault="005A546D">
      <w:pPr>
        <w:pStyle w:val="Zkladntext20"/>
        <w:framePr w:w="9767" w:h="2528" w:hRule="exact" w:wrap="none" w:vAnchor="page" w:hAnchor="page" w:x="1305" w:y="10102"/>
        <w:shd w:val="clear" w:color="auto" w:fill="auto"/>
        <w:tabs>
          <w:tab w:val="left" w:pos="2111"/>
        </w:tabs>
        <w:ind w:firstLine="0"/>
      </w:pPr>
      <w:r>
        <w:t>se sídlem:</w:t>
      </w:r>
      <w:r>
        <w:tab/>
        <w:t>Praha 5, Na Bělidle 198/21, PSČ 150 00</w:t>
      </w:r>
    </w:p>
    <w:p w:rsidR="00023F3A" w:rsidRDefault="005A546D">
      <w:pPr>
        <w:pStyle w:val="Zkladntext20"/>
        <w:framePr w:w="9767" w:h="2528" w:hRule="exact" w:wrap="none" w:vAnchor="page" w:hAnchor="page" w:x="1305" w:y="10102"/>
        <w:shd w:val="clear" w:color="auto" w:fill="auto"/>
        <w:tabs>
          <w:tab w:val="left" w:pos="2111"/>
        </w:tabs>
        <w:ind w:firstLine="0"/>
      </w:pPr>
      <w:r>
        <w:t>stavbu provede:</w:t>
      </w:r>
      <w:r>
        <w:tab/>
        <w:t>STRABAG a.s. odštěpný závod Brno</w:t>
      </w:r>
    </w:p>
    <w:p w:rsidR="00023F3A" w:rsidRDefault="005A546D">
      <w:pPr>
        <w:pStyle w:val="Zkladntext20"/>
        <w:framePr w:w="9767" w:h="2528" w:hRule="exact" w:wrap="none" w:vAnchor="page" w:hAnchor="page" w:x="1305" w:y="10102"/>
        <w:shd w:val="clear" w:color="auto" w:fill="auto"/>
        <w:tabs>
          <w:tab w:val="left" w:pos="2111"/>
        </w:tabs>
        <w:ind w:firstLine="0"/>
      </w:pPr>
      <w:r>
        <w:t>adresa závodu:</w:t>
      </w:r>
      <w:r>
        <w:tab/>
        <w:t>Brno, Tovární 3, PSČ 620 00</w:t>
      </w:r>
    </w:p>
    <w:p w:rsidR="00023F3A" w:rsidRDefault="005A546D">
      <w:pPr>
        <w:pStyle w:val="Zkladntext50"/>
        <w:framePr w:w="9767" w:h="2528" w:hRule="exact" w:wrap="none" w:vAnchor="page" w:hAnchor="page" w:x="1305" w:y="10102"/>
        <w:shd w:val="clear" w:color="auto" w:fill="auto"/>
        <w:tabs>
          <w:tab w:val="left" w:pos="2111"/>
        </w:tabs>
        <w:spacing w:before="0" w:after="0" w:line="274" w:lineRule="exact"/>
        <w:jc w:val="both"/>
      </w:pPr>
      <w:r>
        <w:t>zastoupený:</w:t>
      </w:r>
      <w:r>
        <w:tab/>
      </w:r>
      <w:proofErr w:type="spellStart"/>
      <w:r>
        <w:t>xxxxxxxxxxx</w:t>
      </w:r>
      <w:proofErr w:type="spellEnd"/>
      <w:r>
        <w:t>-prokurista</w:t>
      </w:r>
    </w:p>
    <w:p w:rsidR="00023F3A" w:rsidRDefault="005A546D">
      <w:pPr>
        <w:pStyle w:val="Zkladntext50"/>
        <w:framePr w:w="9767" w:h="2528" w:hRule="exact" w:wrap="none" w:vAnchor="page" w:hAnchor="page" w:x="1305" w:y="10102"/>
        <w:shd w:val="clear" w:color="auto" w:fill="auto"/>
        <w:spacing w:before="0" w:after="0" w:line="274" w:lineRule="exact"/>
        <w:ind w:left="2200"/>
      </w:pPr>
      <w:proofErr w:type="spellStart"/>
      <w:r>
        <w:t>xxxxxxxxxxxxx</w:t>
      </w:r>
      <w:proofErr w:type="spellEnd"/>
      <w:r>
        <w:t>-prokurista</w:t>
      </w:r>
    </w:p>
    <w:p w:rsidR="00023F3A" w:rsidRDefault="005A546D">
      <w:pPr>
        <w:pStyle w:val="Zkladntext20"/>
        <w:framePr w:w="9767" w:h="2528" w:hRule="exact" w:wrap="none" w:vAnchor="page" w:hAnchor="page" w:x="1305" w:y="10102"/>
        <w:shd w:val="clear" w:color="auto" w:fill="auto"/>
        <w:ind w:right="3420" w:firstLine="0"/>
        <w:jc w:val="left"/>
      </w:pPr>
      <w:r>
        <w:t>zapsán v obchodním rejstříku u MS v Praze, oddíl B, vložka 7634 osoba pověřená jednat jménem zhotovitele ve věcech</w:t>
      </w:r>
    </w:p>
    <w:p w:rsidR="00023F3A" w:rsidRDefault="005A546D">
      <w:pPr>
        <w:pStyle w:val="Zkladntext20"/>
        <w:framePr w:w="9767" w:h="2801" w:hRule="exact" w:wrap="none" w:vAnchor="page" w:hAnchor="page" w:x="1305" w:y="12590"/>
        <w:shd w:val="clear" w:color="auto" w:fill="auto"/>
        <w:spacing w:line="277" w:lineRule="exact"/>
        <w:ind w:left="7" w:firstLine="0"/>
        <w:jc w:val="left"/>
      </w:pPr>
      <w:r>
        <w:t>smluvních:</w:t>
      </w:r>
      <w:r>
        <w:br/>
        <w:t>technických:</w:t>
      </w:r>
      <w:r>
        <w:br/>
        <w:t>Bankovní spojení:</w:t>
      </w:r>
      <w:r>
        <w:br/>
        <w:t>Číslo účtu:</w:t>
      </w:r>
    </w:p>
    <w:p w:rsidR="00023F3A" w:rsidRDefault="005A546D">
      <w:pPr>
        <w:pStyle w:val="Zkladntext70"/>
        <w:framePr w:w="9767" w:h="2801" w:hRule="exact" w:wrap="none" w:vAnchor="page" w:hAnchor="page" w:x="1305" w:y="12590"/>
        <w:shd w:val="clear" w:color="auto" w:fill="auto"/>
        <w:ind w:left="7" w:right="7621"/>
      </w:pPr>
      <w:r>
        <w:t>IČ:</w:t>
      </w:r>
    </w:p>
    <w:p w:rsidR="00023F3A" w:rsidRDefault="005A546D">
      <w:pPr>
        <w:pStyle w:val="Zkladntext20"/>
        <w:framePr w:w="9767" w:h="2801" w:hRule="exact" w:wrap="none" w:vAnchor="page" w:hAnchor="page" w:x="1305" w:y="12590"/>
        <w:shd w:val="clear" w:color="auto" w:fill="auto"/>
        <w:spacing w:line="277" w:lineRule="exact"/>
        <w:ind w:left="7" w:right="7621" w:firstLine="0"/>
      </w:pPr>
      <w:r>
        <w:t>DIČ:</w:t>
      </w:r>
    </w:p>
    <w:p w:rsidR="00023F3A" w:rsidRDefault="005A546D">
      <w:pPr>
        <w:pStyle w:val="Zkladntext20"/>
        <w:framePr w:w="9767" w:h="2801" w:hRule="exact" w:wrap="none" w:vAnchor="page" w:hAnchor="page" w:x="1305" w:y="12590"/>
        <w:shd w:val="clear" w:color="auto" w:fill="auto"/>
        <w:spacing w:line="277" w:lineRule="exact"/>
        <w:ind w:left="7" w:right="7621" w:firstLine="0"/>
      </w:pPr>
      <w:r>
        <w:t>Telefon:</w:t>
      </w:r>
    </w:p>
    <w:p w:rsidR="00023F3A" w:rsidRDefault="005A546D">
      <w:pPr>
        <w:pStyle w:val="Zkladntext20"/>
        <w:framePr w:w="9767" w:h="2801" w:hRule="exact" w:wrap="none" w:vAnchor="page" w:hAnchor="page" w:x="1305" w:y="12590"/>
        <w:shd w:val="clear" w:color="auto" w:fill="auto"/>
        <w:spacing w:line="277" w:lineRule="exact"/>
        <w:ind w:left="7" w:right="7621" w:firstLine="0"/>
      </w:pPr>
      <w:r>
        <w:t>Fax:</w:t>
      </w:r>
    </w:p>
    <w:p w:rsidR="00023F3A" w:rsidRDefault="005A546D">
      <w:pPr>
        <w:pStyle w:val="Zkladntext20"/>
        <w:framePr w:w="9767" w:h="2801" w:hRule="exact" w:wrap="none" w:vAnchor="page" w:hAnchor="page" w:x="1305" w:y="12590"/>
        <w:shd w:val="clear" w:color="auto" w:fill="auto"/>
        <w:spacing w:line="277" w:lineRule="exact"/>
        <w:ind w:left="7" w:right="7621" w:firstLine="0"/>
      </w:pPr>
      <w:r>
        <w:t>E-mail:</w:t>
      </w:r>
    </w:p>
    <w:p w:rsidR="00023F3A" w:rsidRDefault="005A546D">
      <w:pPr>
        <w:pStyle w:val="Zkladntext50"/>
        <w:framePr w:w="9767" w:h="2801" w:hRule="exact" w:wrap="none" w:vAnchor="page" w:hAnchor="page" w:x="1305" w:y="12590"/>
        <w:shd w:val="clear" w:color="auto" w:fill="auto"/>
        <w:spacing w:before="0" w:after="0" w:line="277" w:lineRule="exact"/>
        <w:ind w:left="7" w:right="7621"/>
        <w:jc w:val="both"/>
      </w:pPr>
      <w:r>
        <w:t>(dále jen Zhotovitel)</w:t>
      </w:r>
    </w:p>
    <w:p w:rsidR="00023F3A" w:rsidRDefault="005A546D">
      <w:pPr>
        <w:pStyle w:val="Zkladntext20"/>
        <w:framePr w:w="6905" w:h="2510" w:hRule="exact" w:wrap="none" w:vAnchor="page" w:hAnchor="page" w:x="3479" w:y="12608"/>
        <w:shd w:val="clear" w:color="auto" w:fill="auto"/>
        <w:ind w:firstLine="0"/>
        <w:jc w:val="left"/>
      </w:pPr>
      <w:proofErr w:type="spellStart"/>
      <w:r>
        <w:t>xxxxxxxxxxxxxxxxx</w:t>
      </w:r>
      <w:r>
        <w:t>vedoucí</w:t>
      </w:r>
      <w:proofErr w:type="spellEnd"/>
      <w:r>
        <w:t xml:space="preserve"> PJ Jihlava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Repulbic</w:t>
      </w:r>
      <w:proofErr w:type="spellEnd"/>
      <w:r>
        <w:t xml:space="preserve"> a.s.</w:t>
      </w:r>
    </w:p>
    <w:p w:rsidR="005A546D" w:rsidRDefault="005A546D">
      <w:pPr>
        <w:pStyle w:val="Zkladntext20"/>
        <w:framePr w:w="6905" w:h="2510" w:hRule="exact" w:wrap="none" w:vAnchor="page" w:hAnchor="page" w:x="3479" w:y="12608"/>
        <w:shd w:val="clear" w:color="auto" w:fill="auto"/>
        <w:ind w:firstLine="0"/>
        <w:jc w:val="left"/>
      </w:pPr>
      <w:proofErr w:type="spellStart"/>
      <w:r>
        <w:t>xxxxxxxxxxxxxxxxxxxx</w:t>
      </w:r>
      <w:proofErr w:type="spellEnd"/>
    </w:p>
    <w:p w:rsidR="005A546D" w:rsidRDefault="005A546D">
      <w:pPr>
        <w:pStyle w:val="Zkladntext20"/>
        <w:framePr w:w="6905" w:h="2510" w:hRule="exact" w:wrap="none" w:vAnchor="page" w:hAnchor="page" w:x="3479" w:y="12608"/>
        <w:shd w:val="clear" w:color="auto" w:fill="auto"/>
        <w:ind w:firstLine="0"/>
        <w:jc w:val="left"/>
      </w:pPr>
      <w:r>
        <w:t xml:space="preserve"> 608 38 </w:t>
      </w:r>
      <w:r>
        <w:t xml:space="preserve">744 </w:t>
      </w:r>
    </w:p>
    <w:p w:rsidR="00023F3A" w:rsidRDefault="005A546D" w:rsidP="005A546D">
      <w:pPr>
        <w:pStyle w:val="Zkladntext20"/>
        <w:framePr w:w="6905" w:h="2510" w:hRule="exact" w:wrap="none" w:vAnchor="page" w:hAnchor="page" w:x="3479" w:y="12608"/>
        <w:shd w:val="clear" w:color="auto" w:fill="auto"/>
        <w:ind w:firstLine="0"/>
        <w:jc w:val="left"/>
      </w:pPr>
      <w:r>
        <w:t xml:space="preserve">CZ60838744 </w:t>
      </w:r>
      <w:proofErr w:type="spellStart"/>
      <w:r>
        <w:t>xxxxxxxxxxxxxxx</w:t>
      </w:r>
      <w:proofErr w:type="spellEnd"/>
    </w:p>
    <w:p w:rsidR="00023F3A" w:rsidRDefault="005A546D">
      <w:pPr>
        <w:pStyle w:val="ZhlavneboZpat20"/>
        <w:framePr w:wrap="none" w:vAnchor="page" w:hAnchor="page" w:x="5700" w:y="15541"/>
        <w:shd w:val="clear" w:color="auto" w:fill="auto"/>
        <w:spacing w:line="190" w:lineRule="exact"/>
      </w:pPr>
      <w:r>
        <w:t>Stránka 1 z 3</w:t>
      </w:r>
    </w:p>
    <w:p w:rsidR="00023F3A" w:rsidRDefault="00023F3A">
      <w:pPr>
        <w:rPr>
          <w:sz w:val="2"/>
          <w:szCs w:val="2"/>
        </w:rPr>
        <w:sectPr w:rsidR="00023F3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F3A" w:rsidRDefault="005A546D">
      <w:pPr>
        <w:pStyle w:val="Nadpis10"/>
        <w:framePr w:w="9896" w:h="1363" w:hRule="exact" w:wrap="none" w:vAnchor="page" w:hAnchor="page" w:x="1240" w:y="596"/>
        <w:shd w:val="clear" w:color="auto" w:fill="auto"/>
        <w:spacing w:after="0" w:line="920" w:lineRule="exact"/>
        <w:ind w:right="20"/>
      </w:pPr>
      <w:bookmarkStart w:id="4" w:name="bookmark4"/>
      <w:proofErr w:type="spellStart"/>
      <w:r>
        <w:lastRenderedPageBreak/>
        <w:t>Slsfdi</w:t>
      </w:r>
      <w:bookmarkEnd w:id="4"/>
      <w:proofErr w:type="spellEnd"/>
    </w:p>
    <w:p w:rsidR="00023F3A" w:rsidRDefault="005A546D">
      <w:pPr>
        <w:pStyle w:val="Zkladntext40"/>
        <w:framePr w:w="9896" w:h="1363" w:hRule="exact" w:wrap="none" w:vAnchor="page" w:hAnchor="page" w:x="1240" w:y="596"/>
        <w:shd w:val="clear" w:color="auto" w:fill="auto"/>
        <w:spacing w:before="0" w:after="0" w:line="205" w:lineRule="exact"/>
        <w:ind w:left="3860" w:right="3860"/>
      </w:pPr>
      <w:r>
        <w:t xml:space="preserve">STÁTNÍ FOND </w:t>
      </w:r>
      <w:r>
        <w:t>DOPRAVNÍ INFRASTRUKTURY</w:t>
      </w:r>
    </w:p>
    <w:p w:rsidR="00023F3A" w:rsidRDefault="005A546D">
      <w:pPr>
        <w:pStyle w:val="Zkladntext20"/>
        <w:framePr w:w="9896" w:h="5274" w:hRule="exact" w:wrap="none" w:vAnchor="page" w:hAnchor="page" w:x="1240" w:y="2427"/>
        <w:shd w:val="clear" w:color="auto" w:fill="auto"/>
        <w:spacing w:line="240" w:lineRule="exact"/>
        <w:ind w:left="860"/>
      </w:pPr>
      <w:r>
        <w:t xml:space="preserve">Objednatel a zhotovitel </w:t>
      </w:r>
      <w:proofErr w:type="gramStart"/>
      <w:r>
        <w:t>se</w:t>
      </w:r>
      <w:proofErr w:type="gramEnd"/>
      <w:r>
        <w:t xml:space="preserve"> v souladu s či. 5. odst. 5.6. Smlouvy o dílo uzavřené dne </w:t>
      </w:r>
      <w:proofErr w:type="gramStart"/>
      <w:r>
        <w:t>20.6.2016</w:t>
      </w:r>
      <w:proofErr w:type="gramEnd"/>
      <w:r>
        <w:t xml:space="preserve"> (dále</w:t>
      </w:r>
    </w:p>
    <w:p w:rsidR="00023F3A" w:rsidRDefault="005A546D">
      <w:pPr>
        <w:pStyle w:val="Zkladntext20"/>
        <w:framePr w:w="9896" w:h="5274" w:hRule="exact" w:wrap="none" w:vAnchor="page" w:hAnchor="page" w:x="1240" w:y="2427"/>
        <w:shd w:val="clear" w:color="auto" w:fill="auto"/>
        <w:spacing w:after="498" w:line="240" w:lineRule="exact"/>
        <w:ind w:left="860"/>
      </w:pPr>
      <w:r>
        <w:t>jen „Smlouva“) dohodli na tomto Dodatku č. I.</w:t>
      </w:r>
    </w:p>
    <w:p w:rsidR="00023F3A" w:rsidRDefault="005A546D">
      <w:pPr>
        <w:pStyle w:val="Nadpis220"/>
        <w:framePr w:w="9896" w:h="5274" w:hRule="exact" w:wrap="none" w:vAnchor="page" w:hAnchor="page" w:x="1240" w:y="2427"/>
        <w:shd w:val="clear" w:color="auto" w:fill="auto"/>
        <w:spacing w:before="0" w:after="68" w:line="320" w:lineRule="exact"/>
        <w:ind w:left="5020"/>
      </w:pPr>
      <w:bookmarkStart w:id="5" w:name="bookmark5"/>
      <w:r>
        <w:rPr>
          <w:rStyle w:val="Nadpis22TimesNewRoman15ptTun"/>
          <w:rFonts w:eastAsia="Verdana"/>
        </w:rPr>
        <w:t>2</w:t>
      </w:r>
      <w:r>
        <w:t>.</w:t>
      </w:r>
      <w:bookmarkEnd w:id="5"/>
    </w:p>
    <w:p w:rsidR="00023F3A" w:rsidRDefault="005A546D">
      <w:pPr>
        <w:pStyle w:val="Zkladntext20"/>
        <w:framePr w:w="9896" w:h="5274" w:hRule="exact" w:wrap="none" w:vAnchor="page" w:hAnchor="page" w:x="1240" w:y="2427"/>
        <w:numPr>
          <w:ilvl w:val="0"/>
          <w:numId w:val="2"/>
        </w:numPr>
        <w:shd w:val="clear" w:color="auto" w:fill="auto"/>
        <w:tabs>
          <w:tab w:val="left" w:pos="710"/>
        </w:tabs>
        <w:spacing w:after="54" w:line="317" w:lineRule="exact"/>
        <w:ind w:left="780" w:hanging="780"/>
        <w:jc w:val="left"/>
      </w:pPr>
      <w:r>
        <w:t xml:space="preserve">Při realizaci díla „III/11261 </w:t>
      </w:r>
      <w:proofErr w:type="spellStart"/>
      <w:r>
        <w:t>Částkovice</w:t>
      </w:r>
      <w:proofErr w:type="spellEnd"/>
      <w:r>
        <w:t xml:space="preserve"> průtah“ vznikla nutnost dodatečných </w:t>
      </w:r>
      <w:r>
        <w:t xml:space="preserve">stavebních prací a </w:t>
      </w:r>
      <w:proofErr w:type="spellStart"/>
      <w:r>
        <w:t>méněprací</w:t>
      </w:r>
      <w:proofErr w:type="spellEnd"/>
      <w:r>
        <w:t xml:space="preserve"> v rozsahu uvedeném v příloze tohoto dodatku č. 1.</w:t>
      </w:r>
    </w:p>
    <w:p w:rsidR="00023F3A" w:rsidRDefault="005A546D">
      <w:pPr>
        <w:pStyle w:val="Zkladntext20"/>
        <w:framePr w:w="9896" w:h="5274" w:hRule="exact" w:wrap="none" w:vAnchor="page" w:hAnchor="page" w:x="1240" w:y="2427"/>
        <w:numPr>
          <w:ilvl w:val="0"/>
          <w:numId w:val="2"/>
        </w:numPr>
        <w:shd w:val="clear" w:color="auto" w:fill="auto"/>
        <w:tabs>
          <w:tab w:val="left" w:pos="710"/>
        </w:tabs>
        <w:spacing w:after="463" w:line="324" w:lineRule="exact"/>
        <w:ind w:left="860"/>
        <w:jc w:val="left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16.4. článku 16. Závěrečná ujednání stávající smlouvy dohodly na následujících změnách.</w:t>
      </w:r>
    </w:p>
    <w:p w:rsidR="00023F3A" w:rsidRDefault="005A546D">
      <w:pPr>
        <w:pStyle w:val="Nadpis320"/>
        <w:framePr w:w="9896" w:h="5274" w:hRule="exact" w:wrap="none" w:vAnchor="page" w:hAnchor="page" w:x="1240" w:y="2427"/>
        <w:shd w:val="clear" w:color="auto" w:fill="auto"/>
        <w:spacing w:before="0" w:after="50" w:line="420" w:lineRule="exact"/>
        <w:ind w:left="5020"/>
      </w:pPr>
      <w:bookmarkStart w:id="6" w:name="bookmark6"/>
      <w:r>
        <w:rPr>
          <w:rStyle w:val="Nadpis32TimesNewRoman14ptTun"/>
          <w:rFonts w:eastAsia="Microsoft Sans Serif"/>
        </w:rPr>
        <w:t>3</w:t>
      </w:r>
      <w:r>
        <w:t>.</w:t>
      </w:r>
      <w:bookmarkEnd w:id="6"/>
    </w:p>
    <w:p w:rsidR="00023F3A" w:rsidRDefault="005A546D">
      <w:pPr>
        <w:pStyle w:val="Zkladntext20"/>
        <w:framePr w:w="9896" w:h="5274" w:hRule="exact" w:wrap="none" w:vAnchor="page" w:hAnchor="page" w:x="1240" w:y="2427"/>
        <w:numPr>
          <w:ilvl w:val="1"/>
          <w:numId w:val="3"/>
        </w:numPr>
        <w:shd w:val="clear" w:color="auto" w:fill="auto"/>
        <w:tabs>
          <w:tab w:val="left" w:pos="710"/>
        </w:tabs>
        <w:spacing w:after="90" w:line="277" w:lineRule="exact"/>
        <w:ind w:left="860"/>
      </w:pPr>
      <w:r>
        <w:t>Rozsah prací dle stávající smlouvy včetn</w:t>
      </w:r>
      <w:r>
        <w:t xml:space="preserve">ě přílohy se doplňuje soupisem prací s uvedením dodatečných stavebních prací (víceprací) a </w:t>
      </w:r>
      <w:proofErr w:type="spellStart"/>
      <w:r>
        <w:t>méněprací</w:t>
      </w:r>
      <w:proofErr w:type="spellEnd"/>
      <w:r>
        <w:t xml:space="preserve"> tak, jak je uvedeno v příloze tohoto dodatku.</w:t>
      </w:r>
    </w:p>
    <w:p w:rsidR="00023F3A" w:rsidRDefault="005A546D">
      <w:pPr>
        <w:pStyle w:val="Zkladntext20"/>
        <w:framePr w:w="9896" w:h="5274" w:hRule="exact" w:wrap="none" w:vAnchor="page" w:hAnchor="page" w:x="1240" w:y="2427"/>
        <w:numPr>
          <w:ilvl w:val="1"/>
          <w:numId w:val="3"/>
        </w:numPr>
        <w:shd w:val="clear" w:color="auto" w:fill="auto"/>
        <w:tabs>
          <w:tab w:val="left" w:pos="710"/>
        </w:tabs>
        <w:spacing w:line="240" w:lineRule="exact"/>
        <w:ind w:left="860"/>
      </w:pPr>
      <w:r>
        <w:t>Konečná cena díla dle článku 5 stávající smlouvy je stanovena následovně:</w:t>
      </w:r>
    </w:p>
    <w:p w:rsidR="00023F3A" w:rsidRDefault="005A546D">
      <w:pPr>
        <w:pStyle w:val="Zkladntext20"/>
        <w:framePr w:w="9896" w:h="1707" w:hRule="exact" w:wrap="none" w:vAnchor="page" w:hAnchor="page" w:x="1240" w:y="8205"/>
        <w:shd w:val="clear" w:color="auto" w:fill="auto"/>
        <w:ind w:left="860" w:right="3701" w:firstLine="0"/>
      </w:pPr>
      <w:r>
        <w:t>Původní cena díla bez DPH</w:t>
      </w:r>
    </w:p>
    <w:p w:rsidR="00023F3A" w:rsidRDefault="005A546D">
      <w:pPr>
        <w:pStyle w:val="Zkladntext20"/>
        <w:framePr w:w="9896" w:h="1707" w:hRule="exact" w:wrap="none" w:vAnchor="page" w:hAnchor="page" w:x="1240" w:y="8205"/>
        <w:shd w:val="clear" w:color="auto" w:fill="auto"/>
        <w:ind w:left="860" w:right="3701" w:firstLine="0"/>
      </w:pPr>
      <w:r>
        <w:t>Vícepráce</w:t>
      </w:r>
    </w:p>
    <w:p w:rsidR="00023F3A" w:rsidRDefault="005A546D">
      <w:pPr>
        <w:pStyle w:val="Zkladntext20"/>
        <w:framePr w:w="9896" w:h="1707" w:hRule="exact" w:wrap="none" w:vAnchor="page" w:hAnchor="page" w:x="1240" w:y="8205"/>
        <w:shd w:val="clear" w:color="auto" w:fill="auto"/>
        <w:ind w:left="860" w:right="3701" w:firstLine="0"/>
      </w:pPr>
      <w:proofErr w:type="spellStart"/>
      <w:r>
        <w:t>Méněpráce</w:t>
      </w:r>
      <w:proofErr w:type="spellEnd"/>
    </w:p>
    <w:p w:rsidR="00023F3A" w:rsidRDefault="005A546D">
      <w:pPr>
        <w:pStyle w:val="Zkladntext20"/>
        <w:framePr w:w="9896" w:h="1707" w:hRule="exact" w:wrap="none" w:vAnchor="page" w:hAnchor="page" w:x="1240" w:y="8205"/>
        <w:shd w:val="clear" w:color="auto" w:fill="auto"/>
        <w:spacing w:line="266" w:lineRule="exact"/>
        <w:ind w:left="860" w:right="3701" w:firstLine="0"/>
      </w:pPr>
      <w:r>
        <w:t>Nově sjednaná cena včetně více a méně prací bez DPH</w:t>
      </w:r>
      <w:r>
        <w:br/>
        <w:t>DPH (21 %)</w:t>
      </w:r>
    </w:p>
    <w:p w:rsidR="00023F3A" w:rsidRDefault="005A546D">
      <w:pPr>
        <w:pStyle w:val="Zkladntext20"/>
        <w:framePr w:w="9896" w:h="1707" w:hRule="exact" w:wrap="none" w:vAnchor="page" w:hAnchor="page" w:x="1240" w:y="8205"/>
        <w:shd w:val="clear" w:color="auto" w:fill="auto"/>
        <w:spacing w:line="240" w:lineRule="exact"/>
        <w:ind w:left="860" w:right="3701" w:firstLine="0"/>
      </w:pPr>
      <w:r>
        <w:t>Nově sjednaná cena včetně DPH</w:t>
      </w:r>
    </w:p>
    <w:p w:rsidR="00023F3A" w:rsidRDefault="005A546D">
      <w:pPr>
        <w:pStyle w:val="Zkladntext20"/>
        <w:framePr w:w="2124" w:h="1718" w:hRule="exact" w:wrap="none" w:vAnchor="page" w:hAnchor="page" w:x="8159" w:y="8198"/>
        <w:shd w:val="clear" w:color="auto" w:fill="auto"/>
        <w:tabs>
          <w:tab w:val="right" w:pos="2066"/>
          <w:tab w:val="right" w:pos="2067"/>
        </w:tabs>
        <w:ind w:firstLine="500"/>
        <w:jc w:val="left"/>
      </w:pPr>
      <w:r>
        <w:t>2 774 739,14 Kč +</w:t>
      </w:r>
      <w:r>
        <w:tab/>
        <w:t>134 827,02</w:t>
      </w:r>
      <w:r>
        <w:tab/>
        <w:t>Kč</w:t>
      </w:r>
    </w:p>
    <w:p w:rsidR="00023F3A" w:rsidRDefault="005A546D">
      <w:pPr>
        <w:pStyle w:val="Zkladntext20"/>
        <w:framePr w:w="2124" w:h="1718" w:hRule="exact" w:wrap="none" w:vAnchor="page" w:hAnchor="page" w:x="8159" w:y="8198"/>
        <w:shd w:val="clear" w:color="auto" w:fill="auto"/>
        <w:tabs>
          <w:tab w:val="right" w:pos="2038"/>
          <w:tab w:val="right" w:pos="2038"/>
        </w:tabs>
        <w:ind w:firstLine="0"/>
      </w:pPr>
      <w:r>
        <w:t>-</w:t>
      </w:r>
      <w:r>
        <w:tab/>
      </w:r>
      <w:r>
        <w:rPr>
          <w:rStyle w:val="Zkladntext21"/>
        </w:rPr>
        <w:t>64 038,24</w:t>
      </w:r>
      <w:r>
        <w:rPr>
          <w:rStyle w:val="Zkladntext21"/>
        </w:rPr>
        <w:tab/>
        <w:t>Kč</w:t>
      </w:r>
    </w:p>
    <w:p w:rsidR="00023F3A" w:rsidRDefault="005A546D">
      <w:pPr>
        <w:pStyle w:val="Zkladntext20"/>
        <w:framePr w:w="2124" w:h="1718" w:hRule="exact" w:wrap="none" w:vAnchor="page" w:hAnchor="page" w:x="8159" w:y="8198"/>
        <w:numPr>
          <w:ilvl w:val="0"/>
          <w:numId w:val="4"/>
        </w:numPr>
        <w:shd w:val="clear" w:color="auto" w:fill="auto"/>
        <w:tabs>
          <w:tab w:val="left" w:pos="687"/>
        </w:tabs>
        <w:ind w:left="680" w:hanging="180"/>
        <w:jc w:val="left"/>
      </w:pPr>
      <w:r>
        <w:t>845 527,92 Kč 597 560,87 Kč</w:t>
      </w:r>
    </w:p>
    <w:p w:rsidR="00023F3A" w:rsidRDefault="005A546D">
      <w:pPr>
        <w:pStyle w:val="Zkladntext20"/>
        <w:framePr w:w="2124" w:h="1718" w:hRule="exact" w:wrap="none" w:vAnchor="page" w:hAnchor="page" w:x="8159" w:y="8198"/>
        <w:numPr>
          <w:ilvl w:val="0"/>
          <w:numId w:val="4"/>
        </w:numPr>
        <w:shd w:val="clear" w:color="auto" w:fill="auto"/>
        <w:tabs>
          <w:tab w:val="left" w:pos="673"/>
        </w:tabs>
        <w:ind w:left="500" w:firstLine="0"/>
      </w:pPr>
      <w:r>
        <w:t>443 088,79 Kč</w:t>
      </w:r>
    </w:p>
    <w:p w:rsidR="00023F3A" w:rsidRDefault="005A546D">
      <w:pPr>
        <w:pStyle w:val="Nadpis320"/>
        <w:framePr w:wrap="none" w:vAnchor="page" w:hAnchor="page" w:x="1240" w:y="10662"/>
        <w:shd w:val="clear" w:color="auto" w:fill="auto"/>
        <w:spacing w:before="0" w:after="0" w:line="420" w:lineRule="exact"/>
        <w:ind w:left="5020"/>
      </w:pPr>
      <w:bookmarkStart w:id="7" w:name="bookmark7"/>
      <w:r>
        <w:rPr>
          <w:rStyle w:val="Nadpis32TimesNewRoman14ptTun"/>
          <w:rFonts w:eastAsia="Microsoft Sans Serif"/>
        </w:rPr>
        <w:t>4</w:t>
      </w:r>
      <w:r>
        <w:t>.</w:t>
      </w:r>
      <w:bookmarkEnd w:id="7"/>
    </w:p>
    <w:p w:rsidR="00023F3A" w:rsidRDefault="005A546D">
      <w:pPr>
        <w:pStyle w:val="Zkladntext20"/>
        <w:framePr w:wrap="none" w:vAnchor="page" w:hAnchor="page" w:x="1240" w:y="11249"/>
        <w:shd w:val="clear" w:color="auto" w:fill="auto"/>
        <w:spacing w:line="240" w:lineRule="exact"/>
        <w:ind w:left="911" w:right="3683"/>
      </w:pPr>
      <w:r>
        <w:t>Ostatní nedotčené články a odstavce stávající smlouvy o dílo</w:t>
      </w:r>
      <w:r>
        <w:t xml:space="preserve"> se</w:t>
      </w:r>
    </w:p>
    <w:p w:rsidR="00023F3A" w:rsidRDefault="005A546D">
      <w:pPr>
        <w:pStyle w:val="Zkladntext20"/>
        <w:framePr w:wrap="none" w:vAnchor="page" w:hAnchor="page" w:x="7468" w:y="11249"/>
        <w:shd w:val="clear" w:color="auto" w:fill="auto"/>
        <w:spacing w:line="240" w:lineRule="exact"/>
        <w:ind w:firstLine="0"/>
        <w:jc w:val="left"/>
      </w:pPr>
      <w:r>
        <w:t>nemění a zůstávají v platnosti.</w:t>
      </w:r>
    </w:p>
    <w:p w:rsidR="00023F3A" w:rsidRDefault="005A546D">
      <w:pPr>
        <w:pStyle w:val="Nadpis320"/>
        <w:framePr w:wrap="none" w:vAnchor="page" w:hAnchor="page" w:x="1240" w:y="12455"/>
        <w:shd w:val="clear" w:color="auto" w:fill="auto"/>
        <w:spacing w:before="0" w:after="0" w:line="420" w:lineRule="exact"/>
        <w:ind w:left="5020"/>
      </w:pPr>
      <w:bookmarkStart w:id="8" w:name="bookmark8"/>
      <w:r>
        <w:rPr>
          <w:rStyle w:val="Nadpis32TimesNewRoman14ptTun"/>
          <w:rFonts w:eastAsia="Microsoft Sans Serif"/>
        </w:rPr>
        <w:t>5</w:t>
      </w:r>
      <w:r>
        <w:t>.</w:t>
      </w:r>
      <w:bookmarkEnd w:id="8"/>
    </w:p>
    <w:p w:rsidR="00023F3A" w:rsidRDefault="005A546D">
      <w:pPr>
        <w:pStyle w:val="Zkladntext20"/>
        <w:framePr w:w="9896" w:h="2363" w:hRule="exact" w:wrap="none" w:vAnchor="page" w:hAnchor="page" w:x="1240" w:y="13004"/>
        <w:numPr>
          <w:ilvl w:val="1"/>
          <w:numId w:val="3"/>
        </w:numPr>
        <w:shd w:val="clear" w:color="auto" w:fill="auto"/>
        <w:tabs>
          <w:tab w:val="left" w:pos="710"/>
        </w:tabs>
        <w:spacing w:after="54" w:line="277" w:lineRule="exact"/>
        <w:ind w:left="860"/>
      </w:pPr>
      <w:r>
        <w:t>Obě smluvní strany prohlašují, že si dodatek řádně přečetly a že souhlasí se všemi ujednáními obsaženými v tomto dodatku a na důkaz toho jejich zástupci připojují vlastnoruční podpisy.</w:t>
      </w:r>
    </w:p>
    <w:p w:rsidR="00023F3A" w:rsidRDefault="005A546D">
      <w:pPr>
        <w:pStyle w:val="Zkladntext20"/>
        <w:framePr w:w="9896" w:h="2363" w:hRule="exact" w:wrap="none" w:vAnchor="page" w:hAnchor="page" w:x="1240" w:y="13004"/>
        <w:numPr>
          <w:ilvl w:val="1"/>
          <w:numId w:val="3"/>
        </w:numPr>
        <w:shd w:val="clear" w:color="auto" w:fill="auto"/>
        <w:tabs>
          <w:tab w:val="left" w:pos="710"/>
        </w:tabs>
        <w:spacing w:after="96" w:line="284" w:lineRule="exact"/>
        <w:ind w:left="860"/>
      </w:pPr>
      <w:r>
        <w:t xml:space="preserve">Současně prohlašují, že tento </w:t>
      </w:r>
      <w:r>
        <w:t>dodatek nebyl sjednán v tísni ani za jinak jednostranně nevýhodných podmínek.</w:t>
      </w:r>
    </w:p>
    <w:p w:rsidR="00023F3A" w:rsidRDefault="005A546D">
      <w:pPr>
        <w:pStyle w:val="Zkladntext20"/>
        <w:framePr w:w="9896" w:h="2363" w:hRule="exact" w:wrap="none" w:vAnchor="page" w:hAnchor="page" w:x="1240" w:y="13004"/>
        <w:numPr>
          <w:ilvl w:val="1"/>
          <w:numId w:val="3"/>
        </w:numPr>
        <w:shd w:val="clear" w:color="auto" w:fill="auto"/>
        <w:tabs>
          <w:tab w:val="left" w:pos="710"/>
        </w:tabs>
        <w:spacing w:after="94" w:line="240" w:lineRule="exact"/>
        <w:ind w:left="860"/>
      </w:pPr>
      <w:r>
        <w:t>Nedílnou součástí dodatku č. 1 je přehledná změna soupisu prací.</w:t>
      </w:r>
    </w:p>
    <w:p w:rsidR="00023F3A" w:rsidRDefault="005A546D">
      <w:pPr>
        <w:pStyle w:val="Zkladntext20"/>
        <w:framePr w:w="9896" w:h="2363" w:hRule="exact" w:wrap="none" w:vAnchor="page" w:hAnchor="page" w:x="1240" w:y="13004"/>
        <w:numPr>
          <w:ilvl w:val="1"/>
          <w:numId w:val="3"/>
        </w:numPr>
        <w:shd w:val="clear" w:color="auto" w:fill="auto"/>
        <w:tabs>
          <w:tab w:val="left" w:pos="710"/>
        </w:tabs>
        <w:spacing w:line="281" w:lineRule="exact"/>
        <w:ind w:left="860"/>
      </w:pPr>
      <w:r>
        <w:t>Tento dodatek je nedílnou součástí stávající smlouvy. Dodatek je platný a účinný okamžikem podpisu.</w:t>
      </w:r>
    </w:p>
    <w:p w:rsidR="00023F3A" w:rsidRDefault="005A546D">
      <w:pPr>
        <w:pStyle w:val="ZhlavneboZpat20"/>
        <w:framePr w:wrap="none" w:vAnchor="page" w:hAnchor="page" w:x="5657" w:y="15540"/>
        <w:shd w:val="clear" w:color="auto" w:fill="auto"/>
        <w:spacing w:line="190" w:lineRule="exact"/>
      </w:pPr>
      <w:r>
        <w:t>Stránka 2 z 3</w:t>
      </w:r>
    </w:p>
    <w:p w:rsidR="00023F3A" w:rsidRDefault="00023F3A">
      <w:pPr>
        <w:rPr>
          <w:sz w:val="2"/>
          <w:szCs w:val="2"/>
        </w:rPr>
        <w:sectPr w:rsidR="00023F3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F3A" w:rsidRDefault="005A546D">
      <w:pPr>
        <w:pStyle w:val="Nadpis10"/>
        <w:framePr w:w="9839" w:h="4355" w:hRule="exact" w:wrap="none" w:vAnchor="page" w:hAnchor="page" w:x="1316" w:y="591"/>
        <w:shd w:val="clear" w:color="auto" w:fill="auto"/>
        <w:spacing w:after="0" w:line="920" w:lineRule="exact"/>
      </w:pPr>
      <w:bookmarkStart w:id="9" w:name="bookmark9"/>
      <w:proofErr w:type="spellStart"/>
      <w:r>
        <w:lastRenderedPageBreak/>
        <w:t>Slsfdi</w:t>
      </w:r>
      <w:bookmarkEnd w:id="9"/>
      <w:proofErr w:type="spellEnd"/>
    </w:p>
    <w:p w:rsidR="00023F3A" w:rsidRDefault="005A546D">
      <w:pPr>
        <w:pStyle w:val="Zkladntext40"/>
        <w:framePr w:w="9839" w:h="4355" w:hRule="exact" w:wrap="none" w:vAnchor="page" w:hAnchor="page" w:x="1316" w:y="591"/>
        <w:shd w:val="clear" w:color="auto" w:fill="auto"/>
        <w:spacing w:before="0" w:after="10" w:line="180" w:lineRule="exact"/>
        <w:jc w:val="center"/>
      </w:pPr>
      <w:r>
        <w:t>STÁTNÍ FOND DOPRAVNÍ</w:t>
      </w:r>
    </w:p>
    <w:p w:rsidR="00023F3A" w:rsidRDefault="005A546D">
      <w:pPr>
        <w:pStyle w:val="Zkladntext40"/>
        <w:framePr w:w="9839" w:h="4355" w:hRule="exact" w:wrap="none" w:vAnchor="page" w:hAnchor="page" w:x="1316" w:y="591"/>
        <w:shd w:val="clear" w:color="auto" w:fill="auto"/>
        <w:tabs>
          <w:tab w:val="left" w:leader="underscore" w:pos="3848"/>
          <w:tab w:val="left" w:leader="underscore" w:pos="9792"/>
          <w:tab w:val="left" w:leader="underscore" w:pos="9945"/>
        </w:tabs>
        <w:spacing w:before="0" w:after="170" w:line="180" w:lineRule="exact"/>
        <w:jc w:val="both"/>
      </w:pPr>
      <w:r>
        <w:tab/>
      </w:r>
      <w:r>
        <w:rPr>
          <w:rStyle w:val="Zkladntext41"/>
        </w:rPr>
        <w:t>INFRASTRUKTURY</w:t>
      </w:r>
      <w:r>
        <w:tab/>
      </w:r>
      <w:r>
        <w:tab/>
      </w:r>
    </w:p>
    <w:p w:rsidR="00023F3A" w:rsidRDefault="005A546D">
      <w:pPr>
        <w:pStyle w:val="Zkladntext20"/>
        <w:framePr w:w="9839" w:h="4355" w:hRule="exact" w:wrap="none" w:vAnchor="page" w:hAnchor="page" w:x="1316" w:y="591"/>
        <w:numPr>
          <w:ilvl w:val="1"/>
          <w:numId w:val="3"/>
        </w:numPr>
        <w:shd w:val="clear" w:color="auto" w:fill="auto"/>
        <w:tabs>
          <w:tab w:val="left" w:pos="713"/>
        </w:tabs>
        <w:spacing w:after="513" w:line="281" w:lineRule="exact"/>
        <w:ind w:left="760" w:hanging="760"/>
        <w:jc w:val="left"/>
      </w:pPr>
      <w:r>
        <w:t>Tento dodatek je vyhotoven ve čtyřech stejnopisech, z nichž objednatel obdrží 2 a zhotovitel 2</w:t>
      </w:r>
      <w:r>
        <w:br/>
        <w:t>vyhotovení. Všechna vyhotovení mají platnost originálu.</w:t>
      </w:r>
    </w:p>
    <w:p w:rsidR="00023F3A" w:rsidRDefault="005A546D">
      <w:pPr>
        <w:pStyle w:val="Zkladntext20"/>
        <w:framePr w:w="9839" w:h="4355" w:hRule="exact" w:wrap="none" w:vAnchor="page" w:hAnchor="page" w:x="1316" w:y="591"/>
        <w:shd w:val="clear" w:color="auto" w:fill="auto"/>
        <w:spacing w:after="428" w:line="240" w:lineRule="exact"/>
        <w:ind w:right="5014" w:firstLine="0"/>
      </w:pPr>
      <w:r>
        <w:t xml:space="preserve">Dodatek prověřila: </w:t>
      </w:r>
      <w:proofErr w:type="spellStart"/>
      <w:r>
        <w:t>xxxxxxxxxxxxxxxxxxx</w:t>
      </w:r>
      <w:proofErr w:type="spellEnd"/>
      <w:r>
        <w:t>, OTÚ</w:t>
      </w:r>
    </w:p>
    <w:p w:rsidR="00023F3A" w:rsidRDefault="005A546D">
      <w:pPr>
        <w:pStyle w:val="Zkladntext90"/>
        <w:framePr w:w="9839" w:h="4355" w:hRule="exact" w:wrap="none" w:vAnchor="page" w:hAnchor="page" w:x="1316" w:y="591"/>
        <w:shd w:val="clear" w:color="auto" w:fill="auto"/>
        <w:tabs>
          <w:tab w:val="left" w:pos="2584"/>
        </w:tabs>
        <w:spacing w:before="0"/>
        <w:ind w:left="1320" w:right="5014"/>
      </w:pPr>
      <w:proofErr w:type="gramStart"/>
      <w:r>
        <w:t>* 'J .n -</w:t>
      </w:r>
      <w:r>
        <w:tab/>
        <w:t>O</w:t>
      </w:r>
      <w:proofErr w:type="gramEnd"/>
    </w:p>
    <w:p w:rsidR="00023F3A" w:rsidRDefault="005A546D">
      <w:pPr>
        <w:pStyle w:val="Zkladntext100"/>
        <w:framePr w:w="9839" w:h="4355" w:hRule="exact" w:wrap="none" w:vAnchor="page" w:hAnchor="page" w:x="1316" w:y="591"/>
        <w:shd w:val="clear" w:color="auto" w:fill="auto"/>
        <w:spacing w:after="0"/>
        <w:ind w:left="1320" w:right="5014"/>
      </w:pPr>
      <w:r>
        <w:t>! *J</w:t>
      </w:r>
    </w:p>
    <w:p w:rsidR="00023F3A" w:rsidRDefault="005A546D">
      <w:pPr>
        <w:pStyle w:val="Zkladntext20"/>
        <w:framePr w:w="9839" w:h="4355" w:hRule="exact" w:wrap="none" w:vAnchor="page" w:hAnchor="page" w:x="1316" w:y="591"/>
        <w:shd w:val="clear" w:color="auto" w:fill="auto"/>
        <w:spacing w:after="176" w:line="240" w:lineRule="exact"/>
        <w:ind w:right="5014" w:firstLine="0"/>
      </w:pPr>
      <w:r>
        <w:t>V Brně dne:</w:t>
      </w:r>
    </w:p>
    <w:p w:rsidR="00023F3A" w:rsidRDefault="005A546D">
      <w:pPr>
        <w:pStyle w:val="Zkladntext20"/>
        <w:framePr w:w="9839" w:h="4355" w:hRule="exact" w:wrap="none" w:vAnchor="page" w:hAnchor="page" w:x="1316" w:y="591"/>
        <w:shd w:val="clear" w:color="auto" w:fill="auto"/>
        <w:tabs>
          <w:tab w:val="left" w:pos="5645"/>
        </w:tabs>
        <w:spacing w:line="240" w:lineRule="exact"/>
        <w:ind w:right="2998" w:firstLine="0"/>
      </w:pPr>
      <w:r>
        <w:t>Zhotovitel:</w:t>
      </w:r>
      <w:r>
        <w:tab/>
      </w:r>
      <w:proofErr w:type="spellStart"/>
      <w:r>
        <w:t>Obj</w:t>
      </w:r>
      <w:proofErr w:type="spellEnd"/>
      <w:r>
        <w:t xml:space="preserve"> </w:t>
      </w:r>
      <w:proofErr w:type="spellStart"/>
      <w:r>
        <w:t>ednatel</w:t>
      </w:r>
      <w:proofErr w:type="spellEnd"/>
      <w:r>
        <w:t>:</w:t>
      </w:r>
    </w:p>
    <w:p w:rsidR="00023F3A" w:rsidRDefault="005A546D">
      <w:pPr>
        <w:pStyle w:val="Zkladntext20"/>
        <w:framePr w:w="1922" w:h="1086" w:hRule="exact" w:wrap="none" w:vAnchor="page" w:hAnchor="page" w:x="1334" w:y="8543"/>
        <w:shd w:val="clear" w:color="auto" w:fill="auto"/>
        <w:spacing w:line="511" w:lineRule="exact"/>
        <w:ind w:right="160" w:firstLine="0"/>
      </w:pPr>
      <w:proofErr w:type="spellStart"/>
      <w:r>
        <w:t>xxxxxxxxxxxxxxxxxx</w:t>
      </w:r>
      <w:proofErr w:type="spellEnd"/>
      <w:r>
        <w:t xml:space="preserve"> JIH</w:t>
      </w:r>
    </w:p>
    <w:p w:rsidR="00023F3A" w:rsidRDefault="005A546D">
      <w:pPr>
        <w:pStyle w:val="ZhlavneboZpat20"/>
        <w:framePr w:wrap="none" w:vAnchor="page" w:hAnchor="page" w:x="5697" w:y="15546"/>
        <w:shd w:val="clear" w:color="auto" w:fill="auto"/>
        <w:spacing w:line="190" w:lineRule="exact"/>
      </w:pPr>
      <w:r>
        <w:t>Stránka 3 z 3</w:t>
      </w:r>
    </w:p>
    <w:p w:rsidR="00023F3A" w:rsidRDefault="00023F3A">
      <w:pPr>
        <w:rPr>
          <w:sz w:val="2"/>
          <w:szCs w:val="2"/>
        </w:rPr>
        <w:sectPr w:rsidR="00023F3A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F3A" w:rsidRDefault="00023F3A">
      <w:pPr>
        <w:rPr>
          <w:sz w:val="2"/>
          <w:szCs w:val="2"/>
        </w:rPr>
      </w:pPr>
      <w:r w:rsidRPr="00023F3A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2.95pt;margin-top:309.95pt;width:525.6pt;height:0;z-index:-251662336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35" type="#_x0000_t32" style="position:absolute;margin-left:43.85pt;margin-top:518.25pt;width:524.85pt;height:0;z-index:-251661312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34" type="#_x0000_t32" style="position:absolute;margin-left:40.8pt;margin-top:586.45pt;width:533.5pt;height:0;z-index:-251660288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33" type="#_x0000_t32" style="position:absolute;margin-left:37.9pt;margin-top:599.6pt;width:535.7pt;height:0;z-index:-251659264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32" type="#_x0000_t32" style="position:absolute;margin-left:37.9pt;margin-top:616.15pt;width:535.7pt;height:0;z-index:-251658240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31" type="#_x0000_t32" style="position:absolute;margin-left:38.1pt;margin-top:655.55pt;width:535.3pt;height:0;z-index:-251657216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30" type="#_x0000_t32" style="position:absolute;margin-left:38.1pt;margin-top:672.5pt;width:536pt;height:0;z-index:-251656192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023F3A">
        <w:pict>
          <v:shape id="_x0000_s1029" type="#_x0000_t32" style="position:absolute;margin-left:38.45pt;margin-top:690.15pt;width:536.05pt;height:0;z-index:-251655168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</w:p>
    <w:sectPr w:rsidR="00023F3A" w:rsidSect="00023F3A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6D" w:rsidRDefault="005A546D" w:rsidP="00023F3A">
      <w:r>
        <w:separator/>
      </w:r>
    </w:p>
  </w:endnote>
  <w:endnote w:type="continuationSeparator" w:id="0">
    <w:p w:rsidR="005A546D" w:rsidRDefault="005A546D" w:rsidP="0002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6D" w:rsidRDefault="005A546D"/>
  </w:footnote>
  <w:footnote w:type="continuationSeparator" w:id="0">
    <w:p w:rsidR="005A546D" w:rsidRDefault="005A54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7C93"/>
    <w:multiLevelType w:val="multilevel"/>
    <w:tmpl w:val="B5BA17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C5B8D"/>
    <w:multiLevelType w:val="multilevel"/>
    <w:tmpl w:val="E85A617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8B4674"/>
    <w:multiLevelType w:val="multilevel"/>
    <w:tmpl w:val="B3E62298"/>
    <w:lvl w:ilvl="0">
      <w:start w:val="1"/>
      <w:numFmt w:val="decimal"/>
      <w:lvlText w:val="2016,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A2170"/>
    <w:multiLevelType w:val="multilevel"/>
    <w:tmpl w:val="D67CF7A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3F3A"/>
    <w:rsid w:val="00023F3A"/>
    <w:rsid w:val="005A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4"/>
        <o:r id="V:Rule4" type="connector" idref="#_x0000_s1033"/>
        <o:r id="V:Rule5" type="connector" idref="#_x0000_s1032"/>
        <o:r id="V:Rule6" type="connector" idref="#_x0000_s1031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3F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3F3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2"/>
      <w:szCs w:val="92"/>
      <w:u w:val="none"/>
    </w:rPr>
  </w:style>
  <w:style w:type="character" w:customStyle="1" w:styleId="Zkladntext4">
    <w:name w:val="Základní text (4)_"/>
    <w:basedOn w:val="Standardnpsmoodstavce"/>
    <w:link w:val="Zkladntext40"/>
    <w:rsid w:val="00023F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023F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023F3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2"/>
      <w:szCs w:val="92"/>
      <w:u w:val="none"/>
    </w:rPr>
  </w:style>
  <w:style w:type="character" w:customStyle="1" w:styleId="Nadpis22">
    <w:name w:val="Nadpis #2 (2)_"/>
    <w:basedOn w:val="Standardnpsmoodstavce"/>
    <w:link w:val="Nadpis220"/>
    <w:rsid w:val="00023F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TimesNewRoman15ptTun">
    <w:name w:val="Nadpis #2 (2) + Times New Roman;15 pt;Tučné"/>
    <w:basedOn w:val="Nadpis22"/>
    <w:rsid w:val="00023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23F3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023F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2TimesNewRoman14ptTun">
    <w:name w:val="Nadpis #3 (2) + Times New Roman;14 pt;Tučné"/>
    <w:basedOn w:val="Nadpis32"/>
    <w:rsid w:val="00023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1">
    <w:name w:val="Základní text (2)"/>
    <w:basedOn w:val="Zkladntext2"/>
    <w:rsid w:val="00023F3A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10">
    <w:name w:val="Základní text (10)_"/>
    <w:basedOn w:val="Standardnpsmoodstavce"/>
    <w:link w:val="Zkladntext100"/>
    <w:rsid w:val="00023F3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">
    <w:name w:val="Základní text (11)_"/>
    <w:basedOn w:val="Standardnpsmoodstavce"/>
    <w:link w:val="Zkladntext110"/>
    <w:rsid w:val="00023F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TimesNewRoman12pt">
    <w:name w:val="Základní text (11) + Times New Roman;12 pt"/>
    <w:basedOn w:val="Zkladntext11"/>
    <w:rsid w:val="00023F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9pt">
    <w:name w:val="Základní text (11) + 9 pt"/>
    <w:basedOn w:val="Zkladntext11"/>
    <w:rsid w:val="00023F3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TimesNewRoman115ptTun">
    <w:name w:val="Základní text (11) + Times New Roman;11;5 pt;Tučné"/>
    <w:basedOn w:val="Zkladntext11"/>
    <w:rsid w:val="00023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11TimesNewRoman6ptKurzva">
    <w:name w:val="Základní text (11) + Times New Roman;6 pt;Kurzíva"/>
    <w:basedOn w:val="Zkladntext11"/>
    <w:rsid w:val="00023F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9pt">
    <w:name w:val="Základní text (2) + 9 pt"/>
    <w:basedOn w:val="Zkladntext2"/>
    <w:rsid w:val="00023F3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23F3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1">
    <w:name w:val="Základní text (6)"/>
    <w:basedOn w:val="Zkladntext6"/>
    <w:rsid w:val="00023F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sid w:val="00023F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">
    <w:name w:val="Základní text (2) + 8;5 pt"/>
    <w:basedOn w:val="Zkladntext2"/>
    <w:rsid w:val="00023F3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pt">
    <w:name w:val="Základní text (2) + 8 pt"/>
    <w:basedOn w:val="Zkladntext2"/>
    <w:rsid w:val="00023F3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023F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s-ES" w:eastAsia="es-ES" w:bidi="es-ES"/>
    </w:rPr>
  </w:style>
  <w:style w:type="character" w:customStyle="1" w:styleId="ZhlavneboZpat41">
    <w:name w:val="Záhlaví nebo Zápatí (4)"/>
    <w:basedOn w:val="ZhlavneboZpat4"/>
    <w:rsid w:val="00023F3A"/>
    <w:rPr>
      <w:color w:val="000000"/>
      <w:spacing w:val="0"/>
      <w:w w:val="100"/>
      <w:position w:val="0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023F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5">
    <w:name w:val="Záhlaví nebo Zápatí (5)_"/>
    <w:basedOn w:val="Standardnpsmoodstavce"/>
    <w:link w:val="ZhlavneboZpat50"/>
    <w:rsid w:val="00023F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  <w:lang w:val="de-DE" w:eastAsia="de-DE" w:bidi="de-DE"/>
    </w:rPr>
  </w:style>
  <w:style w:type="character" w:customStyle="1" w:styleId="Titulekobrzku">
    <w:name w:val="Titulek obrázku_"/>
    <w:basedOn w:val="Standardnpsmoodstavce"/>
    <w:link w:val="Titulekobrzku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Kurzva">
    <w:name w:val="Základní text (2) + 8 pt;Kurzíva"/>
    <w:basedOn w:val="Zkladntext2"/>
    <w:rsid w:val="00023F3A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023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Tun">
    <w:name w:val="Záhlaví nebo Zápatí + Tučné"/>
    <w:basedOn w:val="ZhlavneboZpat"/>
    <w:rsid w:val="00023F3A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02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1">
    <w:name w:val="Základní text (15)"/>
    <w:basedOn w:val="Zkladntext15"/>
    <w:rsid w:val="00023F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023F3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pt">
    <w:name w:val="Základní text (2) + 6 pt"/>
    <w:basedOn w:val="Zkladntext2"/>
    <w:rsid w:val="00023F3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pt">
    <w:name w:val="Základní text (2) + 5 pt"/>
    <w:basedOn w:val="Zkladntext2"/>
    <w:rsid w:val="00023F3A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Consolas5ptKurzva">
    <w:name w:val="Základní text (2) + Consolas;5 pt;Kurzíva"/>
    <w:basedOn w:val="Zkladntext2"/>
    <w:rsid w:val="00023F3A"/>
    <w:rPr>
      <w:rFonts w:ascii="Consolas" w:eastAsia="Consolas" w:hAnsi="Consolas" w:cs="Consolas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Consolas6ptKurzva">
    <w:name w:val="Základní text (2) + Consolas;6 pt;Kurzíva"/>
    <w:basedOn w:val="Zkladntext2"/>
    <w:rsid w:val="00023F3A"/>
    <w:rPr>
      <w:rFonts w:ascii="Consolas" w:eastAsia="Consolas" w:hAnsi="Consolas" w:cs="Consolas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5ptKurzvadkovn-1pt">
    <w:name w:val="Základní text (2) + 5;5 pt;Kurzíva;Řádkování -1 pt"/>
    <w:basedOn w:val="Zkladntext2"/>
    <w:rsid w:val="00023F3A"/>
    <w:rPr>
      <w:i/>
      <w:iCs/>
      <w:color w:val="000000"/>
      <w:spacing w:val="-20"/>
      <w:w w:val="100"/>
      <w:position w:val="0"/>
      <w:sz w:val="11"/>
      <w:szCs w:val="11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023F3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5"/>
      <w:szCs w:val="15"/>
      <w:u w:val="none"/>
      <w:lang w:val="de-DE" w:eastAsia="de-DE" w:bidi="de-DE"/>
    </w:rPr>
  </w:style>
  <w:style w:type="character" w:customStyle="1" w:styleId="Zkladntext2105ptTun">
    <w:name w:val="Základní text (2) + 10;5 pt;Tučné"/>
    <w:basedOn w:val="Zkladntext2"/>
    <w:rsid w:val="00023F3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023F3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023F3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sid w:val="00023F3A"/>
    <w:rPr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0">
    <w:name w:val="Základní text (2) + 6 pt"/>
    <w:basedOn w:val="Zkladntext2"/>
    <w:rsid w:val="00023F3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Consolas6pt">
    <w:name w:val="Základní text (2) + Consolas;6 pt"/>
    <w:basedOn w:val="Zkladntext2"/>
    <w:rsid w:val="00023F3A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23F3A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Zkladntext40">
    <w:name w:val="Základní text (4)"/>
    <w:basedOn w:val="Normln"/>
    <w:link w:val="Zkladntext4"/>
    <w:rsid w:val="00023F3A"/>
    <w:pPr>
      <w:shd w:val="clear" w:color="auto" w:fill="FFFFFF"/>
      <w:spacing w:before="180" w:after="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30">
    <w:name w:val="Nadpis #3"/>
    <w:basedOn w:val="Normln"/>
    <w:link w:val="Nadpis3"/>
    <w:rsid w:val="00023F3A"/>
    <w:pPr>
      <w:shd w:val="clear" w:color="auto" w:fill="FFFFFF"/>
      <w:spacing w:before="300" w:after="180" w:line="0" w:lineRule="atLeast"/>
      <w:outlineLvl w:val="2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023F3A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rsid w:val="00023F3A"/>
    <w:pPr>
      <w:shd w:val="clear" w:color="auto" w:fill="FFFFFF"/>
      <w:spacing w:before="420" w:after="30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rsid w:val="00023F3A"/>
    <w:pPr>
      <w:shd w:val="clear" w:color="auto" w:fill="FFFFFF"/>
      <w:spacing w:before="300" w:after="180" w:line="0" w:lineRule="atLeast"/>
      <w:outlineLvl w:val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40">
    <w:name w:val="Nadpis #4"/>
    <w:basedOn w:val="Normln"/>
    <w:link w:val="Nadpis4"/>
    <w:rsid w:val="00023F3A"/>
    <w:pPr>
      <w:shd w:val="clear" w:color="auto" w:fill="FFFFFF"/>
      <w:spacing w:before="18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023F3A"/>
    <w:pPr>
      <w:shd w:val="clear" w:color="auto" w:fill="FFFFFF"/>
      <w:spacing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rsid w:val="00023F3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23F3A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023F3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Nadpis220">
    <w:name w:val="Nadpis #2 (2)"/>
    <w:basedOn w:val="Normln"/>
    <w:link w:val="Nadpis22"/>
    <w:rsid w:val="00023F3A"/>
    <w:pPr>
      <w:shd w:val="clear" w:color="auto" w:fill="FFFFFF"/>
      <w:spacing w:before="600" w:after="180" w:line="0" w:lineRule="atLeast"/>
      <w:outlineLvl w:val="1"/>
    </w:pPr>
    <w:rPr>
      <w:rFonts w:ascii="Verdana" w:eastAsia="Verdana" w:hAnsi="Verdana" w:cs="Verdana"/>
      <w:sz w:val="32"/>
      <w:szCs w:val="32"/>
    </w:rPr>
  </w:style>
  <w:style w:type="paragraph" w:customStyle="1" w:styleId="Nadpis320">
    <w:name w:val="Nadpis #3 (2)"/>
    <w:basedOn w:val="Normln"/>
    <w:link w:val="Nadpis32"/>
    <w:rsid w:val="00023F3A"/>
    <w:pPr>
      <w:shd w:val="clear" w:color="auto" w:fill="FFFFFF"/>
      <w:spacing w:before="540" w:after="180" w:line="0" w:lineRule="atLeast"/>
      <w:outlineLvl w:val="2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Zkladntext90">
    <w:name w:val="Základní text (9)"/>
    <w:basedOn w:val="Normln"/>
    <w:link w:val="Zkladntext9"/>
    <w:rsid w:val="00023F3A"/>
    <w:pPr>
      <w:shd w:val="clear" w:color="auto" w:fill="FFFFFF"/>
      <w:spacing w:before="420" w:line="101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Zkladntext100">
    <w:name w:val="Základní text (10)"/>
    <w:basedOn w:val="Normln"/>
    <w:link w:val="Zkladntext10"/>
    <w:rsid w:val="00023F3A"/>
    <w:pPr>
      <w:shd w:val="clear" w:color="auto" w:fill="FFFFFF"/>
      <w:spacing w:after="60" w:line="101" w:lineRule="exac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Zkladntext110">
    <w:name w:val="Základní text (11)"/>
    <w:basedOn w:val="Normln"/>
    <w:link w:val="Zkladntext11"/>
    <w:rsid w:val="00023F3A"/>
    <w:pPr>
      <w:shd w:val="clear" w:color="auto" w:fill="FFFFFF"/>
      <w:spacing w:before="240" w:line="223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023F3A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023F3A"/>
    <w:pPr>
      <w:shd w:val="clear" w:color="auto" w:fill="FFFFFF"/>
      <w:spacing w:line="34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023F3A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hlavneboZpat40">
    <w:name w:val="Záhlaví nebo Zápatí (4)"/>
    <w:basedOn w:val="Normln"/>
    <w:link w:val="ZhlavneboZpat4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s-ES" w:eastAsia="es-ES" w:bidi="es-ES"/>
    </w:rPr>
  </w:style>
  <w:style w:type="paragraph" w:customStyle="1" w:styleId="ZhlavneboZpat0">
    <w:name w:val="Záhlaví nebo Zápatí"/>
    <w:basedOn w:val="Normln"/>
    <w:link w:val="ZhlavneboZpat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023F3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neboZpat50">
    <w:name w:val="Záhlaví nebo Zápatí (5)"/>
    <w:basedOn w:val="Normln"/>
    <w:link w:val="ZhlavneboZpat5"/>
    <w:rsid w:val="00023F3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  <w:lang w:val="de-DE" w:eastAsia="de-DE" w:bidi="de-DE"/>
    </w:rPr>
  </w:style>
  <w:style w:type="paragraph" w:customStyle="1" w:styleId="Titulekobrzku0">
    <w:name w:val="Titulek obrázku"/>
    <w:basedOn w:val="Normln"/>
    <w:link w:val="Titulekobrzku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40">
    <w:name w:val="Titulek tabulky (4)"/>
    <w:basedOn w:val="Normln"/>
    <w:link w:val="Titulektabulky4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50">
    <w:name w:val="Titulek tabulky (5)"/>
    <w:basedOn w:val="Normln"/>
    <w:link w:val="Titulektabulky5"/>
    <w:rsid w:val="00023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50">
    <w:name w:val="Základní text (15)"/>
    <w:basedOn w:val="Normln"/>
    <w:link w:val="Zkladntext15"/>
    <w:rsid w:val="00023F3A"/>
    <w:pPr>
      <w:shd w:val="clear" w:color="auto" w:fill="FFFFFF"/>
      <w:spacing w:before="120" w:after="120" w:line="18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60">
    <w:name w:val="Základní text (16)"/>
    <w:basedOn w:val="Normln"/>
    <w:link w:val="Zkladntext16"/>
    <w:rsid w:val="00023F3A"/>
    <w:pPr>
      <w:shd w:val="clear" w:color="auto" w:fill="FFFFFF"/>
      <w:spacing w:line="0" w:lineRule="atLeast"/>
    </w:pPr>
    <w:rPr>
      <w:rFonts w:ascii="Consolas" w:eastAsia="Consolas" w:hAnsi="Consolas" w:cs="Consolas"/>
      <w:spacing w:val="-20"/>
      <w:sz w:val="15"/>
      <w:szCs w:val="15"/>
      <w:lang w:val="de-DE" w:eastAsia="de-DE" w:bidi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2016-10-24T07:37:00Z</dcterms:created>
  <dcterms:modified xsi:type="dcterms:W3CDTF">2016-10-24T07:41:00Z</dcterms:modified>
</cp:coreProperties>
</file>