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r w:rsidRPr="00AD60DA">
        <w:rPr>
          <w:sz w:val="22"/>
          <w:szCs w:val="22"/>
        </w:rPr>
        <w:t>mezi:</w:t>
      </w:r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7F4930" w:rsidRPr="00591EDD" w:rsidRDefault="007F4930" w:rsidP="007F4930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KULTURA A SPORT CHOMUTOV s.r.o.</w:t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sídlem: Boženy Němcové 552/32, Chomutov, 430 01</w:t>
      </w:r>
    </w:p>
    <w:p w:rsidR="007F4930" w:rsidRPr="00591EDD" w:rsidRDefault="00BB7C29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7F4930" w:rsidRPr="00591EDD">
        <w:rPr>
          <w:sz w:val="22"/>
          <w:szCs w:val="22"/>
        </w:rPr>
        <w:t>:</w:t>
      </w:r>
      <w:r w:rsidR="007F4930">
        <w:rPr>
          <w:sz w:val="22"/>
          <w:szCs w:val="22"/>
        </w:rPr>
        <w:t xml:space="preserve"> Bc. Věr</w:t>
      </w:r>
      <w:r>
        <w:rPr>
          <w:sz w:val="22"/>
          <w:szCs w:val="22"/>
        </w:rPr>
        <w:t>ou</w:t>
      </w:r>
      <w:r w:rsidR="007F4930">
        <w:rPr>
          <w:sz w:val="22"/>
          <w:szCs w:val="22"/>
        </w:rPr>
        <w:t xml:space="preserve"> Fryčov</w:t>
      </w:r>
      <w:r>
        <w:rPr>
          <w:sz w:val="22"/>
          <w:szCs w:val="22"/>
        </w:rPr>
        <w:t>ou</w:t>
      </w:r>
      <w:r w:rsidR="007F4930">
        <w:rPr>
          <w:sz w:val="22"/>
          <w:szCs w:val="22"/>
        </w:rPr>
        <w:t>, jednatel</w:t>
      </w:r>
      <w:r>
        <w:rPr>
          <w:sz w:val="22"/>
          <w:szCs w:val="22"/>
        </w:rPr>
        <w:t>em</w:t>
      </w:r>
    </w:p>
    <w:p w:rsidR="007F4930" w:rsidRDefault="007F4930" w:rsidP="007F4930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Bc. Věra Fryčová, jednatel</w:t>
      </w:r>
    </w:p>
    <w:p w:rsidR="00932405" w:rsidRDefault="007F4930" w:rsidP="007F4930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47308095</w:t>
      </w:r>
      <w:r>
        <w:rPr>
          <w:sz w:val="22"/>
          <w:szCs w:val="22"/>
        </w:rPr>
        <w:tab/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CZ47308095</w:t>
      </w:r>
    </w:p>
    <w:p w:rsidR="007F4930" w:rsidRPr="00591EDD" w:rsidRDefault="007F4930" w:rsidP="007F493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Zapsaná ve veřejném rejstříku </w:t>
      </w:r>
      <w:r w:rsidR="00350E6E">
        <w:rPr>
          <w:sz w:val="22"/>
          <w:szCs w:val="22"/>
        </w:rPr>
        <w:t>vedeném Krajským soudem</w:t>
      </w:r>
      <w:r>
        <w:rPr>
          <w:sz w:val="22"/>
          <w:szCs w:val="22"/>
        </w:rPr>
        <w:t> Ústí nad Labem, oddíl C, vložka 3466</w:t>
      </w:r>
    </w:p>
    <w:p w:rsidR="00952805" w:rsidRDefault="00952805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Se sídlem: Jeremenkova 11, 703 00  Ostrava-Vítkovice</w:t>
      </w:r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294245" w:rsidRPr="00591EDD" w:rsidRDefault="00294245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>Janou Karpetovou</w:t>
      </w:r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5C518B">
      <w:pPr>
        <w:jc w:val="both"/>
      </w:pPr>
      <w:r w:rsidRPr="00591EDD"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591EDD" w:rsidRDefault="0062503D" w:rsidP="005C518B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</w:t>
      </w:r>
      <w:r w:rsidRPr="00660DD0">
        <w:rPr>
          <w:sz w:val="22"/>
          <w:szCs w:val="22"/>
        </w:rPr>
        <w:t xml:space="preserve">plavecký bazén </w:t>
      </w:r>
      <w:r w:rsidR="007F4930">
        <w:rPr>
          <w:sz w:val="22"/>
          <w:szCs w:val="22"/>
        </w:rPr>
        <w:t>Aquasvět Chomutov,</w:t>
      </w:r>
      <w:r w:rsidR="007F4930" w:rsidRPr="00470222">
        <w:rPr>
          <w:sz w:val="22"/>
          <w:szCs w:val="22"/>
        </w:rPr>
        <w:t xml:space="preserve"> </w:t>
      </w:r>
      <w:r w:rsidR="007F4930" w:rsidRPr="00375874">
        <w:rPr>
          <w:sz w:val="22"/>
          <w:szCs w:val="22"/>
        </w:rPr>
        <w:t>Mostecká 5887</w:t>
      </w:r>
      <w:r w:rsidR="000F2A0D">
        <w:rPr>
          <w:sz w:val="22"/>
          <w:szCs w:val="22"/>
        </w:rPr>
        <w:t xml:space="preserve">, </w:t>
      </w:r>
      <w:r w:rsidRPr="00660DD0">
        <w:rPr>
          <w:sz w:val="22"/>
          <w:szCs w:val="22"/>
        </w:rPr>
        <w:t xml:space="preserve">který </w:t>
      </w:r>
      <w:r w:rsidRPr="00591EDD">
        <w:rPr>
          <w:sz w:val="22"/>
          <w:szCs w:val="22"/>
        </w:rPr>
        <w:t xml:space="preserve">za podmínek touto </w:t>
      </w:r>
      <w:r w:rsidR="00F656F3">
        <w:rPr>
          <w:sz w:val="22"/>
          <w:szCs w:val="22"/>
        </w:rPr>
        <w:t>smlouvou</w:t>
      </w:r>
      <w:r w:rsidR="00F656F3" w:rsidRPr="00591E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stanovených bude využíván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 w:rsidR="00F601F4"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62503D" w:rsidRDefault="0062503D" w:rsidP="005C518B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</w:t>
      </w:r>
      <w:r w:rsidR="00952805">
        <w:rPr>
          <w:sz w:val="22"/>
          <w:szCs w:val="22"/>
        </w:rPr>
        <w:t xml:space="preserve">období </w:t>
      </w:r>
      <w:r w:rsidR="00952805" w:rsidRPr="005C518B">
        <w:rPr>
          <w:b/>
          <w:sz w:val="22"/>
          <w:szCs w:val="22"/>
        </w:rPr>
        <w:t>od 1. 2. do 30. 4. 2018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 dny </w:t>
      </w:r>
      <w:r w:rsidR="007F4930">
        <w:rPr>
          <w:sz w:val="22"/>
          <w:szCs w:val="22"/>
        </w:rPr>
        <w:t>středa a pátek od 14.00 do 16.00 hodi</w:t>
      </w:r>
      <w:r w:rsidR="00952805">
        <w:rPr>
          <w:sz w:val="22"/>
          <w:szCs w:val="22"/>
        </w:rPr>
        <w:t>n a od 18.30 do 21.00 hodin na 1 </w:t>
      </w:r>
      <w:r w:rsidR="007F4930">
        <w:rPr>
          <w:sz w:val="22"/>
          <w:szCs w:val="22"/>
        </w:rPr>
        <w:t>hodinu zdarma.</w:t>
      </w:r>
    </w:p>
    <w:p w:rsidR="005C518B" w:rsidRPr="00591EDD" w:rsidRDefault="005C518B" w:rsidP="005C518B">
      <w:pPr>
        <w:jc w:val="both"/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115467" w:rsidRPr="00B568C0" w:rsidRDefault="00457D95" w:rsidP="00115467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B66B5D" w:rsidRPr="009D17C2">
        <w:rPr>
          <w:sz w:val="22"/>
          <w:szCs w:val="22"/>
        </w:rPr>
        <w:t xml:space="preserve">Provozovatel je povinen poskytnout objednateli na vyžádání </w:t>
      </w:r>
      <w:r w:rsidR="00B66B5D">
        <w:rPr>
          <w:sz w:val="22"/>
          <w:szCs w:val="22"/>
        </w:rPr>
        <w:t>počty</w:t>
      </w:r>
      <w:r w:rsidR="00B66B5D" w:rsidRPr="009D17C2">
        <w:rPr>
          <w:sz w:val="22"/>
          <w:szCs w:val="22"/>
        </w:rPr>
        <w:t xml:space="preserve"> pojištěnců, kteří ve fakturovaném období v rámci dohodnuté doby dle čl. II. této smlouvy navštívili bazén</w:t>
      </w:r>
      <w:r w:rsidR="00115467" w:rsidRPr="00294245">
        <w:rPr>
          <w:sz w:val="22"/>
          <w:szCs w:val="22"/>
        </w:rPr>
        <w:t>.</w:t>
      </w:r>
    </w:p>
    <w:p w:rsidR="00952805" w:rsidRDefault="00952805" w:rsidP="005C518B">
      <w:pPr>
        <w:rPr>
          <w:b/>
          <w:sz w:val="22"/>
          <w:szCs w:val="22"/>
        </w:rPr>
      </w:pP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t>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952805">
        <w:rPr>
          <w:sz w:val="22"/>
          <w:szCs w:val="22"/>
        </w:rPr>
        <w:t>30 000</w:t>
      </w:r>
      <w:r w:rsidR="00114D39">
        <w:rPr>
          <w:sz w:val="22"/>
          <w:szCs w:val="22"/>
        </w:rPr>
        <w:t> </w:t>
      </w:r>
      <w:r w:rsidR="00992DD0">
        <w:rPr>
          <w:sz w:val="22"/>
          <w:szCs w:val="22"/>
        </w:rPr>
        <w:t>Kč</w:t>
      </w:r>
      <w:r w:rsidR="0066127E" w:rsidRPr="007D131B">
        <w:rPr>
          <w:sz w:val="22"/>
          <w:szCs w:val="22"/>
        </w:rPr>
        <w:t xml:space="preserve"> měsíčně</w:t>
      </w:r>
      <w:r w:rsidRPr="007D131B">
        <w:rPr>
          <w:sz w:val="22"/>
          <w:szCs w:val="22"/>
        </w:rPr>
        <w:t xml:space="preserve"> 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952805" w:rsidRPr="007D131B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lastRenderedPageBreak/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115467" w:rsidRPr="00591EDD" w:rsidRDefault="00115467" w:rsidP="00115467">
      <w:pPr>
        <w:jc w:val="both"/>
        <w:rPr>
          <w:i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7D131B" w:rsidRDefault="007D131B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952805" w:rsidRPr="00660DD0" w:rsidRDefault="00952805" w:rsidP="00952805">
      <w:pPr>
        <w:ind w:left="540"/>
        <w:jc w:val="both"/>
        <w:rPr>
          <w:sz w:val="22"/>
          <w:szCs w:val="22"/>
        </w:rPr>
      </w:pP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114D39">
      <w:pPr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952805" w:rsidRPr="00591EDD" w:rsidRDefault="00952805" w:rsidP="00952805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952805" w:rsidRPr="00591EDD" w:rsidRDefault="00952805" w:rsidP="00952805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952805" w:rsidRPr="00F01904" w:rsidRDefault="00952805" w:rsidP="00952805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 formou</w:t>
      </w:r>
      <w:r>
        <w:rPr>
          <w:sz w:val="22"/>
          <w:szCs w:val="22"/>
        </w:rPr>
        <w:t xml:space="preserve"> číslovaných</w:t>
      </w:r>
      <w:r w:rsidRPr="00591EDD">
        <w:rPr>
          <w:sz w:val="22"/>
          <w:szCs w:val="22"/>
        </w:rPr>
        <w:t xml:space="preserve"> písemných dodatků ke smlouvě.</w:t>
      </w:r>
    </w:p>
    <w:p w:rsidR="00952805" w:rsidRPr="00F01904" w:rsidRDefault="00952805" w:rsidP="00952805">
      <w:pPr>
        <w:numPr>
          <w:ilvl w:val="0"/>
          <w:numId w:val="4"/>
        </w:numPr>
        <w:rPr>
          <w:sz w:val="22"/>
          <w:szCs w:val="22"/>
        </w:rPr>
      </w:pPr>
      <w:r w:rsidRPr="00591EDD">
        <w:rPr>
          <w:sz w:val="22"/>
          <w:szCs w:val="22"/>
        </w:rPr>
        <w:t>Tato smlouva je sepsána ve dvou vyhotoveních, z nichž každá strana obdrží jedno vyhotovení.</w:t>
      </w:r>
    </w:p>
    <w:p w:rsidR="00952805" w:rsidRPr="00952805" w:rsidRDefault="00952805" w:rsidP="00952805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952805"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smluv. Plněním povinnosti uveřejnit tuto smlouvu podle zákona č. 340/2015 Sb., o registru smluv, ve znění pozdějších předpisů </w:t>
      </w:r>
      <w:r>
        <w:rPr>
          <w:rFonts w:ascii="Times New Roman" w:hAnsi="Times New Roman"/>
        </w:rPr>
        <w:t>(dále</w:t>
      </w:r>
      <w:r w:rsidRPr="00952805">
        <w:rPr>
          <w:rFonts w:ascii="Times New Roman" w:hAnsi="Times New Roman"/>
        </w:rPr>
        <w:t xml:space="preserve"> jen zákon č. 340/2015 Sb.), je pověřena ČPZP. </w:t>
      </w:r>
    </w:p>
    <w:p w:rsidR="00952805" w:rsidRPr="00BB7C29" w:rsidRDefault="00952805" w:rsidP="005C518B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BB7C29">
        <w:rPr>
          <w:rFonts w:ascii="Times New Roman" w:hAnsi="Times New Roman"/>
        </w:rPr>
        <w:t>Výhradně pro účely tohoto uveřejnění a zákona č. 340/2015 Sb. provozovatel uvádí, že cena předmětu plnění této smlouvy bez DPH činí 26 086,96 Kč/měsíčně (předmět plnění podléhá 15% DPH).</w:t>
      </w:r>
      <w:r w:rsidR="005C518B" w:rsidRPr="00BB7C29">
        <w:rPr>
          <w:rFonts w:ascii="Times New Roman" w:hAnsi="Times New Roman"/>
        </w:rPr>
        <w:t xml:space="preserve"> </w:t>
      </w:r>
      <w:r w:rsidRPr="00BB7C29">
        <w:rPr>
          <w:rFonts w:ascii="Times New Roman" w:hAnsi="Times New Roman"/>
        </w:rPr>
        <w:t>Tím není dotčena výše smluvně sjednané ceny dle čl. IV této smlouvy, přičemž předmětná cena vyjadřuje hodnotu předmětu smlouvy bez DPH a za tento údaj plně odpovídá provozovatel.</w:t>
      </w:r>
    </w:p>
    <w:p w:rsidR="00952805" w:rsidRPr="00455D5E" w:rsidRDefault="00952805" w:rsidP="0095280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55D5E">
        <w:rPr>
          <w:sz w:val="22"/>
          <w:szCs w:val="22"/>
        </w:rPr>
        <w:t>Tato smlouva nabývá platnosti dnem podpisu oběma smluvními stranami.</w:t>
      </w:r>
    </w:p>
    <w:p w:rsidR="00952805" w:rsidRPr="00591EDD" w:rsidRDefault="00952805" w:rsidP="00952805">
      <w:pPr>
        <w:rPr>
          <w:sz w:val="22"/>
          <w:szCs w:val="22"/>
        </w:rPr>
      </w:pPr>
    </w:p>
    <w:p w:rsidR="00114D39" w:rsidRDefault="00114D39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0F2A0D">
        <w:rPr>
          <w:sz w:val="22"/>
          <w:szCs w:val="22"/>
        </w:rPr>
        <w:t> </w:t>
      </w:r>
      <w:r w:rsidR="003D5622">
        <w:rPr>
          <w:sz w:val="22"/>
          <w:szCs w:val="22"/>
        </w:rPr>
        <w:t>Chomutově</w:t>
      </w:r>
      <w:r w:rsidR="0053730E">
        <w:rPr>
          <w:sz w:val="22"/>
          <w:szCs w:val="22"/>
        </w:rPr>
        <w:t xml:space="preserve"> dne 25.1.2018</w:t>
      </w:r>
      <w:bookmarkStart w:id="0" w:name="_GoBack"/>
      <w:bookmarkEnd w:id="0"/>
      <w:r w:rsidR="007F4930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14D39">
        <w:rPr>
          <w:sz w:val="22"/>
          <w:szCs w:val="22"/>
        </w:rPr>
        <w:tab/>
      </w:r>
      <w:r w:rsidR="00952805">
        <w:rPr>
          <w:sz w:val="22"/>
          <w:szCs w:val="22"/>
        </w:rPr>
        <w:t xml:space="preserve">         </w:t>
      </w:r>
      <w:r w:rsidR="00EA13BA">
        <w:rPr>
          <w:sz w:val="22"/>
          <w:szCs w:val="22"/>
        </w:rPr>
        <w:t xml:space="preserve">        </w:t>
      </w:r>
      <w:r w:rsidR="00952805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V </w:t>
      </w:r>
      <w:r w:rsidR="00114D39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952805">
        <w:rPr>
          <w:sz w:val="22"/>
          <w:szCs w:val="22"/>
        </w:rPr>
        <w:t xml:space="preserve"> </w:t>
      </w:r>
      <w:r w:rsidR="00A17F6E">
        <w:rPr>
          <w:sz w:val="22"/>
          <w:szCs w:val="22"/>
        </w:rPr>
        <w:t>16.1.2018</w:t>
      </w:r>
    </w:p>
    <w:p w:rsidR="00A519A7" w:rsidRPr="00591EDD" w:rsidRDefault="00A519A7" w:rsidP="00A519A7">
      <w:pPr>
        <w:jc w:val="both"/>
        <w:rPr>
          <w:sz w:val="22"/>
          <w:szCs w:val="22"/>
        </w:rPr>
      </w:pPr>
    </w:p>
    <w:p w:rsidR="00350E6E" w:rsidRDefault="00350E6E" w:rsidP="00A519A7">
      <w:pPr>
        <w:jc w:val="both"/>
        <w:rPr>
          <w:sz w:val="22"/>
          <w:szCs w:val="22"/>
        </w:rPr>
      </w:pPr>
    </w:p>
    <w:p w:rsidR="00F01904" w:rsidRDefault="00F01904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952805" w:rsidRDefault="00A519A7" w:rsidP="00A519A7">
      <w:pPr>
        <w:jc w:val="both"/>
        <w:rPr>
          <w:sz w:val="22"/>
          <w:szCs w:val="22"/>
        </w:rPr>
      </w:pPr>
      <w:r w:rsidRPr="00952805">
        <w:rPr>
          <w:sz w:val="22"/>
          <w:szCs w:val="22"/>
        </w:rPr>
        <w:t xml:space="preserve">   </w:t>
      </w:r>
      <w:r w:rsidR="003E7823" w:rsidRPr="00952805">
        <w:rPr>
          <w:sz w:val="22"/>
          <w:szCs w:val="22"/>
        </w:rPr>
        <w:t xml:space="preserve">    </w:t>
      </w:r>
      <w:r w:rsidRPr="00952805">
        <w:rPr>
          <w:sz w:val="22"/>
          <w:szCs w:val="22"/>
        </w:rPr>
        <w:t xml:space="preserve">     </w:t>
      </w:r>
      <w:r w:rsidR="00350E6E" w:rsidRPr="00952805">
        <w:rPr>
          <w:sz w:val="22"/>
          <w:szCs w:val="22"/>
        </w:rPr>
        <w:t>Bc. Věra Fryčová</w:t>
      </w:r>
      <w:r w:rsidRPr="00952805">
        <w:rPr>
          <w:sz w:val="22"/>
          <w:szCs w:val="22"/>
        </w:rPr>
        <w:t xml:space="preserve">                                             </w:t>
      </w:r>
      <w:r w:rsidRPr="00952805">
        <w:rPr>
          <w:sz w:val="22"/>
          <w:szCs w:val="22"/>
        </w:rPr>
        <w:tab/>
      </w:r>
      <w:r w:rsidRPr="00952805">
        <w:rPr>
          <w:sz w:val="22"/>
          <w:szCs w:val="22"/>
        </w:rPr>
        <w:tab/>
      </w:r>
      <w:r w:rsidR="00573DEA" w:rsidRPr="00952805">
        <w:rPr>
          <w:sz w:val="22"/>
          <w:szCs w:val="22"/>
        </w:rPr>
        <w:t xml:space="preserve">       </w:t>
      </w:r>
      <w:r w:rsidR="009724EA" w:rsidRPr="00952805">
        <w:rPr>
          <w:sz w:val="22"/>
          <w:szCs w:val="22"/>
        </w:rPr>
        <w:t xml:space="preserve"> </w:t>
      </w:r>
      <w:r w:rsidR="00B1037F" w:rsidRPr="00952805">
        <w:rPr>
          <w:sz w:val="22"/>
          <w:szCs w:val="22"/>
        </w:rPr>
        <w:t xml:space="preserve">  </w:t>
      </w:r>
      <w:r w:rsidR="005F2C27" w:rsidRPr="00952805">
        <w:rPr>
          <w:sz w:val="22"/>
          <w:szCs w:val="22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 xml:space="preserve">   jednatel</w:t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</w:r>
      <w:r w:rsidR="00350E6E">
        <w:rPr>
          <w:iCs/>
          <w:sz w:val="22"/>
          <w:szCs w:val="22"/>
        </w:rPr>
        <w:tab/>
        <w:t xml:space="preserve">                         </w:t>
      </w:r>
      <w:r w:rsidR="00B1037F">
        <w:rPr>
          <w:iCs/>
          <w:sz w:val="22"/>
          <w:szCs w:val="22"/>
        </w:rPr>
        <w:t xml:space="preserve"> </w:t>
      </w:r>
      <w:r w:rsidR="005F2C27" w:rsidRPr="005F2C27">
        <w:rPr>
          <w:iCs/>
          <w:sz w:val="22"/>
          <w:szCs w:val="22"/>
        </w:rPr>
        <w:t>divizní ředitelka</w:t>
      </w:r>
    </w:p>
    <w:p w:rsidR="0062503D" w:rsidRPr="00591EDD" w:rsidRDefault="004759A1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350E6E">
        <w:rPr>
          <w:iCs/>
          <w:sz w:val="22"/>
          <w:szCs w:val="22"/>
        </w:rPr>
        <w:t>KULTURA A SPORT CHOMUTOV s.r.o.</w:t>
      </w:r>
      <w:r>
        <w:rPr>
          <w:iCs/>
          <w:sz w:val="22"/>
          <w:szCs w:val="22"/>
        </w:rPr>
        <w:t xml:space="preserve">                          České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037"/>
    <w:multiLevelType w:val="hybridMultilevel"/>
    <w:tmpl w:val="4440C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B6F08"/>
    <w:rsid w:val="000F2A0D"/>
    <w:rsid w:val="00114D39"/>
    <w:rsid w:val="00115467"/>
    <w:rsid w:val="00135A2F"/>
    <w:rsid w:val="00150221"/>
    <w:rsid w:val="001D0A85"/>
    <w:rsid w:val="001E62A3"/>
    <w:rsid w:val="0023549E"/>
    <w:rsid w:val="00290B71"/>
    <w:rsid w:val="00294245"/>
    <w:rsid w:val="00350E6E"/>
    <w:rsid w:val="0037660D"/>
    <w:rsid w:val="00386625"/>
    <w:rsid w:val="003A244F"/>
    <w:rsid w:val="003B483E"/>
    <w:rsid w:val="003B5879"/>
    <w:rsid w:val="003B7556"/>
    <w:rsid w:val="003C009A"/>
    <w:rsid w:val="003D5622"/>
    <w:rsid w:val="003E7823"/>
    <w:rsid w:val="00420DB4"/>
    <w:rsid w:val="00430FFB"/>
    <w:rsid w:val="004530BD"/>
    <w:rsid w:val="00457D95"/>
    <w:rsid w:val="004742A0"/>
    <w:rsid w:val="004759A1"/>
    <w:rsid w:val="004777B3"/>
    <w:rsid w:val="004B4E06"/>
    <w:rsid w:val="004D29A8"/>
    <w:rsid w:val="0053294A"/>
    <w:rsid w:val="0053730E"/>
    <w:rsid w:val="00573DEA"/>
    <w:rsid w:val="00591EDD"/>
    <w:rsid w:val="00596A51"/>
    <w:rsid w:val="005A3BFF"/>
    <w:rsid w:val="005A6B37"/>
    <w:rsid w:val="005B4109"/>
    <w:rsid w:val="005C518B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82E10"/>
    <w:rsid w:val="007B1F92"/>
    <w:rsid w:val="007B76F8"/>
    <w:rsid w:val="007D131B"/>
    <w:rsid w:val="007F4930"/>
    <w:rsid w:val="00811DD7"/>
    <w:rsid w:val="00827786"/>
    <w:rsid w:val="00897EFC"/>
    <w:rsid w:val="008C3877"/>
    <w:rsid w:val="008F3AF1"/>
    <w:rsid w:val="00911A80"/>
    <w:rsid w:val="00932405"/>
    <w:rsid w:val="00952805"/>
    <w:rsid w:val="009724EA"/>
    <w:rsid w:val="00992DD0"/>
    <w:rsid w:val="009952DF"/>
    <w:rsid w:val="009D44C8"/>
    <w:rsid w:val="00A17F6E"/>
    <w:rsid w:val="00A519A7"/>
    <w:rsid w:val="00A5670D"/>
    <w:rsid w:val="00A97492"/>
    <w:rsid w:val="00AB589D"/>
    <w:rsid w:val="00AD60DA"/>
    <w:rsid w:val="00B1037F"/>
    <w:rsid w:val="00B33B11"/>
    <w:rsid w:val="00B568C0"/>
    <w:rsid w:val="00B66B5D"/>
    <w:rsid w:val="00B75DFC"/>
    <w:rsid w:val="00BB7C29"/>
    <w:rsid w:val="00BE7679"/>
    <w:rsid w:val="00BF474E"/>
    <w:rsid w:val="00C71FF2"/>
    <w:rsid w:val="00C76AC2"/>
    <w:rsid w:val="00C86943"/>
    <w:rsid w:val="00CF01CE"/>
    <w:rsid w:val="00CF02FC"/>
    <w:rsid w:val="00D55CE4"/>
    <w:rsid w:val="00D826B5"/>
    <w:rsid w:val="00DA057F"/>
    <w:rsid w:val="00DA1C02"/>
    <w:rsid w:val="00DE6A78"/>
    <w:rsid w:val="00E2464D"/>
    <w:rsid w:val="00E3232D"/>
    <w:rsid w:val="00E4438B"/>
    <w:rsid w:val="00E77770"/>
    <w:rsid w:val="00EA13BA"/>
    <w:rsid w:val="00F01904"/>
    <w:rsid w:val="00F03523"/>
    <w:rsid w:val="00F05C69"/>
    <w:rsid w:val="00F2710C"/>
    <w:rsid w:val="00F601F4"/>
    <w:rsid w:val="00F656F3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5016"/>
  <w15:docId w15:val="{938B68C6-B8E2-4BB3-9FF2-69E2C0F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C3C9-D93C-4B25-BA67-7470320C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10</cp:revision>
  <cp:lastPrinted>2018-01-16T12:34:00Z</cp:lastPrinted>
  <dcterms:created xsi:type="dcterms:W3CDTF">2018-01-07T08:14:00Z</dcterms:created>
  <dcterms:modified xsi:type="dcterms:W3CDTF">2018-01-29T12:15:00Z</dcterms:modified>
</cp:coreProperties>
</file>