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30C289E" w:rsidR="00520BF4" w:rsidRPr="00031553" w:rsidRDefault="007B7E8A" w:rsidP="00520BF4">
      <w:pPr>
        <w:pStyle w:val="Titulka"/>
        <w:widowControl w:val="0"/>
        <w:rPr>
          <w:sz w:val="32"/>
        </w:rPr>
      </w:pPr>
      <w:r>
        <w:rPr>
          <w:sz w:val="32"/>
        </w:rPr>
        <w:t>AZP Brno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6A76AF80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8FCCE6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7B7E8A">
        <w:rPr>
          <w:sz w:val="26"/>
          <w:szCs w:val="26"/>
        </w:rPr>
        <w:t>71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539EF2C9" w:rsidR="002776BF" w:rsidRDefault="007E719B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AZP Brno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1D4B28A5" w14:textId="77777777" w:rsidR="007E719B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7E719B">
        <w:t>Sladovnická 508/17, Brněnské Ivanovice, 620 00 Brno,</w:t>
      </w:r>
      <w:r w:rsidRPr="00684512">
        <w:t xml:space="preserve"> IČO:</w:t>
      </w:r>
      <w:r w:rsidR="007E719B">
        <w:t>469 73 150</w:t>
      </w:r>
      <w:r w:rsidRPr="00684512">
        <w:t xml:space="preserve">, </w:t>
      </w:r>
    </w:p>
    <w:p w14:paraId="29859442" w14:textId="4A3AD77F" w:rsidR="002776BF" w:rsidRPr="00684512" w:rsidRDefault="002776BF" w:rsidP="00ED5462">
      <w:pPr>
        <w:pStyle w:val="Text11"/>
        <w:keepNext w:val="0"/>
        <w:jc w:val="left"/>
      </w:pPr>
      <w:r w:rsidRPr="00684512">
        <w:t>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7E719B">
        <w:rPr>
          <w:szCs w:val="22"/>
        </w:rPr>
        <w:t>46973150</w:t>
      </w:r>
    </w:p>
    <w:p w14:paraId="35DB6345" w14:textId="7ED7E632" w:rsidR="007E719B" w:rsidRDefault="007E719B" w:rsidP="007E719B">
      <w:pPr>
        <w:ind w:left="567"/>
      </w:pPr>
      <w:r>
        <w:t>zapsaná v obchodním rejstříku vedeném u Krajského soudu v Brně, oddíl C, vložka 7425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3EE9731B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482276">
      <w:pPr>
        <w:jc w:val="left"/>
      </w:pPr>
      <w:r>
        <w:rPr>
          <w:szCs w:val="22"/>
        </w:rPr>
        <w:t xml:space="preserve">          </w:t>
      </w:r>
      <w:r w:rsidRPr="00482276">
        <w:rPr>
          <w:szCs w:val="22"/>
        </w:rPr>
        <w:t>společnost založená a existující podle právního řádu České republiky</w:t>
      </w:r>
    </w:p>
    <w:p w14:paraId="21182903" w14:textId="59363435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21F2DA38" w14:textId="77777777" w:rsidR="003F343E" w:rsidRDefault="003F343E" w:rsidP="003F343E">
      <w:pPr>
        <w:ind w:left="567"/>
      </w:pPr>
      <w:r>
        <w:t>zapsaná v obchodním rejstříku vedeném u Krajského soudu v Brně, oddíl C, vložka 79325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2D2981B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482276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482276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61E4956A" w:rsidR="00EC7823" w:rsidRPr="00A14FDD" w:rsidRDefault="009938DB" w:rsidP="00EC7823">
      <w:pPr>
        <w:pStyle w:val="Text11"/>
        <w:keepNext w:val="0"/>
        <w:spacing w:before="0" w:after="0"/>
        <w:jc w:val="left"/>
      </w:pPr>
      <w:r>
        <w:rPr>
          <w:b/>
        </w:rPr>
        <w:t>AZP Brno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 xml:space="preserve">Ing. </w:t>
      </w:r>
      <w:r w:rsidR="00367866">
        <w:t xml:space="preserve">Jaroslav </w:t>
      </w:r>
      <w:proofErr w:type="spellStart"/>
      <w:r>
        <w:t>Salava</w:t>
      </w:r>
      <w:proofErr w:type="spellEnd"/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 xml:space="preserve">Sladovnická  508/17, </w:t>
      </w:r>
      <w:r w:rsidR="00F7231C">
        <w:t>Brněnské Ivanovice, 620 00 Brno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 w:rsidR="00367866">
        <w:t>jsalava</w:t>
      </w:r>
      <w:r w:rsidR="000035CB">
        <w:t>@</w:t>
      </w:r>
      <w:r w:rsidR="00F7231C">
        <w:t>azp</w:t>
      </w:r>
      <w:r w:rsidR="008A1BAB">
        <w:t>.cz</w:t>
      </w:r>
    </w:p>
    <w:p w14:paraId="2D03F510" w14:textId="1C4E0285" w:rsidR="005648C4" w:rsidRPr="00A14FDD" w:rsidRDefault="005E023B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="00F7231C" w:rsidRPr="00114E76">
        <w:rPr>
          <w:szCs w:val="22"/>
          <w:shd w:val="clear" w:color="auto" w:fill="FFFFFF"/>
        </w:rPr>
        <w:t>2icp8s7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7DE66F0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7A1FAFF8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2CAEB26F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3144488D" w14:textId="23A01AF9" w:rsidR="005E023B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5E023B" w:rsidRPr="005E023B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60B3649" w14:textId="77777777" w:rsidR="005E023B" w:rsidRPr="00F46B4D" w:rsidRDefault="005E023B" w:rsidP="005E023B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516EDC26" w14:textId="77777777" w:rsidR="00AD7344" w:rsidRPr="00031553" w:rsidRDefault="00AD7344" w:rsidP="00AD7344">
      <w:pPr>
        <w:pStyle w:val="Nadpis1"/>
        <w:numPr>
          <w:ilvl w:val="0"/>
          <w:numId w:val="0"/>
        </w:numPr>
        <w:ind w:left="567"/>
      </w:pP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52153EAE" w:rsidR="00EC7823" w:rsidRPr="00031553" w:rsidRDefault="00233005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AZP Brno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241C3CA7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233005">
              <w:t>Brno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E96A5D5" w:rsidR="00EC7823" w:rsidRPr="00A14FDD" w:rsidRDefault="00EC7823" w:rsidP="003D3EFE">
            <w:r w:rsidRPr="00A14FDD">
              <w:t xml:space="preserve">Jméno: </w:t>
            </w:r>
            <w:r w:rsidR="00233005">
              <w:rPr>
                <w:bCs/>
                <w:szCs w:val="22"/>
              </w:rPr>
              <w:t xml:space="preserve">Ing. </w:t>
            </w:r>
            <w:r w:rsidR="00227DAA">
              <w:rPr>
                <w:bCs/>
                <w:szCs w:val="22"/>
              </w:rPr>
              <w:t xml:space="preserve">Jaroslav </w:t>
            </w:r>
            <w:proofErr w:type="spellStart"/>
            <w:r w:rsidR="00233005">
              <w:rPr>
                <w:bCs/>
                <w:szCs w:val="22"/>
              </w:rPr>
              <w:t>Salava</w:t>
            </w:r>
            <w:proofErr w:type="spellEnd"/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2854DD73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5AC0421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1CB37659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2F5FA69D" w:rsidR="005648C4" w:rsidRPr="00031553" w:rsidRDefault="005648C4" w:rsidP="003F343E">
            <w:r w:rsidRPr="00A14FDD">
              <w:t xml:space="preserve">Funkce: </w:t>
            </w:r>
            <w:r w:rsidR="003F343E">
              <w:rPr>
                <w:bCs/>
                <w:szCs w:val="22"/>
              </w:rPr>
              <w:t>jednatel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485F346A" w14:textId="1EFB37F9" w:rsidR="002C4C93" w:rsidRPr="002C4C93" w:rsidRDefault="002C4C93" w:rsidP="002C4C93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2C4C93">
        <w:rPr>
          <w:rFonts w:ascii="Times New Roman" w:hAnsi="Times New Roman" w:cs="Times New Roman"/>
          <w:color w:val="000000"/>
          <w:sz w:val="22"/>
          <w:szCs w:val="22"/>
        </w:rPr>
        <w:t>Přebalovací pult je výrobek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C4C93">
        <w:rPr>
          <w:rFonts w:ascii="Times New Roman" w:hAnsi="Times New Roman" w:cs="Times New Roman"/>
          <w:color w:val="000000"/>
          <w:sz w:val="22"/>
          <w:szCs w:val="22"/>
        </w:rPr>
        <w:t xml:space="preserve"> na k</w:t>
      </w:r>
      <w:r>
        <w:rPr>
          <w:rFonts w:ascii="Times New Roman" w:hAnsi="Times New Roman" w:cs="Times New Roman"/>
          <w:color w:val="000000"/>
          <w:sz w:val="22"/>
          <w:szCs w:val="22"/>
        </w:rPr>
        <w:t>terý společnost AZP Brno s.r.o.</w:t>
      </w:r>
      <w:r w:rsidRPr="002C4C93">
        <w:rPr>
          <w:rFonts w:ascii="Times New Roman" w:hAnsi="Times New Roman" w:cs="Times New Roman"/>
          <w:color w:val="000000"/>
          <w:sz w:val="22"/>
          <w:szCs w:val="22"/>
        </w:rPr>
        <w:t xml:space="preserve"> získává poptávky od zákazníků z řad projekčních a dod</w:t>
      </w:r>
      <w:r>
        <w:rPr>
          <w:rFonts w:ascii="Times New Roman" w:hAnsi="Times New Roman" w:cs="Times New Roman"/>
          <w:color w:val="000000"/>
          <w:sz w:val="22"/>
          <w:szCs w:val="22"/>
        </w:rPr>
        <w:t>avatelských společností, které tuto potřebu</w:t>
      </w:r>
      <w:r w:rsidRPr="002C4C93">
        <w:rPr>
          <w:rFonts w:ascii="Times New Roman" w:hAnsi="Times New Roman" w:cs="Times New Roman"/>
          <w:color w:val="000000"/>
          <w:sz w:val="22"/>
          <w:szCs w:val="22"/>
        </w:rPr>
        <w:t xml:space="preserve"> řeší v rámci realizovaných staveb.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2C4C93">
        <w:rPr>
          <w:rFonts w:ascii="Times New Roman" w:hAnsi="Times New Roman" w:cs="Times New Roman"/>
          <w:color w:val="000000"/>
          <w:sz w:val="22"/>
          <w:szCs w:val="22"/>
        </w:rPr>
        <w:t>V současnosti jsme schopni jejich poptávku uspokojit pouze dodávkou výrobku od jiného výrobce. Tento chceme nahradit vlastním výrobkem.</w:t>
      </w:r>
    </w:p>
    <w:p w14:paraId="06727B1C" w14:textId="52B9D75C" w:rsidR="000364E9" w:rsidRPr="000364E9" w:rsidRDefault="002C4C93" w:rsidP="002C4C93">
      <w:pPr>
        <w:pStyle w:val="Clanek11"/>
        <w:numPr>
          <w:ilvl w:val="0"/>
          <w:numId w:val="0"/>
        </w:numPr>
        <w:contextualSpacing/>
        <w:jc w:val="left"/>
        <w:rPr>
          <w:rFonts w:cs="Times New Roman"/>
          <w:szCs w:val="22"/>
        </w:rPr>
      </w:pPr>
      <w:r w:rsidRPr="002C4C93">
        <w:rPr>
          <w:rFonts w:cs="Times New Roman"/>
          <w:color w:val="000000"/>
          <w:szCs w:val="22"/>
        </w:rPr>
        <w:t>Nový výrobek by měl technologicky odpovídat našim vlastním výrobním technologiím a být tedy primárně kovový. Provedení des</w:t>
      </w:r>
      <w:r>
        <w:rPr>
          <w:rFonts w:cs="Times New Roman"/>
          <w:color w:val="000000"/>
          <w:szCs w:val="22"/>
        </w:rPr>
        <w:t>ignu očekáváme takové</w:t>
      </w:r>
      <w:r w:rsidR="00791CD6">
        <w:rPr>
          <w:rFonts w:cs="Times New Roman"/>
          <w:color w:val="000000"/>
          <w:szCs w:val="22"/>
        </w:rPr>
        <w:t xml:space="preserve">, aby plnilo tyto parametry: </w:t>
      </w:r>
      <w:proofErr w:type="gramStart"/>
      <w:r w:rsidRPr="002C4C93">
        <w:rPr>
          <w:rFonts w:cs="Times New Roman"/>
          <w:color w:val="000000"/>
          <w:szCs w:val="22"/>
        </w:rPr>
        <w:t>nadčasovost</w:t>
      </w:r>
      <w:r>
        <w:rPr>
          <w:rFonts w:cs="Times New Roman"/>
          <w:color w:val="000000"/>
          <w:szCs w:val="22"/>
        </w:rPr>
        <w:t xml:space="preserve">        </w:t>
      </w:r>
      <w:r w:rsidRPr="002C4C93">
        <w:rPr>
          <w:rFonts w:cs="Times New Roman"/>
          <w:color w:val="000000"/>
          <w:szCs w:val="22"/>
        </w:rPr>
        <w:t xml:space="preserve"> </w:t>
      </w:r>
      <w:r w:rsidR="00791CD6">
        <w:rPr>
          <w:rFonts w:cs="Times New Roman"/>
          <w:color w:val="000000"/>
          <w:szCs w:val="22"/>
        </w:rPr>
        <w:t xml:space="preserve">  </w:t>
      </w:r>
      <w:bookmarkStart w:id="20" w:name="_GoBack"/>
      <w:bookmarkEnd w:id="20"/>
      <w:r w:rsidRPr="002C4C93">
        <w:rPr>
          <w:rFonts w:cs="Times New Roman"/>
          <w:color w:val="000000"/>
          <w:szCs w:val="22"/>
        </w:rPr>
        <w:t>a estetika</w:t>
      </w:r>
      <w:proofErr w:type="gramEnd"/>
      <w:r w:rsidRPr="002C4C93">
        <w:rPr>
          <w:rFonts w:cs="Times New Roman"/>
          <w:color w:val="000000"/>
          <w:szCs w:val="22"/>
        </w:rPr>
        <w:t>, odolnost a trvanlivost, přijatelná technologická náročnost.</w:t>
      </w:r>
      <w:r w:rsidR="000364E9" w:rsidRPr="000364E9">
        <w:rPr>
          <w:rFonts w:cs="Times New Roman"/>
          <w:color w:val="333333"/>
          <w:szCs w:val="22"/>
        </w:rPr>
        <w:br/>
      </w:r>
    </w:p>
    <w:p w14:paraId="22031421" w14:textId="4EA7A592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2C4C93">
        <w:t xml:space="preserve">specifikace </w:t>
      </w:r>
      <w:r w:rsidR="000364E9" w:rsidRPr="002C4C93">
        <w:t xml:space="preserve">designérských </w:t>
      </w:r>
      <w:r w:rsidRPr="002C4C93">
        <w:t>služeb</w:t>
      </w:r>
      <w:r>
        <w:t xml:space="preserve"> </w:t>
      </w:r>
    </w:p>
    <w:p w14:paraId="3A1D85B7" w14:textId="77777777" w:rsidR="00EE4726" w:rsidRPr="00EE4726" w:rsidRDefault="00EE4726" w:rsidP="00EE4726">
      <w:pPr>
        <w:pStyle w:val="Nadpis1"/>
        <w:numPr>
          <w:ilvl w:val="0"/>
          <w:numId w:val="0"/>
        </w:numPr>
        <w:ind w:left="567"/>
      </w:pPr>
    </w:p>
    <w:p w14:paraId="0D3C87E4" w14:textId="64AEED8D" w:rsidR="00EE4726" w:rsidRPr="00031553" w:rsidRDefault="00EE4726" w:rsidP="00EE4726">
      <w:pPr>
        <w:pStyle w:val="Claneka"/>
      </w:pPr>
      <w:r w:rsidRPr="00031553">
        <w:t xml:space="preserve">Analýza stavu designu </w:t>
      </w:r>
      <w:r>
        <w:t>Závěsné stanice pro přebalování dětí</w:t>
      </w:r>
      <w:r w:rsidRPr="00031553">
        <w:rPr>
          <w:lang w:val="en-US"/>
        </w:rPr>
        <w:t xml:space="preserve"> </w:t>
      </w:r>
      <w:r w:rsidRPr="00031553">
        <w:t xml:space="preserve">Příjemce zvýhodněné služby </w:t>
      </w:r>
      <w:r>
        <w:t xml:space="preserve">AZP Brno s.r.o. a stavu designu technicky </w:t>
      </w:r>
      <w:r w:rsidRPr="002C4C93">
        <w:t>nebo f</w:t>
      </w:r>
      <w:r w:rsidRPr="00031553">
        <w:t>unkčně srovnatelného výrobku konkurence;</w:t>
      </w:r>
    </w:p>
    <w:p w14:paraId="6635F36B" w14:textId="705A1F17" w:rsidR="00EE4726" w:rsidRPr="00031553" w:rsidRDefault="00EE4726" w:rsidP="00EE4726">
      <w:pPr>
        <w:pStyle w:val="Claneka"/>
      </w:pPr>
      <w:r w:rsidRPr="00031553">
        <w:t xml:space="preserve">Návrh možností budoucích změn designu </w:t>
      </w:r>
      <w:r>
        <w:t>Závěsné stanice pro přebalování dětí</w:t>
      </w:r>
      <w:r w:rsidRPr="00031553">
        <w:t xml:space="preserve"> na základě provedené analýzy dle bodu (a) výše – předložení minimálně 3 skic;</w:t>
      </w:r>
    </w:p>
    <w:p w14:paraId="3EC8358D" w14:textId="40541037" w:rsidR="00EE4726" w:rsidRPr="00031553" w:rsidRDefault="00EE4726" w:rsidP="00EE4726">
      <w:pPr>
        <w:pStyle w:val="Claneka"/>
      </w:pPr>
      <w:r w:rsidRPr="00031553">
        <w:t xml:space="preserve">Návrh designového řešení, tj. rozpracování zvolené jedné varianty nového designu </w:t>
      </w:r>
      <w:r>
        <w:t>Závěsné stanice pro přebalování dětí</w:t>
      </w:r>
      <w:r w:rsidRPr="00031553">
        <w:t xml:space="preserve">; </w:t>
      </w:r>
    </w:p>
    <w:p w14:paraId="21BB285C" w14:textId="6CB4AC57" w:rsidR="00EE4726" w:rsidRPr="00031553" w:rsidRDefault="00EE4726" w:rsidP="00EE4726">
      <w:pPr>
        <w:pStyle w:val="Claneka"/>
      </w:pPr>
      <w:r w:rsidRPr="00031553">
        <w:t xml:space="preserve">Rámcový harmonogram realizace nového designu </w:t>
      </w:r>
      <w:r>
        <w:t xml:space="preserve">Závěsné stanice pro přebalování </w:t>
      </w:r>
      <w:proofErr w:type="gramStart"/>
      <w:r>
        <w:t>dětí</w:t>
      </w:r>
      <w:r w:rsidRPr="00031553">
        <w:t xml:space="preserve"> </w:t>
      </w:r>
      <w:r w:rsidR="004C4947">
        <w:t xml:space="preserve">          </w:t>
      </w:r>
      <w:r w:rsidRPr="00031553">
        <w:t>a je</w:t>
      </w:r>
      <w:r w:rsidR="00C646EC">
        <w:t>jí</w:t>
      </w:r>
      <w:r w:rsidRPr="00031553">
        <w:t>ho</w:t>
      </w:r>
      <w:proofErr w:type="gramEnd"/>
      <w:r w:rsidRPr="00031553">
        <w:t xml:space="preserve"> zavedení do výroby;</w:t>
      </w:r>
    </w:p>
    <w:p w14:paraId="24080580" w14:textId="31B58D79" w:rsidR="00EE4726" w:rsidRPr="00031553" w:rsidRDefault="00EE4726" w:rsidP="00EE4726">
      <w:pPr>
        <w:pStyle w:val="Claneka"/>
      </w:pPr>
      <w:r w:rsidRPr="00031553">
        <w:t xml:space="preserve">Finanční analýzu nákladů na nový design </w:t>
      </w:r>
      <w:r>
        <w:t>Závěsné stanice pro přebalování dětí</w:t>
      </w:r>
      <w:r w:rsidRPr="00031553">
        <w:t xml:space="preserve"> Příjemce zvýhodněné služby</w:t>
      </w:r>
      <w:r>
        <w:t xml:space="preserve"> AZP Brno s.r.o.</w:t>
      </w:r>
      <w:r w:rsidRPr="00031553">
        <w:t>;</w:t>
      </w:r>
    </w:p>
    <w:p w14:paraId="62C7BC31" w14:textId="0A3EF5DB" w:rsidR="00EE4726" w:rsidRPr="00031553" w:rsidRDefault="00EE4726" w:rsidP="00EE4726">
      <w:pPr>
        <w:pStyle w:val="Claneka"/>
      </w:pPr>
      <w:r w:rsidRPr="00031553">
        <w:t xml:space="preserve">Vytvoření 3D modelu </w:t>
      </w:r>
      <w:r w:rsidR="002C4C93" w:rsidRPr="002C4C93">
        <w:t>a</w:t>
      </w:r>
      <w:r w:rsidRPr="00031553">
        <w:t xml:space="preserve"> počítačové vizualizace nového designu </w:t>
      </w:r>
      <w:r>
        <w:t>Závěsné stanice pro přebalování dětí</w:t>
      </w:r>
      <w:r w:rsidRPr="00031553">
        <w:t>;</w:t>
      </w:r>
    </w:p>
    <w:p w14:paraId="238B8296" w14:textId="694A5361" w:rsidR="00EE4726" w:rsidRPr="00031553" w:rsidRDefault="00EE4726" w:rsidP="00EE4726">
      <w:pPr>
        <w:pStyle w:val="Claneka"/>
      </w:pPr>
      <w:r w:rsidRPr="00031553">
        <w:t xml:space="preserve">Zajištění autorského dozoru při zavádění nového designu </w:t>
      </w:r>
      <w:r>
        <w:t>Závěsné stanice pro přebalování dětí</w:t>
      </w:r>
      <w:r w:rsidRPr="00031553">
        <w:t xml:space="preserve"> 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9E7D" w14:textId="77777777" w:rsidR="0068409E" w:rsidRDefault="0068409E" w:rsidP="00520BF4">
      <w:pPr>
        <w:spacing w:before="0" w:after="0"/>
      </w:pPr>
      <w:r>
        <w:separator/>
      </w:r>
    </w:p>
  </w:endnote>
  <w:endnote w:type="continuationSeparator" w:id="0">
    <w:p w14:paraId="02BF06AF" w14:textId="77777777" w:rsidR="0068409E" w:rsidRDefault="0068409E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791CD6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E00A" w14:textId="77777777" w:rsidR="0068409E" w:rsidRDefault="0068409E" w:rsidP="00520BF4">
      <w:pPr>
        <w:spacing w:before="0" w:after="0"/>
      </w:pPr>
      <w:r>
        <w:separator/>
      </w:r>
    </w:p>
  </w:footnote>
  <w:footnote w:type="continuationSeparator" w:id="0">
    <w:p w14:paraId="6CE64FFF" w14:textId="77777777" w:rsidR="0068409E" w:rsidRDefault="0068409E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364E9"/>
    <w:rsid w:val="00041431"/>
    <w:rsid w:val="0004251D"/>
    <w:rsid w:val="000528ED"/>
    <w:rsid w:val="00056A3D"/>
    <w:rsid w:val="00065EF5"/>
    <w:rsid w:val="0007296D"/>
    <w:rsid w:val="00073327"/>
    <w:rsid w:val="00077BC5"/>
    <w:rsid w:val="00090A54"/>
    <w:rsid w:val="000C359A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27DAA"/>
    <w:rsid w:val="00232820"/>
    <w:rsid w:val="00233005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4C93"/>
    <w:rsid w:val="002C6A39"/>
    <w:rsid w:val="002E1A7E"/>
    <w:rsid w:val="0031754B"/>
    <w:rsid w:val="003250E4"/>
    <w:rsid w:val="003257AF"/>
    <w:rsid w:val="003346AC"/>
    <w:rsid w:val="003373A4"/>
    <w:rsid w:val="0034193D"/>
    <w:rsid w:val="0034339A"/>
    <w:rsid w:val="00344BE6"/>
    <w:rsid w:val="0035579C"/>
    <w:rsid w:val="00362518"/>
    <w:rsid w:val="00367866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3D46F5"/>
    <w:rsid w:val="003F343E"/>
    <w:rsid w:val="00402B1F"/>
    <w:rsid w:val="0041266A"/>
    <w:rsid w:val="004425C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A537E"/>
    <w:rsid w:val="004A76F1"/>
    <w:rsid w:val="004B3948"/>
    <w:rsid w:val="004C3882"/>
    <w:rsid w:val="004C4947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77BD"/>
    <w:rsid w:val="00652F72"/>
    <w:rsid w:val="00660C7F"/>
    <w:rsid w:val="00673010"/>
    <w:rsid w:val="0067374F"/>
    <w:rsid w:val="006810EA"/>
    <w:rsid w:val="0068409E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CD6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A1BAB"/>
    <w:rsid w:val="008D2408"/>
    <w:rsid w:val="008D3D17"/>
    <w:rsid w:val="008D76E1"/>
    <w:rsid w:val="008E049C"/>
    <w:rsid w:val="008E156C"/>
    <w:rsid w:val="008E7CF1"/>
    <w:rsid w:val="00902118"/>
    <w:rsid w:val="009044C5"/>
    <w:rsid w:val="00910662"/>
    <w:rsid w:val="009148CC"/>
    <w:rsid w:val="00916811"/>
    <w:rsid w:val="00917B3B"/>
    <w:rsid w:val="009239D7"/>
    <w:rsid w:val="00951362"/>
    <w:rsid w:val="00951681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302FA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64C9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646EC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6437"/>
    <w:rsid w:val="00EB7766"/>
    <w:rsid w:val="00EC7823"/>
    <w:rsid w:val="00ED25DC"/>
    <w:rsid w:val="00ED5462"/>
    <w:rsid w:val="00EE1744"/>
    <w:rsid w:val="00EE4726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73F1"/>
    <w:rsid w:val="00F4003F"/>
    <w:rsid w:val="00F56613"/>
    <w:rsid w:val="00F63A11"/>
    <w:rsid w:val="00F64D10"/>
    <w:rsid w:val="00F7231C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2C4C93"/>
    <w:pPr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2C4C93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3121AC9E-3F01-4DF2-9268-3D16AF67B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AAB3C-BC92-40FE-B1EF-A4BE5CAABD49}"/>
</file>

<file path=customXml/itemProps3.xml><?xml version="1.0" encoding="utf-8"?>
<ds:datastoreItem xmlns:ds="http://schemas.openxmlformats.org/officeDocument/2006/customXml" ds:itemID="{AD5ACDF5-3799-4B21-9D8C-FC1917CF5AA3}"/>
</file>

<file path=customXml/itemProps4.xml><?xml version="1.0" encoding="utf-8"?>
<ds:datastoreItem xmlns:ds="http://schemas.openxmlformats.org/officeDocument/2006/customXml" ds:itemID="{C17F6582-EE26-4646-9587-4999CCD23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6041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18</cp:revision>
  <cp:lastPrinted>2016-10-06T10:50:00Z</cp:lastPrinted>
  <dcterms:created xsi:type="dcterms:W3CDTF">2017-11-06T08:01:00Z</dcterms:created>
  <dcterms:modified xsi:type="dcterms:W3CDTF">2018-01-08T10:04:00Z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