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FB8380" w14:textId="77777777" w:rsidR="00AB798F" w:rsidRPr="004135A6" w:rsidRDefault="00AB798F" w:rsidP="00AB798F">
      <w:pPr>
        <w:jc w:val="right"/>
        <w:rPr>
          <w:rFonts w:ascii="Times New Roman" w:hAnsi="Times New Roman"/>
        </w:rPr>
      </w:pPr>
      <w:bookmarkStart w:id="0" w:name="_GoBack"/>
      <w:bookmarkEnd w:id="0"/>
      <w:r w:rsidRPr="004135A6">
        <w:rPr>
          <w:rFonts w:ascii="Times New Roman" w:hAnsi="Times New Roman"/>
        </w:rPr>
        <w:t xml:space="preserve">Příloha </w:t>
      </w:r>
      <w:proofErr w:type="gramStart"/>
      <w:r w:rsidRPr="004135A6">
        <w:rPr>
          <w:rFonts w:ascii="Times New Roman" w:hAnsi="Times New Roman"/>
        </w:rPr>
        <w:t>č.1</w:t>
      </w:r>
      <w:proofErr w:type="gramEnd"/>
    </w:p>
    <w:p w14:paraId="7DF0B12B" w14:textId="77777777" w:rsidR="00AB798F" w:rsidRPr="004135A6" w:rsidRDefault="00AB798F" w:rsidP="00AB798F">
      <w:pPr>
        <w:jc w:val="both"/>
        <w:rPr>
          <w:rFonts w:ascii="Times New Roman" w:hAnsi="Times New Roman"/>
          <w:b/>
        </w:rPr>
      </w:pPr>
    </w:p>
    <w:p w14:paraId="15C9BF80" w14:textId="77777777" w:rsidR="00AB798F" w:rsidRPr="004135A6" w:rsidRDefault="00AB798F" w:rsidP="00AB798F">
      <w:pPr>
        <w:jc w:val="both"/>
        <w:rPr>
          <w:rFonts w:ascii="Times New Roman" w:hAnsi="Times New Roman"/>
          <w:b/>
        </w:rPr>
      </w:pPr>
      <w:r w:rsidRPr="004135A6">
        <w:rPr>
          <w:rFonts w:ascii="Times New Roman" w:hAnsi="Times New Roman"/>
          <w:b/>
        </w:rPr>
        <w:t>Specifikace požadavků předmětu zakázky</w:t>
      </w:r>
    </w:p>
    <w:p w14:paraId="77C45528" w14:textId="77777777" w:rsidR="00AB798F" w:rsidRPr="004135A6" w:rsidRDefault="00AB798F" w:rsidP="00AB798F">
      <w:pPr>
        <w:ind w:right="424"/>
        <w:jc w:val="both"/>
        <w:rPr>
          <w:rFonts w:ascii="Times New Roman" w:hAnsi="Times New Roman"/>
        </w:rPr>
      </w:pPr>
    </w:p>
    <w:p w14:paraId="4203E08F" w14:textId="77777777" w:rsidR="00AB798F" w:rsidRPr="004135A6" w:rsidRDefault="00AB798F" w:rsidP="00AB798F">
      <w:pPr>
        <w:ind w:right="424"/>
        <w:jc w:val="both"/>
        <w:rPr>
          <w:rFonts w:ascii="Times New Roman" w:hAnsi="Times New Roman"/>
        </w:rPr>
      </w:pPr>
      <w:r w:rsidRPr="004135A6">
        <w:rPr>
          <w:rFonts w:ascii="Times New Roman" w:hAnsi="Times New Roman"/>
        </w:rPr>
        <w:t>Podle § 44 odst. 3) písm. b) zákona č. 137/2006 Sb., o veřejných zakázkách, ve znění pozdějších předpisů (dále jen „zákon“).</w:t>
      </w:r>
    </w:p>
    <w:p w14:paraId="29CA9FB3" w14:textId="77777777" w:rsidR="00AB798F" w:rsidRPr="004135A6" w:rsidRDefault="00AB798F" w:rsidP="00AB798F">
      <w:pPr>
        <w:ind w:left="993" w:right="424"/>
        <w:jc w:val="both"/>
        <w:rPr>
          <w:rFonts w:ascii="Times New Roman" w:hAnsi="Times New Roman"/>
        </w:rPr>
      </w:pPr>
    </w:p>
    <w:p w14:paraId="48EB010F" w14:textId="4662BCC7" w:rsidR="00092D8F" w:rsidRPr="004135A6" w:rsidRDefault="00092D8F" w:rsidP="006F7BD1">
      <w:pPr>
        <w:widowControl w:val="0"/>
        <w:adjustRightInd w:val="0"/>
        <w:spacing w:before="60" w:after="60"/>
        <w:jc w:val="both"/>
        <w:textAlignment w:val="baseline"/>
        <w:rPr>
          <w:rFonts w:ascii="Times New Roman" w:hAnsi="Times New Roman"/>
          <w:b/>
          <w:bCs/>
          <w:szCs w:val="22"/>
        </w:rPr>
      </w:pPr>
      <w:r w:rsidRPr="004135A6">
        <w:rPr>
          <w:rFonts w:ascii="Times New Roman" w:hAnsi="Times New Roman"/>
          <w:b/>
          <w:bCs/>
          <w:szCs w:val="22"/>
        </w:rPr>
        <w:t xml:space="preserve">Obecné parametry celého řešení </w:t>
      </w:r>
      <w:r w:rsidRPr="004135A6">
        <w:rPr>
          <w:rFonts w:ascii="Times New Roman" w:hAnsi="Times New Roman"/>
          <w:bCs/>
          <w:szCs w:val="22"/>
        </w:rPr>
        <w:t xml:space="preserve">– </w:t>
      </w:r>
      <w:proofErr w:type="gramStart"/>
      <w:r w:rsidRPr="004135A6">
        <w:rPr>
          <w:rFonts w:ascii="Times New Roman" w:hAnsi="Times New Roman"/>
          <w:bCs/>
          <w:szCs w:val="22"/>
        </w:rPr>
        <w:t>viz. odstavec</w:t>
      </w:r>
      <w:proofErr w:type="gramEnd"/>
      <w:r w:rsidRPr="004135A6">
        <w:rPr>
          <w:rFonts w:ascii="Times New Roman" w:hAnsi="Times New Roman"/>
          <w:bCs/>
          <w:szCs w:val="22"/>
        </w:rPr>
        <w:t xml:space="preserve"> 1</w:t>
      </w:r>
    </w:p>
    <w:p w14:paraId="41227544" w14:textId="01040514" w:rsidR="00092D8F" w:rsidRPr="004135A6" w:rsidRDefault="00092D8F" w:rsidP="006F7BD1">
      <w:pPr>
        <w:widowControl w:val="0"/>
        <w:adjustRightInd w:val="0"/>
        <w:spacing w:before="60" w:after="60"/>
        <w:jc w:val="both"/>
        <w:textAlignment w:val="baseline"/>
        <w:rPr>
          <w:rFonts w:ascii="Times New Roman" w:hAnsi="Times New Roman"/>
          <w:bCs/>
          <w:szCs w:val="22"/>
        </w:rPr>
      </w:pPr>
      <w:r w:rsidRPr="004135A6">
        <w:rPr>
          <w:rFonts w:ascii="Times New Roman" w:hAnsi="Times New Roman"/>
          <w:bCs/>
          <w:szCs w:val="22"/>
        </w:rPr>
        <w:t>Videokonferenční jednotka</w:t>
      </w:r>
      <w:r w:rsidR="00776553">
        <w:rPr>
          <w:rFonts w:ascii="Times New Roman" w:hAnsi="Times New Roman"/>
          <w:bCs/>
          <w:szCs w:val="22"/>
        </w:rPr>
        <w:t xml:space="preserve"> Cisco SX 20 - </w:t>
      </w:r>
      <w:r w:rsidR="001D5D2A" w:rsidRPr="004135A6">
        <w:rPr>
          <w:rFonts w:ascii="Times New Roman" w:hAnsi="Times New Roman"/>
          <w:bCs/>
          <w:szCs w:val="22"/>
        </w:rPr>
        <w:t>5</w:t>
      </w:r>
      <w:r w:rsidRPr="004135A6">
        <w:rPr>
          <w:rFonts w:ascii="Times New Roman" w:hAnsi="Times New Roman"/>
          <w:bCs/>
          <w:szCs w:val="22"/>
        </w:rPr>
        <w:t xml:space="preserve">ks (specifikace </w:t>
      </w:r>
      <w:proofErr w:type="gramStart"/>
      <w:r w:rsidRPr="004135A6">
        <w:rPr>
          <w:rFonts w:ascii="Times New Roman" w:hAnsi="Times New Roman"/>
          <w:bCs/>
          <w:szCs w:val="22"/>
        </w:rPr>
        <w:t>viz. odstavec</w:t>
      </w:r>
      <w:proofErr w:type="gramEnd"/>
      <w:r w:rsidRPr="004135A6">
        <w:rPr>
          <w:rFonts w:ascii="Times New Roman" w:hAnsi="Times New Roman"/>
          <w:bCs/>
          <w:szCs w:val="22"/>
        </w:rPr>
        <w:t xml:space="preserve"> </w:t>
      </w:r>
      <w:r w:rsidR="001D5D2A" w:rsidRPr="004135A6">
        <w:rPr>
          <w:rFonts w:ascii="Times New Roman" w:hAnsi="Times New Roman"/>
          <w:bCs/>
          <w:szCs w:val="22"/>
        </w:rPr>
        <w:t>2</w:t>
      </w:r>
      <w:r w:rsidRPr="004135A6">
        <w:rPr>
          <w:rFonts w:ascii="Times New Roman" w:hAnsi="Times New Roman"/>
          <w:bCs/>
          <w:szCs w:val="22"/>
        </w:rPr>
        <w:t>)</w:t>
      </w:r>
    </w:p>
    <w:p w14:paraId="41E3B786" w14:textId="77777777" w:rsidR="00092D8F" w:rsidRPr="004135A6" w:rsidRDefault="00092D8F" w:rsidP="006F7BD1">
      <w:pPr>
        <w:widowControl w:val="0"/>
        <w:adjustRightInd w:val="0"/>
        <w:spacing w:before="60" w:after="60"/>
        <w:jc w:val="both"/>
        <w:textAlignment w:val="baseline"/>
        <w:rPr>
          <w:rFonts w:ascii="Times New Roman" w:hAnsi="Times New Roman"/>
          <w:b/>
          <w:bCs/>
          <w:szCs w:val="22"/>
        </w:rPr>
      </w:pPr>
    </w:p>
    <w:p w14:paraId="5873A1AE" w14:textId="77777777" w:rsidR="005B0440" w:rsidRPr="004135A6" w:rsidRDefault="005B0440" w:rsidP="006F7BD1">
      <w:pPr>
        <w:pStyle w:val="Odstavecseseznamem"/>
        <w:widowControl w:val="0"/>
        <w:numPr>
          <w:ilvl w:val="0"/>
          <w:numId w:val="2"/>
        </w:numPr>
        <w:adjustRightInd w:val="0"/>
        <w:spacing w:before="60" w:after="60"/>
        <w:jc w:val="both"/>
        <w:textAlignment w:val="baseline"/>
        <w:rPr>
          <w:rFonts w:ascii="Times New Roman" w:hAnsi="Times New Roman"/>
          <w:b/>
        </w:rPr>
      </w:pPr>
      <w:r w:rsidRPr="004135A6">
        <w:rPr>
          <w:rFonts w:ascii="Times New Roman" w:hAnsi="Times New Roman"/>
          <w:b/>
          <w:bCs/>
          <w:szCs w:val="22"/>
        </w:rPr>
        <w:t xml:space="preserve">Obecné požadavky na </w:t>
      </w:r>
      <w:r w:rsidR="00F67D77" w:rsidRPr="004135A6">
        <w:rPr>
          <w:rFonts w:ascii="Times New Roman" w:hAnsi="Times New Roman"/>
          <w:b/>
          <w:bCs/>
          <w:szCs w:val="22"/>
        </w:rPr>
        <w:t xml:space="preserve">poptávané </w:t>
      </w:r>
      <w:r w:rsidRPr="004135A6">
        <w:rPr>
          <w:rFonts w:ascii="Times New Roman" w:hAnsi="Times New Roman"/>
          <w:b/>
          <w:bCs/>
          <w:szCs w:val="22"/>
        </w:rPr>
        <w:t>videokonferenční systémy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3475"/>
        <w:gridCol w:w="3192"/>
        <w:gridCol w:w="2234"/>
      </w:tblGrid>
      <w:tr w:rsidR="005B0440" w:rsidRPr="004135A6" w14:paraId="5873A1B3" w14:textId="77777777" w:rsidTr="0023064B">
        <w:trPr>
          <w:cantSplit/>
          <w:tblHeader/>
        </w:trPr>
        <w:tc>
          <w:tcPr>
            <w:tcW w:w="0" w:type="auto"/>
            <w:shd w:val="clear" w:color="auto" w:fill="E6E6E6"/>
          </w:tcPr>
          <w:p w14:paraId="5873A1AF" w14:textId="77777777" w:rsidR="005B0440" w:rsidRPr="004135A6" w:rsidRDefault="005B0440" w:rsidP="00030791">
            <w:pPr>
              <w:pStyle w:val="Tableheader"/>
              <w:rPr>
                <w:rFonts w:ascii="Times New Roman" w:hAnsi="Times New Roman"/>
              </w:rPr>
            </w:pPr>
            <w:r w:rsidRPr="004135A6">
              <w:rPr>
                <w:rFonts w:ascii="Times New Roman" w:hAnsi="Times New Roman"/>
              </w:rPr>
              <w:t>Číslo</w:t>
            </w:r>
          </w:p>
        </w:tc>
        <w:tc>
          <w:tcPr>
            <w:tcW w:w="3475" w:type="dxa"/>
            <w:shd w:val="clear" w:color="auto" w:fill="E6E6E6"/>
          </w:tcPr>
          <w:p w14:paraId="5873A1B0" w14:textId="77777777" w:rsidR="005B0440" w:rsidRPr="004135A6" w:rsidRDefault="005B0440" w:rsidP="00030791">
            <w:pPr>
              <w:pStyle w:val="Tableheader"/>
              <w:rPr>
                <w:rFonts w:ascii="Times New Roman" w:hAnsi="Times New Roman"/>
              </w:rPr>
            </w:pPr>
            <w:r w:rsidRPr="004135A6">
              <w:rPr>
                <w:rFonts w:ascii="Times New Roman" w:hAnsi="Times New Roman"/>
              </w:rPr>
              <w:t>Vlastnost/komponenta</w:t>
            </w:r>
          </w:p>
        </w:tc>
        <w:tc>
          <w:tcPr>
            <w:tcW w:w="3192" w:type="dxa"/>
            <w:shd w:val="clear" w:color="auto" w:fill="E6E6E6"/>
          </w:tcPr>
          <w:p w14:paraId="5873A1B1" w14:textId="77777777" w:rsidR="005B0440" w:rsidRPr="004135A6" w:rsidRDefault="005B0440" w:rsidP="00030791">
            <w:pPr>
              <w:pStyle w:val="Tableheader"/>
              <w:rPr>
                <w:rFonts w:ascii="Times New Roman" w:hAnsi="Times New Roman"/>
              </w:rPr>
            </w:pPr>
            <w:r w:rsidRPr="004135A6">
              <w:rPr>
                <w:rFonts w:ascii="Times New Roman" w:hAnsi="Times New Roman"/>
              </w:rPr>
              <w:t>Požadované parametry</w:t>
            </w:r>
          </w:p>
        </w:tc>
        <w:tc>
          <w:tcPr>
            <w:tcW w:w="2234" w:type="dxa"/>
            <w:shd w:val="clear" w:color="auto" w:fill="E6E6E6"/>
          </w:tcPr>
          <w:p w14:paraId="5873A1B2" w14:textId="77777777" w:rsidR="005B0440" w:rsidRPr="004135A6" w:rsidRDefault="005B0440" w:rsidP="00030791">
            <w:pPr>
              <w:pStyle w:val="Tableheader"/>
              <w:rPr>
                <w:rFonts w:ascii="Times New Roman" w:hAnsi="Times New Roman"/>
              </w:rPr>
            </w:pPr>
            <w:r w:rsidRPr="004135A6">
              <w:rPr>
                <w:rFonts w:ascii="Times New Roman" w:hAnsi="Times New Roman"/>
              </w:rPr>
              <w:t>Poznámka</w:t>
            </w:r>
          </w:p>
        </w:tc>
      </w:tr>
      <w:tr w:rsidR="005B0440" w:rsidRPr="004135A6" w14:paraId="5873A1B8" w14:textId="77777777" w:rsidTr="0023064B">
        <w:trPr>
          <w:cantSplit/>
        </w:trPr>
        <w:tc>
          <w:tcPr>
            <w:tcW w:w="0" w:type="auto"/>
          </w:tcPr>
          <w:p w14:paraId="5873A1B4" w14:textId="7C0CF3DE" w:rsidR="005B0440" w:rsidRPr="004135A6" w:rsidRDefault="00B86053" w:rsidP="00030791">
            <w:pPr>
              <w:jc w:val="center"/>
              <w:rPr>
                <w:rFonts w:ascii="Times New Roman" w:hAnsi="Times New Roman"/>
              </w:rPr>
            </w:pPr>
            <w:r w:rsidRPr="004135A6">
              <w:rPr>
                <w:rFonts w:ascii="Times New Roman" w:hAnsi="Times New Roman"/>
              </w:rPr>
              <w:t>1</w:t>
            </w:r>
          </w:p>
        </w:tc>
        <w:tc>
          <w:tcPr>
            <w:tcW w:w="3475" w:type="dxa"/>
          </w:tcPr>
          <w:p w14:paraId="5873A1B5" w14:textId="77777777" w:rsidR="005B0440" w:rsidRPr="004135A6" w:rsidRDefault="00376141" w:rsidP="00376141">
            <w:pPr>
              <w:rPr>
                <w:rFonts w:ascii="Times New Roman" w:hAnsi="Times New Roman"/>
              </w:rPr>
            </w:pPr>
            <w:r w:rsidRPr="004135A6">
              <w:rPr>
                <w:rFonts w:ascii="Times New Roman" w:hAnsi="Times New Roman"/>
              </w:rPr>
              <w:t>Konektivita IP</w:t>
            </w:r>
          </w:p>
        </w:tc>
        <w:tc>
          <w:tcPr>
            <w:tcW w:w="3192" w:type="dxa"/>
          </w:tcPr>
          <w:p w14:paraId="5873A1B6" w14:textId="77777777" w:rsidR="005B0440" w:rsidRPr="004135A6" w:rsidRDefault="00106EC8" w:rsidP="0023064B">
            <w:pPr>
              <w:rPr>
                <w:rFonts w:ascii="Times New Roman" w:hAnsi="Times New Roman"/>
              </w:rPr>
            </w:pPr>
            <w:r w:rsidRPr="004135A6">
              <w:rPr>
                <w:rFonts w:ascii="Times New Roman" w:hAnsi="Times New Roman"/>
              </w:rPr>
              <w:t xml:space="preserve">SIP do rychlosti až </w:t>
            </w:r>
            <w:r w:rsidR="0023064B" w:rsidRPr="004135A6">
              <w:rPr>
                <w:rFonts w:ascii="Times New Roman" w:hAnsi="Times New Roman"/>
              </w:rPr>
              <w:t>3</w:t>
            </w:r>
            <w:r w:rsidR="005B0440" w:rsidRPr="004135A6">
              <w:rPr>
                <w:rFonts w:ascii="Times New Roman" w:hAnsi="Times New Roman"/>
              </w:rPr>
              <w:t xml:space="preserve"> </w:t>
            </w:r>
            <w:proofErr w:type="spellStart"/>
            <w:r w:rsidR="005B0440" w:rsidRPr="004135A6">
              <w:rPr>
                <w:rFonts w:ascii="Times New Roman" w:hAnsi="Times New Roman"/>
              </w:rPr>
              <w:t>Mbit</w:t>
            </w:r>
            <w:proofErr w:type="spellEnd"/>
            <w:r w:rsidR="005B0440" w:rsidRPr="004135A6">
              <w:rPr>
                <w:rFonts w:ascii="Times New Roman" w:hAnsi="Times New Roman"/>
              </w:rPr>
              <w:t>/s pro Full HD video</w:t>
            </w:r>
          </w:p>
        </w:tc>
        <w:tc>
          <w:tcPr>
            <w:tcW w:w="2234" w:type="dxa"/>
          </w:tcPr>
          <w:p w14:paraId="5873A1B7" w14:textId="77777777" w:rsidR="005B0440" w:rsidRPr="004135A6" w:rsidRDefault="005B0440" w:rsidP="00030791">
            <w:pPr>
              <w:rPr>
                <w:rFonts w:ascii="Times New Roman" w:hAnsi="Times New Roman"/>
              </w:rPr>
            </w:pPr>
          </w:p>
        </w:tc>
      </w:tr>
      <w:tr w:rsidR="005B0440" w:rsidRPr="004135A6" w14:paraId="5873A1BD" w14:textId="77777777" w:rsidTr="0023064B">
        <w:trPr>
          <w:cantSplit/>
        </w:trPr>
        <w:tc>
          <w:tcPr>
            <w:tcW w:w="0" w:type="auto"/>
          </w:tcPr>
          <w:p w14:paraId="5873A1B9" w14:textId="17F48230" w:rsidR="005B0440" w:rsidRPr="004135A6" w:rsidRDefault="00B86053" w:rsidP="00030791">
            <w:pPr>
              <w:jc w:val="center"/>
              <w:rPr>
                <w:rFonts w:ascii="Times New Roman" w:hAnsi="Times New Roman"/>
              </w:rPr>
            </w:pPr>
            <w:r w:rsidRPr="004135A6">
              <w:rPr>
                <w:rFonts w:ascii="Times New Roman" w:hAnsi="Times New Roman"/>
              </w:rPr>
              <w:t>2</w:t>
            </w:r>
          </w:p>
        </w:tc>
        <w:tc>
          <w:tcPr>
            <w:tcW w:w="3475" w:type="dxa"/>
          </w:tcPr>
          <w:p w14:paraId="5873A1BA" w14:textId="77777777" w:rsidR="005B0440" w:rsidRPr="004135A6" w:rsidRDefault="005B0440" w:rsidP="00030791">
            <w:pPr>
              <w:rPr>
                <w:rFonts w:ascii="Times New Roman" w:hAnsi="Times New Roman"/>
              </w:rPr>
            </w:pPr>
            <w:r w:rsidRPr="004135A6">
              <w:rPr>
                <w:rFonts w:ascii="Times New Roman" w:hAnsi="Times New Roman"/>
              </w:rPr>
              <w:t>Konektivita – přenos dvou obrazových kanálů</w:t>
            </w:r>
          </w:p>
        </w:tc>
        <w:tc>
          <w:tcPr>
            <w:tcW w:w="3192" w:type="dxa"/>
          </w:tcPr>
          <w:p w14:paraId="5873A1BB" w14:textId="77777777" w:rsidR="005B0440" w:rsidRPr="004135A6" w:rsidRDefault="005B0440" w:rsidP="00106EC8">
            <w:pPr>
              <w:rPr>
                <w:rFonts w:ascii="Times New Roman" w:hAnsi="Times New Roman"/>
              </w:rPr>
            </w:pPr>
            <w:proofErr w:type="gramStart"/>
            <w:r w:rsidRPr="004135A6">
              <w:rPr>
                <w:rFonts w:ascii="Times New Roman" w:hAnsi="Times New Roman"/>
              </w:rPr>
              <w:t>H.239</w:t>
            </w:r>
            <w:proofErr w:type="gramEnd"/>
            <w:r w:rsidRPr="004135A6">
              <w:rPr>
                <w:rFonts w:ascii="Times New Roman" w:hAnsi="Times New Roman"/>
              </w:rPr>
              <w:t xml:space="preserve">, </w:t>
            </w:r>
            <w:r w:rsidR="00106EC8" w:rsidRPr="004135A6">
              <w:rPr>
                <w:rFonts w:ascii="Times New Roman" w:hAnsi="Times New Roman"/>
              </w:rPr>
              <w:t xml:space="preserve">nebo </w:t>
            </w:r>
            <w:r w:rsidRPr="004135A6">
              <w:rPr>
                <w:rFonts w:ascii="Times New Roman" w:hAnsi="Times New Roman"/>
              </w:rPr>
              <w:t>na protokolu SIP pomocí BFCP</w:t>
            </w:r>
          </w:p>
        </w:tc>
        <w:tc>
          <w:tcPr>
            <w:tcW w:w="2234" w:type="dxa"/>
          </w:tcPr>
          <w:p w14:paraId="5873A1BC" w14:textId="77777777" w:rsidR="005B0440" w:rsidRPr="004135A6" w:rsidRDefault="005B0440" w:rsidP="00030791">
            <w:pPr>
              <w:rPr>
                <w:rFonts w:ascii="Times New Roman" w:hAnsi="Times New Roman"/>
              </w:rPr>
            </w:pPr>
            <w:r w:rsidRPr="004135A6">
              <w:rPr>
                <w:rFonts w:ascii="Times New Roman" w:hAnsi="Times New Roman"/>
              </w:rPr>
              <w:t>Přenos dvou kanálů – video + prezentace</w:t>
            </w:r>
          </w:p>
        </w:tc>
      </w:tr>
      <w:tr w:rsidR="005B0440" w:rsidRPr="004135A6" w14:paraId="5873A1C2" w14:textId="77777777" w:rsidTr="0023064B">
        <w:trPr>
          <w:cantSplit/>
        </w:trPr>
        <w:tc>
          <w:tcPr>
            <w:tcW w:w="0" w:type="auto"/>
          </w:tcPr>
          <w:p w14:paraId="5873A1BE" w14:textId="1A332CB4" w:rsidR="005B0440" w:rsidRPr="004135A6" w:rsidRDefault="00B86053" w:rsidP="00030791">
            <w:pPr>
              <w:jc w:val="center"/>
              <w:rPr>
                <w:rFonts w:ascii="Times New Roman" w:hAnsi="Times New Roman"/>
              </w:rPr>
            </w:pPr>
            <w:r w:rsidRPr="004135A6">
              <w:rPr>
                <w:rFonts w:ascii="Times New Roman" w:hAnsi="Times New Roman"/>
              </w:rPr>
              <w:t>3</w:t>
            </w:r>
          </w:p>
        </w:tc>
        <w:tc>
          <w:tcPr>
            <w:tcW w:w="3475" w:type="dxa"/>
          </w:tcPr>
          <w:p w14:paraId="5873A1BF" w14:textId="77777777" w:rsidR="005B0440" w:rsidRPr="004135A6" w:rsidRDefault="005B0440" w:rsidP="00030791">
            <w:pPr>
              <w:rPr>
                <w:rFonts w:ascii="Times New Roman" w:hAnsi="Times New Roman"/>
              </w:rPr>
            </w:pPr>
            <w:r w:rsidRPr="004135A6">
              <w:rPr>
                <w:rFonts w:ascii="Times New Roman" w:hAnsi="Times New Roman"/>
              </w:rPr>
              <w:t>Bezpečnost</w:t>
            </w:r>
          </w:p>
        </w:tc>
        <w:tc>
          <w:tcPr>
            <w:tcW w:w="3192" w:type="dxa"/>
          </w:tcPr>
          <w:p w14:paraId="5873A1C0" w14:textId="77777777" w:rsidR="005B0440" w:rsidRPr="004135A6" w:rsidRDefault="005B0440" w:rsidP="00030791">
            <w:pPr>
              <w:rPr>
                <w:rFonts w:ascii="Times New Roman" w:hAnsi="Times New Roman"/>
              </w:rPr>
            </w:pPr>
            <w:r w:rsidRPr="004135A6">
              <w:rPr>
                <w:rFonts w:ascii="Times New Roman" w:hAnsi="Times New Roman"/>
              </w:rPr>
              <w:t xml:space="preserve">šifrování spojení </w:t>
            </w:r>
            <w:proofErr w:type="gramStart"/>
            <w:r w:rsidRPr="004135A6">
              <w:rPr>
                <w:rFonts w:ascii="Times New Roman" w:hAnsi="Times New Roman"/>
              </w:rPr>
              <w:t>H.235</w:t>
            </w:r>
            <w:proofErr w:type="gramEnd"/>
            <w:r w:rsidRPr="004135A6">
              <w:rPr>
                <w:rFonts w:ascii="Times New Roman" w:hAnsi="Times New Roman"/>
              </w:rPr>
              <w:t xml:space="preserve"> v2 &amp; v3 (AES), zabezpečený vzdálený přístup přes HTTPS </w:t>
            </w:r>
          </w:p>
        </w:tc>
        <w:tc>
          <w:tcPr>
            <w:tcW w:w="2234" w:type="dxa"/>
          </w:tcPr>
          <w:p w14:paraId="5873A1C1" w14:textId="77777777" w:rsidR="005B0440" w:rsidRPr="004135A6" w:rsidRDefault="005B0440" w:rsidP="00030791">
            <w:pPr>
              <w:rPr>
                <w:rFonts w:ascii="Times New Roman" w:hAnsi="Times New Roman"/>
              </w:rPr>
            </w:pPr>
          </w:p>
        </w:tc>
      </w:tr>
      <w:tr w:rsidR="005B0440" w:rsidRPr="004135A6" w14:paraId="5873A1C7" w14:textId="77777777" w:rsidTr="0023064B">
        <w:trPr>
          <w:cantSplit/>
        </w:trPr>
        <w:tc>
          <w:tcPr>
            <w:tcW w:w="0" w:type="auto"/>
          </w:tcPr>
          <w:p w14:paraId="5873A1C3" w14:textId="3846B0E2" w:rsidR="005B0440" w:rsidRPr="004135A6" w:rsidRDefault="00B86053" w:rsidP="00030791">
            <w:pPr>
              <w:jc w:val="center"/>
              <w:rPr>
                <w:rFonts w:ascii="Times New Roman" w:hAnsi="Times New Roman"/>
              </w:rPr>
            </w:pPr>
            <w:r w:rsidRPr="004135A6">
              <w:rPr>
                <w:rFonts w:ascii="Times New Roman" w:hAnsi="Times New Roman"/>
              </w:rPr>
              <w:t>4</w:t>
            </w:r>
          </w:p>
        </w:tc>
        <w:tc>
          <w:tcPr>
            <w:tcW w:w="3475" w:type="dxa"/>
          </w:tcPr>
          <w:p w14:paraId="5873A1C4" w14:textId="77777777" w:rsidR="005B0440" w:rsidRPr="004135A6" w:rsidRDefault="005B0440" w:rsidP="00030791">
            <w:pPr>
              <w:rPr>
                <w:rFonts w:ascii="Times New Roman" w:hAnsi="Times New Roman"/>
              </w:rPr>
            </w:pPr>
            <w:proofErr w:type="spellStart"/>
            <w:r w:rsidRPr="004135A6">
              <w:rPr>
                <w:rFonts w:ascii="Times New Roman" w:hAnsi="Times New Roman"/>
              </w:rPr>
              <w:t>Videostandardy</w:t>
            </w:r>
            <w:proofErr w:type="spellEnd"/>
          </w:p>
        </w:tc>
        <w:tc>
          <w:tcPr>
            <w:tcW w:w="3192" w:type="dxa"/>
          </w:tcPr>
          <w:p w14:paraId="5873A1C5" w14:textId="77777777" w:rsidR="005B0440" w:rsidRPr="004135A6" w:rsidRDefault="005B0440" w:rsidP="00030791">
            <w:pPr>
              <w:rPr>
                <w:rFonts w:ascii="Times New Roman" w:hAnsi="Times New Roman"/>
              </w:rPr>
            </w:pPr>
            <w:proofErr w:type="gramStart"/>
            <w:r w:rsidRPr="004135A6">
              <w:rPr>
                <w:rFonts w:ascii="Times New Roman" w:hAnsi="Times New Roman"/>
              </w:rPr>
              <w:t>H.263</w:t>
            </w:r>
            <w:proofErr w:type="gramEnd"/>
            <w:r w:rsidRPr="004135A6">
              <w:rPr>
                <w:rFonts w:ascii="Times New Roman" w:hAnsi="Times New Roman"/>
              </w:rPr>
              <w:t>, H.263+, H.264</w:t>
            </w:r>
          </w:p>
        </w:tc>
        <w:tc>
          <w:tcPr>
            <w:tcW w:w="2234" w:type="dxa"/>
          </w:tcPr>
          <w:p w14:paraId="5873A1C6" w14:textId="77777777" w:rsidR="005B0440" w:rsidRPr="004135A6" w:rsidRDefault="005B0440" w:rsidP="00030791">
            <w:pPr>
              <w:rPr>
                <w:rFonts w:ascii="Times New Roman" w:hAnsi="Times New Roman"/>
              </w:rPr>
            </w:pPr>
          </w:p>
        </w:tc>
      </w:tr>
      <w:tr w:rsidR="005B0440" w:rsidRPr="004135A6" w14:paraId="5873A1CC" w14:textId="77777777" w:rsidTr="0023064B">
        <w:trPr>
          <w:cantSplit/>
        </w:trPr>
        <w:tc>
          <w:tcPr>
            <w:tcW w:w="0" w:type="auto"/>
          </w:tcPr>
          <w:p w14:paraId="5873A1C8" w14:textId="0AFCB07C" w:rsidR="005B0440" w:rsidRPr="004135A6" w:rsidRDefault="00B86053" w:rsidP="00030791">
            <w:pPr>
              <w:jc w:val="center"/>
              <w:rPr>
                <w:rFonts w:ascii="Times New Roman" w:hAnsi="Times New Roman"/>
              </w:rPr>
            </w:pPr>
            <w:r w:rsidRPr="004135A6">
              <w:rPr>
                <w:rFonts w:ascii="Times New Roman" w:hAnsi="Times New Roman"/>
              </w:rPr>
              <w:t>5</w:t>
            </w:r>
          </w:p>
        </w:tc>
        <w:tc>
          <w:tcPr>
            <w:tcW w:w="3475" w:type="dxa"/>
          </w:tcPr>
          <w:p w14:paraId="5873A1C9" w14:textId="77777777" w:rsidR="005B0440" w:rsidRPr="004135A6" w:rsidRDefault="005B0440" w:rsidP="00030791">
            <w:pPr>
              <w:rPr>
                <w:rFonts w:ascii="Times New Roman" w:hAnsi="Times New Roman"/>
              </w:rPr>
            </w:pPr>
            <w:proofErr w:type="spellStart"/>
            <w:r w:rsidRPr="004135A6">
              <w:rPr>
                <w:rFonts w:ascii="Times New Roman" w:hAnsi="Times New Roman"/>
              </w:rPr>
              <w:t>Audiostandardy</w:t>
            </w:r>
            <w:proofErr w:type="spellEnd"/>
          </w:p>
        </w:tc>
        <w:tc>
          <w:tcPr>
            <w:tcW w:w="3192" w:type="dxa"/>
          </w:tcPr>
          <w:p w14:paraId="5873A1CA" w14:textId="77777777" w:rsidR="005B0440" w:rsidRPr="004135A6" w:rsidRDefault="005B0440" w:rsidP="00030791">
            <w:pPr>
              <w:rPr>
                <w:rFonts w:ascii="Times New Roman" w:hAnsi="Times New Roman"/>
              </w:rPr>
            </w:pPr>
            <w:proofErr w:type="gramStart"/>
            <w:r w:rsidRPr="004135A6">
              <w:rPr>
                <w:rFonts w:ascii="Times New Roman" w:hAnsi="Times New Roman"/>
              </w:rPr>
              <w:t>G.711</w:t>
            </w:r>
            <w:proofErr w:type="gramEnd"/>
            <w:r w:rsidRPr="004135A6">
              <w:rPr>
                <w:rFonts w:ascii="Times New Roman" w:hAnsi="Times New Roman"/>
              </w:rPr>
              <w:t>, G.722, G.722.1, MPEG4 AAC-LD</w:t>
            </w:r>
          </w:p>
        </w:tc>
        <w:tc>
          <w:tcPr>
            <w:tcW w:w="2234" w:type="dxa"/>
          </w:tcPr>
          <w:p w14:paraId="5873A1CB" w14:textId="77777777" w:rsidR="005B0440" w:rsidRPr="004135A6" w:rsidRDefault="005B0440" w:rsidP="00030791">
            <w:pPr>
              <w:rPr>
                <w:rFonts w:ascii="Times New Roman" w:hAnsi="Times New Roman"/>
              </w:rPr>
            </w:pPr>
          </w:p>
        </w:tc>
      </w:tr>
      <w:tr w:rsidR="005B0440" w:rsidRPr="004135A6" w14:paraId="5873A1D1" w14:textId="77777777" w:rsidTr="0023064B">
        <w:trPr>
          <w:cantSplit/>
        </w:trPr>
        <w:tc>
          <w:tcPr>
            <w:tcW w:w="0" w:type="auto"/>
          </w:tcPr>
          <w:p w14:paraId="5873A1CD" w14:textId="1B0B4B7B" w:rsidR="005B0440" w:rsidRPr="004135A6" w:rsidRDefault="00B86053" w:rsidP="00030791">
            <w:pPr>
              <w:jc w:val="center"/>
              <w:rPr>
                <w:rFonts w:ascii="Times New Roman" w:hAnsi="Times New Roman"/>
              </w:rPr>
            </w:pPr>
            <w:r w:rsidRPr="004135A6">
              <w:rPr>
                <w:rFonts w:ascii="Times New Roman" w:hAnsi="Times New Roman"/>
              </w:rPr>
              <w:t>6</w:t>
            </w:r>
          </w:p>
        </w:tc>
        <w:tc>
          <w:tcPr>
            <w:tcW w:w="3475" w:type="dxa"/>
          </w:tcPr>
          <w:p w14:paraId="5873A1CE" w14:textId="77777777" w:rsidR="005B0440" w:rsidRPr="004135A6" w:rsidRDefault="005B0440" w:rsidP="00030791">
            <w:pPr>
              <w:rPr>
                <w:rFonts w:ascii="Times New Roman" w:hAnsi="Times New Roman"/>
              </w:rPr>
            </w:pPr>
            <w:r w:rsidRPr="004135A6">
              <w:rPr>
                <w:rFonts w:ascii="Times New Roman" w:hAnsi="Times New Roman"/>
              </w:rPr>
              <w:t>Video formáty – přenos videa</w:t>
            </w:r>
          </w:p>
        </w:tc>
        <w:tc>
          <w:tcPr>
            <w:tcW w:w="3192" w:type="dxa"/>
          </w:tcPr>
          <w:p w14:paraId="5873A1CF" w14:textId="77777777" w:rsidR="005B0440" w:rsidRPr="004135A6" w:rsidRDefault="005B0440" w:rsidP="00030791">
            <w:pPr>
              <w:rPr>
                <w:rFonts w:ascii="Times New Roman" w:hAnsi="Times New Roman"/>
              </w:rPr>
            </w:pPr>
            <w:r w:rsidRPr="004135A6">
              <w:rPr>
                <w:rFonts w:ascii="Times New Roman" w:hAnsi="Times New Roman"/>
              </w:rPr>
              <w:t>QCIF, CIF, w288p, 448p, w448p, 4CIF, w576p, VGA, SVGA, XGA, WXGA, 720p30, 720p60, 1080p30</w:t>
            </w:r>
          </w:p>
        </w:tc>
        <w:tc>
          <w:tcPr>
            <w:tcW w:w="2234" w:type="dxa"/>
          </w:tcPr>
          <w:p w14:paraId="5873A1D0" w14:textId="77777777" w:rsidR="005B0440" w:rsidRPr="004135A6" w:rsidRDefault="005B0440" w:rsidP="00030791">
            <w:pPr>
              <w:rPr>
                <w:rFonts w:ascii="Times New Roman" w:hAnsi="Times New Roman"/>
              </w:rPr>
            </w:pPr>
            <w:r w:rsidRPr="004135A6">
              <w:rPr>
                <w:rFonts w:ascii="Times New Roman" w:hAnsi="Times New Roman"/>
              </w:rPr>
              <w:t>Videokonference musí přenášet obraz v nejlepší kvalitě vzhledem k aktuální rychlosti připojení (přiřazené šířce přenosového pásma)</w:t>
            </w:r>
          </w:p>
        </w:tc>
      </w:tr>
      <w:tr w:rsidR="005B0440" w:rsidRPr="004135A6" w14:paraId="5873A1D6" w14:textId="77777777" w:rsidTr="0023064B">
        <w:trPr>
          <w:cantSplit/>
        </w:trPr>
        <w:tc>
          <w:tcPr>
            <w:tcW w:w="0" w:type="auto"/>
          </w:tcPr>
          <w:p w14:paraId="5873A1D2" w14:textId="1B5B7DA2" w:rsidR="005B0440" w:rsidRPr="004135A6" w:rsidRDefault="00B86053" w:rsidP="00030791">
            <w:pPr>
              <w:jc w:val="center"/>
              <w:rPr>
                <w:rFonts w:ascii="Times New Roman" w:hAnsi="Times New Roman"/>
              </w:rPr>
            </w:pPr>
            <w:r w:rsidRPr="004135A6">
              <w:rPr>
                <w:rFonts w:ascii="Times New Roman" w:hAnsi="Times New Roman"/>
              </w:rPr>
              <w:t>7</w:t>
            </w:r>
          </w:p>
        </w:tc>
        <w:tc>
          <w:tcPr>
            <w:tcW w:w="3475" w:type="dxa"/>
          </w:tcPr>
          <w:p w14:paraId="5873A1D3" w14:textId="77777777" w:rsidR="005B0440" w:rsidRPr="004135A6" w:rsidRDefault="005B0440" w:rsidP="00030791">
            <w:pPr>
              <w:rPr>
                <w:rFonts w:ascii="Times New Roman" w:hAnsi="Times New Roman"/>
              </w:rPr>
            </w:pPr>
            <w:r w:rsidRPr="004135A6">
              <w:rPr>
                <w:rFonts w:ascii="Times New Roman" w:hAnsi="Times New Roman"/>
              </w:rPr>
              <w:t>Video formáty – přenos druhého obrazového kanálu</w:t>
            </w:r>
          </w:p>
        </w:tc>
        <w:tc>
          <w:tcPr>
            <w:tcW w:w="3192" w:type="dxa"/>
          </w:tcPr>
          <w:p w14:paraId="5873A1D4" w14:textId="77777777" w:rsidR="005B0440" w:rsidRPr="004135A6" w:rsidRDefault="005B0440" w:rsidP="00106EC8">
            <w:pPr>
              <w:rPr>
                <w:rFonts w:ascii="Times New Roman" w:hAnsi="Times New Roman"/>
              </w:rPr>
            </w:pPr>
            <w:r w:rsidRPr="004135A6">
              <w:rPr>
                <w:rFonts w:ascii="Times New Roman" w:hAnsi="Times New Roman"/>
              </w:rPr>
              <w:t>CIF, w288p, 448p, w448p, 4CIF, VGA, SVGA, XGA, WXGA, 720p</w:t>
            </w:r>
            <w:r w:rsidR="00106EC8" w:rsidRPr="004135A6">
              <w:rPr>
                <w:rFonts w:ascii="Times New Roman" w:hAnsi="Times New Roman"/>
              </w:rPr>
              <w:t>, 1080p</w:t>
            </w:r>
          </w:p>
        </w:tc>
        <w:tc>
          <w:tcPr>
            <w:tcW w:w="2234" w:type="dxa"/>
          </w:tcPr>
          <w:p w14:paraId="5873A1D5" w14:textId="77777777" w:rsidR="005B0440" w:rsidRPr="004135A6" w:rsidRDefault="005B0440" w:rsidP="00030791">
            <w:pPr>
              <w:rPr>
                <w:rFonts w:ascii="Times New Roman" w:hAnsi="Times New Roman"/>
              </w:rPr>
            </w:pPr>
          </w:p>
        </w:tc>
      </w:tr>
      <w:tr w:rsidR="005B0440" w:rsidRPr="004135A6" w14:paraId="5873A1DB" w14:textId="77777777" w:rsidTr="0023064B">
        <w:trPr>
          <w:cantSplit/>
        </w:trPr>
        <w:tc>
          <w:tcPr>
            <w:tcW w:w="0" w:type="auto"/>
          </w:tcPr>
          <w:p w14:paraId="5873A1D7" w14:textId="1FEF826D" w:rsidR="005B0440" w:rsidRPr="004135A6" w:rsidRDefault="00B86053" w:rsidP="00030791">
            <w:pPr>
              <w:jc w:val="center"/>
              <w:rPr>
                <w:rFonts w:ascii="Times New Roman" w:hAnsi="Times New Roman"/>
              </w:rPr>
            </w:pPr>
            <w:r w:rsidRPr="004135A6">
              <w:rPr>
                <w:rFonts w:ascii="Times New Roman" w:hAnsi="Times New Roman"/>
              </w:rPr>
              <w:t>8</w:t>
            </w:r>
          </w:p>
        </w:tc>
        <w:tc>
          <w:tcPr>
            <w:tcW w:w="3475" w:type="dxa"/>
          </w:tcPr>
          <w:p w14:paraId="5873A1D8" w14:textId="77777777" w:rsidR="005B0440" w:rsidRPr="004135A6" w:rsidRDefault="005B0440" w:rsidP="00030791">
            <w:pPr>
              <w:rPr>
                <w:rFonts w:ascii="Times New Roman" w:hAnsi="Times New Roman"/>
              </w:rPr>
            </w:pPr>
            <w:r w:rsidRPr="004135A6">
              <w:rPr>
                <w:rFonts w:ascii="Times New Roman" w:hAnsi="Times New Roman"/>
              </w:rPr>
              <w:t>Ovládání kamery druhé strany</w:t>
            </w:r>
          </w:p>
        </w:tc>
        <w:tc>
          <w:tcPr>
            <w:tcW w:w="3192" w:type="dxa"/>
          </w:tcPr>
          <w:p w14:paraId="5873A1D9" w14:textId="77777777" w:rsidR="005B0440" w:rsidRPr="004135A6" w:rsidRDefault="005B0440" w:rsidP="00030791">
            <w:pPr>
              <w:rPr>
                <w:rFonts w:ascii="Times New Roman" w:hAnsi="Times New Roman"/>
              </w:rPr>
            </w:pPr>
            <w:r w:rsidRPr="004135A6">
              <w:rPr>
                <w:rFonts w:ascii="Times New Roman" w:hAnsi="Times New Roman"/>
              </w:rPr>
              <w:t xml:space="preserve">Videokonferenční systém musí podporovat Far-end </w:t>
            </w:r>
            <w:proofErr w:type="spellStart"/>
            <w:r w:rsidRPr="004135A6">
              <w:rPr>
                <w:rFonts w:ascii="Times New Roman" w:hAnsi="Times New Roman"/>
              </w:rPr>
              <w:t>camera</w:t>
            </w:r>
            <w:proofErr w:type="spellEnd"/>
            <w:r w:rsidRPr="004135A6">
              <w:rPr>
                <w:rFonts w:ascii="Times New Roman" w:hAnsi="Times New Roman"/>
              </w:rPr>
              <w:t xml:space="preserve"> kontrol (ovládání kamery druhé strany)</w:t>
            </w:r>
          </w:p>
        </w:tc>
        <w:tc>
          <w:tcPr>
            <w:tcW w:w="2234" w:type="dxa"/>
          </w:tcPr>
          <w:p w14:paraId="5873A1DA" w14:textId="77777777" w:rsidR="005B0440" w:rsidRPr="004135A6" w:rsidRDefault="005B0440" w:rsidP="00030791">
            <w:pPr>
              <w:rPr>
                <w:rFonts w:ascii="Times New Roman" w:hAnsi="Times New Roman"/>
              </w:rPr>
            </w:pPr>
          </w:p>
        </w:tc>
      </w:tr>
      <w:tr w:rsidR="005B0440" w:rsidRPr="004135A6" w14:paraId="5873A1E1" w14:textId="77777777" w:rsidTr="0023064B">
        <w:trPr>
          <w:cantSplit/>
        </w:trPr>
        <w:tc>
          <w:tcPr>
            <w:tcW w:w="0" w:type="auto"/>
          </w:tcPr>
          <w:p w14:paraId="5873A1DC" w14:textId="426B4984" w:rsidR="005B0440" w:rsidRPr="004135A6" w:rsidRDefault="00B86053" w:rsidP="00030791">
            <w:pPr>
              <w:jc w:val="center"/>
              <w:rPr>
                <w:rFonts w:ascii="Times New Roman" w:hAnsi="Times New Roman"/>
              </w:rPr>
            </w:pPr>
            <w:r w:rsidRPr="004135A6">
              <w:rPr>
                <w:rFonts w:ascii="Times New Roman" w:hAnsi="Times New Roman"/>
              </w:rPr>
              <w:t>9</w:t>
            </w:r>
          </w:p>
        </w:tc>
        <w:tc>
          <w:tcPr>
            <w:tcW w:w="3475" w:type="dxa"/>
          </w:tcPr>
          <w:p w14:paraId="5873A1DD" w14:textId="77777777" w:rsidR="005B0440" w:rsidRPr="004135A6" w:rsidRDefault="00376141" w:rsidP="00030791">
            <w:pPr>
              <w:rPr>
                <w:rFonts w:ascii="Times New Roman" w:hAnsi="Times New Roman"/>
              </w:rPr>
            </w:pPr>
            <w:r w:rsidRPr="004135A6">
              <w:rPr>
                <w:rFonts w:ascii="Times New Roman" w:hAnsi="Times New Roman"/>
              </w:rPr>
              <w:t>A</w:t>
            </w:r>
            <w:r w:rsidR="005B0440" w:rsidRPr="004135A6">
              <w:rPr>
                <w:rFonts w:ascii="Times New Roman" w:hAnsi="Times New Roman"/>
              </w:rPr>
              <w:t>dresář pro všechny koncové body videokonference</w:t>
            </w:r>
            <w:r w:rsidRPr="004135A6">
              <w:rPr>
                <w:rFonts w:ascii="Times New Roman" w:hAnsi="Times New Roman"/>
              </w:rPr>
              <w:t xml:space="preserve"> lokální/centrální</w:t>
            </w:r>
          </w:p>
        </w:tc>
        <w:tc>
          <w:tcPr>
            <w:tcW w:w="3192" w:type="dxa"/>
          </w:tcPr>
          <w:p w14:paraId="5873A1DE" w14:textId="77777777" w:rsidR="005B0440" w:rsidRPr="004135A6" w:rsidRDefault="005B0440" w:rsidP="00030791">
            <w:pPr>
              <w:rPr>
                <w:rFonts w:ascii="Times New Roman" w:hAnsi="Times New Roman"/>
              </w:rPr>
            </w:pPr>
            <w:r w:rsidRPr="004135A6">
              <w:rPr>
                <w:rFonts w:ascii="Times New Roman" w:hAnsi="Times New Roman"/>
              </w:rPr>
              <w:t xml:space="preserve">Global Address Book pro alespoň 50 koncových </w:t>
            </w:r>
            <w:r w:rsidR="00376141" w:rsidRPr="004135A6">
              <w:rPr>
                <w:rFonts w:ascii="Times New Roman" w:hAnsi="Times New Roman"/>
              </w:rPr>
              <w:t xml:space="preserve">video </w:t>
            </w:r>
            <w:r w:rsidRPr="004135A6">
              <w:rPr>
                <w:rFonts w:ascii="Times New Roman" w:hAnsi="Times New Roman"/>
              </w:rPr>
              <w:t>zařízení, který bude centrálně a automaticky distribuován mezi všechny videokonferenční jednotky.</w:t>
            </w:r>
          </w:p>
          <w:p w14:paraId="5873A1DF" w14:textId="77777777" w:rsidR="005B0440" w:rsidRPr="004135A6" w:rsidRDefault="005B0440" w:rsidP="00030791">
            <w:pPr>
              <w:rPr>
                <w:rFonts w:ascii="Times New Roman" w:hAnsi="Times New Roman"/>
              </w:rPr>
            </w:pPr>
          </w:p>
        </w:tc>
        <w:tc>
          <w:tcPr>
            <w:tcW w:w="2234" w:type="dxa"/>
          </w:tcPr>
          <w:p w14:paraId="5873A1E0" w14:textId="77777777" w:rsidR="005B0440" w:rsidRPr="004135A6" w:rsidRDefault="006464D4" w:rsidP="006464D4">
            <w:pPr>
              <w:rPr>
                <w:rFonts w:ascii="Times New Roman" w:hAnsi="Times New Roman"/>
              </w:rPr>
            </w:pPr>
            <w:r w:rsidRPr="004135A6">
              <w:rPr>
                <w:rFonts w:ascii="Times New Roman" w:hAnsi="Times New Roman"/>
              </w:rPr>
              <w:t xml:space="preserve">Z důvodu kompatibility s videokonferencemi ostatních výrobců je  požadovaná funkce </w:t>
            </w:r>
            <w:proofErr w:type="spellStart"/>
            <w:r w:rsidRPr="004135A6">
              <w:rPr>
                <w:rFonts w:ascii="Times New Roman" w:hAnsi="Times New Roman"/>
              </w:rPr>
              <w:t>Uniform</w:t>
            </w:r>
            <w:proofErr w:type="spellEnd"/>
            <w:r w:rsidRPr="004135A6">
              <w:rPr>
                <w:rFonts w:ascii="Times New Roman" w:hAnsi="Times New Roman"/>
              </w:rPr>
              <w:t xml:space="preserve"> </w:t>
            </w:r>
            <w:proofErr w:type="spellStart"/>
            <w:r w:rsidRPr="004135A6">
              <w:rPr>
                <w:rFonts w:ascii="Times New Roman" w:hAnsi="Times New Roman"/>
              </w:rPr>
              <w:t>resource</w:t>
            </w:r>
            <w:proofErr w:type="spellEnd"/>
            <w:r w:rsidRPr="004135A6">
              <w:rPr>
                <w:rFonts w:ascii="Times New Roman" w:hAnsi="Times New Roman"/>
              </w:rPr>
              <w:t xml:space="preserve"> </w:t>
            </w:r>
            <w:proofErr w:type="spellStart"/>
            <w:r w:rsidRPr="004135A6">
              <w:rPr>
                <w:rFonts w:ascii="Times New Roman" w:hAnsi="Times New Roman"/>
              </w:rPr>
              <w:t>identifier</w:t>
            </w:r>
            <w:proofErr w:type="spellEnd"/>
            <w:r w:rsidRPr="004135A6">
              <w:rPr>
                <w:rFonts w:ascii="Times New Roman" w:hAnsi="Times New Roman"/>
              </w:rPr>
              <w:t xml:space="preserve"> (URI) </w:t>
            </w:r>
            <w:proofErr w:type="spellStart"/>
            <w:r w:rsidRPr="004135A6">
              <w:rPr>
                <w:rFonts w:ascii="Times New Roman" w:hAnsi="Times New Roman"/>
              </w:rPr>
              <w:t>dialing</w:t>
            </w:r>
            <w:proofErr w:type="spellEnd"/>
          </w:p>
        </w:tc>
      </w:tr>
      <w:tr w:rsidR="00E32D5B" w:rsidRPr="004135A6" w14:paraId="6936E362" w14:textId="77777777" w:rsidTr="0023064B">
        <w:trPr>
          <w:cantSplit/>
        </w:trPr>
        <w:tc>
          <w:tcPr>
            <w:tcW w:w="0" w:type="auto"/>
          </w:tcPr>
          <w:p w14:paraId="59E3501A" w14:textId="79BE19F3" w:rsidR="00E32D5B" w:rsidRPr="004135A6" w:rsidRDefault="00E32D5B" w:rsidP="00030791">
            <w:pPr>
              <w:jc w:val="center"/>
              <w:rPr>
                <w:rFonts w:ascii="Times New Roman" w:hAnsi="Times New Roman"/>
              </w:rPr>
            </w:pPr>
            <w:r w:rsidRPr="004135A6">
              <w:rPr>
                <w:rFonts w:ascii="Times New Roman" w:hAnsi="Times New Roman"/>
              </w:rPr>
              <w:t>10</w:t>
            </w:r>
          </w:p>
        </w:tc>
        <w:tc>
          <w:tcPr>
            <w:tcW w:w="3475" w:type="dxa"/>
          </w:tcPr>
          <w:p w14:paraId="0084EB2A" w14:textId="47209CBC" w:rsidR="00E32D5B" w:rsidRPr="004135A6" w:rsidRDefault="003B6487" w:rsidP="003B6487">
            <w:pPr>
              <w:rPr>
                <w:rFonts w:ascii="Times New Roman" w:hAnsi="Times New Roman"/>
              </w:rPr>
            </w:pPr>
            <w:r w:rsidRPr="004135A6">
              <w:rPr>
                <w:rFonts w:ascii="Times New Roman" w:hAnsi="Times New Roman"/>
              </w:rPr>
              <w:t xml:space="preserve">Implementace poptávaného rozšíření do stávajícího </w:t>
            </w:r>
            <w:r w:rsidR="009D6FD6" w:rsidRPr="004135A6">
              <w:rPr>
                <w:rFonts w:ascii="Times New Roman" w:hAnsi="Times New Roman"/>
              </w:rPr>
              <w:t>řešení, vč. zaškolení</w:t>
            </w:r>
          </w:p>
        </w:tc>
        <w:tc>
          <w:tcPr>
            <w:tcW w:w="3192" w:type="dxa"/>
          </w:tcPr>
          <w:p w14:paraId="063E5C17" w14:textId="3ECAC8A8" w:rsidR="00E32D5B" w:rsidRPr="004135A6" w:rsidRDefault="009D6FD6" w:rsidP="00030791">
            <w:pPr>
              <w:rPr>
                <w:rFonts w:ascii="Times New Roman" w:hAnsi="Times New Roman"/>
              </w:rPr>
            </w:pPr>
            <w:r w:rsidRPr="004135A6">
              <w:rPr>
                <w:rFonts w:ascii="Times New Roman" w:hAnsi="Times New Roman"/>
              </w:rPr>
              <w:t>Zaškolení v rozsahu 5h</w:t>
            </w:r>
          </w:p>
        </w:tc>
        <w:tc>
          <w:tcPr>
            <w:tcW w:w="2234" w:type="dxa"/>
          </w:tcPr>
          <w:p w14:paraId="215F89D1" w14:textId="77777777" w:rsidR="00E32D5B" w:rsidRPr="004135A6" w:rsidRDefault="00E32D5B" w:rsidP="006464D4">
            <w:pPr>
              <w:rPr>
                <w:rFonts w:ascii="Times New Roman" w:hAnsi="Times New Roman"/>
              </w:rPr>
            </w:pPr>
          </w:p>
        </w:tc>
      </w:tr>
    </w:tbl>
    <w:p w14:paraId="5873A1E3" w14:textId="77777777" w:rsidR="009422B7" w:rsidRPr="004135A6" w:rsidRDefault="009422B7">
      <w:pPr>
        <w:spacing w:after="200" w:line="276" w:lineRule="auto"/>
        <w:rPr>
          <w:rFonts w:ascii="Times New Roman" w:hAnsi="Times New Roman"/>
          <w:b/>
        </w:rPr>
      </w:pPr>
      <w:r w:rsidRPr="004135A6">
        <w:rPr>
          <w:rFonts w:ascii="Times New Roman" w:hAnsi="Times New Roman"/>
          <w:b/>
        </w:rPr>
        <w:br w:type="page"/>
      </w:r>
    </w:p>
    <w:p w14:paraId="5873A1E4" w14:textId="77777777" w:rsidR="005B0440" w:rsidRPr="004135A6" w:rsidRDefault="005B0440" w:rsidP="005B0440">
      <w:pPr>
        <w:widowControl w:val="0"/>
        <w:adjustRightInd w:val="0"/>
        <w:spacing w:before="60" w:after="60"/>
        <w:ind w:left="720"/>
        <w:jc w:val="both"/>
        <w:textAlignment w:val="baseline"/>
        <w:rPr>
          <w:rFonts w:ascii="Times New Roman" w:hAnsi="Times New Roman"/>
          <w:b/>
        </w:rPr>
      </w:pPr>
    </w:p>
    <w:p w14:paraId="5873A23C" w14:textId="13E13106" w:rsidR="0023064B" w:rsidRPr="004135A6" w:rsidRDefault="0023064B" w:rsidP="0023064B">
      <w:pPr>
        <w:pStyle w:val="Odstavecseseznamem"/>
        <w:widowControl w:val="0"/>
        <w:numPr>
          <w:ilvl w:val="0"/>
          <w:numId w:val="2"/>
        </w:numPr>
        <w:adjustRightInd w:val="0"/>
        <w:spacing w:before="60" w:after="60"/>
        <w:jc w:val="both"/>
        <w:textAlignment w:val="baseline"/>
        <w:rPr>
          <w:rFonts w:ascii="Times New Roman" w:hAnsi="Times New Roman"/>
          <w:b/>
        </w:rPr>
      </w:pPr>
      <w:r w:rsidRPr="004135A6">
        <w:rPr>
          <w:rFonts w:ascii="Times New Roman" w:hAnsi="Times New Roman"/>
          <w:b/>
        </w:rPr>
        <w:t xml:space="preserve">Videokonference pro jednotlivé </w:t>
      </w:r>
      <w:r w:rsidR="00092D8F" w:rsidRPr="004135A6">
        <w:rPr>
          <w:rFonts w:ascii="Times New Roman" w:hAnsi="Times New Roman"/>
          <w:b/>
        </w:rPr>
        <w:t>OFS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"/>
        <w:gridCol w:w="3453"/>
        <w:gridCol w:w="3188"/>
        <w:gridCol w:w="1876"/>
      </w:tblGrid>
      <w:tr w:rsidR="0023064B" w:rsidRPr="004135A6" w14:paraId="5873A241" w14:textId="77777777" w:rsidTr="00494ED6">
        <w:trPr>
          <w:cantSplit/>
          <w:jc w:val="center"/>
        </w:trPr>
        <w:tc>
          <w:tcPr>
            <w:tcW w:w="392" w:type="pct"/>
            <w:shd w:val="clear" w:color="auto" w:fill="auto"/>
          </w:tcPr>
          <w:p w14:paraId="5873A23D" w14:textId="77777777" w:rsidR="0023064B" w:rsidRPr="004135A6" w:rsidRDefault="0023064B" w:rsidP="00494ED6">
            <w:pPr>
              <w:pStyle w:val="Tableheader"/>
              <w:rPr>
                <w:rFonts w:ascii="Times New Roman" w:hAnsi="Times New Roman"/>
              </w:rPr>
            </w:pPr>
            <w:r w:rsidRPr="004135A6">
              <w:rPr>
                <w:rFonts w:ascii="Times New Roman" w:hAnsi="Times New Roman"/>
              </w:rPr>
              <w:t>Číslo</w:t>
            </w:r>
          </w:p>
        </w:tc>
        <w:tc>
          <w:tcPr>
            <w:tcW w:w="1868" w:type="pct"/>
            <w:shd w:val="clear" w:color="auto" w:fill="auto"/>
          </w:tcPr>
          <w:p w14:paraId="5873A23E" w14:textId="77777777" w:rsidR="0023064B" w:rsidRPr="004135A6" w:rsidRDefault="0023064B" w:rsidP="00494ED6">
            <w:pPr>
              <w:pStyle w:val="Tableheader"/>
              <w:rPr>
                <w:rFonts w:ascii="Times New Roman" w:hAnsi="Times New Roman"/>
              </w:rPr>
            </w:pPr>
            <w:r w:rsidRPr="004135A6">
              <w:rPr>
                <w:rFonts w:ascii="Times New Roman" w:hAnsi="Times New Roman"/>
              </w:rPr>
              <w:t>Vlastnost/komponenta</w:t>
            </w:r>
          </w:p>
        </w:tc>
        <w:tc>
          <w:tcPr>
            <w:tcW w:w="1725" w:type="pct"/>
            <w:shd w:val="clear" w:color="auto" w:fill="auto"/>
          </w:tcPr>
          <w:p w14:paraId="5873A23F" w14:textId="77777777" w:rsidR="0023064B" w:rsidRPr="004135A6" w:rsidRDefault="0023064B" w:rsidP="00494ED6">
            <w:pPr>
              <w:pStyle w:val="Tableheader"/>
              <w:rPr>
                <w:rFonts w:ascii="Times New Roman" w:hAnsi="Times New Roman"/>
              </w:rPr>
            </w:pPr>
            <w:r w:rsidRPr="004135A6">
              <w:rPr>
                <w:rFonts w:ascii="Times New Roman" w:hAnsi="Times New Roman"/>
              </w:rPr>
              <w:t>Požadované parametry</w:t>
            </w:r>
          </w:p>
        </w:tc>
        <w:tc>
          <w:tcPr>
            <w:tcW w:w="1015" w:type="pct"/>
            <w:shd w:val="clear" w:color="auto" w:fill="auto"/>
          </w:tcPr>
          <w:p w14:paraId="5873A240" w14:textId="77777777" w:rsidR="0023064B" w:rsidRPr="004135A6" w:rsidRDefault="0023064B" w:rsidP="00494ED6">
            <w:pPr>
              <w:pStyle w:val="Tableheader"/>
              <w:rPr>
                <w:rFonts w:ascii="Times New Roman" w:hAnsi="Times New Roman"/>
              </w:rPr>
            </w:pPr>
            <w:r w:rsidRPr="004135A6">
              <w:rPr>
                <w:rFonts w:ascii="Times New Roman" w:hAnsi="Times New Roman"/>
              </w:rPr>
              <w:t>Poznámka</w:t>
            </w:r>
          </w:p>
        </w:tc>
      </w:tr>
      <w:tr w:rsidR="0023064B" w:rsidRPr="004135A6" w14:paraId="5873A246" w14:textId="77777777" w:rsidTr="00494ED6">
        <w:trPr>
          <w:cantSplit/>
          <w:jc w:val="center"/>
        </w:trPr>
        <w:tc>
          <w:tcPr>
            <w:tcW w:w="392" w:type="pct"/>
            <w:shd w:val="clear" w:color="auto" w:fill="auto"/>
          </w:tcPr>
          <w:p w14:paraId="5873A242" w14:textId="28F03674" w:rsidR="0023064B" w:rsidRPr="004135A6" w:rsidRDefault="00B86053" w:rsidP="00494ED6">
            <w:pPr>
              <w:pStyle w:val="Tableheader"/>
              <w:rPr>
                <w:rFonts w:ascii="Times New Roman" w:hAnsi="Times New Roman"/>
              </w:rPr>
            </w:pPr>
            <w:r w:rsidRPr="004135A6">
              <w:rPr>
                <w:rFonts w:ascii="Times New Roman" w:hAnsi="Times New Roman"/>
              </w:rPr>
              <w:t>1</w:t>
            </w:r>
          </w:p>
        </w:tc>
        <w:tc>
          <w:tcPr>
            <w:tcW w:w="1868" w:type="pct"/>
            <w:shd w:val="clear" w:color="auto" w:fill="auto"/>
          </w:tcPr>
          <w:p w14:paraId="5873A243" w14:textId="77777777" w:rsidR="0023064B" w:rsidRPr="004135A6" w:rsidRDefault="0023064B" w:rsidP="00494ED6">
            <w:pPr>
              <w:rPr>
                <w:rFonts w:ascii="Times New Roman" w:hAnsi="Times New Roman"/>
              </w:rPr>
            </w:pPr>
            <w:r w:rsidRPr="004135A6">
              <w:rPr>
                <w:rFonts w:ascii="Times New Roman" w:hAnsi="Times New Roman"/>
              </w:rPr>
              <w:t>Přenos videa</w:t>
            </w:r>
          </w:p>
        </w:tc>
        <w:tc>
          <w:tcPr>
            <w:tcW w:w="1725" w:type="pct"/>
            <w:shd w:val="clear" w:color="auto" w:fill="auto"/>
          </w:tcPr>
          <w:p w14:paraId="5873A244" w14:textId="77777777" w:rsidR="0023064B" w:rsidRPr="004135A6" w:rsidRDefault="0023064B" w:rsidP="00494ED6">
            <w:pPr>
              <w:rPr>
                <w:rFonts w:ascii="Times New Roman" w:hAnsi="Times New Roman"/>
              </w:rPr>
            </w:pPr>
            <w:proofErr w:type="spellStart"/>
            <w:r w:rsidRPr="004135A6">
              <w:rPr>
                <w:rFonts w:ascii="Times New Roman" w:hAnsi="Times New Roman"/>
              </w:rPr>
              <w:t>FullHD</w:t>
            </w:r>
            <w:proofErr w:type="spellEnd"/>
            <w:r w:rsidRPr="004135A6">
              <w:rPr>
                <w:rFonts w:ascii="Times New Roman" w:hAnsi="Times New Roman"/>
              </w:rPr>
              <w:t xml:space="preserve"> 1920 x 1080 při 60 obrázcích za sekundu</w:t>
            </w:r>
          </w:p>
        </w:tc>
        <w:tc>
          <w:tcPr>
            <w:tcW w:w="1015" w:type="pct"/>
            <w:shd w:val="clear" w:color="auto" w:fill="auto"/>
          </w:tcPr>
          <w:p w14:paraId="5873A245" w14:textId="77777777" w:rsidR="0023064B" w:rsidRPr="004135A6" w:rsidRDefault="0023064B" w:rsidP="00494ED6">
            <w:pPr>
              <w:rPr>
                <w:rFonts w:ascii="Times New Roman" w:hAnsi="Times New Roman"/>
              </w:rPr>
            </w:pPr>
            <w:r w:rsidRPr="004135A6">
              <w:rPr>
                <w:rFonts w:ascii="Times New Roman" w:hAnsi="Times New Roman"/>
              </w:rPr>
              <w:t>Je požadavek na systém</w:t>
            </w:r>
            <w:r w:rsidR="00EE2192" w:rsidRPr="004135A6">
              <w:rPr>
                <w:rFonts w:ascii="Times New Roman" w:hAnsi="Times New Roman"/>
              </w:rPr>
              <w:t>,</w:t>
            </w:r>
            <w:r w:rsidRPr="004135A6">
              <w:rPr>
                <w:rFonts w:ascii="Times New Roman" w:hAnsi="Times New Roman"/>
              </w:rPr>
              <w:t xml:space="preserve"> který je po HW stránce koncipován jako Full HD</w:t>
            </w:r>
          </w:p>
        </w:tc>
      </w:tr>
      <w:tr w:rsidR="0023064B" w:rsidRPr="004135A6" w14:paraId="5873A24B" w14:textId="77777777" w:rsidTr="00494ED6">
        <w:trPr>
          <w:cantSplit/>
          <w:jc w:val="center"/>
        </w:trPr>
        <w:tc>
          <w:tcPr>
            <w:tcW w:w="392" w:type="pct"/>
            <w:shd w:val="clear" w:color="auto" w:fill="auto"/>
          </w:tcPr>
          <w:p w14:paraId="5873A247" w14:textId="2265D064" w:rsidR="0023064B" w:rsidRPr="004135A6" w:rsidRDefault="00B86053" w:rsidP="00494ED6">
            <w:pPr>
              <w:pStyle w:val="Tableheader"/>
              <w:rPr>
                <w:rFonts w:ascii="Times New Roman" w:hAnsi="Times New Roman"/>
              </w:rPr>
            </w:pPr>
            <w:r w:rsidRPr="004135A6">
              <w:rPr>
                <w:rFonts w:ascii="Times New Roman" w:hAnsi="Times New Roman"/>
              </w:rPr>
              <w:t>2</w:t>
            </w:r>
          </w:p>
        </w:tc>
        <w:tc>
          <w:tcPr>
            <w:tcW w:w="1868" w:type="pct"/>
            <w:shd w:val="clear" w:color="auto" w:fill="auto"/>
          </w:tcPr>
          <w:p w14:paraId="5873A248" w14:textId="77777777" w:rsidR="0023064B" w:rsidRPr="004135A6" w:rsidRDefault="0023064B" w:rsidP="00494ED6">
            <w:pPr>
              <w:rPr>
                <w:rFonts w:ascii="Times New Roman" w:hAnsi="Times New Roman"/>
              </w:rPr>
            </w:pPr>
            <w:r w:rsidRPr="004135A6">
              <w:rPr>
                <w:rFonts w:ascii="Times New Roman" w:hAnsi="Times New Roman"/>
              </w:rPr>
              <w:t>Rozlišení kamery pro snímání konferenční místnosti</w:t>
            </w:r>
          </w:p>
        </w:tc>
        <w:tc>
          <w:tcPr>
            <w:tcW w:w="1725" w:type="pct"/>
            <w:shd w:val="clear" w:color="auto" w:fill="auto"/>
          </w:tcPr>
          <w:p w14:paraId="5873A249" w14:textId="77777777" w:rsidR="0023064B" w:rsidRPr="004135A6" w:rsidRDefault="0023064B" w:rsidP="00494ED6">
            <w:pPr>
              <w:rPr>
                <w:rFonts w:ascii="Times New Roman" w:hAnsi="Times New Roman"/>
              </w:rPr>
            </w:pPr>
            <w:r w:rsidRPr="004135A6">
              <w:rPr>
                <w:rFonts w:ascii="Times New Roman" w:hAnsi="Times New Roman"/>
              </w:rPr>
              <w:t xml:space="preserve">Nativní 1920 x 1080 (60 </w:t>
            </w:r>
            <w:proofErr w:type="spellStart"/>
            <w:r w:rsidRPr="004135A6">
              <w:rPr>
                <w:rFonts w:ascii="Times New Roman" w:hAnsi="Times New Roman"/>
              </w:rPr>
              <w:t>fps</w:t>
            </w:r>
            <w:proofErr w:type="spellEnd"/>
            <w:r w:rsidRPr="004135A6">
              <w:rPr>
                <w:rFonts w:ascii="Times New Roman" w:hAnsi="Times New Roman"/>
              </w:rPr>
              <w:t>)</w:t>
            </w:r>
          </w:p>
        </w:tc>
        <w:tc>
          <w:tcPr>
            <w:tcW w:w="1015" w:type="pct"/>
            <w:shd w:val="clear" w:color="auto" w:fill="auto"/>
          </w:tcPr>
          <w:p w14:paraId="5873A24A" w14:textId="77777777" w:rsidR="0023064B" w:rsidRPr="004135A6" w:rsidRDefault="0023064B" w:rsidP="00494ED6">
            <w:pPr>
              <w:rPr>
                <w:rFonts w:ascii="Times New Roman" w:hAnsi="Times New Roman"/>
              </w:rPr>
            </w:pPr>
          </w:p>
        </w:tc>
      </w:tr>
      <w:tr w:rsidR="0023064B" w:rsidRPr="004135A6" w14:paraId="5873A254" w14:textId="77777777" w:rsidTr="00494ED6">
        <w:trPr>
          <w:cantSplit/>
          <w:jc w:val="center"/>
        </w:trPr>
        <w:tc>
          <w:tcPr>
            <w:tcW w:w="392" w:type="pct"/>
            <w:shd w:val="clear" w:color="auto" w:fill="auto"/>
          </w:tcPr>
          <w:p w14:paraId="5873A24C" w14:textId="36F85469" w:rsidR="0023064B" w:rsidRPr="004135A6" w:rsidRDefault="00B86053" w:rsidP="00494ED6">
            <w:pPr>
              <w:pStyle w:val="Tableheader"/>
              <w:rPr>
                <w:rFonts w:ascii="Times New Roman" w:hAnsi="Times New Roman"/>
              </w:rPr>
            </w:pPr>
            <w:r w:rsidRPr="004135A6">
              <w:rPr>
                <w:rFonts w:ascii="Times New Roman" w:hAnsi="Times New Roman"/>
              </w:rPr>
              <w:t>3</w:t>
            </w:r>
          </w:p>
        </w:tc>
        <w:tc>
          <w:tcPr>
            <w:tcW w:w="1868" w:type="pct"/>
            <w:shd w:val="clear" w:color="auto" w:fill="auto"/>
          </w:tcPr>
          <w:p w14:paraId="5873A24D" w14:textId="77777777" w:rsidR="0023064B" w:rsidRPr="004135A6" w:rsidRDefault="0023064B" w:rsidP="00494ED6">
            <w:pPr>
              <w:rPr>
                <w:rFonts w:ascii="Times New Roman" w:hAnsi="Times New Roman"/>
              </w:rPr>
            </w:pPr>
            <w:r w:rsidRPr="004135A6">
              <w:rPr>
                <w:rFonts w:ascii="Times New Roman" w:hAnsi="Times New Roman"/>
              </w:rPr>
              <w:t>Zoom kamera pro snímání videokonferenční místnosti</w:t>
            </w:r>
          </w:p>
        </w:tc>
        <w:tc>
          <w:tcPr>
            <w:tcW w:w="1725" w:type="pct"/>
            <w:shd w:val="clear" w:color="auto" w:fill="auto"/>
          </w:tcPr>
          <w:p w14:paraId="5873A24E" w14:textId="7317B373" w:rsidR="0023064B" w:rsidRPr="004135A6" w:rsidRDefault="0023064B" w:rsidP="00494ED6">
            <w:pPr>
              <w:rPr>
                <w:rFonts w:ascii="Times New Roman" w:hAnsi="Times New Roman"/>
              </w:rPr>
            </w:pPr>
            <w:r w:rsidRPr="004135A6">
              <w:rPr>
                <w:rFonts w:ascii="Times New Roman" w:hAnsi="Times New Roman"/>
              </w:rPr>
              <w:t xml:space="preserve">min. </w:t>
            </w:r>
            <w:r w:rsidR="00D77258" w:rsidRPr="004135A6">
              <w:rPr>
                <w:rFonts w:ascii="Times New Roman" w:hAnsi="Times New Roman"/>
              </w:rPr>
              <w:t>8</w:t>
            </w:r>
            <w:r w:rsidRPr="004135A6">
              <w:rPr>
                <w:rFonts w:ascii="Times New Roman" w:hAnsi="Times New Roman"/>
              </w:rPr>
              <w:t xml:space="preserve"> x </w:t>
            </w:r>
            <w:r w:rsidR="00D77258" w:rsidRPr="004135A6">
              <w:rPr>
                <w:rFonts w:ascii="Times New Roman" w:hAnsi="Times New Roman"/>
              </w:rPr>
              <w:t>zoom</w:t>
            </w:r>
          </w:p>
          <w:p w14:paraId="5873A24F" w14:textId="77777777" w:rsidR="0023064B" w:rsidRPr="004135A6" w:rsidRDefault="0023064B" w:rsidP="00494ED6">
            <w:pPr>
              <w:rPr>
                <w:rFonts w:ascii="Times New Roman" w:hAnsi="Times New Roman"/>
              </w:rPr>
            </w:pPr>
            <w:r w:rsidRPr="004135A6">
              <w:rPr>
                <w:rFonts w:ascii="Times New Roman" w:hAnsi="Times New Roman"/>
              </w:rPr>
              <w:t xml:space="preserve">+15°/-25° </w:t>
            </w:r>
            <w:proofErr w:type="spellStart"/>
            <w:r w:rsidRPr="004135A6">
              <w:rPr>
                <w:rFonts w:ascii="Times New Roman" w:hAnsi="Times New Roman"/>
              </w:rPr>
              <w:t>tilt</w:t>
            </w:r>
            <w:proofErr w:type="spellEnd"/>
            <w:r w:rsidRPr="004135A6">
              <w:rPr>
                <w:rFonts w:ascii="Times New Roman" w:hAnsi="Times New Roman"/>
              </w:rPr>
              <w:t>, +/- 90° pan</w:t>
            </w:r>
          </w:p>
          <w:p w14:paraId="5873A250" w14:textId="77777777" w:rsidR="0023064B" w:rsidRPr="004135A6" w:rsidRDefault="0023064B" w:rsidP="00494ED6">
            <w:pPr>
              <w:rPr>
                <w:rFonts w:ascii="Times New Roman" w:hAnsi="Times New Roman"/>
              </w:rPr>
            </w:pPr>
            <w:r w:rsidRPr="004135A6">
              <w:rPr>
                <w:rFonts w:ascii="Times New Roman" w:hAnsi="Times New Roman"/>
              </w:rPr>
              <w:t xml:space="preserve">43.5° </w:t>
            </w:r>
            <w:proofErr w:type="spellStart"/>
            <w:r w:rsidRPr="004135A6">
              <w:rPr>
                <w:rFonts w:ascii="Times New Roman" w:hAnsi="Times New Roman"/>
              </w:rPr>
              <w:t>vertical</w:t>
            </w:r>
            <w:proofErr w:type="spellEnd"/>
            <w:r w:rsidRPr="004135A6">
              <w:rPr>
                <w:rFonts w:ascii="Times New Roman" w:hAnsi="Times New Roman"/>
              </w:rPr>
              <w:t xml:space="preserve"> </w:t>
            </w:r>
            <w:proofErr w:type="spellStart"/>
            <w:r w:rsidRPr="004135A6">
              <w:rPr>
                <w:rFonts w:ascii="Times New Roman" w:hAnsi="Times New Roman"/>
              </w:rPr>
              <w:t>field</w:t>
            </w:r>
            <w:proofErr w:type="spellEnd"/>
            <w:r w:rsidRPr="004135A6">
              <w:rPr>
                <w:rFonts w:ascii="Times New Roman" w:hAnsi="Times New Roman"/>
              </w:rPr>
              <w:t xml:space="preserve"> </w:t>
            </w:r>
            <w:proofErr w:type="spellStart"/>
            <w:r w:rsidRPr="004135A6">
              <w:rPr>
                <w:rFonts w:ascii="Times New Roman" w:hAnsi="Times New Roman"/>
              </w:rPr>
              <w:t>of</w:t>
            </w:r>
            <w:proofErr w:type="spellEnd"/>
            <w:r w:rsidRPr="004135A6">
              <w:rPr>
                <w:rFonts w:ascii="Times New Roman" w:hAnsi="Times New Roman"/>
              </w:rPr>
              <w:t xml:space="preserve"> </w:t>
            </w:r>
            <w:proofErr w:type="spellStart"/>
            <w:r w:rsidRPr="004135A6">
              <w:rPr>
                <w:rFonts w:ascii="Times New Roman" w:hAnsi="Times New Roman"/>
              </w:rPr>
              <w:t>view</w:t>
            </w:r>
            <w:proofErr w:type="spellEnd"/>
          </w:p>
          <w:p w14:paraId="5873A251" w14:textId="77777777" w:rsidR="0023064B" w:rsidRPr="004135A6" w:rsidRDefault="0023064B" w:rsidP="00494ED6">
            <w:pPr>
              <w:rPr>
                <w:rFonts w:ascii="Times New Roman" w:hAnsi="Times New Roman"/>
              </w:rPr>
            </w:pPr>
            <w:r w:rsidRPr="004135A6">
              <w:rPr>
                <w:rFonts w:ascii="Times New Roman" w:hAnsi="Times New Roman"/>
              </w:rPr>
              <w:t xml:space="preserve">70° </w:t>
            </w:r>
            <w:proofErr w:type="spellStart"/>
            <w:r w:rsidRPr="004135A6">
              <w:rPr>
                <w:rFonts w:ascii="Times New Roman" w:hAnsi="Times New Roman"/>
              </w:rPr>
              <w:t>horizontal</w:t>
            </w:r>
            <w:proofErr w:type="spellEnd"/>
            <w:r w:rsidRPr="004135A6">
              <w:rPr>
                <w:rFonts w:ascii="Times New Roman" w:hAnsi="Times New Roman"/>
              </w:rPr>
              <w:t xml:space="preserve"> </w:t>
            </w:r>
            <w:proofErr w:type="spellStart"/>
            <w:r w:rsidRPr="004135A6">
              <w:rPr>
                <w:rFonts w:ascii="Times New Roman" w:hAnsi="Times New Roman"/>
              </w:rPr>
              <w:t>field</w:t>
            </w:r>
            <w:proofErr w:type="spellEnd"/>
            <w:r w:rsidRPr="004135A6">
              <w:rPr>
                <w:rFonts w:ascii="Times New Roman" w:hAnsi="Times New Roman"/>
              </w:rPr>
              <w:t xml:space="preserve"> </w:t>
            </w:r>
            <w:proofErr w:type="spellStart"/>
            <w:r w:rsidRPr="004135A6">
              <w:rPr>
                <w:rFonts w:ascii="Times New Roman" w:hAnsi="Times New Roman"/>
              </w:rPr>
              <w:t>of</w:t>
            </w:r>
            <w:proofErr w:type="spellEnd"/>
            <w:r w:rsidRPr="004135A6">
              <w:rPr>
                <w:rFonts w:ascii="Times New Roman" w:hAnsi="Times New Roman"/>
              </w:rPr>
              <w:t xml:space="preserve"> </w:t>
            </w:r>
            <w:proofErr w:type="spellStart"/>
            <w:r w:rsidRPr="004135A6">
              <w:rPr>
                <w:rFonts w:ascii="Times New Roman" w:hAnsi="Times New Roman"/>
              </w:rPr>
              <w:t>view</w:t>
            </w:r>
            <w:proofErr w:type="spellEnd"/>
          </w:p>
          <w:p w14:paraId="5873A252" w14:textId="77777777" w:rsidR="0023064B" w:rsidRPr="004135A6" w:rsidRDefault="0023064B" w:rsidP="00494ED6">
            <w:pPr>
              <w:rPr>
                <w:rFonts w:ascii="Times New Roman" w:hAnsi="Times New Roman"/>
              </w:rPr>
            </w:pPr>
            <w:proofErr w:type="spellStart"/>
            <w:r w:rsidRPr="004135A6">
              <w:rPr>
                <w:rFonts w:ascii="Times New Roman" w:hAnsi="Times New Roman"/>
              </w:rPr>
              <w:t>Focus</w:t>
            </w:r>
            <w:proofErr w:type="spellEnd"/>
            <w:r w:rsidRPr="004135A6">
              <w:rPr>
                <w:rFonts w:ascii="Times New Roman" w:hAnsi="Times New Roman"/>
              </w:rPr>
              <w:t xml:space="preserve"> distance 0.3 m - infinity</w:t>
            </w:r>
          </w:p>
        </w:tc>
        <w:tc>
          <w:tcPr>
            <w:tcW w:w="1015" w:type="pct"/>
            <w:shd w:val="clear" w:color="auto" w:fill="auto"/>
          </w:tcPr>
          <w:p w14:paraId="5873A253" w14:textId="77777777" w:rsidR="0023064B" w:rsidRPr="004135A6" w:rsidRDefault="0023064B" w:rsidP="00494ED6">
            <w:pPr>
              <w:rPr>
                <w:rFonts w:ascii="Times New Roman" w:hAnsi="Times New Roman"/>
              </w:rPr>
            </w:pPr>
            <w:r w:rsidRPr="004135A6">
              <w:rPr>
                <w:rFonts w:ascii="Times New Roman" w:hAnsi="Times New Roman"/>
              </w:rPr>
              <w:t>Je požadavek na 1 kameru s minimálními parametry</w:t>
            </w:r>
          </w:p>
        </w:tc>
      </w:tr>
      <w:tr w:rsidR="0023064B" w:rsidRPr="004135A6" w14:paraId="5873A259" w14:textId="77777777" w:rsidTr="00494ED6">
        <w:trPr>
          <w:cantSplit/>
          <w:jc w:val="center"/>
        </w:trPr>
        <w:tc>
          <w:tcPr>
            <w:tcW w:w="392" w:type="pct"/>
            <w:shd w:val="clear" w:color="auto" w:fill="auto"/>
          </w:tcPr>
          <w:p w14:paraId="5873A255" w14:textId="6FCB0FF1" w:rsidR="0023064B" w:rsidRPr="004135A6" w:rsidRDefault="00B86053" w:rsidP="00494ED6">
            <w:pPr>
              <w:pStyle w:val="Tableheader"/>
              <w:rPr>
                <w:rFonts w:ascii="Times New Roman" w:hAnsi="Times New Roman"/>
              </w:rPr>
            </w:pPr>
            <w:r w:rsidRPr="004135A6">
              <w:rPr>
                <w:rFonts w:ascii="Times New Roman" w:hAnsi="Times New Roman"/>
              </w:rPr>
              <w:t>4</w:t>
            </w:r>
          </w:p>
        </w:tc>
        <w:tc>
          <w:tcPr>
            <w:tcW w:w="1868" w:type="pct"/>
            <w:shd w:val="clear" w:color="auto" w:fill="auto"/>
          </w:tcPr>
          <w:p w14:paraId="5873A256" w14:textId="77777777" w:rsidR="0023064B" w:rsidRPr="004135A6" w:rsidRDefault="0023064B" w:rsidP="00494ED6">
            <w:pPr>
              <w:rPr>
                <w:rFonts w:ascii="Times New Roman" w:hAnsi="Times New Roman"/>
              </w:rPr>
            </w:pPr>
            <w:r w:rsidRPr="004135A6">
              <w:rPr>
                <w:rFonts w:ascii="Times New Roman" w:hAnsi="Times New Roman"/>
              </w:rPr>
              <w:t>Paměťové pozice pro kameru</w:t>
            </w:r>
          </w:p>
        </w:tc>
        <w:tc>
          <w:tcPr>
            <w:tcW w:w="1725" w:type="pct"/>
            <w:shd w:val="clear" w:color="auto" w:fill="auto"/>
          </w:tcPr>
          <w:p w14:paraId="5873A257" w14:textId="77777777" w:rsidR="0023064B" w:rsidRPr="004135A6" w:rsidRDefault="0023064B" w:rsidP="00494ED6">
            <w:pPr>
              <w:rPr>
                <w:rFonts w:ascii="Times New Roman" w:hAnsi="Times New Roman"/>
              </w:rPr>
            </w:pPr>
            <w:r w:rsidRPr="004135A6">
              <w:rPr>
                <w:rFonts w:ascii="Times New Roman" w:hAnsi="Times New Roman"/>
              </w:rPr>
              <w:t>Videokonferenční zařízení musí být umístěno v zasedací místnosti tak, aby hlavní kamera dokázala detailně zabrat jak prostor pro řečníka, tak celou místnost pomocí natočení kamery. Z toho důvodu je požadováno minimálně 10 paměťových pozic pro kameru, které je možno vyvolat z dálkového ovladače.</w:t>
            </w:r>
          </w:p>
        </w:tc>
        <w:tc>
          <w:tcPr>
            <w:tcW w:w="1015" w:type="pct"/>
            <w:shd w:val="clear" w:color="auto" w:fill="auto"/>
          </w:tcPr>
          <w:p w14:paraId="5873A258" w14:textId="77777777" w:rsidR="0023064B" w:rsidRPr="004135A6" w:rsidRDefault="0023064B" w:rsidP="00494ED6">
            <w:pPr>
              <w:rPr>
                <w:rFonts w:ascii="Times New Roman" w:hAnsi="Times New Roman"/>
              </w:rPr>
            </w:pPr>
          </w:p>
        </w:tc>
      </w:tr>
      <w:tr w:rsidR="0023064B" w:rsidRPr="004135A6" w14:paraId="5873A25E" w14:textId="77777777" w:rsidTr="00494ED6">
        <w:trPr>
          <w:cantSplit/>
          <w:jc w:val="center"/>
        </w:trPr>
        <w:tc>
          <w:tcPr>
            <w:tcW w:w="392" w:type="pct"/>
            <w:shd w:val="clear" w:color="auto" w:fill="auto"/>
          </w:tcPr>
          <w:p w14:paraId="5873A25A" w14:textId="5C2F7B8C" w:rsidR="0023064B" w:rsidRPr="004135A6" w:rsidRDefault="00B86053" w:rsidP="00494ED6">
            <w:pPr>
              <w:pStyle w:val="Tableheader"/>
              <w:rPr>
                <w:rFonts w:ascii="Times New Roman" w:hAnsi="Times New Roman"/>
              </w:rPr>
            </w:pPr>
            <w:r w:rsidRPr="004135A6">
              <w:rPr>
                <w:rFonts w:ascii="Times New Roman" w:hAnsi="Times New Roman"/>
              </w:rPr>
              <w:t>5</w:t>
            </w:r>
          </w:p>
        </w:tc>
        <w:tc>
          <w:tcPr>
            <w:tcW w:w="1868" w:type="pct"/>
            <w:shd w:val="clear" w:color="auto" w:fill="auto"/>
          </w:tcPr>
          <w:p w14:paraId="5873A25B" w14:textId="77777777" w:rsidR="0023064B" w:rsidRPr="004135A6" w:rsidRDefault="0023064B" w:rsidP="00494ED6">
            <w:pPr>
              <w:rPr>
                <w:rFonts w:ascii="Times New Roman" w:hAnsi="Times New Roman"/>
              </w:rPr>
            </w:pPr>
            <w:r w:rsidRPr="004135A6">
              <w:rPr>
                <w:rFonts w:ascii="Times New Roman" w:hAnsi="Times New Roman"/>
              </w:rPr>
              <w:t>Lokalizace menu</w:t>
            </w:r>
          </w:p>
        </w:tc>
        <w:tc>
          <w:tcPr>
            <w:tcW w:w="1725" w:type="pct"/>
            <w:shd w:val="clear" w:color="auto" w:fill="auto"/>
          </w:tcPr>
          <w:p w14:paraId="5873A25C" w14:textId="77777777" w:rsidR="0023064B" w:rsidRPr="004135A6" w:rsidRDefault="0023064B" w:rsidP="00494ED6">
            <w:pPr>
              <w:rPr>
                <w:rFonts w:ascii="Times New Roman" w:hAnsi="Times New Roman"/>
              </w:rPr>
            </w:pPr>
            <w:r w:rsidRPr="004135A6">
              <w:rPr>
                <w:rFonts w:ascii="Times New Roman" w:hAnsi="Times New Roman"/>
              </w:rPr>
              <w:t>Česky, Anglicky</w:t>
            </w:r>
          </w:p>
        </w:tc>
        <w:tc>
          <w:tcPr>
            <w:tcW w:w="1015" w:type="pct"/>
            <w:shd w:val="clear" w:color="auto" w:fill="auto"/>
          </w:tcPr>
          <w:p w14:paraId="5873A25D" w14:textId="77777777" w:rsidR="0023064B" w:rsidRPr="004135A6" w:rsidRDefault="0023064B" w:rsidP="00494ED6">
            <w:pPr>
              <w:rPr>
                <w:rFonts w:ascii="Times New Roman" w:hAnsi="Times New Roman"/>
              </w:rPr>
            </w:pPr>
          </w:p>
        </w:tc>
      </w:tr>
      <w:tr w:rsidR="0023064B" w:rsidRPr="004135A6" w14:paraId="5873A268" w14:textId="77777777" w:rsidTr="00494ED6">
        <w:trPr>
          <w:cantSplit/>
          <w:jc w:val="center"/>
        </w:trPr>
        <w:tc>
          <w:tcPr>
            <w:tcW w:w="392" w:type="pct"/>
            <w:shd w:val="clear" w:color="auto" w:fill="auto"/>
          </w:tcPr>
          <w:p w14:paraId="5873A25F" w14:textId="24A39263" w:rsidR="0023064B" w:rsidRPr="004135A6" w:rsidRDefault="00B86053" w:rsidP="00494ED6">
            <w:pPr>
              <w:pStyle w:val="Tableheader"/>
              <w:rPr>
                <w:rFonts w:ascii="Times New Roman" w:hAnsi="Times New Roman"/>
              </w:rPr>
            </w:pPr>
            <w:r w:rsidRPr="004135A6">
              <w:rPr>
                <w:rFonts w:ascii="Times New Roman" w:hAnsi="Times New Roman"/>
              </w:rPr>
              <w:t>6</w:t>
            </w:r>
          </w:p>
        </w:tc>
        <w:tc>
          <w:tcPr>
            <w:tcW w:w="1868" w:type="pct"/>
            <w:shd w:val="clear" w:color="auto" w:fill="auto"/>
          </w:tcPr>
          <w:p w14:paraId="5873A260" w14:textId="77777777" w:rsidR="0023064B" w:rsidRPr="004135A6" w:rsidRDefault="0023064B" w:rsidP="00494ED6">
            <w:pPr>
              <w:rPr>
                <w:rFonts w:ascii="Times New Roman" w:hAnsi="Times New Roman"/>
              </w:rPr>
            </w:pPr>
            <w:proofErr w:type="spellStart"/>
            <w:r w:rsidRPr="004135A6">
              <w:rPr>
                <w:rFonts w:ascii="Times New Roman" w:hAnsi="Times New Roman"/>
              </w:rPr>
              <w:t>MultiSite</w:t>
            </w:r>
            <w:proofErr w:type="spellEnd"/>
            <w:r w:rsidRPr="004135A6">
              <w:rPr>
                <w:rFonts w:ascii="Times New Roman" w:hAnsi="Times New Roman"/>
              </w:rPr>
              <w:t xml:space="preserve"> </w:t>
            </w:r>
            <w:proofErr w:type="spellStart"/>
            <w:r w:rsidRPr="004135A6">
              <w:rPr>
                <w:rFonts w:ascii="Times New Roman" w:hAnsi="Times New Roman"/>
              </w:rPr>
              <w:t>Features</w:t>
            </w:r>
            <w:proofErr w:type="spellEnd"/>
            <w:r w:rsidRPr="004135A6">
              <w:rPr>
                <w:rFonts w:ascii="Times New Roman" w:hAnsi="Times New Roman"/>
              </w:rPr>
              <w:t xml:space="preserve"> (vestavěné MCU)</w:t>
            </w:r>
          </w:p>
        </w:tc>
        <w:tc>
          <w:tcPr>
            <w:tcW w:w="1725" w:type="pct"/>
            <w:shd w:val="clear" w:color="auto" w:fill="auto"/>
          </w:tcPr>
          <w:p w14:paraId="5873A261" w14:textId="77777777" w:rsidR="0023064B" w:rsidRPr="004135A6" w:rsidRDefault="0023064B" w:rsidP="00494ED6">
            <w:pPr>
              <w:rPr>
                <w:rFonts w:ascii="Times New Roman" w:hAnsi="Times New Roman"/>
              </w:rPr>
            </w:pPr>
            <w:r w:rsidRPr="004135A6">
              <w:rPr>
                <w:rFonts w:ascii="Times New Roman" w:hAnsi="Times New Roman"/>
              </w:rPr>
              <w:t>3-cestné MCU SIP/H.323 na rozlišení 720p30.</w:t>
            </w:r>
          </w:p>
          <w:p w14:paraId="5873A262" w14:textId="77777777" w:rsidR="0023064B" w:rsidRPr="004135A6" w:rsidRDefault="0023064B" w:rsidP="00494ED6">
            <w:pPr>
              <w:rPr>
                <w:rFonts w:ascii="Times New Roman" w:hAnsi="Times New Roman"/>
              </w:rPr>
            </w:pPr>
            <w:proofErr w:type="spellStart"/>
            <w:r w:rsidRPr="004135A6">
              <w:rPr>
                <w:rFonts w:ascii="Times New Roman" w:hAnsi="Times New Roman"/>
              </w:rPr>
              <w:t>Inviduální</w:t>
            </w:r>
            <w:proofErr w:type="spellEnd"/>
            <w:r w:rsidRPr="004135A6">
              <w:rPr>
                <w:rFonts w:ascii="Times New Roman" w:hAnsi="Times New Roman"/>
              </w:rPr>
              <w:t xml:space="preserve"> </w:t>
            </w:r>
            <w:proofErr w:type="spellStart"/>
            <w:r w:rsidRPr="004135A6">
              <w:rPr>
                <w:rFonts w:ascii="Times New Roman" w:hAnsi="Times New Roman"/>
              </w:rPr>
              <w:t>Transkódování</w:t>
            </w:r>
            <w:proofErr w:type="spellEnd"/>
            <w:r w:rsidRPr="004135A6">
              <w:rPr>
                <w:rFonts w:ascii="Times New Roman" w:hAnsi="Times New Roman"/>
              </w:rPr>
              <w:t xml:space="preserve"> audio a video protokolů při různých rychlostech připojení pro jednotlivé účastníky</w:t>
            </w:r>
          </w:p>
          <w:p w14:paraId="5873A263" w14:textId="77777777" w:rsidR="0023064B" w:rsidRPr="004135A6" w:rsidRDefault="0023064B" w:rsidP="00494ED6">
            <w:pPr>
              <w:rPr>
                <w:rFonts w:ascii="Times New Roman" w:hAnsi="Times New Roman"/>
              </w:rPr>
            </w:pPr>
            <w:r w:rsidRPr="004135A6">
              <w:rPr>
                <w:rFonts w:ascii="Times New Roman" w:hAnsi="Times New Roman"/>
              </w:rPr>
              <w:t>Mixování protokolů H.323/SIP/</w:t>
            </w:r>
            <w:proofErr w:type="spellStart"/>
            <w:r w:rsidRPr="004135A6">
              <w:rPr>
                <w:rFonts w:ascii="Times New Roman" w:hAnsi="Times New Roman"/>
              </w:rPr>
              <w:t>VoIP</w:t>
            </w:r>
            <w:proofErr w:type="spellEnd"/>
            <w:r w:rsidRPr="004135A6">
              <w:rPr>
                <w:rFonts w:ascii="Times New Roman" w:hAnsi="Times New Roman"/>
              </w:rPr>
              <w:t xml:space="preserve"> v jedné konferenci</w:t>
            </w:r>
          </w:p>
          <w:p w14:paraId="5873A264" w14:textId="77777777" w:rsidR="0023064B" w:rsidRPr="004135A6" w:rsidRDefault="0023064B" w:rsidP="00494ED6">
            <w:pPr>
              <w:rPr>
                <w:rFonts w:ascii="Times New Roman" w:hAnsi="Times New Roman"/>
              </w:rPr>
            </w:pPr>
            <w:r w:rsidRPr="004135A6">
              <w:rPr>
                <w:rFonts w:ascii="Times New Roman" w:hAnsi="Times New Roman"/>
              </w:rPr>
              <w:t>Podpora prezentace od libovolného účastníka (H.239/BFCP) o rozlišení 1080p15/WUXGA</w:t>
            </w:r>
          </w:p>
          <w:p w14:paraId="5873A265" w14:textId="77777777" w:rsidR="0023064B" w:rsidRPr="004135A6" w:rsidRDefault="0023064B" w:rsidP="00494ED6">
            <w:pPr>
              <w:rPr>
                <w:rFonts w:ascii="Times New Roman" w:hAnsi="Times New Roman"/>
              </w:rPr>
            </w:pPr>
            <w:r w:rsidRPr="004135A6">
              <w:rPr>
                <w:rFonts w:ascii="Times New Roman" w:hAnsi="Times New Roman"/>
              </w:rPr>
              <w:t>Šifrování vícebodové videokonference</w:t>
            </w:r>
          </w:p>
          <w:p w14:paraId="5873A266" w14:textId="77777777" w:rsidR="0023064B" w:rsidRPr="004135A6" w:rsidRDefault="0023064B" w:rsidP="00494ED6">
            <w:pPr>
              <w:rPr>
                <w:rFonts w:ascii="Times New Roman" w:hAnsi="Times New Roman"/>
              </w:rPr>
            </w:pPr>
          </w:p>
        </w:tc>
        <w:tc>
          <w:tcPr>
            <w:tcW w:w="1015" w:type="pct"/>
            <w:shd w:val="clear" w:color="auto" w:fill="auto"/>
          </w:tcPr>
          <w:p w14:paraId="5873A267" w14:textId="77777777" w:rsidR="0023064B" w:rsidRPr="004135A6" w:rsidRDefault="0023064B" w:rsidP="00494ED6">
            <w:pPr>
              <w:rPr>
                <w:rFonts w:ascii="Times New Roman" w:hAnsi="Times New Roman"/>
              </w:rPr>
            </w:pPr>
            <w:r w:rsidRPr="004135A6">
              <w:rPr>
                <w:rFonts w:ascii="Times New Roman" w:hAnsi="Times New Roman"/>
              </w:rPr>
              <w:t>volitelná položka s ohledem na možné rozšíření systému</w:t>
            </w:r>
          </w:p>
        </w:tc>
      </w:tr>
      <w:tr w:rsidR="0023064B" w:rsidRPr="004135A6" w14:paraId="5873A26D" w14:textId="77777777" w:rsidTr="00494ED6">
        <w:trPr>
          <w:cantSplit/>
          <w:jc w:val="center"/>
        </w:trPr>
        <w:tc>
          <w:tcPr>
            <w:tcW w:w="392" w:type="pct"/>
            <w:shd w:val="clear" w:color="auto" w:fill="auto"/>
          </w:tcPr>
          <w:p w14:paraId="5873A269" w14:textId="3233A25A" w:rsidR="0023064B" w:rsidRPr="004135A6" w:rsidRDefault="00B86053" w:rsidP="00494ED6">
            <w:pPr>
              <w:pStyle w:val="Tableheader"/>
              <w:rPr>
                <w:rFonts w:ascii="Times New Roman" w:hAnsi="Times New Roman"/>
              </w:rPr>
            </w:pPr>
            <w:r w:rsidRPr="004135A6"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1868" w:type="pct"/>
            <w:shd w:val="clear" w:color="auto" w:fill="auto"/>
          </w:tcPr>
          <w:p w14:paraId="5873A26A" w14:textId="77777777" w:rsidR="0023064B" w:rsidRPr="004135A6" w:rsidRDefault="0023064B" w:rsidP="00494ED6">
            <w:pPr>
              <w:rPr>
                <w:rFonts w:ascii="Times New Roman" w:hAnsi="Times New Roman"/>
              </w:rPr>
            </w:pPr>
            <w:r w:rsidRPr="004135A6">
              <w:rPr>
                <w:rFonts w:ascii="Times New Roman" w:hAnsi="Times New Roman"/>
              </w:rPr>
              <w:t>Jednotka – Video vstupy</w:t>
            </w:r>
          </w:p>
        </w:tc>
        <w:tc>
          <w:tcPr>
            <w:tcW w:w="1725" w:type="pct"/>
            <w:shd w:val="clear" w:color="auto" w:fill="auto"/>
          </w:tcPr>
          <w:p w14:paraId="5873A26B" w14:textId="77777777" w:rsidR="0023064B" w:rsidRPr="004135A6" w:rsidRDefault="0023064B" w:rsidP="00494ED6">
            <w:pPr>
              <w:rPr>
                <w:rFonts w:ascii="Times New Roman" w:hAnsi="Times New Roman"/>
              </w:rPr>
            </w:pPr>
            <w:r w:rsidRPr="004135A6">
              <w:rPr>
                <w:rFonts w:ascii="Times New Roman" w:hAnsi="Times New Roman"/>
              </w:rPr>
              <w:t>1x HDMI, 1x DVI</w:t>
            </w:r>
          </w:p>
        </w:tc>
        <w:tc>
          <w:tcPr>
            <w:tcW w:w="1015" w:type="pct"/>
            <w:shd w:val="clear" w:color="auto" w:fill="auto"/>
          </w:tcPr>
          <w:p w14:paraId="5873A26C" w14:textId="238C429F" w:rsidR="0023064B" w:rsidRPr="004135A6" w:rsidRDefault="0023064B" w:rsidP="00D77258">
            <w:pPr>
              <w:rPr>
                <w:rFonts w:ascii="Times New Roman" w:hAnsi="Times New Roman"/>
              </w:rPr>
            </w:pPr>
            <w:r w:rsidRPr="004135A6">
              <w:rPr>
                <w:rFonts w:ascii="Times New Roman" w:hAnsi="Times New Roman"/>
              </w:rPr>
              <w:t xml:space="preserve">Připojení Full HD kamery a počítače pro prezentaci, Z důvodu kompatibility s ostatními výrobci je požadován protokol </w:t>
            </w:r>
            <w:proofErr w:type="gramStart"/>
            <w:r w:rsidRPr="004135A6">
              <w:rPr>
                <w:rFonts w:ascii="Times New Roman" w:hAnsi="Times New Roman"/>
              </w:rPr>
              <w:t>H.239</w:t>
            </w:r>
            <w:proofErr w:type="gramEnd"/>
            <w:r w:rsidRPr="004135A6">
              <w:rPr>
                <w:rFonts w:ascii="Times New Roman" w:hAnsi="Times New Roman"/>
              </w:rPr>
              <w:t>, nebo BFCP</w:t>
            </w:r>
            <w:r w:rsidR="00D77258" w:rsidRPr="004135A6">
              <w:rPr>
                <w:rFonts w:ascii="Times New Roman" w:hAnsi="Times New Roman"/>
              </w:rPr>
              <w:t>, minimálně 8x ZOOM</w:t>
            </w:r>
          </w:p>
        </w:tc>
      </w:tr>
      <w:tr w:rsidR="0023064B" w:rsidRPr="004135A6" w14:paraId="5873A272" w14:textId="77777777" w:rsidTr="00494ED6">
        <w:trPr>
          <w:cantSplit/>
          <w:jc w:val="center"/>
        </w:trPr>
        <w:tc>
          <w:tcPr>
            <w:tcW w:w="392" w:type="pct"/>
            <w:shd w:val="clear" w:color="auto" w:fill="auto"/>
          </w:tcPr>
          <w:p w14:paraId="5873A26E" w14:textId="01E82DFE" w:rsidR="0023064B" w:rsidRPr="004135A6" w:rsidRDefault="00B86053" w:rsidP="00494ED6">
            <w:pPr>
              <w:pStyle w:val="Tableheader"/>
              <w:rPr>
                <w:rFonts w:ascii="Times New Roman" w:hAnsi="Times New Roman"/>
              </w:rPr>
            </w:pPr>
            <w:r w:rsidRPr="004135A6">
              <w:rPr>
                <w:rFonts w:ascii="Times New Roman" w:hAnsi="Times New Roman"/>
              </w:rPr>
              <w:t>8</w:t>
            </w:r>
          </w:p>
        </w:tc>
        <w:tc>
          <w:tcPr>
            <w:tcW w:w="1868" w:type="pct"/>
            <w:shd w:val="clear" w:color="auto" w:fill="auto"/>
          </w:tcPr>
          <w:p w14:paraId="5873A26F" w14:textId="77777777" w:rsidR="0023064B" w:rsidRPr="004135A6" w:rsidRDefault="0023064B" w:rsidP="00494ED6">
            <w:pPr>
              <w:rPr>
                <w:rFonts w:ascii="Times New Roman" w:hAnsi="Times New Roman"/>
              </w:rPr>
            </w:pPr>
            <w:r w:rsidRPr="004135A6">
              <w:rPr>
                <w:rFonts w:ascii="Times New Roman" w:hAnsi="Times New Roman"/>
              </w:rPr>
              <w:t>Jednotka – Video výstupy pro zobrazovací jednotky</w:t>
            </w:r>
          </w:p>
        </w:tc>
        <w:tc>
          <w:tcPr>
            <w:tcW w:w="1725" w:type="pct"/>
            <w:shd w:val="clear" w:color="auto" w:fill="auto"/>
          </w:tcPr>
          <w:p w14:paraId="5873A270" w14:textId="77777777" w:rsidR="0023064B" w:rsidRPr="004135A6" w:rsidRDefault="0023064B" w:rsidP="00494ED6">
            <w:pPr>
              <w:rPr>
                <w:rFonts w:ascii="Times New Roman" w:hAnsi="Times New Roman"/>
              </w:rPr>
            </w:pPr>
            <w:r w:rsidRPr="004135A6">
              <w:rPr>
                <w:rFonts w:ascii="Times New Roman" w:hAnsi="Times New Roman"/>
              </w:rPr>
              <w:t>2x HDMI (1080p60), 1x DVI (1080p60)</w:t>
            </w:r>
          </w:p>
        </w:tc>
        <w:tc>
          <w:tcPr>
            <w:tcW w:w="1015" w:type="pct"/>
            <w:shd w:val="clear" w:color="auto" w:fill="auto"/>
          </w:tcPr>
          <w:p w14:paraId="5873A271" w14:textId="77777777" w:rsidR="0023064B" w:rsidRPr="004135A6" w:rsidRDefault="0023064B" w:rsidP="00494ED6">
            <w:pPr>
              <w:rPr>
                <w:rFonts w:ascii="Times New Roman" w:hAnsi="Times New Roman"/>
              </w:rPr>
            </w:pPr>
            <w:r w:rsidRPr="004135A6">
              <w:rPr>
                <w:rFonts w:ascii="Times New Roman" w:hAnsi="Times New Roman"/>
              </w:rPr>
              <w:t xml:space="preserve">Součástí nabídky je požadavek na připojení ke dvěma zobrazovacím jednotkám. Tato licence musí bít součástí nabízeného řešení, </w:t>
            </w:r>
          </w:p>
        </w:tc>
      </w:tr>
      <w:tr w:rsidR="0023064B" w:rsidRPr="004135A6" w14:paraId="5873A277" w14:textId="77777777" w:rsidTr="00494ED6">
        <w:trPr>
          <w:cantSplit/>
          <w:jc w:val="center"/>
        </w:trPr>
        <w:tc>
          <w:tcPr>
            <w:tcW w:w="392" w:type="pct"/>
            <w:shd w:val="clear" w:color="auto" w:fill="auto"/>
          </w:tcPr>
          <w:p w14:paraId="5873A273" w14:textId="43390DD7" w:rsidR="0023064B" w:rsidRPr="004135A6" w:rsidRDefault="00B86053" w:rsidP="00494ED6">
            <w:pPr>
              <w:pStyle w:val="Tableheader"/>
              <w:rPr>
                <w:rFonts w:ascii="Times New Roman" w:hAnsi="Times New Roman"/>
              </w:rPr>
            </w:pPr>
            <w:r w:rsidRPr="004135A6">
              <w:rPr>
                <w:rFonts w:ascii="Times New Roman" w:hAnsi="Times New Roman"/>
              </w:rPr>
              <w:t>9</w:t>
            </w:r>
          </w:p>
        </w:tc>
        <w:tc>
          <w:tcPr>
            <w:tcW w:w="1868" w:type="pct"/>
            <w:shd w:val="clear" w:color="auto" w:fill="auto"/>
          </w:tcPr>
          <w:p w14:paraId="5873A274" w14:textId="77777777" w:rsidR="0023064B" w:rsidRPr="004135A6" w:rsidRDefault="0023064B" w:rsidP="00494ED6">
            <w:pPr>
              <w:rPr>
                <w:rFonts w:ascii="Times New Roman" w:hAnsi="Times New Roman"/>
              </w:rPr>
            </w:pPr>
            <w:r w:rsidRPr="004135A6">
              <w:rPr>
                <w:rFonts w:ascii="Times New Roman" w:hAnsi="Times New Roman"/>
              </w:rPr>
              <w:t>Jednotka – Audio vstupy</w:t>
            </w:r>
          </w:p>
        </w:tc>
        <w:tc>
          <w:tcPr>
            <w:tcW w:w="1725" w:type="pct"/>
            <w:shd w:val="clear" w:color="auto" w:fill="auto"/>
          </w:tcPr>
          <w:p w14:paraId="5873A275" w14:textId="77777777" w:rsidR="0023064B" w:rsidRPr="004135A6" w:rsidRDefault="0023064B" w:rsidP="00494ED6">
            <w:pPr>
              <w:rPr>
                <w:rFonts w:ascii="Times New Roman" w:hAnsi="Times New Roman"/>
              </w:rPr>
            </w:pPr>
            <w:r w:rsidRPr="004135A6">
              <w:rPr>
                <w:rFonts w:ascii="Times New Roman" w:hAnsi="Times New Roman"/>
              </w:rPr>
              <w:t xml:space="preserve">2x mikrofon, 1x audio </w:t>
            </w:r>
            <w:proofErr w:type="spellStart"/>
            <w:r w:rsidRPr="004135A6">
              <w:rPr>
                <w:rFonts w:ascii="Times New Roman" w:hAnsi="Times New Roman"/>
              </w:rPr>
              <w:t>jack</w:t>
            </w:r>
            <w:proofErr w:type="spellEnd"/>
          </w:p>
        </w:tc>
        <w:tc>
          <w:tcPr>
            <w:tcW w:w="1015" w:type="pct"/>
            <w:shd w:val="clear" w:color="auto" w:fill="auto"/>
          </w:tcPr>
          <w:p w14:paraId="5873A276" w14:textId="77777777" w:rsidR="0023064B" w:rsidRPr="004135A6" w:rsidRDefault="0023064B" w:rsidP="00494ED6">
            <w:pPr>
              <w:rPr>
                <w:rFonts w:ascii="Times New Roman" w:hAnsi="Times New Roman"/>
              </w:rPr>
            </w:pPr>
            <w:r w:rsidRPr="004135A6">
              <w:rPr>
                <w:rFonts w:ascii="Times New Roman" w:hAnsi="Times New Roman"/>
              </w:rPr>
              <w:t xml:space="preserve">RCA - Další vstup pro připojení externího zdroje signálu(PC, </w:t>
            </w:r>
            <w:proofErr w:type="gramStart"/>
            <w:r w:rsidRPr="004135A6">
              <w:rPr>
                <w:rFonts w:ascii="Times New Roman" w:hAnsi="Times New Roman"/>
              </w:rPr>
              <w:t>DVD ..).</w:t>
            </w:r>
            <w:proofErr w:type="gramEnd"/>
          </w:p>
        </w:tc>
      </w:tr>
      <w:tr w:rsidR="0023064B" w:rsidRPr="004135A6" w14:paraId="5873A27C" w14:textId="77777777" w:rsidTr="00494ED6">
        <w:trPr>
          <w:cantSplit/>
          <w:jc w:val="center"/>
        </w:trPr>
        <w:tc>
          <w:tcPr>
            <w:tcW w:w="392" w:type="pct"/>
            <w:shd w:val="clear" w:color="auto" w:fill="auto"/>
          </w:tcPr>
          <w:p w14:paraId="5873A278" w14:textId="7ED4BD28" w:rsidR="0023064B" w:rsidRPr="004135A6" w:rsidRDefault="00B86053" w:rsidP="00494ED6">
            <w:pPr>
              <w:pStyle w:val="Tableheader"/>
              <w:rPr>
                <w:rFonts w:ascii="Times New Roman" w:hAnsi="Times New Roman"/>
              </w:rPr>
            </w:pPr>
            <w:r w:rsidRPr="004135A6">
              <w:rPr>
                <w:rFonts w:ascii="Times New Roman" w:hAnsi="Times New Roman"/>
              </w:rPr>
              <w:t>10</w:t>
            </w:r>
          </w:p>
        </w:tc>
        <w:tc>
          <w:tcPr>
            <w:tcW w:w="1868" w:type="pct"/>
            <w:shd w:val="clear" w:color="auto" w:fill="auto"/>
          </w:tcPr>
          <w:p w14:paraId="5873A279" w14:textId="77777777" w:rsidR="0023064B" w:rsidRPr="004135A6" w:rsidRDefault="0023064B" w:rsidP="00494ED6">
            <w:pPr>
              <w:rPr>
                <w:rFonts w:ascii="Times New Roman" w:hAnsi="Times New Roman"/>
              </w:rPr>
            </w:pPr>
            <w:r w:rsidRPr="004135A6">
              <w:rPr>
                <w:rFonts w:ascii="Times New Roman" w:hAnsi="Times New Roman"/>
              </w:rPr>
              <w:t>Přenos elektronických dokumentů z dalšího zdroje (např. PC/notebook, dokumentová kamera)</w:t>
            </w:r>
          </w:p>
        </w:tc>
        <w:tc>
          <w:tcPr>
            <w:tcW w:w="1725" w:type="pct"/>
            <w:shd w:val="clear" w:color="auto" w:fill="auto"/>
          </w:tcPr>
          <w:p w14:paraId="5873A27A" w14:textId="77777777" w:rsidR="0023064B" w:rsidRPr="004135A6" w:rsidRDefault="0023064B" w:rsidP="00494ED6">
            <w:pPr>
              <w:rPr>
                <w:rFonts w:ascii="Times New Roman" w:hAnsi="Times New Roman"/>
              </w:rPr>
            </w:pPr>
            <w:r w:rsidRPr="004135A6">
              <w:rPr>
                <w:rFonts w:ascii="Times New Roman" w:hAnsi="Times New Roman"/>
              </w:rPr>
              <w:t>Podpora rozlišení až 1080p15</w:t>
            </w:r>
          </w:p>
        </w:tc>
        <w:tc>
          <w:tcPr>
            <w:tcW w:w="1015" w:type="pct"/>
            <w:shd w:val="clear" w:color="auto" w:fill="auto"/>
          </w:tcPr>
          <w:p w14:paraId="5873A27B" w14:textId="77777777" w:rsidR="0023064B" w:rsidRPr="004135A6" w:rsidRDefault="0023064B" w:rsidP="00494ED6">
            <w:pPr>
              <w:rPr>
                <w:rFonts w:ascii="Times New Roman" w:hAnsi="Times New Roman"/>
              </w:rPr>
            </w:pPr>
          </w:p>
        </w:tc>
      </w:tr>
      <w:tr w:rsidR="0023064B" w:rsidRPr="004135A6" w14:paraId="5873A281" w14:textId="77777777" w:rsidTr="00494ED6">
        <w:trPr>
          <w:cantSplit/>
          <w:jc w:val="center"/>
        </w:trPr>
        <w:tc>
          <w:tcPr>
            <w:tcW w:w="392" w:type="pct"/>
            <w:shd w:val="clear" w:color="auto" w:fill="auto"/>
          </w:tcPr>
          <w:p w14:paraId="5873A27D" w14:textId="4269A663" w:rsidR="0023064B" w:rsidRPr="004135A6" w:rsidRDefault="00B86053" w:rsidP="00494ED6">
            <w:pPr>
              <w:pStyle w:val="Tableheader"/>
              <w:rPr>
                <w:rFonts w:ascii="Times New Roman" w:hAnsi="Times New Roman"/>
              </w:rPr>
            </w:pPr>
            <w:r w:rsidRPr="004135A6">
              <w:rPr>
                <w:rFonts w:ascii="Times New Roman" w:hAnsi="Times New Roman"/>
              </w:rPr>
              <w:t>11</w:t>
            </w:r>
          </w:p>
        </w:tc>
        <w:tc>
          <w:tcPr>
            <w:tcW w:w="1868" w:type="pct"/>
            <w:shd w:val="clear" w:color="auto" w:fill="auto"/>
          </w:tcPr>
          <w:p w14:paraId="5873A27E" w14:textId="77777777" w:rsidR="0023064B" w:rsidRPr="004135A6" w:rsidRDefault="0023064B" w:rsidP="00494ED6">
            <w:pPr>
              <w:rPr>
                <w:rFonts w:ascii="Times New Roman" w:hAnsi="Times New Roman"/>
              </w:rPr>
            </w:pPr>
            <w:r w:rsidRPr="004135A6">
              <w:rPr>
                <w:rFonts w:ascii="Times New Roman" w:hAnsi="Times New Roman"/>
              </w:rPr>
              <w:t>Možnost dálkového dohledu (HTTPS a SNMP)</w:t>
            </w:r>
          </w:p>
        </w:tc>
        <w:tc>
          <w:tcPr>
            <w:tcW w:w="1725" w:type="pct"/>
            <w:shd w:val="clear" w:color="auto" w:fill="auto"/>
          </w:tcPr>
          <w:p w14:paraId="5873A27F" w14:textId="77777777" w:rsidR="0023064B" w:rsidRPr="004135A6" w:rsidRDefault="0023064B" w:rsidP="00494ED6">
            <w:pPr>
              <w:rPr>
                <w:rFonts w:ascii="Times New Roman" w:hAnsi="Times New Roman"/>
              </w:rPr>
            </w:pPr>
            <w:r w:rsidRPr="004135A6">
              <w:rPr>
                <w:rFonts w:ascii="Times New Roman" w:hAnsi="Times New Roman"/>
              </w:rPr>
              <w:t>Ano</w:t>
            </w:r>
          </w:p>
        </w:tc>
        <w:tc>
          <w:tcPr>
            <w:tcW w:w="1015" w:type="pct"/>
            <w:shd w:val="clear" w:color="auto" w:fill="auto"/>
          </w:tcPr>
          <w:p w14:paraId="5873A280" w14:textId="77777777" w:rsidR="0023064B" w:rsidRPr="004135A6" w:rsidRDefault="0023064B" w:rsidP="00494ED6">
            <w:pPr>
              <w:rPr>
                <w:rFonts w:ascii="Times New Roman" w:hAnsi="Times New Roman"/>
              </w:rPr>
            </w:pPr>
          </w:p>
        </w:tc>
      </w:tr>
      <w:tr w:rsidR="0023064B" w:rsidRPr="004135A6" w14:paraId="5873A286" w14:textId="77777777" w:rsidTr="00494ED6">
        <w:trPr>
          <w:cantSplit/>
          <w:jc w:val="center"/>
        </w:trPr>
        <w:tc>
          <w:tcPr>
            <w:tcW w:w="392" w:type="pct"/>
            <w:shd w:val="clear" w:color="auto" w:fill="auto"/>
          </w:tcPr>
          <w:p w14:paraId="5873A282" w14:textId="6A20EB5F" w:rsidR="0023064B" w:rsidRPr="004135A6" w:rsidRDefault="00B86053" w:rsidP="00494ED6">
            <w:pPr>
              <w:pStyle w:val="Tableheader"/>
              <w:rPr>
                <w:rFonts w:ascii="Times New Roman" w:hAnsi="Times New Roman"/>
              </w:rPr>
            </w:pPr>
            <w:r w:rsidRPr="004135A6">
              <w:rPr>
                <w:rFonts w:ascii="Times New Roman" w:hAnsi="Times New Roman"/>
              </w:rPr>
              <w:t>12</w:t>
            </w:r>
          </w:p>
        </w:tc>
        <w:tc>
          <w:tcPr>
            <w:tcW w:w="1868" w:type="pct"/>
            <w:shd w:val="clear" w:color="auto" w:fill="auto"/>
          </w:tcPr>
          <w:p w14:paraId="5873A283" w14:textId="77777777" w:rsidR="0023064B" w:rsidRPr="004135A6" w:rsidRDefault="0023064B" w:rsidP="00494ED6">
            <w:pPr>
              <w:rPr>
                <w:rFonts w:ascii="Times New Roman" w:hAnsi="Times New Roman"/>
              </w:rPr>
            </w:pPr>
            <w:r w:rsidRPr="004135A6">
              <w:rPr>
                <w:rFonts w:ascii="Times New Roman" w:hAnsi="Times New Roman"/>
              </w:rPr>
              <w:t>Řešení akustiky místností pro navození reálného prostředí pracovní schůzky</w:t>
            </w:r>
          </w:p>
        </w:tc>
        <w:tc>
          <w:tcPr>
            <w:tcW w:w="1725" w:type="pct"/>
            <w:shd w:val="clear" w:color="auto" w:fill="auto"/>
          </w:tcPr>
          <w:p w14:paraId="5873A284" w14:textId="773907DF" w:rsidR="0023064B" w:rsidRPr="004135A6" w:rsidRDefault="003F63A7" w:rsidP="00D77258">
            <w:pPr>
              <w:rPr>
                <w:rFonts w:ascii="Times New Roman" w:hAnsi="Times New Roman"/>
              </w:rPr>
            </w:pPr>
            <w:r w:rsidRPr="004135A6">
              <w:rPr>
                <w:rFonts w:ascii="Times New Roman" w:hAnsi="Times New Roman"/>
              </w:rPr>
              <w:t>2</w:t>
            </w:r>
            <w:r w:rsidR="0023064B" w:rsidRPr="004135A6">
              <w:rPr>
                <w:rFonts w:ascii="Times New Roman" w:hAnsi="Times New Roman"/>
              </w:rPr>
              <w:t xml:space="preserve"> </w:t>
            </w:r>
            <w:proofErr w:type="spellStart"/>
            <w:r w:rsidR="0023064B" w:rsidRPr="004135A6">
              <w:rPr>
                <w:rFonts w:ascii="Times New Roman" w:hAnsi="Times New Roman"/>
              </w:rPr>
              <w:t>High</w:t>
            </w:r>
            <w:proofErr w:type="spellEnd"/>
            <w:r w:rsidR="0023064B" w:rsidRPr="004135A6">
              <w:rPr>
                <w:rFonts w:ascii="Times New Roman" w:hAnsi="Times New Roman"/>
              </w:rPr>
              <w:t xml:space="preserve"> </w:t>
            </w:r>
            <w:proofErr w:type="spellStart"/>
            <w:r w:rsidR="0023064B" w:rsidRPr="004135A6">
              <w:rPr>
                <w:rFonts w:ascii="Times New Roman" w:hAnsi="Times New Roman"/>
              </w:rPr>
              <w:t>Definition</w:t>
            </w:r>
            <w:proofErr w:type="spellEnd"/>
            <w:r w:rsidR="0023064B" w:rsidRPr="004135A6">
              <w:rPr>
                <w:rFonts w:ascii="Times New Roman" w:hAnsi="Times New Roman"/>
              </w:rPr>
              <w:t xml:space="preserve"> mikrofon</w:t>
            </w:r>
            <w:r w:rsidRPr="004135A6">
              <w:rPr>
                <w:rFonts w:ascii="Times New Roman" w:hAnsi="Times New Roman"/>
              </w:rPr>
              <w:t>y</w:t>
            </w:r>
            <w:r w:rsidR="0023064B" w:rsidRPr="004135A6">
              <w:rPr>
                <w:rFonts w:ascii="Times New Roman" w:hAnsi="Times New Roman"/>
              </w:rPr>
              <w:t xml:space="preserve"> s všesměrovou charakteristikou pokrytí a tlačítkem MUTE, Integrované reproduktory v zobrazovací jednotce</w:t>
            </w:r>
          </w:p>
        </w:tc>
        <w:tc>
          <w:tcPr>
            <w:tcW w:w="1015" w:type="pct"/>
            <w:shd w:val="clear" w:color="auto" w:fill="auto"/>
          </w:tcPr>
          <w:p w14:paraId="5873A285" w14:textId="29E0F1E1" w:rsidR="0023064B" w:rsidRPr="004135A6" w:rsidRDefault="0023064B" w:rsidP="00D77258">
            <w:pPr>
              <w:rPr>
                <w:rFonts w:ascii="Times New Roman" w:hAnsi="Times New Roman"/>
              </w:rPr>
            </w:pPr>
            <w:r w:rsidRPr="004135A6">
              <w:rPr>
                <w:rFonts w:ascii="Times New Roman" w:hAnsi="Times New Roman"/>
              </w:rPr>
              <w:t xml:space="preserve">Součástí nabídky je požadavek na </w:t>
            </w:r>
            <w:r w:rsidR="00D77258" w:rsidRPr="004135A6">
              <w:rPr>
                <w:rFonts w:ascii="Times New Roman" w:hAnsi="Times New Roman"/>
              </w:rPr>
              <w:t>1 mikrofon</w:t>
            </w:r>
          </w:p>
        </w:tc>
      </w:tr>
      <w:tr w:rsidR="0023064B" w:rsidRPr="004135A6" w14:paraId="5873A28B" w14:textId="77777777" w:rsidTr="00494ED6">
        <w:trPr>
          <w:cantSplit/>
          <w:jc w:val="center"/>
        </w:trPr>
        <w:tc>
          <w:tcPr>
            <w:tcW w:w="392" w:type="pct"/>
            <w:shd w:val="clear" w:color="auto" w:fill="auto"/>
          </w:tcPr>
          <w:p w14:paraId="5873A287" w14:textId="0BF27953" w:rsidR="0023064B" w:rsidRPr="004135A6" w:rsidRDefault="00B86053" w:rsidP="00494ED6">
            <w:pPr>
              <w:pStyle w:val="Tableheader"/>
              <w:rPr>
                <w:rFonts w:ascii="Times New Roman" w:hAnsi="Times New Roman"/>
              </w:rPr>
            </w:pPr>
            <w:r w:rsidRPr="004135A6">
              <w:rPr>
                <w:rFonts w:ascii="Times New Roman" w:hAnsi="Times New Roman"/>
              </w:rPr>
              <w:t>13</w:t>
            </w:r>
          </w:p>
        </w:tc>
        <w:tc>
          <w:tcPr>
            <w:tcW w:w="1868" w:type="pct"/>
            <w:shd w:val="clear" w:color="auto" w:fill="auto"/>
          </w:tcPr>
          <w:p w14:paraId="5873A288" w14:textId="77777777" w:rsidR="0023064B" w:rsidRPr="004135A6" w:rsidRDefault="0023064B" w:rsidP="00494ED6">
            <w:pPr>
              <w:rPr>
                <w:rFonts w:ascii="Times New Roman" w:hAnsi="Times New Roman"/>
              </w:rPr>
            </w:pPr>
            <w:r w:rsidRPr="004135A6">
              <w:rPr>
                <w:rFonts w:ascii="Times New Roman" w:hAnsi="Times New Roman"/>
              </w:rPr>
              <w:t>Zabezpečení videokonference</w:t>
            </w:r>
          </w:p>
        </w:tc>
        <w:tc>
          <w:tcPr>
            <w:tcW w:w="1725" w:type="pct"/>
            <w:shd w:val="clear" w:color="auto" w:fill="auto"/>
          </w:tcPr>
          <w:p w14:paraId="5873A289" w14:textId="77777777" w:rsidR="0023064B" w:rsidRPr="004135A6" w:rsidRDefault="0023064B" w:rsidP="00494ED6">
            <w:pPr>
              <w:rPr>
                <w:rFonts w:ascii="Times New Roman" w:hAnsi="Times New Roman"/>
              </w:rPr>
            </w:pPr>
            <w:r w:rsidRPr="004135A6">
              <w:rPr>
                <w:rFonts w:ascii="Times New Roman" w:hAnsi="Times New Roman"/>
              </w:rPr>
              <w:t xml:space="preserve">Šifrování spojení </w:t>
            </w:r>
            <w:proofErr w:type="gramStart"/>
            <w:r w:rsidRPr="004135A6">
              <w:rPr>
                <w:rFonts w:ascii="Times New Roman" w:hAnsi="Times New Roman"/>
              </w:rPr>
              <w:t>H.235</w:t>
            </w:r>
            <w:proofErr w:type="gramEnd"/>
            <w:r w:rsidRPr="004135A6">
              <w:rPr>
                <w:rFonts w:ascii="Times New Roman" w:hAnsi="Times New Roman"/>
              </w:rPr>
              <w:t xml:space="preserve"> v3 &amp; v3 (AES), zabezpečený</w:t>
            </w:r>
          </w:p>
        </w:tc>
        <w:tc>
          <w:tcPr>
            <w:tcW w:w="1015" w:type="pct"/>
            <w:shd w:val="clear" w:color="auto" w:fill="auto"/>
          </w:tcPr>
          <w:p w14:paraId="5873A28A" w14:textId="77777777" w:rsidR="0023064B" w:rsidRPr="004135A6" w:rsidRDefault="0023064B" w:rsidP="00494ED6">
            <w:pPr>
              <w:rPr>
                <w:rFonts w:ascii="Times New Roman" w:hAnsi="Times New Roman"/>
              </w:rPr>
            </w:pPr>
          </w:p>
        </w:tc>
      </w:tr>
      <w:tr w:rsidR="0023064B" w:rsidRPr="004135A6" w14:paraId="5873A290" w14:textId="77777777" w:rsidTr="00494ED6">
        <w:trPr>
          <w:cantSplit/>
          <w:jc w:val="center"/>
        </w:trPr>
        <w:tc>
          <w:tcPr>
            <w:tcW w:w="392" w:type="pct"/>
            <w:shd w:val="clear" w:color="auto" w:fill="auto"/>
          </w:tcPr>
          <w:p w14:paraId="5873A28C" w14:textId="70252883" w:rsidR="0023064B" w:rsidRPr="004135A6" w:rsidRDefault="00B86053" w:rsidP="00494ED6">
            <w:pPr>
              <w:pStyle w:val="Tableheader"/>
              <w:rPr>
                <w:rFonts w:ascii="Times New Roman" w:hAnsi="Times New Roman"/>
              </w:rPr>
            </w:pPr>
            <w:r w:rsidRPr="004135A6">
              <w:rPr>
                <w:rFonts w:ascii="Times New Roman" w:hAnsi="Times New Roman"/>
              </w:rPr>
              <w:t>14</w:t>
            </w:r>
          </w:p>
        </w:tc>
        <w:tc>
          <w:tcPr>
            <w:tcW w:w="1868" w:type="pct"/>
            <w:shd w:val="clear" w:color="auto" w:fill="auto"/>
          </w:tcPr>
          <w:p w14:paraId="5873A28D" w14:textId="77777777" w:rsidR="0023064B" w:rsidRPr="004135A6" w:rsidRDefault="0023064B" w:rsidP="00494ED6">
            <w:pPr>
              <w:rPr>
                <w:rFonts w:ascii="Times New Roman" w:hAnsi="Times New Roman"/>
              </w:rPr>
            </w:pPr>
            <w:r w:rsidRPr="004135A6">
              <w:rPr>
                <w:rFonts w:ascii="Times New Roman" w:hAnsi="Times New Roman"/>
              </w:rPr>
              <w:t>Ovládání videokonference</w:t>
            </w:r>
          </w:p>
        </w:tc>
        <w:tc>
          <w:tcPr>
            <w:tcW w:w="1725" w:type="pct"/>
            <w:shd w:val="clear" w:color="auto" w:fill="auto"/>
          </w:tcPr>
          <w:p w14:paraId="5873A28E" w14:textId="77777777" w:rsidR="0023064B" w:rsidRPr="004135A6" w:rsidRDefault="0023064B" w:rsidP="00494ED6">
            <w:pPr>
              <w:rPr>
                <w:rFonts w:ascii="Times New Roman" w:hAnsi="Times New Roman"/>
              </w:rPr>
            </w:pPr>
            <w:r w:rsidRPr="004135A6">
              <w:rPr>
                <w:rFonts w:ascii="Times New Roman" w:hAnsi="Times New Roman"/>
              </w:rPr>
              <w:t>Dálkový ovladač, nebo dotykový panel pro ovládání videokonference s plným setem funkcí</w:t>
            </w:r>
          </w:p>
        </w:tc>
        <w:tc>
          <w:tcPr>
            <w:tcW w:w="1015" w:type="pct"/>
            <w:shd w:val="clear" w:color="auto" w:fill="auto"/>
          </w:tcPr>
          <w:p w14:paraId="5873A28F" w14:textId="77777777" w:rsidR="0023064B" w:rsidRPr="004135A6" w:rsidRDefault="0023064B" w:rsidP="00494ED6">
            <w:pPr>
              <w:rPr>
                <w:rFonts w:ascii="Times New Roman" w:hAnsi="Times New Roman"/>
              </w:rPr>
            </w:pPr>
            <w:r w:rsidRPr="004135A6">
              <w:rPr>
                <w:rFonts w:ascii="Times New Roman" w:hAnsi="Times New Roman"/>
              </w:rPr>
              <w:t>API, nebo RS-232 port pro integraci s řídicími systémy</w:t>
            </w:r>
          </w:p>
        </w:tc>
      </w:tr>
      <w:tr w:rsidR="0023064B" w:rsidRPr="004135A6" w14:paraId="5873A295" w14:textId="77777777" w:rsidTr="00494ED6">
        <w:trPr>
          <w:cantSplit/>
          <w:jc w:val="center"/>
        </w:trPr>
        <w:tc>
          <w:tcPr>
            <w:tcW w:w="392" w:type="pct"/>
            <w:shd w:val="clear" w:color="auto" w:fill="auto"/>
          </w:tcPr>
          <w:p w14:paraId="5873A291" w14:textId="5C900EBE" w:rsidR="0023064B" w:rsidRPr="004135A6" w:rsidRDefault="00B86053" w:rsidP="00494ED6">
            <w:pPr>
              <w:pStyle w:val="Tableheader"/>
              <w:rPr>
                <w:rFonts w:ascii="Times New Roman" w:hAnsi="Times New Roman"/>
              </w:rPr>
            </w:pPr>
            <w:r w:rsidRPr="004135A6">
              <w:rPr>
                <w:rFonts w:ascii="Times New Roman" w:hAnsi="Times New Roman"/>
              </w:rPr>
              <w:t>15</w:t>
            </w:r>
          </w:p>
        </w:tc>
        <w:tc>
          <w:tcPr>
            <w:tcW w:w="1868" w:type="pct"/>
            <w:shd w:val="clear" w:color="auto" w:fill="auto"/>
          </w:tcPr>
          <w:p w14:paraId="5873A292" w14:textId="77777777" w:rsidR="0023064B" w:rsidRPr="004135A6" w:rsidRDefault="0023064B" w:rsidP="00494ED6">
            <w:pPr>
              <w:rPr>
                <w:rFonts w:ascii="Times New Roman" w:hAnsi="Times New Roman"/>
              </w:rPr>
            </w:pPr>
            <w:r w:rsidRPr="004135A6">
              <w:rPr>
                <w:rFonts w:ascii="Times New Roman" w:hAnsi="Times New Roman"/>
              </w:rPr>
              <w:t>Mobilní ovládání</w:t>
            </w:r>
          </w:p>
        </w:tc>
        <w:tc>
          <w:tcPr>
            <w:tcW w:w="1725" w:type="pct"/>
            <w:shd w:val="clear" w:color="auto" w:fill="auto"/>
          </w:tcPr>
          <w:p w14:paraId="5873A293" w14:textId="77777777" w:rsidR="0023064B" w:rsidRPr="004135A6" w:rsidRDefault="0023064B" w:rsidP="00494ED6">
            <w:pPr>
              <w:rPr>
                <w:rFonts w:ascii="Times New Roman" w:hAnsi="Times New Roman"/>
              </w:rPr>
            </w:pPr>
            <w:r w:rsidRPr="004135A6">
              <w:rPr>
                <w:rFonts w:ascii="Times New Roman" w:hAnsi="Times New Roman"/>
              </w:rPr>
              <w:t xml:space="preserve">Ovládání pomocí aplikace na telefonu (OS Android, </w:t>
            </w:r>
            <w:proofErr w:type="spellStart"/>
            <w:r w:rsidRPr="004135A6">
              <w:rPr>
                <w:rFonts w:ascii="Times New Roman" w:hAnsi="Times New Roman"/>
              </w:rPr>
              <w:t>iOS</w:t>
            </w:r>
            <w:proofErr w:type="spellEnd"/>
            <w:r w:rsidRPr="004135A6">
              <w:rPr>
                <w:rFonts w:ascii="Times New Roman" w:hAnsi="Times New Roman"/>
              </w:rPr>
              <w:t>)</w:t>
            </w:r>
          </w:p>
        </w:tc>
        <w:tc>
          <w:tcPr>
            <w:tcW w:w="1015" w:type="pct"/>
            <w:shd w:val="clear" w:color="auto" w:fill="auto"/>
          </w:tcPr>
          <w:p w14:paraId="5873A294" w14:textId="77777777" w:rsidR="0023064B" w:rsidRPr="004135A6" w:rsidRDefault="0023064B" w:rsidP="00494ED6">
            <w:pPr>
              <w:rPr>
                <w:rFonts w:ascii="Times New Roman" w:hAnsi="Times New Roman"/>
              </w:rPr>
            </w:pPr>
            <w:r w:rsidRPr="004135A6">
              <w:rPr>
                <w:rFonts w:ascii="Times New Roman" w:hAnsi="Times New Roman"/>
              </w:rPr>
              <w:t>Vyhledání kontaktu v adresáři, Sestavení hovorů, ukončení hovoru, sledování presentace na display např. Tabletu</w:t>
            </w:r>
          </w:p>
        </w:tc>
      </w:tr>
      <w:tr w:rsidR="0023064B" w:rsidRPr="004135A6" w14:paraId="5873A29A" w14:textId="77777777" w:rsidTr="00494ED6">
        <w:trPr>
          <w:cantSplit/>
          <w:jc w:val="center"/>
        </w:trPr>
        <w:tc>
          <w:tcPr>
            <w:tcW w:w="392" w:type="pct"/>
            <w:shd w:val="clear" w:color="auto" w:fill="auto"/>
          </w:tcPr>
          <w:p w14:paraId="5873A296" w14:textId="1D927142" w:rsidR="0023064B" w:rsidRPr="004135A6" w:rsidRDefault="00B86053" w:rsidP="00494ED6">
            <w:pPr>
              <w:pStyle w:val="Tableheader"/>
              <w:rPr>
                <w:rFonts w:ascii="Times New Roman" w:hAnsi="Times New Roman"/>
              </w:rPr>
            </w:pPr>
            <w:r w:rsidRPr="004135A6">
              <w:rPr>
                <w:rFonts w:ascii="Times New Roman" w:hAnsi="Times New Roman"/>
              </w:rPr>
              <w:lastRenderedPageBreak/>
              <w:t>16</w:t>
            </w:r>
          </w:p>
        </w:tc>
        <w:tc>
          <w:tcPr>
            <w:tcW w:w="1868" w:type="pct"/>
            <w:shd w:val="clear" w:color="auto" w:fill="auto"/>
          </w:tcPr>
          <w:p w14:paraId="5873A297" w14:textId="77777777" w:rsidR="0023064B" w:rsidRPr="004135A6" w:rsidRDefault="0023064B" w:rsidP="00494ED6">
            <w:pPr>
              <w:rPr>
                <w:rFonts w:ascii="Times New Roman" w:hAnsi="Times New Roman"/>
              </w:rPr>
            </w:pPr>
            <w:r w:rsidRPr="004135A6">
              <w:rPr>
                <w:rFonts w:ascii="Times New Roman" w:hAnsi="Times New Roman"/>
              </w:rPr>
              <w:t>Plánování videokonferencí z PC</w:t>
            </w:r>
          </w:p>
        </w:tc>
        <w:tc>
          <w:tcPr>
            <w:tcW w:w="1725" w:type="pct"/>
            <w:shd w:val="clear" w:color="auto" w:fill="auto"/>
          </w:tcPr>
          <w:p w14:paraId="5873A298" w14:textId="77777777" w:rsidR="0023064B" w:rsidRPr="004135A6" w:rsidRDefault="0023064B" w:rsidP="0023064B">
            <w:pPr>
              <w:rPr>
                <w:rFonts w:ascii="Times New Roman" w:hAnsi="Times New Roman"/>
              </w:rPr>
            </w:pPr>
            <w:r w:rsidRPr="004135A6">
              <w:rPr>
                <w:rFonts w:ascii="Times New Roman" w:hAnsi="Times New Roman"/>
              </w:rPr>
              <w:t>Videokonferenční jednotka musí být kompatibilní s existujícím rezervačním systémem a musí umožňovat plánování videokonferencí prostřednictvím webového portálu</w:t>
            </w:r>
          </w:p>
        </w:tc>
        <w:tc>
          <w:tcPr>
            <w:tcW w:w="1015" w:type="pct"/>
            <w:shd w:val="clear" w:color="auto" w:fill="auto"/>
          </w:tcPr>
          <w:p w14:paraId="5873A299" w14:textId="6A95CB19" w:rsidR="0023064B" w:rsidRPr="004135A6" w:rsidRDefault="006E6A03" w:rsidP="00494ED6">
            <w:pPr>
              <w:rPr>
                <w:rFonts w:ascii="Times New Roman" w:hAnsi="Times New Roman"/>
              </w:rPr>
            </w:pPr>
            <w:r w:rsidRPr="004135A6">
              <w:rPr>
                <w:rFonts w:ascii="Times New Roman" w:hAnsi="Times New Roman"/>
                <w:b/>
              </w:rPr>
              <w:t>Cisco TMS v14 a vyšší</w:t>
            </w:r>
          </w:p>
        </w:tc>
      </w:tr>
      <w:tr w:rsidR="0023064B" w:rsidRPr="004135A6" w14:paraId="5873A2A0" w14:textId="77777777" w:rsidTr="00494ED6">
        <w:trPr>
          <w:cantSplit/>
          <w:jc w:val="center"/>
        </w:trPr>
        <w:tc>
          <w:tcPr>
            <w:tcW w:w="392" w:type="pct"/>
            <w:shd w:val="clear" w:color="auto" w:fill="auto"/>
          </w:tcPr>
          <w:p w14:paraId="5873A29B" w14:textId="160FA97A" w:rsidR="0023064B" w:rsidRPr="004135A6" w:rsidRDefault="00B86053" w:rsidP="00494ED6">
            <w:pPr>
              <w:pStyle w:val="Tableheader"/>
              <w:rPr>
                <w:rFonts w:ascii="Times New Roman" w:hAnsi="Times New Roman"/>
              </w:rPr>
            </w:pPr>
            <w:r w:rsidRPr="004135A6">
              <w:rPr>
                <w:rFonts w:ascii="Times New Roman" w:hAnsi="Times New Roman"/>
              </w:rPr>
              <w:t>17</w:t>
            </w:r>
          </w:p>
        </w:tc>
        <w:tc>
          <w:tcPr>
            <w:tcW w:w="1868" w:type="pct"/>
            <w:shd w:val="clear" w:color="auto" w:fill="auto"/>
          </w:tcPr>
          <w:p w14:paraId="5873A29C" w14:textId="77777777" w:rsidR="0023064B" w:rsidRPr="004135A6" w:rsidRDefault="00596F2C" w:rsidP="00494ED6">
            <w:pPr>
              <w:rPr>
                <w:rFonts w:ascii="Times New Roman" w:hAnsi="Times New Roman"/>
              </w:rPr>
            </w:pPr>
            <w:r w:rsidRPr="004135A6">
              <w:rPr>
                <w:rFonts w:ascii="Times New Roman" w:hAnsi="Times New Roman"/>
              </w:rPr>
              <w:t>Upozorňování o průběhu videokonference</w:t>
            </w:r>
          </w:p>
        </w:tc>
        <w:tc>
          <w:tcPr>
            <w:tcW w:w="1725" w:type="pct"/>
            <w:shd w:val="clear" w:color="auto" w:fill="auto"/>
          </w:tcPr>
          <w:p w14:paraId="5873A29D" w14:textId="77777777" w:rsidR="0023064B" w:rsidRPr="004135A6" w:rsidRDefault="0023064B" w:rsidP="0023064B">
            <w:pPr>
              <w:rPr>
                <w:rFonts w:ascii="Times New Roman" w:hAnsi="Times New Roman"/>
              </w:rPr>
            </w:pPr>
            <w:r w:rsidRPr="004135A6">
              <w:rPr>
                <w:rFonts w:ascii="Times New Roman" w:hAnsi="Times New Roman"/>
              </w:rPr>
              <w:t>Možnost automatického upozornění 5 min. před začátkem naplánované videokonference, 5 min. před koncem videokonference všem účastníkům videokonference s možností prodloužení (např. o 15 min.) organizátorem videokonference.</w:t>
            </w:r>
          </w:p>
          <w:p w14:paraId="5873A29E" w14:textId="77777777" w:rsidR="0023064B" w:rsidRPr="004135A6" w:rsidRDefault="0023064B" w:rsidP="0023064B">
            <w:pPr>
              <w:rPr>
                <w:rFonts w:ascii="Times New Roman" w:hAnsi="Times New Roman"/>
              </w:rPr>
            </w:pPr>
          </w:p>
        </w:tc>
        <w:tc>
          <w:tcPr>
            <w:tcW w:w="1015" w:type="pct"/>
            <w:shd w:val="clear" w:color="auto" w:fill="auto"/>
          </w:tcPr>
          <w:p w14:paraId="5873A29F" w14:textId="3AF6C883" w:rsidR="0023064B" w:rsidRPr="004135A6" w:rsidRDefault="0023064B" w:rsidP="00596F2C">
            <w:pPr>
              <w:rPr>
                <w:rFonts w:ascii="Times New Roman" w:hAnsi="Times New Roman"/>
              </w:rPr>
            </w:pPr>
          </w:p>
        </w:tc>
      </w:tr>
      <w:tr w:rsidR="00596F2C" w:rsidRPr="004135A6" w14:paraId="5873A2A5" w14:textId="77777777" w:rsidTr="00494ED6">
        <w:trPr>
          <w:cantSplit/>
          <w:jc w:val="center"/>
        </w:trPr>
        <w:tc>
          <w:tcPr>
            <w:tcW w:w="392" w:type="pct"/>
            <w:shd w:val="clear" w:color="auto" w:fill="auto"/>
          </w:tcPr>
          <w:p w14:paraId="5873A2A1" w14:textId="71E55F25" w:rsidR="00596F2C" w:rsidRPr="004135A6" w:rsidRDefault="00B86053" w:rsidP="00494ED6">
            <w:pPr>
              <w:pStyle w:val="Tableheader"/>
              <w:rPr>
                <w:rFonts w:ascii="Times New Roman" w:hAnsi="Times New Roman"/>
              </w:rPr>
            </w:pPr>
            <w:r w:rsidRPr="004135A6">
              <w:rPr>
                <w:rFonts w:ascii="Times New Roman" w:hAnsi="Times New Roman"/>
              </w:rPr>
              <w:t>18</w:t>
            </w:r>
          </w:p>
        </w:tc>
        <w:tc>
          <w:tcPr>
            <w:tcW w:w="1868" w:type="pct"/>
            <w:shd w:val="clear" w:color="auto" w:fill="auto"/>
          </w:tcPr>
          <w:p w14:paraId="5873A2A2" w14:textId="77777777" w:rsidR="00596F2C" w:rsidRPr="004135A6" w:rsidRDefault="00596F2C" w:rsidP="00494ED6">
            <w:pPr>
              <w:rPr>
                <w:rFonts w:ascii="Times New Roman" w:hAnsi="Times New Roman"/>
              </w:rPr>
            </w:pPr>
            <w:r w:rsidRPr="004135A6">
              <w:rPr>
                <w:rFonts w:ascii="Times New Roman" w:hAnsi="Times New Roman"/>
              </w:rPr>
              <w:t>Zobrazení informace o naplánované videokonferenci</w:t>
            </w:r>
          </w:p>
        </w:tc>
        <w:tc>
          <w:tcPr>
            <w:tcW w:w="1725" w:type="pct"/>
            <w:shd w:val="clear" w:color="auto" w:fill="auto"/>
          </w:tcPr>
          <w:p w14:paraId="5873A2A3" w14:textId="77777777" w:rsidR="00596F2C" w:rsidRPr="004135A6" w:rsidRDefault="00596F2C" w:rsidP="00596F2C">
            <w:pPr>
              <w:rPr>
                <w:rFonts w:ascii="Times New Roman" w:hAnsi="Times New Roman"/>
              </w:rPr>
            </w:pPr>
            <w:r w:rsidRPr="004135A6">
              <w:rPr>
                <w:rFonts w:ascii="Times New Roman" w:hAnsi="Times New Roman"/>
              </w:rPr>
              <w:t>Naplánované videokonference pro daný den musí být zobrazeny při zapnutí videokonference</w:t>
            </w:r>
          </w:p>
        </w:tc>
        <w:tc>
          <w:tcPr>
            <w:tcW w:w="1015" w:type="pct"/>
            <w:shd w:val="clear" w:color="auto" w:fill="auto"/>
          </w:tcPr>
          <w:p w14:paraId="5873A2A4" w14:textId="28772049" w:rsidR="00596F2C" w:rsidRPr="004135A6" w:rsidRDefault="00596F2C" w:rsidP="00494ED6">
            <w:pPr>
              <w:rPr>
                <w:rFonts w:ascii="Times New Roman" w:hAnsi="Times New Roman"/>
              </w:rPr>
            </w:pPr>
          </w:p>
        </w:tc>
      </w:tr>
      <w:tr w:rsidR="00596F2C" w:rsidRPr="004135A6" w14:paraId="5873A2AA" w14:textId="77777777" w:rsidTr="00494ED6">
        <w:trPr>
          <w:cantSplit/>
          <w:jc w:val="center"/>
        </w:trPr>
        <w:tc>
          <w:tcPr>
            <w:tcW w:w="392" w:type="pct"/>
            <w:shd w:val="clear" w:color="auto" w:fill="auto"/>
          </w:tcPr>
          <w:p w14:paraId="5873A2A6" w14:textId="078006A1" w:rsidR="00596F2C" w:rsidRPr="004135A6" w:rsidRDefault="00B86053" w:rsidP="00494ED6">
            <w:pPr>
              <w:pStyle w:val="Tableheader"/>
              <w:rPr>
                <w:rFonts w:ascii="Times New Roman" w:hAnsi="Times New Roman"/>
              </w:rPr>
            </w:pPr>
            <w:r w:rsidRPr="004135A6">
              <w:rPr>
                <w:rFonts w:ascii="Times New Roman" w:hAnsi="Times New Roman"/>
              </w:rPr>
              <w:t>19</w:t>
            </w:r>
          </w:p>
        </w:tc>
        <w:tc>
          <w:tcPr>
            <w:tcW w:w="1868" w:type="pct"/>
            <w:shd w:val="clear" w:color="auto" w:fill="auto"/>
          </w:tcPr>
          <w:p w14:paraId="5873A2A7" w14:textId="77777777" w:rsidR="00596F2C" w:rsidRPr="004135A6" w:rsidRDefault="00596F2C" w:rsidP="00494ED6">
            <w:pPr>
              <w:rPr>
                <w:rFonts w:ascii="Times New Roman" w:hAnsi="Times New Roman"/>
              </w:rPr>
            </w:pPr>
          </w:p>
        </w:tc>
        <w:tc>
          <w:tcPr>
            <w:tcW w:w="1725" w:type="pct"/>
            <w:shd w:val="clear" w:color="auto" w:fill="auto"/>
          </w:tcPr>
          <w:p w14:paraId="5873A2A8" w14:textId="77777777" w:rsidR="00596F2C" w:rsidRPr="004135A6" w:rsidRDefault="00596F2C" w:rsidP="00596F2C">
            <w:pPr>
              <w:rPr>
                <w:rFonts w:ascii="Times New Roman" w:hAnsi="Times New Roman"/>
              </w:rPr>
            </w:pPr>
            <w:r w:rsidRPr="004135A6">
              <w:rPr>
                <w:rFonts w:ascii="Times New Roman" w:hAnsi="Times New Roman"/>
              </w:rPr>
              <w:t>Videokonferenční jednotka musí umožňovat zobrazení centrálních adresářů prostřednictvím HTTPS protokolu</w:t>
            </w:r>
          </w:p>
        </w:tc>
        <w:tc>
          <w:tcPr>
            <w:tcW w:w="1015" w:type="pct"/>
            <w:shd w:val="clear" w:color="auto" w:fill="auto"/>
          </w:tcPr>
          <w:p w14:paraId="5873A2A9" w14:textId="7D1E4A10" w:rsidR="00596F2C" w:rsidRPr="004135A6" w:rsidRDefault="00596F2C" w:rsidP="00494ED6">
            <w:pPr>
              <w:rPr>
                <w:rFonts w:ascii="Times New Roman" w:hAnsi="Times New Roman"/>
              </w:rPr>
            </w:pPr>
          </w:p>
        </w:tc>
      </w:tr>
      <w:tr w:rsidR="0023064B" w:rsidRPr="004135A6" w14:paraId="5873A2AF" w14:textId="77777777" w:rsidTr="00494ED6">
        <w:trPr>
          <w:cantSplit/>
          <w:jc w:val="center"/>
        </w:trPr>
        <w:tc>
          <w:tcPr>
            <w:tcW w:w="392" w:type="pct"/>
            <w:shd w:val="clear" w:color="auto" w:fill="auto"/>
          </w:tcPr>
          <w:p w14:paraId="5873A2AB" w14:textId="558B0F73" w:rsidR="0023064B" w:rsidRPr="004135A6" w:rsidRDefault="00B86053" w:rsidP="00494ED6">
            <w:pPr>
              <w:pStyle w:val="Tableheader"/>
              <w:rPr>
                <w:rFonts w:ascii="Times New Roman" w:hAnsi="Times New Roman"/>
              </w:rPr>
            </w:pPr>
            <w:r w:rsidRPr="004135A6">
              <w:rPr>
                <w:rFonts w:ascii="Times New Roman" w:hAnsi="Times New Roman"/>
              </w:rPr>
              <w:t>20</w:t>
            </w:r>
          </w:p>
        </w:tc>
        <w:tc>
          <w:tcPr>
            <w:tcW w:w="1868" w:type="pct"/>
            <w:shd w:val="clear" w:color="auto" w:fill="auto"/>
          </w:tcPr>
          <w:p w14:paraId="5873A2AC" w14:textId="77777777" w:rsidR="0023064B" w:rsidRPr="004135A6" w:rsidDel="00A0227F" w:rsidRDefault="0023064B" w:rsidP="00494ED6">
            <w:pPr>
              <w:rPr>
                <w:rFonts w:ascii="Times New Roman" w:hAnsi="Times New Roman"/>
              </w:rPr>
            </w:pPr>
            <w:r w:rsidRPr="004135A6">
              <w:rPr>
                <w:rFonts w:ascii="Times New Roman" w:hAnsi="Times New Roman"/>
              </w:rPr>
              <w:t>Další součásti zařízení</w:t>
            </w:r>
          </w:p>
        </w:tc>
        <w:tc>
          <w:tcPr>
            <w:tcW w:w="1725" w:type="pct"/>
            <w:shd w:val="clear" w:color="auto" w:fill="auto"/>
          </w:tcPr>
          <w:p w14:paraId="5873A2AD" w14:textId="265649DD" w:rsidR="0023064B" w:rsidRPr="004135A6" w:rsidRDefault="0023064B" w:rsidP="00D77258">
            <w:pPr>
              <w:rPr>
                <w:rFonts w:ascii="Times New Roman" w:hAnsi="Times New Roman"/>
              </w:rPr>
            </w:pPr>
            <w:r w:rsidRPr="004135A6">
              <w:rPr>
                <w:rFonts w:ascii="Times New Roman" w:hAnsi="Times New Roman"/>
              </w:rPr>
              <w:t xml:space="preserve">videokonferenční </w:t>
            </w:r>
            <w:proofErr w:type="spellStart"/>
            <w:r w:rsidRPr="004135A6">
              <w:rPr>
                <w:rFonts w:ascii="Times New Roman" w:hAnsi="Times New Roman"/>
              </w:rPr>
              <w:t>kodek</w:t>
            </w:r>
            <w:proofErr w:type="spellEnd"/>
            <w:r w:rsidRPr="004135A6">
              <w:rPr>
                <w:rFonts w:ascii="Times New Roman" w:hAnsi="Times New Roman"/>
              </w:rPr>
              <w:t xml:space="preserve">, 1x </w:t>
            </w:r>
            <w:proofErr w:type="spellStart"/>
            <w:r w:rsidRPr="004135A6">
              <w:rPr>
                <w:rFonts w:ascii="Times New Roman" w:hAnsi="Times New Roman"/>
              </w:rPr>
              <w:t>FullHD</w:t>
            </w:r>
            <w:proofErr w:type="spellEnd"/>
            <w:r w:rsidRPr="004135A6">
              <w:rPr>
                <w:rFonts w:ascii="Times New Roman" w:hAnsi="Times New Roman"/>
              </w:rPr>
              <w:t xml:space="preserve"> kamera, </w:t>
            </w:r>
            <w:r w:rsidR="00D77258" w:rsidRPr="004135A6">
              <w:rPr>
                <w:rFonts w:ascii="Times New Roman" w:hAnsi="Times New Roman"/>
              </w:rPr>
              <w:t>1</w:t>
            </w:r>
            <w:r w:rsidRPr="004135A6">
              <w:rPr>
                <w:rFonts w:ascii="Times New Roman" w:hAnsi="Times New Roman"/>
              </w:rPr>
              <w:t>x mikrofon, dálkové ovládání, síťové a napájecí kabely</w:t>
            </w:r>
            <w:r w:rsidR="003A4081" w:rsidRPr="004135A6">
              <w:rPr>
                <w:rFonts w:ascii="Times New Roman" w:hAnsi="Times New Roman"/>
              </w:rPr>
              <w:t>, kabel pro připojení externího videosignálu (DVI-VGA 8m)</w:t>
            </w:r>
          </w:p>
        </w:tc>
        <w:tc>
          <w:tcPr>
            <w:tcW w:w="1015" w:type="pct"/>
            <w:shd w:val="clear" w:color="auto" w:fill="auto"/>
          </w:tcPr>
          <w:p w14:paraId="5873A2AE" w14:textId="77777777" w:rsidR="0023064B" w:rsidRPr="004135A6" w:rsidRDefault="0023064B" w:rsidP="00494ED6">
            <w:pPr>
              <w:rPr>
                <w:rFonts w:ascii="Times New Roman" w:hAnsi="Times New Roman"/>
                <w:highlight w:val="yellow"/>
              </w:rPr>
            </w:pPr>
          </w:p>
        </w:tc>
      </w:tr>
      <w:tr w:rsidR="00D71904" w:rsidRPr="004135A6" w14:paraId="5873A2B5" w14:textId="77777777" w:rsidTr="00494ED6">
        <w:trPr>
          <w:cantSplit/>
          <w:jc w:val="center"/>
        </w:trPr>
        <w:tc>
          <w:tcPr>
            <w:tcW w:w="392" w:type="pct"/>
            <w:shd w:val="clear" w:color="auto" w:fill="auto"/>
          </w:tcPr>
          <w:p w14:paraId="5873A2B0" w14:textId="52DC9B1F" w:rsidR="00D71904" w:rsidRPr="004135A6" w:rsidRDefault="00B86053" w:rsidP="00D71904">
            <w:pPr>
              <w:jc w:val="center"/>
              <w:rPr>
                <w:rFonts w:ascii="Times New Roman" w:hAnsi="Times New Roman"/>
              </w:rPr>
            </w:pPr>
            <w:r w:rsidRPr="004135A6">
              <w:rPr>
                <w:rFonts w:ascii="Times New Roman" w:hAnsi="Times New Roman"/>
              </w:rPr>
              <w:lastRenderedPageBreak/>
              <w:t>21</w:t>
            </w:r>
          </w:p>
        </w:tc>
        <w:tc>
          <w:tcPr>
            <w:tcW w:w="1868" w:type="pct"/>
            <w:shd w:val="clear" w:color="auto" w:fill="auto"/>
          </w:tcPr>
          <w:p w14:paraId="5873A2B1" w14:textId="77777777" w:rsidR="00D71904" w:rsidRPr="004135A6" w:rsidRDefault="00D71904" w:rsidP="00D71904">
            <w:pPr>
              <w:rPr>
                <w:rFonts w:ascii="Times New Roman" w:hAnsi="Times New Roman"/>
              </w:rPr>
            </w:pPr>
            <w:r w:rsidRPr="004135A6">
              <w:rPr>
                <w:rFonts w:ascii="Times New Roman" w:hAnsi="Times New Roman"/>
              </w:rPr>
              <w:t>Záruka</w:t>
            </w:r>
          </w:p>
        </w:tc>
        <w:tc>
          <w:tcPr>
            <w:tcW w:w="1725" w:type="pct"/>
            <w:shd w:val="clear" w:color="auto" w:fill="auto"/>
          </w:tcPr>
          <w:p w14:paraId="5873A2B2" w14:textId="1F106AB0" w:rsidR="00D71904" w:rsidRPr="004135A6" w:rsidRDefault="00D71904" w:rsidP="0013748D">
            <w:pPr>
              <w:rPr>
                <w:rFonts w:ascii="Times New Roman" w:hAnsi="Times New Roman"/>
              </w:rPr>
            </w:pPr>
            <w:r w:rsidRPr="004135A6">
              <w:rPr>
                <w:rFonts w:ascii="Times New Roman" w:hAnsi="Times New Roman"/>
              </w:rPr>
              <w:t xml:space="preserve">Záruka </w:t>
            </w:r>
            <w:r w:rsidR="0013748D">
              <w:rPr>
                <w:rFonts w:ascii="Times New Roman" w:hAnsi="Times New Roman"/>
              </w:rPr>
              <w:t>24</w:t>
            </w:r>
            <w:r w:rsidRPr="004135A6">
              <w:rPr>
                <w:rFonts w:ascii="Times New Roman" w:hAnsi="Times New Roman"/>
              </w:rPr>
              <w:t xml:space="preserve"> měsíců v režimu 8x5xNBD</w:t>
            </w:r>
          </w:p>
        </w:tc>
        <w:tc>
          <w:tcPr>
            <w:tcW w:w="1015" w:type="pct"/>
            <w:shd w:val="clear" w:color="auto" w:fill="auto"/>
          </w:tcPr>
          <w:p w14:paraId="5873A2B3" w14:textId="77777777" w:rsidR="00D71904" w:rsidRPr="004135A6" w:rsidRDefault="00D71904" w:rsidP="00D71904">
            <w:pPr>
              <w:rPr>
                <w:rFonts w:ascii="Times New Roman" w:hAnsi="Times New Roman"/>
              </w:rPr>
            </w:pPr>
            <w:r w:rsidRPr="004135A6">
              <w:rPr>
                <w:rFonts w:ascii="Times New Roman" w:hAnsi="Times New Roman"/>
              </w:rPr>
              <w:t>Výměna vadného zařízení do následujícího pracovního dne od nahlášení závady v místě instalace při respektování pracovní doby (9:00-17:00)</w:t>
            </w:r>
          </w:p>
          <w:p w14:paraId="5873A2B4" w14:textId="77777777" w:rsidR="00D71904" w:rsidRPr="004135A6" w:rsidRDefault="00D71904" w:rsidP="00D71904">
            <w:pPr>
              <w:rPr>
                <w:rFonts w:ascii="Times New Roman" w:hAnsi="Times New Roman"/>
              </w:rPr>
            </w:pPr>
            <w:r w:rsidRPr="004135A6">
              <w:rPr>
                <w:rFonts w:ascii="Times New Roman" w:hAnsi="Times New Roman"/>
              </w:rPr>
              <w:t xml:space="preserve">Dodavatel je povinen v ceně servisního zajištění po dobu trvání záručního servisu poskytovat softwarové update a upgrade. Dodavatel je povinen informovat zadavatele o nových SW </w:t>
            </w:r>
            <w:proofErr w:type="gramStart"/>
            <w:r w:rsidRPr="004135A6">
              <w:rPr>
                <w:rFonts w:ascii="Times New Roman" w:hAnsi="Times New Roman"/>
              </w:rPr>
              <w:t>verzích</w:t>
            </w:r>
            <w:proofErr w:type="gramEnd"/>
            <w:r w:rsidRPr="004135A6">
              <w:rPr>
                <w:rFonts w:ascii="Times New Roman" w:hAnsi="Times New Roman"/>
              </w:rPr>
              <w:t xml:space="preserve"> a funkčnostech, které mohou rozšiřovat dodané řešení způsobem, který zadavatel shledá ve shodě s potřebami dalšího rozvoje dodaného řešení.</w:t>
            </w:r>
          </w:p>
        </w:tc>
      </w:tr>
      <w:tr w:rsidR="00D77258" w:rsidRPr="004135A6" w14:paraId="55A150C5" w14:textId="77777777" w:rsidTr="00494ED6">
        <w:trPr>
          <w:cantSplit/>
          <w:jc w:val="center"/>
        </w:trPr>
        <w:tc>
          <w:tcPr>
            <w:tcW w:w="392" w:type="pct"/>
            <w:shd w:val="clear" w:color="auto" w:fill="auto"/>
          </w:tcPr>
          <w:p w14:paraId="4B665599" w14:textId="77777777" w:rsidR="00D77258" w:rsidRPr="004135A6" w:rsidRDefault="00D77258" w:rsidP="00D719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68" w:type="pct"/>
            <w:shd w:val="clear" w:color="auto" w:fill="auto"/>
          </w:tcPr>
          <w:p w14:paraId="2FEEB84F" w14:textId="28A47CF8" w:rsidR="00D77258" w:rsidRPr="004135A6" w:rsidRDefault="00D77258" w:rsidP="00D71904">
            <w:pPr>
              <w:rPr>
                <w:rFonts w:ascii="Times New Roman" w:hAnsi="Times New Roman"/>
              </w:rPr>
            </w:pPr>
            <w:r w:rsidRPr="004135A6">
              <w:rPr>
                <w:rFonts w:ascii="Times New Roman" w:hAnsi="Times New Roman"/>
                <w:b/>
              </w:rPr>
              <w:t>Etalonem pro tuto funkcionalitu je zařízení Cisco SX20</w:t>
            </w:r>
          </w:p>
        </w:tc>
        <w:tc>
          <w:tcPr>
            <w:tcW w:w="1725" w:type="pct"/>
            <w:shd w:val="clear" w:color="auto" w:fill="auto"/>
          </w:tcPr>
          <w:p w14:paraId="74216D7C" w14:textId="77777777" w:rsidR="00D77258" w:rsidRPr="004135A6" w:rsidRDefault="00D77258" w:rsidP="00D71904">
            <w:pPr>
              <w:rPr>
                <w:rFonts w:ascii="Times New Roman" w:hAnsi="Times New Roman"/>
              </w:rPr>
            </w:pPr>
          </w:p>
        </w:tc>
        <w:tc>
          <w:tcPr>
            <w:tcW w:w="1015" w:type="pct"/>
            <w:shd w:val="clear" w:color="auto" w:fill="auto"/>
          </w:tcPr>
          <w:p w14:paraId="4172367E" w14:textId="77777777" w:rsidR="00D77258" w:rsidRPr="004135A6" w:rsidRDefault="00D77258" w:rsidP="00D71904">
            <w:pPr>
              <w:rPr>
                <w:rFonts w:ascii="Times New Roman" w:hAnsi="Times New Roman"/>
              </w:rPr>
            </w:pPr>
          </w:p>
        </w:tc>
      </w:tr>
    </w:tbl>
    <w:p w14:paraId="5873A2B6" w14:textId="77777777" w:rsidR="0023064B" w:rsidRPr="004135A6" w:rsidRDefault="0023064B" w:rsidP="0023064B">
      <w:pPr>
        <w:widowControl w:val="0"/>
        <w:adjustRightInd w:val="0"/>
        <w:spacing w:before="60" w:after="60"/>
        <w:ind w:left="720"/>
        <w:jc w:val="both"/>
        <w:textAlignment w:val="baseline"/>
        <w:rPr>
          <w:rFonts w:ascii="Times New Roman" w:hAnsi="Times New Roman"/>
          <w:b/>
        </w:rPr>
      </w:pPr>
    </w:p>
    <w:sectPr w:rsidR="0023064B" w:rsidRPr="004135A6" w:rsidSect="005B04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0565F"/>
    <w:multiLevelType w:val="hybridMultilevel"/>
    <w:tmpl w:val="858CD4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7A58BF"/>
    <w:multiLevelType w:val="multilevel"/>
    <w:tmpl w:val="46B4B5B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</w:abstractNum>
  <w:abstractNum w:abstractNumId="2">
    <w:nsid w:val="24B56A0C"/>
    <w:multiLevelType w:val="hybridMultilevel"/>
    <w:tmpl w:val="1D76883C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730A1C42"/>
    <w:multiLevelType w:val="multilevel"/>
    <w:tmpl w:val="D2FE0618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Arial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am Hornik (Europe)">
    <w15:presenceInfo w15:providerId="AD" w15:userId="S-1-5-21-746137067-1383384898-682003330-70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440"/>
    <w:rsid w:val="00004E27"/>
    <w:rsid w:val="00006AE6"/>
    <w:rsid w:val="00013191"/>
    <w:rsid w:val="00030791"/>
    <w:rsid w:val="00060548"/>
    <w:rsid w:val="00092D8F"/>
    <w:rsid w:val="00106EC8"/>
    <w:rsid w:val="0013748D"/>
    <w:rsid w:val="00142BB8"/>
    <w:rsid w:val="001914E9"/>
    <w:rsid w:val="001D5D2A"/>
    <w:rsid w:val="00207E26"/>
    <w:rsid w:val="0021078F"/>
    <w:rsid w:val="00226FCE"/>
    <w:rsid w:val="0023064B"/>
    <w:rsid w:val="0023635A"/>
    <w:rsid w:val="0025676A"/>
    <w:rsid w:val="00267BE6"/>
    <w:rsid w:val="002F292E"/>
    <w:rsid w:val="00376141"/>
    <w:rsid w:val="003A4081"/>
    <w:rsid w:val="003B6487"/>
    <w:rsid w:val="003B6954"/>
    <w:rsid w:val="003D66B3"/>
    <w:rsid w:val="003F63A7"/>
    <w:rsid w:val="00401C5E"/>
    <w:rsid w:val="004135A6"/>
    <w:rsid w:val="004F6973"/>
    <w:rsid w:val="00561093"/>
    <w:rsid w:val="005633DE"/>
    <w:rsid w:val="005915CE"/>
    <w:rsid w:val="00596F2C"/>
    <w:rsid w:val="005A02E8"/>
    <w:rsid w:val="005B0440"/>
    <w:rsid w:val="005D11D6"/>
    <w:rsid w:val="00610EB1"/>
    <w:rsid w:val="006464D4"/>
    <w:rsid w:val="006E6A03"/>
    <w:rsid w:val="006F7BD1"/>
    <w:rsid w:val="00737758"/>
    <w:rsid w:val="00776553"/>
    <w:rsid w:val="00787524"/>
    <w:rsid w:val="0082593A"/>
    <w:rsid w:val="008A6A5C"/>
    <w:rsid w:val="008D0ECE"/>
    <w:rsid w:val="009422B7"/>
    <w:rsid w:val="00966F0E"/>
    <w:rsid w:val="00967181"/>
    <w:rsid w:val="009D6FD6"/>
    <w:rsid w:val="009E1331"/>
    <w:rsid w:val="00A1599D"/>
    <w:rsid w:val="00A442E7"/>
    <w:rsid w:val="00A56895"/>
    <w:rsid w:val="00AB798F"/>
    <w:rsid w:val="00AF1116"/>
    <w:rsid w:val="00AF4A3D"/>
    <w:rsid w:val="00B86053"/>
    <w:rsid w:val="00BE0CFA"/>
    <w:rsid w:val="00BE4422"/>
    <w:rsid w:val="00C85995"/>
    <w:rsid w:val="00CB63E8"/>
    <w:rsid w:val="00D71904"/>
    <w:rsid w:val="00D73706"/>
    <w:rsid w:val="00D77258"/>
    <w:rsid w:val="00DC673B"/>
    <w:rsid w:val="00DE116E"/>
    <w:rsid w:val="00E32D5B"/>
    <w:rsid w:val="00EA3D81"/>
    <w:rsid w:val="00EE2192"/>
    <w:rsid w:val="00EF1362"/>
    <w:rsid w:val="00F514F0"/>
    <w:rsid w:val="00F62A08"/>
    <w:rsid w:val="00F67D77"/>
    <w:rsid w:val="00FA384C"/>
    <w:rsid w:val="00FC1C7C"/>
    <w:rsid w:val="00FE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3A1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0440"/>
    <w:pPr>
      <w:spacing w:after="0" w:line="240" w:lineRule="auto"/>
    </w:pPr>
    <w:rPr>
      <w:rFonts w:ascii="Arial" w:eastAsia="Times New Roman" w:hAnsi="Arial" w:cs="Times New Roman"/>
      <w:szCs w:val="24"/>
      <w:lang w:eastAsia="cs-CZ"/>
    </w:rPr>
  </w:style>
  <w:style w:type="paragraph" w:styleId="Nadpis3">
    <w:name w:val="heading 3"/>
    <w:aliases w:val="Záhlaví 3,V_Head3,V_Head31,V_Head32,Podkapitola2,ASAPHeading 3"/>
    <w:basedOn w:val="Normln"/>
    <w:next w:val="Normln"/>
    <w:link w:val="Nadpis3Char"/>
    <w:qFormat/>
    <w:rsid w:val="005B0440"/>
    <w:pPr>
      <w:keepNext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aliases w:val="Záhlaví 3 Char,V_Head3 Char,V_Head31 Char,V_Head32 Char,Podkapitola2 Char,ASAPHeading 3 Char"/>
    <w:basedOn w:val="Standardnpsmoodstavce"/>
    <w:link w:val="Nadpis3"/>
    <w:rsid w:val="005B0440"/>
    <w:rPr>
      <w:rFonts w:ascii="Arial" w:eastAsia="Times New Roman" w:hAnsi="Arial" w:cs="Times New Roman"/>
      <w:b/>
      <w:bCs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5B044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B044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B0440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Tableheader">
    <w:name w:val="Table header"/>
    <w:basedOn w:val="Normln"/>
    <w:rsid w:val="005B0440"/>
    <w:pPr>
      <w:widowControl w:val="0"/>
      <w:adjustRightInd w:val="0"/>
      <w:spacing w:before="60" w:after="60" w:line="260" w:lineRule="exact"/>
      <w:jc w:val="center"/>
      <w:textAlignment w:val="baseline"/>
    </w:pPr>
    <w:rPr>
      <w:b/>
      <w:bCs/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044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0440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F7BD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605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0440"/>
    <w:pPr>
      <w:spacing w:after="0" w:line="240" w:lineRule="auto"/>
    </w:pPr>
    <w:rPr>
      <w:rFonts w:ascii="Arial" w:eastAsia="Times New Roman" w:hAnsi="Arial" w:cs="Times New Roman"/>
      <w:szCs w:val="24"/>
      <w:lang w:eastAsia="cs-CZ"/>
    </w:rPr>
  </w:style>
  <w:style w:type="paragraph" w:styleId="Nadpis3">
    <w:name w:val="heading 3"/>
    <w:aliases w:val="Záhlaví 3,V_Head3,V_Head31,V_Head32,Podkapitola2,ASAPHeading 3"/>
    <w:basedOn w:val="Normln"/>
    <w:next w:val="Normln"/>
    <w:link w:val="Nadpis3Char"/>
    <w:qFormat/>
    <w:rsid w:val="005B0440"/>
    <w:pPr>
      <w:keepNext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aliases w:val="Záhlaví 3 Char,V_Head3 Char,V_Head31 Char,V_Head32 Char,Podkapitola2 Char,ASAPHeading 3 Char"/>
    <w:basedOn w:val="Standardnpsmoodstavce"/>
    <w:link w:val="Nadpis3"/>
    <w:rsid w:val="005B0440"/>
    <w:rPr>
      <w:rFonts w:ascii="Arial" w:eastAsia="Times New Roman" w:hAnsi="Arial" w:cs="Times New Roman"/>
      <w:b/>
      <w:bCs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5B044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B044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B0440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Tableheader">
    <w:name w:val="Table header"/>
    <w:basedOn w:val="Normln"/>
    <w:rsid w:val="005B0440"/>
    <w:pPr>
      <w:widowControl w:val="0"/>
      <w:adjustRightInd w:val="0"/>
      <w:spacing w:before="60" w:after="60" w:line="260" w:lineRule="exact"/>
      <w:jc w:val="center"/>
      <w:textAlignment w:val="baseline"/>
    </w:pPr>
    <w:rPr>
      <w:b/>
      <w:bCs/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044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0440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F7BD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605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76480">
          <w:marLeft w:val="41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E5225C6A2D9845A360E3B4881A927C" ma:contentTypeVersion="5" ma:contentTypeDescription="Vytvoří nový dokument" ma:contentTypeScope="" ma:versionID="74780767872160c6198b270f3bd3a05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db2be9c1cc0083f9e71b27de6583f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8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BAFD6-24FE-4497-9185-240850D683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EBE94D4-821B-4389-802C-C751452232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FB9BF7-AA39-4698-8B14-018CC0A880B0}">
  <ds:schemaRefs>
    <ds:schemaRef ds:uri="http://purl.org/dc/terms/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290142E-8715-4DCD-8E6E-37F1EC1CA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865</Words>
  <Characters>5105</Characters>
  <Application>Microsoft Office Word</Application>
  <DocSecurity>0</DocSecurity>
  <Lines>42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GFŘ</Company>
  <LinksUpToDate>false</LinksUpToDate>
  <CharactersWithSpaces>5959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Braunstein Jan Ing. (GFŘ)</cp:lastModifiedBy>
  <cp:revision>11</cp:revision>
  <cp:lastPrinted>2017-11-30T09:41:00Z</cp:lastPrinted>
  <dcterms:created xsi:type="dcterms:W3CDTF">2016-09-05T12:43:00Z</dcterms:created>
  <dcterms:modified xsi:type="dcterms:W3CDTF">2018-01-18T13:15:00Z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0x010100DCE5225C6A2D9845A360E3B4881A927C</vt:lpwstr>
  </property>
</Properties>
</file>