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37BE5" w:rsidRPr="00BD681D">
        <w:tc>
          <w:tcPr>
            <w:tcW w:w="397" w:type="dxa"/>
          </w:tcPr>
          <w:p w:rsidR="00C37BE5" w:rsidRPr="00BD681D" w:rsidRDefault="00BD681D">
            <w:pPr>
              <w:tabs>
                <w:tab w:val="left" w:pos="6804"/>
              </w:tabs>
              <w:spacing w:line="480" w:lineRule="auto"/>
              <w:rPr>
                <w:b/>
                <w:snapToGrid w:val="0"/>
                <w:sz w:val="24"/>
                <w:szCs w:val="24"/>
              </w:rPr>
            </w:pPr>
            <w:r w:rsidRPr="00BD681D">
              <w:rPr>
                <w:b/>
                <w:snapToGrid w:val="0"/>
                <w:sz w:val="24"/>
                <w:szCs w:val="24"/>
              </w:rPr>
              <w:t>4</w:t>
            </w:r>
          </w:p>
        </w:tc>
        <w:tc>
          <w:tcPr>
            <w:tcW w:w="397" w:type="dxa"/>
          </w:tcPr>
          <w:p w:rsidR="00C37BE5" w:rsidRPr="00BD681D" w:rsidRDefault="00BD681D">
            <w:pPr>
              <w:tabs>
                <w:tab w:val="left" w:pos="6804"/>
              </w:tabs>
              <w:spacing w:line="480" w:lineRule="auto"/>
              <w:rPr>
                <w:b/>
                <w:snapToGrid w:val="0"/>
                <w:sz w:val="24"/>
                <w:szCs w:val="24"/>
              </w:rPr>
            </w:pPr>
            <w:r w:rsidRPr="00BD681D">
              <w:rPr>
                <w:b/>
                <w:snapToGrid w:val="0"/>
                <w:sz w:val="24"/>
                <w:szCs w:val="24"/>
              </w:rPr>
              <w:t>0</w:t>
            </w:r>
          </w:p>
        </w:tc>
        <w:tc>
          <w:tcPr>
            <w:tcW w:w="397" w:type="dxa"/>
          </w:tcPr>
          <w:p w:rsidR="00C37BE5" w:rsidRPr="00BD681D" w:rsidRDefault="00BD681D">
            <w:pPr>
              <w:tabs>
                <w:tab w:val="left" w:pos="6804"/>
              </w:tabs>
              <w:spacing w:line="480" w:lineRule="auto"/>
              <w:rPr>
                <w:b/>
                <w:snapToGrid w:val="0"/>
                <w:sz w:val="24"/>
                <w:szCs w:val="24"/>
              </w:rPr>
            </w:pPr>
            <w:r w:rsidRPr="00BD681D">
              <w:rPr>
                <w:b/>
                <w:snapToGrid w:val="0"/>
                <w:sz w:val="24"/>
                <w:szCs w:val="24"/>
              </w:rPr>
              <w:t>1</w:t>
            </w:r>
          </w:p>
        </w:tc>
        <w:tc>
          <w:tcPr>
            <w:tcW w:w="397" w:type="dxa"/>
          </w:tcPr>
          <w:p w:rsidR="00C37BE5" w:rsidRPr="00BD681D" w:rsidRDefault="00BD681D">
            <w:pPr>
              <w:tabs>
                <w:tab w:val="left" w:pos="6804"/>
              </w:tabs>
              <w:spacing w:line="480" w:lineRule="auto"/>
              <w:rPr>
                <w:b/>
                <w:snapToGrid w:val="0"/>
                <w:sz w:val="24"/>
                <w:szCs w:val="24"/>
              </w:rPr>
            </w:pPr>
            <w:r w:rsidRPr="00BD681D">
              <w:rPr>
                <w:b/>
                <w:snapToGrid w:val="0"/>
                <w:sz w:val="24"/>
                <w:szCs w:val="24"/>
              </w:rPr>
              <w:t>8</w:t>
            </w:r>
          </w:p>
        </w:tc>
        <w:tc>
          <w:tcPr>
            <w:tcW w:w="397" w:type="dxa"/>
          </w:tcPr>
          <w:p w:rsidR="00C37BE5" w:rsidRPr="00BD681D" w:rsidRDefault="00BD681D">
            <w:pPr>
              <w:tabs>
                <w:tab w:val="left" w:pos="6804"/>
              </w:tabs>
              <w:spacing w:line="480" w:lineRule="auto"/>
              <w:rPr>
                <w:b/>
                <w:snapToGrid w:val="0"/>
                <w:sz w:val="24"/>
                <w:szCs w:val="24"/>
              </w:rPr>
            </w:pPr>
            <w:r w:rsidRPr="00BD681D">
              <w:rPr>
                <w:b/>
                <w:snapToGrid w:val="0"/>
                <w:sz w:val="24"/>
                <w:szCs w:val="24"/>
              </w:rPr>
              <w:t>9</w:t>
            </w:r>
          </w:p>
        </w:tc>
        <w:tc>
          <w:tcPr>
            <w:tcW w:w="425" w:type="dxa"/>
            <w:tcBorders>
              <w:right w:val="single" w:sz="4" w:space="0" w:color="auto"/>
            </w:tcBorders>
          </w:tcPr>
          <w:p w:rsidR="00C37BE5" w:rsidRPr="00BD681D" w:rsidRDefault="00BD681D">
            <w:pPr>
              <w:tabs>
                <w:tab w:val="left" w:pos="6804"/>
              </w:tabs>
              <w:spacing w:line="480" w:lineRule="auto"/>
              <w:ind w:right="-239"/>
              <w:rPr>
                <w:b/>
                <w:snapToGrid w:val="0"/>
                <w:sz w:val="24"/>
                <w:szCs w:val="24"/>
              </w:rPr>
            </w:pPr>
            <w:r w:rsidRPr="00BD681D">
              <w:rPr>
                <w:b/>
                <w:snapToGrid w:val="0"/>
                <w:sz w:val="24"/>
                <w:szCs w:val="24"/>
              </w:rPr>
              <w:t>8</w:t>
            </w:r>
          </w:p>
        </w:tc>
      </w:tr>
    </w:tbl>
    <w:p w:rsidR="00B13370" w:rsidRPr="009E2E17" w:rsidRDefault="00B13370">
      <w:pPr>
        <w:tabs>
          <w:tab w:val="left" w:pos="6521"/>
          <w:tab w:val="left" w:pos="7655"/>
        </w:tabs>
        <w:spacing w:line="480" w:lineRule="auto"/>
        <w:ind w:right="1417"/>
        <w:jc w:val="right"/>
        <w:rPr>
          <w:snapToGrid w:val="0"/>
          <w:sz w:val="18"/>
        </w:rPr>
      </w:pPr>
      <w:r>
        <w:rPr>
          <w:snapToGrid w:val="0"/>
          <w:sz w:val="18"/>
        </w:rPr>
        <w:t>Číslo organizace</w:t>
      </w:r>
    </w:p>
    <w:p w:rsidR="00B13370" w:rsidRDefault="00B13370">
      <w:pPr>
        <w:pStyle w:val="Nzev"/>
        <w:spacing w:before="120"/>
        <w:outlineLvl w:val="0"/>
        <w:rPr>
          <w:smallCaps/>
          <w:szCs w:val="36"/>
        </w:rPr>
      </w:pPr>
      <w:r>
        <w:rPr>
          <w:smallCaps/>
          <w:szCs w:val="36"/>
        </w:rPr>
        <w:t>Mandátní smlouva</w:t>
      </w:r>
    </w:p>
    <w:p w:rsidR="00B13370" w:rsidRDefault="00B13370">
      <w:pPr>
        <w:pStyle w:val="Nzev"/>
        <w:spacing w:before="120"/>
        <w:outlineLvl w:val="0"/>
        <w:rPr>
          <w:b w:val="0"/>
          <w:sz w:val="24"/>
          <w:szCs w:val="24"/>
        </w:rPr>
      </w:pPr>
      <w:r>
        <w:rPr>
          <w:b w:val="0"/>
          <w:sz w:val="24"/>
          <w:szCs w:val="24"/>
        </w:rPr>
        <w:t>uzavřená v souladu s </w:t>
      </w:r>
      <w:proofErr w:type="spellStart"/>
      <w:r>
        <w:rPr>
          <w:b w:val="0"/>
          <w:sz w:val="24"/>
          <w:szCs w:val="24"/>
        </w:rPr>
        <w:t>ust</w:t>
      </w:r>
      <w:proofErr w:type="spellEnd"/>
      <w:r>
        <w:rPr>
          <w:b w:val="0"/>
          <w:sz w:val="24"/>
          <w:szCs w:val="24"/>
        </w:rPr>
        <w:t xml:space="preserve">. § 566 zákona č. 513/1991 Sb., </w:t>
      </w:r>
    </w:p>
    <w:p w:rsidR="00B13370" w:rsidRDefault="00B13370">
      <w:pPr>
        <w:pStyle w:val="Nzev"/>
        <w:spacing w:before="120"/>
        <w:outlineLvl w:val="0"/>
        <w:rPr>
          <w:b w:val="0"/>
          <w:sz w:val="24"/>
          <w:szCs w:val="24"/>
        </w:rPr>
      </w:pPr>
      <w:r>
        <w:rPr>
          <w:b w:val="0"/>
          <w:sz w:val="24"/>
          <w:szCs w:val="24"/>
        </w:rPr>
        <w:t xml:space="preserve">obchodního zákoníku, ve znění pozdějších předpisů  </w:t>
      </w:r>
    </w:p>
    <w:p w:rsidR="00B13370" w:rsidRPr="009D1302" w:rsidRDefault="00B13370" w:rsidP="006B25F3">
      <w:pPr>
        <w:spacing w:before="360"/>
        <w:jc w:val="center"/>
        <w:rPr>
          <w:b/>
          <w:snapToGrid w:val="0"/>
          <w:sz w:val="24"/>
        </w:rPr>
      </w:pPr>
      <w:r w:rsidRPr="009D1302">
        <w:rPr>
          <w:b/>
          <w:snapToGrid w:val="0"/>
          <w:sz w:val="24"/>
        </w:rPr>
        <w:t xml:space="preserve">č. </w:t>
      </w:r>
      <w:proofErr w:type="spellStart"/>
      <w:r w:rsidR="00335DA6" w:rsidRPr="009D1302">
        <w:rPr>
          <w:b/>
          <w:snapToGrid w:val="0"/>
          <w:sz w:val="24"/>
        </w:rPr>
        <w:t>nSIPO</w:t>
      </w:r>
      <w:proofErr w:type="spellEnd"/>
      <w:r w:rsidR="00335DA6" w:rsidRPr="009D1302">
        <w:rPr>
          <w:b/>
          <w:snapToGrid w:val="0"/>
          <w:sz w:val="24"/>
        </w:rPr>
        <w:t xml:space="preserve"> </w:t>
      </w:r>
      <w:r w:rsidR="009D1302">
        <w:rPr>
          <w:b/>
          <w:snapToGrid w:val="0"/>
          <w:sz w:val="24"/>
        </w:rPr>
        <w:t>0</w:t>
      </w:r>
      <w:r w:rsidR="00C72F48">
        <w:rPr>
          <w:b/>
          <w:snapToGrid w:val="0"/>
          <w:sz w:val="24"/>
        </w:rPr>
        <w:t>4</w:t>
      </w:r>
      <w:r w:rsidR="00335DA6" w:rsidRPr="009D1302">
        <w:rPr>
          <w:b/>
          <w:snapToGrid w:val="0"/>
          <w:sz w:val="24"/>
        </w:rPr>
        <w:t xml:space="preserve"> – </w:t>
      </w:r>
      <w:r w:rsidR="00E47EF3">
        <w:rPr>
          <w:b/>
          <w:snapToGrid w:val="0"/>
          <w:sz w:val="24"/>
        </w:rPr>
        <w:t>114</w:t>
      </w:r>
      <w:r w:rsidR="00335DA6" w:rsidRPr="009D1302">
        <w:rPr>
          <w:b/>
          <w:snapToGrid w:val="0"/>
          <w:sz w:val="24"/>
        </w:rPr>
        <w:t>/2008</w:t>
      </w:r>
    </w:p>
    <w:p w:rsidR="00B13370" w:rsidRDefault="00B13370">
      <w:pPr>
        <w:pStyle w:val="Codstavec"/>
        <w:spacing w:before="120"/>
        <w:ind w:firstLine="0"/>
        <w:outlineLvl w:val="0"/>
        <w:rPr>
          <w:rFonts w:ascii="Times New Roman" w:hAnsi="Times New Roman"/>
          <w:smallCaps/>
          <w:snapToGrid w:val="0"/>
          <w:sz w:val="24"/>
          <w:szCs w:val="24"/>
        </w:rPr>
      </w:pPr>
      <w:r>
        <w:rPr>
          <w:rFonts w:ascii="Times New Roman" w:hAnsi="Times New Roman"/>
          <w:smallCaps/>
          <w:snapToGrid w:val="0"/>
          <w:sz w:val="24"/>
          <w:szCs w:val="24"/>
        </w:rPr>
        <w:t>Smluvní strany:</w:t>
      </w:r>
    </w:p>
    <w:p w:rsidR="00B13370" w:rsidRDefault="00B13370">
      <w:pPr>
        <w:tabs>
          <w:tab w:val="left" w:pos="284"/>
        </w:tabs>
        <w:spacing w:before="160"/>
        <w:ind w:left="284" w:right="1134" w:hanging="284"/>
        <w:outlineLvl w:val="0"/>
        <w:rPr>
          <w:b/>
          <w:snapToGrid w:val="0"/>
          <w:sz w:val="24"/>
        </w:rPr>
      </w:pPr>
      <w:r>
        <w:rPr>
          <w:snapToGrid w:val="0"/>
          <w:sz w:val="24"/>
        </w:rPr>
        <w:t xml:space="preserve">1) </w:t>
      </w:r>
      <w:r>
        <w:rPr>
          <w:snapToGrid w:val="0"/>
          <w:sz w:val="24"/>
        </w:rPr>
        <w:tab/>
      </w:r>
      <w:r>
        <w:rPr>
          <w:b/>
          <w:snapToGrid w:val="0"/>
          <w:sz w:val="24"/>
        </w:rPr>
        <w:t>Česká pošta, s. p.</w:t>
      </w:r>
    </w:p>
    <w:p w:rsidR="00B13370" w:rsidRDefault="00B13370">
      <w:pPr>
        <w:tabs>
          <w:tab w:val="left" w:pos="284"/>
        </w:tabs>
        <w:ind w:left="284" w:right="1134" w:hanging="284"/>
        <w:rPr>
          <w:b/>
          <w:snapToGrid w:val="0"/>
          <w:sz w:val="24"/>
        </w:rPr>
      </w:pPr>
      <w:r>
        <w:rPr>
          <w:b/>
          <w:snapToGrid w:val="0"/>
          <w:sz w:val="24"/>
        </w:rPr>
        <w:tab/>
        <w:t>se sídlem v Praze 1, Politických vězňů 909/4, PSČ 225 99</w:t>
      </w:r>
    </w:p>
    <w:p w:rsidR="00B13370" w:rsidRDefault="00B13370" w:rsidP="00B83E71">
      <w:pPr>
        <w:tabs>
          <w:tab w:val="left" w:pos="284"/>
          <w:tab w:val="left" w:pos="709"/>
          <w:tab w:val="left" w:pos="2835"/>
          <w:tab w:val="left" w:pos="3544"/>
        </w:tabs>
        <w:ind w:left="284" w:right="1134" w:hanging="284"/>
        <w:rPr>
          <w:sz w:val="24"/>
        </w:rPr>
      </w:pPr>
      <w:r w:rsidRPr="00D12BFD">
        <w:rPr>
          <w:b/>
          <w:sz w:val="24"/>
        </w:rPr>
        <w:tab/>
      </w:r>
      <w:r w:rsidRPr="00662FC1">
        <w:rPr>
          <w:sz w:val="24"/>
        </w:rPr>
        <w:t>zastoupen</w:t>
      </w:r>
      <w:r w:rsidR="00335DA6" w:rsidRPr="00662FC1">
        <w:rPr>
          <w:sz w:val="24"/>
        </w:rPr>
        <w:t xml:space="preserve">: Irenou </w:t>
      </w:r>
      <w:proofErr w:type="spellStart"/>
      <w:r w:rsidR="00335DA6" w:rsidRPr="00662FC1">
        <w:rPr>
          <w:sz w:val="24"/>
        </w:rPr>
        <w:t>Krzokovou</w:t>
      </w:r>
      <w:proofErr w:type="spellEnd"/>
      <w:r w:rsidR="00335DA6" w:rsidRPr="00662FC1">
        <w:rPr>
          <w:sz w:val="24"/>
        </w:rPr>
        <w:t>, ředitelkou odboru zpracování centrálních úloh</w:t>
      </w:r>
      <w:r w:rsidRPr="00662FC1">
        <w:rPr>
          <w:snapToGrid w:val="0"/>
          <w:sz w:val="24"/>
        </w:rPr>
        <w:br/>
        <w:t xml:space="preserve">IČ: </w:t>
      </w:r>
      <w:r w:rsidRPr="00662FC1">
        <w:rPr>
          <w:snapToGrid w:val="0"/>
          <w:sz w:val="24"/>
        </w:rPr>
        <w:tab/>
        <w:t>47114983</w:t>
      </w:r>
      <w:r w:rsidRPr="00662FC1">
        <w:rPr>
          <w:snapToGrid w:val="0"/>
          <w:sz w:val="24"/>
        </w:rPr>
        <w:tab/>
        <w:t>DIČ:</w:t>
      </w:r>
      <w:r w:rsidRPr="00662FC1">
        <w:rPr>
          <w:snapToGrid w:val="0"/>
          <w:sz w:val="24"/>
        </w:rPr>
        <w:tab/>
        <w:t>CZ47114983</w:t>
      </w:r>
      <w:r>
        <w:rPr>
          <w:snapToGrid w:val="0"/>
          <w:sz w:val="24"/>
        </w:rPr>
        <w:br/>
        <w:t>z</w:t>
      </w:r>
      <w:r>
        <w:rPr>
          <w:sz w:val="24"/>
        </w:rPr>
        <w:t>apsán v OR u Městského soudu v Praze, oddíl A, vložka 7565</w:t>
      </w:r>
    </w:p>
    <w:p w:rsidR="00B13370" w:rsidRDefault="00B13370">
      <w:pPr>
        <w:tabs>
          <w:tab w:val="left" w:pos="284"/>
        </w:tabs>
        <w:spacing w:before="120"/>
        <w:ind w:left="284" w:right="1134" w:hanging="284"/>
        <w:rPr>
          <w:snapToGrid w:val="0"/>
          <w:sz w:val="24"/>
        </w:rPr>
      </w:pPr>
      <w:r>
        <w:rPr>
          <w:snapToGrid w:val="0"/>
          <w:sz w:val="24"/>
        </w:rPr>
        <w:tab/>
        <w:t>bankovní sp</w:t>
      </w:r>
      <w:r w:rsidR="007851A9">
        <w:rPr>
          <w:snapToGrid w:val="0"/>
          <w:sz w:val="24"/>
        </w:rPr>
        <w:t xml:space="preserve">ojení: </w:t>
      </w:r>
      <w:proofErr w:type="spellStart"/>
      <w:r w:rsidR="007851A9">
        <w:rPr>
          <w:snapToGrid w:val="0"/>
          <w:sz w:val="24"/>
        </w:rPr>
        <w:t>xxx</w:t>
      </w:r>
      <w:proofErr w:type="spellEnd"/>
    </w:p>
    <w:p w:rsidR="00B13370" w:rsidRDefault="00B13370">
      <w:pPr>
        <w:pStyle w:val="Codstavec"/>
        <w:tabs>
          <w:tab w:val="left" w:pos="426"/>
          <w:tab w:val="left" w:pos="2268"/>
        </w:tabs>
        <w:spacing w:before="120"/>
        <w:ind w:left="426" w:hanging="142"/>
        <w:rPr>
          <w:rFonts w:ascii="Times New Roman" w:hAnsi="Times New Roman"/>
          <w:snapToGrid w:val="0"/>
          <w:color w:val="000000"/>
          <w:sz w:val="24"/>
        </w:rPr>
      </w:pPr>
      <w:r>
        <w:rPr>
          <w:rFonts w:ascii="Times New Roman" w:hAnsi="Times New Roman"/>
          <w:b/>
          <w:snapToGrid w:val="0"/>
          <w:color w:val="000000"/>
          <w:sz w:val="24"/>
          <w:u w:val="single"/>
        </w:rPr>
        <w:t>Korespondenční adresa</w:t>
      </w:r>
      <w:r>
        <w:rPr>
          <w:rFonts w:ascii="Times New Roman" w:hAnsi="Times New Roman"/>
          <w:snapToGrid w:val="0"/>
          <w:color w:val="000000"/>
          <w:sz w:val="24"/>
          <w:u w:val="single"/>
        </w:rPr>
        <w:t xml:space="preserve">: </w:t>
      </w:r>
      <w:r>
        <w:rPr>
          <w:rFonts w:ascii="Times New Roman" w:hAnsi="Times New Roman"/>
          <w:snapToGrid w:val="0"/>
          <w:color w:val="000000"/>
          <w:sz w:val="24"/>
        </w:rPr>
        <w:t xml:space="preserve">Česká pošta, </w:t>
      </w:r>
      <w:proofErr w:type="gramStart"/>
      <w:r>
        <w:rPr>
          <w:rFonts w:ascii="Times New Roman" w:hAnsi="Times New Roman"/>
          <w:snapToGrid w:val="0"/>
          <w:color w:val="000000"/>
          <w:sz w:val="24"/>
        </w:rPr>
        <w:t>s.p.</w:t>
      </w:r>
      <w:proofErr w:type="gramEnd"/>
      <w:r>
        <w:rPr>
          <w:rFonts w:ascii="Times New Roman" w:hAnsi="Times New Roman"/>
          <w:snapToGrid w:val="0"/>
          <w:color w:val="000000"/>
          <w:sz w:val="24"/>
        </w:rPr>
        <w:t>, odbor ZCU, Wolkerova 480, 749 20  Vítkov</w:t>
      </w:r>
    </w:p>
    <w:p w:rsidR="00B13370" w:rsidRDefault="00B13370">
      <w:pPr>
        <w:pStyle w:val="Codstavec"/>
        <w:tabs>
          <w:tab w:val="left" w:pos="426"/>
          <w:tab w:val="left" w:pos="2268"/>
        </w:tabs>
        <w:ind w:left="426" w:hanging="142"/>
        <w:rPr>
          <w:rFonts w:ascii="Times New Roman" w:hAnsi="Times New Roman"/>
          <w:snapToGrid w:val="0"/>
          <w:sz w:val="24"/>
        </w:rPr>
      </w:pPr>
      <w:r>
        <w:rPr>
          <w:rFonts w:ascii="Times New Roman" w:hAnsi="Times New Roman"/>
          <w:snapToGrid w:val="0"/>
          <w:sz w:val="24"/>
        </w:rPr>
        <w:t>(dále jen "mandatář")</w:t>
      </w:r>
    </w:p>
    <w:p w:rsidR="00B13370" w:rsidRDefault="00B13370">
      <w:pPr>
        <w:pStyle w:val="Codstavec"/>
        <w:spacing w:before="160"/>
        <w:ind w:firstLine="0"/>
        <w:rPr>
          <w:rFonts w:ascii="Times New Roman" w:hAnsi="Times New Roman"/>
          <w:snapToGrid w:val="0"/>
          <w:sz w:val="24"/>
        </w:rPr>
      </w:pPr>
      <w:r>
        <w:rPr>
          <w:rFonts w:ascii="Times New Roman" w:hAnsi="Times New Roman"/>
          <w:snapToGrid w:val="0"/>
          <w:sz w:val="24"/>
        </w:rPr>
        <w:t>a</w:t>
      </w:r>
    </w:p>
    <w:p w:rsidR="00B13370" w:rsidRPr="00E47EF3" w:rsidRDefault="00B13370">
      <w:pPr>
        <w:pStyle w:val="Codstavec"/>
        <w:tabs>
          <w:tab w:val="left" w:pos="284"/>
          <w:tab w:val="left" w:pos="851"/>
          <w:tab w:val="left" w:pos="2835"/>
          <w:tab w:val="left" w:pos="3544"/>
        </w:tabs>
        <w:spacing w:before="160"/>
        <w:ind w:left="284" w:hanging="284"/>
        <w:outlineLvl w:val="0"/>
        <w:rPr>
          <w:rFonts w:ascii="Times New Roman" w:hAnsi="Times New Roman"/>
          <w:snapToGrid w:val="0"/>
          <w:sz w:val="24"/>
        </w:rPr>
      </w:pPr>
      <w:r>
        <w:rPr>
          <w:rFonts w:ascii="Times New Roman" w:hAnsi="Times New Roman"/>
          <w:snapToGrid w:val="0"/>
          <w:sz w:val="24"/>
        </w:rPr>
        <w:t>2)</w:t>
      </w:r>
      <w:r>
        <w:rPr>
          <w:rFonts w:ascii="Times New Roman" w:hAnsi="Times New Roman"/>
          <w:snapToGrid w:val="0"/>
          <w:sz w:val="24"/>
        </w:rPr>
        <w:tab/>
        <w:t xml:space="preserve">ID: </w:t>
      </w:r>
      <w:r w:rsidR="00E47EF3" w:rsidRPr="00E47EF3">
        <w:rPr>
          <w:rFonts w:ascii="Times New Roman" w:hAnsi="Times New Roman"/>
          <w:snapToGrid w:val="0"/>
          <w:sz w:val="24"/>
        </w:rPr>
        <w:t>175393001</w:t>
      </w:r>
    </w:p>
    <w:p w:rsidR="00072A97" w:rsidRPr="004F5F1A" w:rsidRDefault="00B13370">
      <w:pPr>
        <w:pStyle w:val="Codstavec"/>
        <w:tabs>
          <w:tab w:val="left" w:pos="284"/>
          <w:tab w:val="left" w:pos="851"/>
          <w:tab w:val="left" w:pos="2835"/>
          <w:tab w:val="left" w:pos="3544"/>
        </w:tabs>
        <w:spacing w:before="160"/>
        <w:ind w:left="284" w:hanging="284"/>
        <w:rPr>
          <w:rFonts w:ascii="Times New Roman" w:hAnsi="Times New Roman"/>
          <w:b/>
          <w:snapToGrid w:val="0"/>
          <w:sz w:val="24"/>
          <w:szCs w:val="24"/>
        </w:rPr>
      </w:pPr>
      <w:r>
        <w:rPr>
          <w:rFonts w:ascii="Times New Roman" w:hAnsi="Times New Roman"/>
          <w:snapToGrid w:val="0"/>
          <w:sz w:val="24"/>
        </w:rPr>
        <w:tab/>
      </w:r>
      <w:r w:rsidR="004F5F1A" w:rsidRPr="004F5F1A">
        <w:rPr>
          <w:rStyle w:val="platne1"/>
          <w:rFonts w:ascii="Times New Roman" w:hAnsi="Times New Roman"/>
          <w:b/>
          <w:sz w:val="24"/>
          <w:szCs w:val="24"/>
        </w:rPr>
        <w:t>DOTERM SERVIS s.r.</w:t>
      </w:r>
      <w:proofErr w:type="gramStart"/>
      <w:r w:rsidR="004F5F1A" w:rsidRPr="004F5F1A">
        <w:rPr>
          <w:rStyle w:val="platne1"/>
          <w:rFonts w:ascii="Times New Roman" w:hAnsi="Times New Roman"/>
          <w:b/>
          <w:sz w:val="24"/>
          <w:szCs w:val="24"/>
        </w:rPr>
        <w:t>o.-právní</w:t>
      </w:r>
      <w:proofErr w:type="gramEnd"/>
      <w:r w:rsidR="004F5F1A" w:rsidRPr="004F5F1A">
        <w:rPr>
          <w:rStyle w:val="platne1"/>
          <w:rFonts w:ascii="Times New Roman" w:hAnsi="Times New Roman"/>
          <w:b/>
          <w:sz w:val="24"/>
          <w:szCs w:val="24"/>
        </w:rPr>
        <w:t xml:space="preserve"> nástupce</w:t>
      </w:r>
    </w:p>
    <w:p w:rsidR="00B13370" w:rsidRPr="004F5F1A" w:rsidRDefault="00072A97" w:rsidP="00072A97">
      <w:pPr>
        <w:pStyle w:val="Codstavec"/>
        <w:tabs>
          <w:tab w:val="left" w:pos="284"/>
          <w:tab w:val="left" w:pos="851"/>
          <w:tab w:val="left" w:pos="2835"/>
          <w:tab w:val="left" w:pos="3544"/>
        </w:tabs>
        <w:ind w:left="284" w:hanging="284"/>
        <w:rPr>
          <w:rFonts w:ascii="Times New Roman" w:hAnsi="Times New Roman"/>
          <w:b/>
          <w:snapToGrid w:val="0"/>
          <w:sz w:val="24"/>
          <w:szCs w:val="24"/>
        </w:rPr>
      </w:pPr>
      <w:r w:rsidRPr="004F5F1A">
        <w:rPr>
          <w:rFonts w:ascii="Times New Roman" w:hAnsi="Times New Roman"/>
          <w:b/>
          <w:snapToGrid w:val="0"/>
          <w:sz w:val="24"/>
          <w:szCs w:val="24"/>
        </w:rPr>
        <w:tab/>
      </w:r>
      <w:r w:rsidR="00B13370" w:rsidRPr="004F5F1A">
        <w:rPr>
          <w:rFonts w:ascii="Times New Roman" w:hAnsi="Times New Roman"/>
          <w:b/>
          <w:snapToGrid w:val="0"/>
          <w:sz w:val="24"/>
          <w:szCs w:val="24"/>
        </w:rPr>
        <w:t xml:space="preserve">se sídlem </w:t>
      </w:r>
      <w:r w:rsidR="004F5F1A" w:rsidRPr="004F5F1A">
        <w:rPr>
          <w:rStyle w:val="platne1"/>
          <w:rFonts w:ascii="Times New Roman" w:hAnsi="Times New Roman"/>
          <w:b/>
          <w:sz w:val="24"/>
          <w:szCs w:val="24"/>
        </w:rPr>
        <w:t xml:space="preserve">Meziboří, Javorová </w:t>
      </w:r>
      <w:proofErr w:type="gramStart"/>
      <w:r w:rsidR="004F5F1A" w:rsidRPr="004F5F1A">
        <w:rPr>
          <w:rStyle w:val="platne1"/>
          <w:rFonts w:ascii="Times New Roman" w:hAnsi="Times New Roman"/>
          <w:b/>
          <w:sz w:val="24"/>
          <w:szCs w:val="24"/>
        </w:rPr>
        <w:t>č.p.</w:t>
      </w:r>
      <w:proofErr w:type="gramEnd"/>
      <w:r w:rsidR="004F5F1A" w:rsidRPr="004F5F1A">
        <w:rPr>
          <w:rStyle w:val="platne1"/>
          <w:rFonts w:ascii="Times New Roman" w:hAnsi="Times New Roman"/>
          <w:b/>
          <w:sz w:val="24"/>
          <w:szCs w:val="24"/>
        </w:rPr>
        <w:t>110, PSČ 435 13</w:t>
      </w:r>
    </w:p>
    <w:p w:rsidR="00B13370" w:rsidRPr="00AE0992" w:rsidRDefault="00B13370">
      <w:pPr>
        <w:pStyle w:val="Codstavec"/>
        <w:tabs>
          <w:tab w:val="left" w:pos="284"/>
          <w:tab w:val="left" w:pos="851"/>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jednající:</w:t>
      </w:r>
      <w:r w:rsidR="004F5F1A">
        <w:rPr>
          <w:rFonts w:ascii="Times New Roman" w:hAnsi="Times New Roman"/>
          <w:snapToGrid w:val="0"/>
          <w:sz w:val="24"/>
        </w:rPr>
        <w:t xml:space="preserve"> </w:t>
      </w:r>
      <w:r w:rsidR="004F5F1A" w:rsidRPr="004F5F1A">
        <w:rPr>
          <w:rStyle w:val="platne1"/>
          <w:rFonts w:ascii="Times New Roman" w:hAnsi="Times New Roman"/>
          <w:sz w:val="24"/>
          <w:szCs w:val="24"/>
        </w:rPr>
        <w:t>Josef Zástava, j</w:t>
      </w:r>
      <w:r w:rsidR="004F5F1A" w:rsidRPr="004F5F1A">
        <w:rPr>
          <w:rFonts w:ascii="Times New Roman" w:hAnsi="Times New Roman"/>
          <w:bCs/>
          <w:sz w:val="24"/>
          <w:szCs w:val="24"/>
        </w:rPr>
        <w:t>ednatel</w:t>
      </w:r>
    </w:p>
    <w:p w:rsidR="00B13370" w:rsidRPr="00AE0992" w:rsidRDefault="00B13370" w:rsidP="00B83E71">
      <w:pPr>
        <w:pStyle w:val="Codstavec"/>
        <w:tabs>
          <w:tab w:val="left" w:pos="284"/>
          <w:tab w:val="left" w:pos="709"/>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IČ:</w:t>
      </w:r>
      <w:r w:rsidRPr="00AE0992">
        <w:rPr>
          <w:rFonts w:ascii="Times New Roman" w:hAnsi="Times New Roman"/>
          <w:snapToGrid w:val="0"/>
          <w:sz w:val="24"/>
        </w:rPr>
        <w:tab/>
      </w:r>
      <w:r w:rsidR="004F5F1A" w:rsidRPr="004F5F1A">
        <w:rPr>
          <w:rStyle w:val="platne1"/>
          <w:rFonts w:ascii="Times New Roman" w:hAnsi="Times New Roman"/>
          <w:sz w:val="24"/>
          <w:szCs w:val="24"/>
        </w:rPr>
        <w:t>61325929</w:t>
      </w:r>
      <w:r w:rsidRPr="00AE0992">
        <w:rPr>
          <w:rFonts w:ascii="Times New Roman" w:hAnsi="Times New Roman"/>
          <w:snapToGrid w:val="0"/>
          <w:sz w:val="24"/>
        </w:rPr>
        <w:tab/>
        <w:t>DIČ:</w:t>
      </w:r>
      <w:r w:rsidR="00B83E71">
        <w:rPr>
          <w:rFonts w:ascii="Times New Roman" w:hAnsi="Times New Roman"/>
          <w:snapToGrid w:val="0"/>
          <w:sz w:val="24"/>
        </w:rPr>
        <w:tab/>
      </w:r>
      <w:r w:rsidR="004F5F1A" w:rsidRPr="004F5F1A">
        <w:rPr>
          <w:rFonts w:ascii="Times New Roman" w:hAnsi="Times New Roman"/>
          <w:snapToGrid w:val="0"/>
          <w:sz w:val="24"/>
          <w:szCs w:val="24"/>
        </w:rPr>
        <w:t>CZ</w:t>
      </w:r>
      <w:r w:rsidR="004F5F1A" w:rsidRPr="004F5F1A">
        <w:rPr>
          <w:rStyle w:val="platne1"/>
          <w:rFonts w:ascii="Times New Roman" w:hAnsi="Times New Roman"/>
          <w:sz w:val="24"/>
          <w:szCs w:val="24"/>
        </w:rPr>
        <w:t>61325929</w:t>
      </w:r>
    </w:p>
    <w:p w:rsidR="00335DA6" w:rsidRDefault="00335DA6" w:rsidP="00335DA6">
      <w:pPr>
        <w:pStyle w:val="Codstavec"/>
        <w:tabs>
          <w:tab w:val="left" w:pos="0"/>
          <w:tab w:val="left" w:pos="284"/>
          <w:tab w:val="left" w:pos="2835"/>
          <w:tab w:val="left" w:pos="3544"/>
        </w:tabs>
        <w:ind w:firstLine="0"/>
        <w:rPr>
          <w:rFonts w:ascii="Times New Roman" w:hAnsi="Times New Roman"/>
          <w:snapToGrid w:val="0"/>
          <w:sz w:val="24"/>
        </w:rPr>
      </w:pPr>
      <w:r>
        <w:rPr>
          <w:rFonts w:ascii="Times New Roman" w:hAnsi="Times New Roman"/>
          <w:snapToGrid w:val="0"/>
          <w:sz w:val="24"/>
        </w:rPr>
        <w:tab/>
      </w:r>
      <w:r w:rsidR="00B13370" w:rsidRPr="00AE0992">
        <w:rPr>
          <w:rFonts w:ascii="Times New Roman" w:hAnsi="Times New Roman"/>
          <w:snapToGrid w:val="0"/>
          <w:sz w:val="24"/>
        </w:rPr>
        <w:t>zapsán v OR u</w:t>
      </w:r>
      <w:r w:rsidR="00066D97">
        <w:rPr>
          <w:rFonts w:ascii="Times New Roman" w:hAnsi="Times New Roman"/>
          <w:snapToGrid w:val="0"/>
          <w:sz w:val="24"/>
        </w:rPr>
        <w:t xml:space="preserve"> Krajského </w:t>
      </w:r>
      <w:r w:rsidR="00066D97" w:rsidRPr="004F5F1A">
        <w:rPr>
          <w:rFonts w:ascii="Times New Roman" w:hAnsi="Times New Roman"/>
          <w:snapToGrid w:val="0"/>
          <w:sz w:val="24"/>
          <w:szCs w:val="24"/>
        </w:rPr>
        <w:t>soudu v </w:t>
      </w:r>
      <w:r w:rsidR="004F5F1A" w:rsidRPr="004F5F1A">
        <w:rPr>
          <w:rFonts w:ascii="Times New Roman" w:hAnsi="Times New Roman"/>
          <w:sz w:val="24"/>
          <w:szCs w:val="24"/>
        </w:rPr>
        <w:t>Ústí nad Labem</w:t>
      </w:r>
      <w:r w:rsidR="00066D97" w:rsidRPr="004F5F1A">
        <w:rPr>
          <w:rFonts w:ascii="Times New Roman" w:hAnsi="Times New Roman"/>
          <w:snapToGrid w:val="0"/>
          <w:sz w:val="24"/>
          <w:szCs w:val="24"/>
        </w:rPr>
        <w:t>, oddíl</w:t>
      </w:r>
      <w:r w:rsidR="00543D6F">
        <w:rPr>
          <w:rFonts w:ascii="Times New Roman" w:hAnsi="Times New Roman"/>
          <w:snapToGrid w:val="0"/>
          <w:sz w:val="24"/>
          <w:szCs w:val="24"/>
        </w:rPr>
        <w:t xml:space="preserve"> C</w:t>
      </w:r>
      <w:r w:rsidR="00066D97" w:rsidRPr="004F5F1A">
        <w:rPr>
          <w:rFonts w:ascii="Times New Roman" w:hAnsi="Times New Roman"/>
          <w:snapToGrid w:val="0"/>
          <w:sz w:val="24"/>
          <w:szCs w:val="24"/>
        </w:rPr>
        <w:t>, vložka</w:t>
      </w:r>
      <w:r w:rsidR="004F5F1A" w:rsidRPr="004F5F1A">
        <w:rPr>
          <w:rFonts w:ascii="Times New Roman" w:hAnsi="Times New Roman"/>
          <w:snapToGrid w:val="0"/>
          <w:sz w:val="24"/>
          <w:szCs w:val="24"/>
        </w:rPr>
        <w:t xml:space="preserve"> </w:t>
      </w:r>
      <w:r w:rsidR="004F5F1A" w:rsidRPr="004F5F1A">
        <w:rPr>
          <w:rFonts w:ascii="Times New Roman" w:hAnsi="Times New Roman"/>
          <w:sz w:val="24"/>
          <w:szCs w:val="24"/>
        </w:rPr>
        <w:t>6997</w:t>
      </w:r>
    </w:p>
    <w:p w:rsidR="00B13370" w:rsidRDefault="00B13370" w:rsidP="00E47EF3">
      <w:pPr>
        <w:pStyle w:val="Codstavec"/>
        <w:tabs>
          <w:tab w:val="left" w:pos="284"/>
          <w:tab w:val="left" w:pos="851"/>
        </w:tabs>
        <w:spacing w:before="360"/>
        <w:ind w:left="284" w:hanging="284"/>
        <w:rPr>
          <w:rFonts w:ascii="Times New Roman" w:hAnsi="Times New Roman"/>
          <w:b/>
          <w:snapToGrid w:val="0"/>
          <w:sz w:val="24"/>
        </w:rPr>
      </w:pPr>
      <w:r>
        <w:rPr>
          <w:rFonts w:ascii="Times New Roman" w:hAnsi="Times New Roman"/>
          <w:b/>
          <w:snapToGrid w:val="0"/>
          <w:sz w:val="24"/>
        </w:rPr>
        <w:tab/>
        <w:t>Bankovní spojení pro účely plnění smlouvy:</w:t>
      </w:r>
    </w:p>
    <w:p w:rsidR="00B13370" w:rsidRDefault="00B13370" w:rsidP="00E47EF3">
      <w:pPr>
        <w:pStyle w:val="Codstavec"/>
        <w:tabs>
          <w:tab w:val="left" w:pos="284"/>
          <w:tab w:val="left" w:pos="851"/>
        </w:tabs>
        <w:spacing w:before="60"/>
        <w:ind w:left="284" w:hanging="284"/>
        <w:rPr>
          <w:rFonts w:ascii="Times New Roman" w:hAnsi="Times New Roman"/>
          <w:b/>
          <w:snapToGrid w:val="0"/>
          <w:sz w:val="24"/>
        </w:rPr>
      </w:pPr>
      <w:r>
        <w:rPr>
          <w:rFonts w:ascii="Times New Roman" w:hAnsi="Times New Roman"/>
          <w:snapToGrid w:val="0"/>
          <w:sz w:val="24"/>
        </w:rPr>
        <w:tab/>
        <w:t xml:space="preserve">Číslo účtu: </w:t>
      </w:r>
      <w:proofErr w:type="spellStart"/>
      <w:r w:rsidR="007851A9">
        <w:rPr>
          <w:rFonts w:ascii="Times New Roman" w:hAnsi="Times New Roman"/>
          <w:b/>
          <w:snapToGrid w:val="0"/>
          <w:sz w:val="24"/>
        </w:rPr>
        <w:t>xxx</w:t>
      </w:r>
      <w:proofErr w:type="spellEnd"/>
    </w:p>
    <w:p w:rsidR="00B13370" w:rsidRDefault="00B13370" w:rsidP="00E47EF3">
      <w:pPr>
        <w:pStyle w:val="Codstavec"/>
        <w:tabs>
          <w:tab w:val="left" w:pos="284"/>
          <w:tab w:val="left" w:pos="2410"/>
        </w:tabs>
        <w:spacing w:before="60"/>
        <w:ind w:left="284" w:firstLine="0"/>
        <w:rPr>
          <w:rFonts w:ascii="Times New Roman" w:hAnsi="Times New Roman"/>
          <w:snapToGrid w:val="0"/>
          <w:sz w:val="24"/>
        </w:rPr>
      </w:pPr>
      <w:r>
        <w:rPr>
          <w:rFonts w:ascii="Times New Roman" w:hAnsi="Times New Roman"/>
          <w:snapToGrid w:val="0"/>
          <w:sz w:val="24"/>
        </w:rPr>
        <w:t>Variabilní symbol:</w:t>
      </w:r>
      <w:r w:rsidRPr="000C78E5">
        <w:rPr>
          <w:rFonts w:ascii="Times New Roman" w:hAnsi="Times New Roman"/>
          <w:snapToGrid w:val="0"/>
          <w:color w:val="0000FF"/>
          <w:sz w:val="24"/>
        </w:rPr>
        <w:t xml:space="preserve"> </w:t>
      </w:r>
      <w:r w:rsidR="00DD4A38">
        <w:rPr>
          <w:rFonts w:ascii="Times New Roman" w:hAnsi="Times New Roman"/>
          <w:snapToGrid w:val="0"/>
          <w:color w:val="0000FF"/>
          <w:sz w:val="24"/>
        </w:rPr>
        <w:tab/>
      </w:r>
      <w:r w:rsidR="004F5F1A" w:rsidRPr="004F5F1A">
        <w:rPr>
          <w:rFonts w:ascii="Times New Roman" w:hAnsi="Times New Roman"/>
          <w:snapToGrid w:val="0"/>
          <w:sz w:val="24"/>
        </w:rPr>
        <w:t>43601</w:t>
      </w:r>
      <w:r>
        <w:rPr>
          <w:rFonts w:ascii="Times New Roman" w:hAnsi="Times New Roman"/>
          <w:snapToGrid w:val="0"/>
          <w:sz w:val="24"/>
        </w:rPr>
        <w:br/>
        <w:t xml:space="preserve">Konstantní symbol: </w:t>
      </w:r>
      <w:r w:rsidR="00DD4A38">
        <w:rPr>
          <w:rFonts w:ascii="Times New Roman" w:hAnsi="Times New Roman"/>
          <w:snapToGrid w:val="0"/>
          <w:sz w:val="24"/>
        </w:rPr>
        <w:tab/>
      </w:r>
      <w:r>
        <w:rPr>
          <w:rFonts w:ascii="Times New Roman" w:hAnsi="Times New Roman"/>
          <w:snapToGrid w:val="0"/>
          <w:sz w:val="24"/>
        </w:rPr>
        <w:t>308</w:t>
      </w:r>
      <w:r>
        <w:rPr>
          <w:rFonts w:ascii="Times New Roman" w:hAnsi="Times New Roman"/>
          <w:snapToGrid w:val="0"/>
          <w:sz w:val="24"/>
        </w:rPr>
        <w:br/>
        <w:t>Specifický symbol:</w:t>
      </w:r>
      <w:r w:rsidR="00DD4A38">
        <w:rPr>
          <w:rFonts w:ascii="Times New Roman" w:hAnsi="Times New Roman"/>
          <w:snapToGrid w:val="0"/>
          <w:sz w:val="24"/>
        </w:rPr>
        <w:tab/>
      </w:r>
      <w:r w:rsidR="004F5F1A">
        <w:rPr>
          <w:rFonts w:ascii="Times New Roman" w:hAnsi="Times New Roman"/>
          <w:snapToGrid w:val="0"/>
          <w:sz w:val="24"/>
        </w:rPr>
        <w:t>308</w:t>
      </w:r>
    </w:p>
    <w:p w:rsidR="00B13370" w:rsidRDefault="00B13370">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"mandant")</w:t>
      </w:r>
    </w:p>
    <w:p w:rsidR="00B13370" w:rsidRDefault="00B13370">
      <w:pPr>
        <w:pStyle w:val="Codstavec"/>
        <w:tabs>
          <w:tab w:val="left" w:pos="284"/>
        </w:tabs>
        <w:ind w:firstLine="0"/>
        <w:rPr>
          <w:rFonts w:ascii="Times New Roman" w:hAnsi="Times New Roman"/>
          <w:snapToGrid w:val="0"/>
          <w:sz w:val="24"/>
        </w:rPr>
      </w:pPr>
    </w:p>
    <w:p w:rsidR="004F5F1A" w:rsidRDefault="004F5F1A">
      <w:pPr>
        <w:pStyle w:val="Codstavec"/>
        <w:tabs>
          <w:tab w:val="left" w:pos="284"/>
        </w:tabs>
        <w:ind w:firstLine="0"/>
        <w:rPr>
          <w:rFonts w:ascii="Times New Roman" w:hAnsi="Times New Roman"/>
          <w:snapToGrid w:val="0"/>
          <w:sz w:val="24"/>
        </w:rPr>
      </w:pPr>
    </w:p>
    <w:p w:rsidR="004F5F1A" w:rsidRDefault="004F5F1A">
      <w:pPr>
        <w:pStyle w:val="Codstavec"/>
        <w:tabs>
          <w:tab w:val="left" w:pos="284"/>
        </w:tabs>
        <w:ind w:firstLine="0"/>
        <w:rPr>
          <w:rFonts w:ascii="Times New Roman" w:hAnsi="Times New Roman"/>
          <w:snapToGrid w:val="0"/>
          <w:sz w:val="24"/>
        </w:rPr>
      </w:pPr>
    </w:p>
    <w:p w:rsidR="004F5F1A" w:rsidRDefault="004F5F1A">
      <w:pPr>
        <w:pStyle w:val="Codstavec"/>
        <w:tabs>
          <w:tab w:val="left" w:pos="284"/>
        </w:tabs>
        <w:ind w:firstLine="0"/>
        <w:rPr>
          <w:rFonts w:ascii="Times New Roman" w:hAnsi="Times New Roman"/>
          <w:snapToGrid w:val="0"/>
          <w:sz w:val="24"/>
        </w:rPr>
      </w:pPr>
    </w:p>
    <w:p w:rsidR="004F5F1A" w:rsidRDefault="004F5F1A">
      <w:pPr>
        <w:pStyle w:val="Codstavec"/>
        <w:tabs>
          <w:tab w:val="left" w:pos="284"/>
        </w:tabs>
        <w:ind w:firstLine="0"/>
        <w:rPr>
          <w:rFonts w:ascii="Times New Roman" w:hAnsi="Times New Roman"/>
          <w:snapToGrid w:val="0"/>
          <w:sz w:val="24"/>
        </w:rPr>
      </w:pPr>
    </w:p>
    <w:p w:rsidR="004F5F1A" w:rsidRDefault="004F5F1A">
      <w:pPr>
        <w:pStyle w:val="Codstavec"/>
        <w:tabs>
          <w:tab w:val="left" w:pos="284"/>
        </w:tabs>
        <w:ind w:firstLine="0"/>
        <w:rPr>
          <w:rFonts w:ascii="Times New Roman" w:hAnsi="Times New Roman"/>
          <w:snapToGrid w:val="0"/>
          <w:sz w:val="24"/>
        </w:rPr>
      </w:pPr>
    </w:p>
    <w:p w:rsidR="004F5F1A" w:rsidRDefault="004F5F1A">
      <w:pPr>
        <w:pStyle w:val="Codstavec"/>
        <w:tabs>
          <w:tab w:val="left" w:pos="284"/>
        </w:tabs>
        <w:ind w:firstLine="0"/>
        <w:rPr>
          <w:rFonts w:ascii="Times New Roman" w:hAnsi="Times New Roman"/>
          <w:snapToGrid w:val="0"/>
          <w:sz w:val="24"/>
        </w:rPr>
      </w:pPr>
    </w:p>
    <w:p w:rsidR="004F5F1A" w:rsidRDefault="004F5F1A">
      <w:pPr>
        <w:pStyle w:val="Codstavec"/>
        <w:tabs>
          <w:tab w:val="left" w:pos="284"/>
        </w:tabs>
        <w:ind w:firstLine="0"/>
        <w:rPr>
          <w:rFonts w:ascii="Times New Roman" w:hAnsi="Times New Roman"/>
          <w:snapToGrid w:val="0"/>
          <w:sz w:val="24"/>
        </w:rPr>
      </w:pPr>
    </w:p>
    <w:p w:rsidR="004F5F1A" w:rsidRDefault="004F5F1A">
      <w:pPr>
        <w:pStyle w:val="Codstavec"/>
        <w:tabs>
          <w:tab w:val="left" w:pos="284"/>
        </w:tabs>
        <w:ind w:firstLine="0"/>
        <w:rPr>
          <w:rFonts w:ascii="Times New Roman" w:hAnsi="Times New Roman"/>
          <w:snapToGrid w:val="0"/>
          <w:sz w:val="24"/>
        </w:rPr>
      </w:pPr>
    </w:p>
    <w:p w:rsidR="00B13370" w:rsidRDefault="00B13370" w:rsidP="002C5458">
      <w:pPr>
        <w:pStyle w:val="Nzev"/>
        <w:numPr>
          <w:ilvl w:val="0"/>
          <w:numId w:val="6"/>
        </w:numPr>
        <w:spacing w:before="480"/>
        <w:ind w:left="357" w:hanging="357"/>
        <w:outlineLvl w:val="0"/>
        <w:rPr>
          <w:sz w:val="28"/>
        </w:rPr>
      </w:pPr>
      <w:r>
        <w:rPr>
          <w:sz w:val="28"/>
        </w:rPr>
        <w:lastRenderedPageBreak/>
        <w:t>Předmět smlouvy</w:t>
      </w:r>
    </w:p>
    <w:p w:rsidR="00B13370" w:rsidRDefault="00B13370" w:rsidP="002C5458">
      <w:pPr>
        <w:pStyle w:val="Codstavec"/>
        <w:numPr>
          <w:ilvl w:val="1"/>
          <w:numId w:val="6"/>
        </w:numPr>
        <w:tabs>
          <w:tab w:val="clear" w:pos="1142"/>
          <w:tab w:val="left" w:pos="284"/>
          <w:tab w:val="num" w:pos="993"/>
        </w:tabs>
        <w:spacing w:before="240"/>
        <w:ind w:left="993" w:hanging="709"/>
        <w:jc w:val="both"/>
        <w:rPr>
          <w:rFonts w:ascii="Times New Roman" w:hAnsi="Times New Roman"/>
          <w:snapToGrid w:val="0"/>
          <w:sz w:val="24"/>
        </w:rPr>
      </w:pPr>
      <w:r>
        <w:rPr>
          <w:rFonts w:ascii="Times New Roman" w:hAnsi="Times New Roman"/>
          <w:snapToGrid w:val="0"/>
          <w:sz w:val="24"/>
        </w:rPr>
        <w:t xml:space="preserve">Mandatář se touto smlouvou zavazuje, že pro mandanta jeho jménem a na jeho účet obstará inkaso plateb obyvatelstva v rámci Soustředěného inkasa plateb obyvatelstva (dále jen "SIPO"). Mandant tímto uděluje mandatáři plnou moc ke všem právním úkonům, které bude mandatář jménem a na účet mandanta vykonávat na základě této smlouvy. </w:t>
      </w:r>
    </w:p>
    <w:p w:rsidR="00B13370" w:rsidRDefault="00B13370" w:rsidP="002C5458">
      <w:pPr>
        <w:pStyle w:val="Codstavec"/>
        <w:numPr>
          <w:ilvl w:val="1"/>
          <w:numId w:val="6"/>
        </w:numPr>
        <w:tabs>
          <w:tab w:val="clear" w:pos="1142"/>
          <w:tab w:val="left" w:pos="284"/>
          <w:tab w:val="num" w:pos="993"/>
        </w:tabs>
        <w:spacing w:before="120"/>
        <w:ind w:left="993" w:hanging="709"/>
        <w:jc w:val="both"/>
        <w:rPr>
          <w:rFonts w:ascii="Times New Roman" w:hAnsi="Times New Roman"/>
          <w:snapToGrid w:val="0"/>
          <w:sz w:val="24"/>
        </w:rPr>
      </w:pPr>
      <w:r>
        <w:rPr>
          <w:rFonts w:ascii="Times New Roman" w:hAnsi="Times New Roman"/>
          <w:snapToGrid w:val="0"/>
          <w:sz w:val="24"/>
        </w:rPr>
        <w:t xml:space="preserve">Mandant se zavazuje zaplatit mandatáři za služby uvedené v odstavci </w:t>
      </w:r>
      <w:proofErr w:type="gramStart"/>
      <w:r>
        <w:rPr>
          <w:rFonts w:ascii="Times New Roman" w:hAnsi="Times New Roman"/>
          <w:snapToGrid w:val="0"/>
          <w:sz w:val="24"/>
        </w:rPr>
        <w:t>1.1. cenu</w:t>
      </w:r>
      <w:proofErr w:type="gramEnd"/>
      <w:r>
        <w:rPr>
          <w:rFonts w:ascii="Times New Roman" w:hAnsi="Times New Roman"/>
          <w:snapToGrid w:val="0"/>
          <w:sz w:val="24"/>
        </w:rPr>
        <w:t xml:space="preserve"> v souladu s čl. 4. této smlouvy.</w:t>
      </w:r>
    </w:p>
    <w:p w:rsidR="00B13370" w:rsidRDefault="00B13370" w:rsidP="002C5458">
      <w:pPr>
        <w:pStyle w:val="Codstavec"/>
        <w:numPr>
          <w:ilvl w:val="0"/>
          <w:numId w:val="6"/>
        </w:numPr>
        <w:spacing w:before="480"/>
        <w:ind w:left="357" w:hanging="357"/>
        <w:jc w:val="center"/>
        <w:outlineLvl w:val="0"/>
        <w:rPr>
          <w:rFonts w:ascii="Times New Roman" w:hAnsi="Times New Roman"/>
          <w:b/>
          <w:snapToGrid w:val="0"/>
          <w:sz w:val="28"/>
        </w:rPr>
      </w:pPr>
      <w:r>
        <w:rPr>
          <w:rFonts w:ascii="Times New Roman" w:hAnsi="Times New Roman"/>
          <w:b/>
          <w:snapToGrid w:val="0"/>
          <w:sz w:val="28"/>
        </w:rPr>
        <w:t>Povinnosti smluvních stran</w:t>
      </w:r>
    </w:p>
    <w:p w:rsidR="00B13370" w:rsidRDefault="00B13370" w:rsidP="002C5458">
      <w:pPr>
        <w:pStyle w:val="Codstavec"/>
        <w:numPr>
          <w:ilvl w:val="1"/>
          <w:numId w:val="6"/>
        </w:numPr>
        <w:tabs>
          <w:tab w:val="left" w:pos="284"/>
          <w:tab w:val="num" w:pos="993"/>
        </w:tabs>
        <w:spacing w:before="240"/>
        <w:ind w:left="788" w:hanging="504"/>
        <w:jc w:val="both"/>
        <w:outlineLvl w:val="0"/>
        <w:rPr>
          <w:rFonts w:ascii="Times New Roman" w:hAnsi="Times New Roman"/>
          <w:b/>
          <w:snapToGrid w:val="0"/>
          <w:sz w:val="24"/>
        </w:rPr>
      </w:pPr>
      <w:r>
        <w:rPr>
          <w:rFonts w:ascii="Times New Roman" w:hAnsi="Times New Roman"/>
          <w:b/>
          <w:snapToGrid w:val="0"/>
          <w:sz w:val="24"/>
        </w:rPr>
        <w:t>Mandatář se zavazuje:</w:t>
      </w:r>
    </w:p>
    <w:p w:rsidR="00B13370" w:rsidRDefault="00B13370" w:rsidP="002C5458">
      <w:pPr>
        <w:pStyle w:val="Codstavec"/>
        <w:numPr>
          <w:ilvl w:val="2"/>
          <w:numId w:val="6"/>
        </w:numPr>
        <w:tabs>
          <w:tab w:val="clear" w:pos="1440"/>
          <w:tab w:val="num" w:pos="993"/>
        </w:tabs>
        <w:spacing w:before="120"/>
        <w:ind w:left="993" w:hanging="709"/>
        <w:jc w:val="both"/>
        <w:rPr>
          <w:rFonts w:ascii="Times New Roman" w:hAnsi="Times New Roman"/>
          <w:snapToGrid w:val="0"/>
          <w:sz w:val="24"/>
        </w:rPr>
      </w:pPr>
      <w:r>
        <w:rPr>
          <w:rFonts w:ascii="Times New Roman" w:hAnsi="Times New Roman"/>
          <w:snapToGrid w:val="0"/>
          <w:sz w:val="24"/>
        </w:rPr>
        <w:t xml:space="preserve">inkasovat platby podle dispozic mandanta v rámci metodiky SIPO, stanovené v  Obchodních podmínkách soustředěného inkasa plateb obyvatelstva pro </w:t>
      </w:r>
      <w:r w:rsidR="006B22CA">
        <w:rPr>
          <w:rFonts w:ascii="Times New Roman" w:hAnsi="Times New Roman"/>
          <w:snapToGrid w:val="0"/>
          <w:sz w:val="24"/>
        </w:rPr>
        <w:t>organizace</w:t>
      </w:r>
      <w:r>
        <w:rPr>
          <w:rFonts w:ascii="Times New Roman" w:hAnsi="Times New Roman"/>
          <w:snapToGrid w:val="0"/>
          <w:sz w:val="24"/>
        </w:rPr>
        <w:t xml:space="preserve"> (dále jen „OP SIPO“) a v Technických podmínkách pro vstup organizací do SIPO (dále jen „TP SIPO“), se kterými byl mandant seznámen před uzavřením této smlouvy; </w:t>
      </w:r>
    </w:p>
    <w:p w:rsidR="00B13370" w:rsidRDefault="00B13370" w:rsidP="002C5458">
      <w:pPr>
        <w:pStyle w:val="Codstavec"/>
        <w:numPr>
          <w:ilvl w:val="2"/>
          <w:numId w:val="6"/>
        </w:numPr>
        <w:tabs>
          <w:tab w:val="clear" w:pos="1440"/>
          <w:tab w:val="num" w:pos="993"/>
        </w:tabs>
        <w:spacing w:before="120"/>
        <w:ind w:left="1417" w:hanging="1133"/>
        <w:jc w:val="both"/>
        <w:rPr>
          <w:rFonts w:ascii="Times New Roman" w:hAnsi="Times New Roman"/>
          <w:snapToGrid w:val="0"/>
          <w:sz w:val="24"/>
        </w:rPr>
      </w:pPr>
      <w:r>
        <w:rPr>
          <w:rFonts w:ascii="Times New Roman" w:hAnsi="Times New Roman"/>
          <w:snapToGrid w:val="0"/>
          <w:sz w:val="24"/>
        </w:rPr>
        <w:t>převádět ve prospěch účtu mandanta vyinkasované platby dle čl. 3. této smlouvy;</w:t>
      </w:r>
    </w:p>
    <w:p w:rsidR="00B13370" w:rsidRDefault="00B13370" w:rsidP="002C5458">
      <w:pPr>
        <w:pStyle w:val="Codstavec"/>
        <w:numPr>
          <w:ilvl w:val="2"/>
          <w:numId w:val="6"/>
        </w:numPr>
        <w:tabs>
          <w:tab w:val="clear" w:pos="1440"/>
          <w:tab w:val="num" w:pos="993"/>
        </w:tabs>
        <w:spacing w:before="120"/>
        <w:ind w:left="993" w:hanging="709"/>
        <w:jc w:val="both"/>
        <w:rPr>
          <w:rFonts w:ascii="Times New Roman" w:hAnsi="Times New Roman"/>
          <w:snapToGrid w:val="0"/>
          <w:sz w:val="24"/>
        </w:rPr>
      </w:pPr>
      <w:r>
        <w:rPr>
          <w:rFonts w:ascii="Times New Roman" w:hAnsi="Times New Roman"/>
          <w:snapToGrid w:val="0"/>
          <w:sz w:val="24"/>
        </w:rPr>
        <w:t xml:space="preserve">přebírat od mandanta změnový soubor </w:t>
      </w:r>
      <w:r w:rsidRPr="007E702A">
        <w:rPr>
          <w:rFonts w:ascii="Times New Roman" w:hAnsi="Times New Roman"/>
          <w:b/>
          <w:snapToGrid w:val="0"/>
          <w:sz w:val="24"/>
        </w:rPr>
        <w:t xml:space="preserve">ke </w:t>
      </w:r>
      <w:proofErr w:type="gramStart"/>
      <w:r w:rsidRPr="007E702A">
        <w:rPr>
          <w:rFonts w:ascii="Times New Roman" w:hAnsi="Times New Roman"/>
          <w:b/>
          <w:snapToGrid w:val="0"/>
          <w:sz w:val="24"/>
        </w:rPr>
        <w:t>změně  poplatku</w:t>
      </w:r>
      <w:proofErr w:type="gramEnd"/>
      <w:r w:rsidRPr="007E702A">
        <w:rPr>
          <w:rFonts w:ascii="Times New Roman" w:hAnsi="Times New Roman"/>
          <w:b/>
          <w:snapToGrid w:val="0"/>
          <w:sz w:val="24"/>
        </w:rPr>
        <w:t xml:space="preserve"> jen těm plátcům, kteří mají změnu poplatku</w:t>
      </w:r>
      <w:r>
        <w:rPr>
          <w:rFonts w:ascii="Times New Roman" w:hAnsi="Times New Roman"/>
          <w:snapToGrid w:val="0"/>
          <w:sz w:val="24"/>
        </w:rPr>
        <w:t>, k aktualizaci kmene pro inkasní měsíc s průvodko</w:t>
      </w:r>
      <w:r w:rsidR="00335DA6">
        <w:rPr>
          <w:rFonts w:ascii="Times New Roman" w:hAnsi="Times New Roman"/>
          <w:snapToGrid w:val="0"/>
          <w:sz w:val="24"/>
        </w:rPr>
        <w:t xml:space="preserve">u 1x měsíčně s tím, že mandant </w:t>
      </w:r>
      <w:r w:rsidRPr="00A716FE">
        <w:rPr>
          <w:rFonts w:ascii="Times New Roman" w:hAnsi="Times New Roman"/>
          <w:b/>
          <w:snapToGrid w:val="0"/>
          <w:sz w:val="24"/>
        </w:rPr>
        <w:t>požaduje</w:t>
      </w:r>
      <w:r>
        <w:rPr>
          <w:rFonts w:ascii="Times New Roman" w:hAnsi="Times New Roman"/>
          <w:snapToGrid w:val="0"/>
          <w:sz w:val="24"/>
        </w:rPr>
        <w:t xml:space="preserve"> kontrolu původní výše předpisu v kmeni poplatků;</w:t>
      </w:r>
    </w:p>
    <w:p w:rsidR="00A716FE" w:rsidRPr="007E702A" w:rsidRDefault="00A716FE" w:rsidP="002C5458">
      <w:pPr>
        <w:pStyle w:val="Codstavec"/>
        <w:numPr>
          <w:ilvl w:val="2"/>
          <w:numId w:val="6"/>
        </w:numPr>
        <w:tabs>
          <w:tab w:val="clear" w:pos="1440"/>
          <w:tab w:val="num" w:pos="993"/>
        </w:tabs>
        <w:spacing w:before="120"/>
        <w:ind w:left="993" w:hanging="709"/>
        <w:jc w:val="both"/>
        <w:rPr>
          <w:rFonts w:ascii="Times New Roman" w:hAnsi="Times New Roman"/>
          <w:b/>
          <w:snapToGrid w:val="0"/>
          <w:sz w:val="24"/>
        </w:rPr>
      </w:pPr>
      <w:r>
        <w:rPr>
          <w:rFonts w:ascii="Times New Roman" w:hAnsi="Times New Roman"/>
          <w:snapToGrid w:val="0"/>
          <w:sz w:val="24"/>
        </w:rPr>
        <w:t xml:space="preserve">předávat mandantovi </w:t>
      </w:r>
      <w:r w:rsidRPr="007E702A">
        <w:rPr>
          <w:rFonts w:ascii="Times New Roman" w:hAnsi="Times New Roman"/>
          <w:b/>
          <w:snapToGrid w:val="0"/>
          <w:sz w:val="24"/>
        </w:rPr>
        <w:t>zpětný změnový soubor chyb</w:t>
      </w:r>
      <w:r>
        <w:rPr>
          <w:rFonts w:ascii="Times New Roman" w:hAnsi="Times New Roman"/>
          <w:b/>
          <w:snapToGrid w:val="0"/>
          <w:sz w:val="24"/>
        </w:rPr>
        <w:t xml:space="preserve"> </w:t>
      </w:r>
      <w:r>
        <w:rPr>
          <w:rFonts w:ascii="Times New Roman" w:hAnsi="Times New Roman"/>
          <w:snapToGrid w:val="0"/>
          <w:sz w:val="24"/>
        </w:rPr>
        <w:t xml:space="preserve">s průvodkou, a to do 5 </w:t>
      </w:r>
      <w:proofErr w:type="gramStart"/>
      <w:r>
        <w:rPr>
          <w:rFonts w:ascii="Times New Roman" w:hAnsi="Times New Roman"/>
          <w:snapToGrid w:val="0"/>
          <w:sz w:val="24"/>
        </w:rPr>
        <w:t>pracovních  dnů</w:t>
      </w:r>
      <w:proofErr w:type="gramEnd"/>
      <w:r>
        <w:rPr>
          <w:rFonts w:ascii="Times New Roman" w:hAnsi="Times New Roman"/>
          <w:snapToGrid w:val="0"/>
          <w:sz w:val="24"/>
        </w:rPr>
        <w:t xml:space="preserve"> po obdržení vstupního změnového souboru, s tím, že mandant požaduje, aby byl v případě výskytu chyb ve změnovém souboru celý </w:t>
      </w:r>
      <w:r w:rsidRPr="007E702A">
        <w:rPr>
          <w:rFonts w:ascii="Times New Roman" w:hAnsi="Times New Roman"/>
          <w:b/>
          <w:snapToGrid w:val="0"/>
          <w:sz w:val="24"/>
        </w:rPr>
        <w:t>změnový soubor odmítnut;</w:t>
      </w:r>
    </w:p>
    <w:p w:rsidR="00B13370" w:rsidRDefault="00B13370" w:rsidP="002C5458">
      <w:pPr>
        <w:pStyle w:val="Codstavec"/>
        <w:numPr>
          <w:ilvl w:val="2"/>
          <w:numId w:val="6"/>
        </w:numPr>
        <w:tabs>
          <w:tab w:val="clear" w:pos="1440"/>
          <w:tab w:val="left" w:pos="284"/>
          <w:tab w:val="num" w:pos="993"/>
        </w:tabs>
        <w:spacing w:before="120"/>
        <w:ind w:left="993" w:hanging="709"/>
        <w:jc w:val="both"/>
        <w:rPr>
          <w:rFonts w:ascii="Times New Roman" w:hAnsi="Times New Roman"/>
          <w:sz w:val="24"/>
        </w:rPr>
      </w:pPr>
      <w:r>
        <w:rPr>
          <w:rFonts w:ascii="Times New Roman" w:hAnsi="Times New Roman"/>
          <w:sz w:val="24"/>
        </w:rPr>
        <w:t xml:space="preserve">předávat mandantovi vždy jeden </w:t>
      </w:r>
      <w:r w:rsidRPr="007E702A">
        <w:rPr>
          <w:rFonts w:ascii="Times New Roman" w:hAnsi="Times New Roman"/>
          <w:b/>
          <w:sz w:val="24"/>
        </w:rPr>
        <w:t>základní soubor zaplacených plateb</w:t>
      </w:r>
      <w:r>
        <w:rPr>
          <w:rFonts w:ascii="Times New Roman" w:hAnsi="Times New Roman"/>
          <w:b/>
          <w:sz w:val="24"/>
        </w:rPr>
        <w:t xml:space="preserve"> </w:t>
      </w:r>
      <w:r>
        <w:rPr>
          <w:rFonts w:ascii="Times New Roman" w:hAnsi="Times New Roman"/>
          <w:sz w:val="24"/>
        </w:rPr>
        <w:t xml:space="preserve">s průvodkou; který bude obsahovat platby za veškeré využívané kódy poplatků za daný inkasní měsíc. </w:t>
      </w:r>
    </w:p>
    <w:p w:rsidR="00B13370" w:rsidRDefault="00B13370" w:rsidP="00BD681D">
      <w:pPr>
        <w:pStyle w:val="Codstavec"/>
        <w:spacing w:before="120"/>
        <w:ind w:left="993" w:firstLine="0"/>
        <w:jc w:val="both"/>
        <w:rPr>
          <w:rFonts w:ascii="Times New Roman" w:hAnsi="Times New Roman"/>
          <w:snapToGrid w:val="0"/>
          <w:sz w:val="24"/>
        </w:rPr>
      </w:pPr>
      <w:r>
        <w:rPr>
          <w:rFonts w:ascii="Times New Roman" w:hAnsi="Times New Roman"/>
          <w:sz w:val="24"/>
        </w:rPr>
        <w:t xml:space="preserve">Soubor zaplacených plateb bude předáván </w:t>
      </w:r>
      <w:r w:rsidRPr="007E702A">
        <w:rPr>
          <w:rFonts w:ascii="Times New Roman" w:hAnsi="Times New Roman"/>
          <w:b/>
          <w:sz w:val="24"/>
        </w:rPr>
        <w:t>1 x měsíčně v rámci doúčtování</w:t>
      </w:r>
      <w:r>
        <w:rPr>
          <w:rFonts w:ascii="Times New Roman" w:hAnsi="Times New Roman"/>
          <w:sz w:val="24"/>
        </w:rPr>
        <w:t xml:space="preserve">, tj. </w:t>
      </w:r>
      <w:r>
        <w:rPr>
          <w:rFonts w:ascii="Times New Roman" w:hAnsi="Times New Roman"/>
          <w:snapToGrid w:val="0"/>
          <w:sz w:val="24"/>
        </w:rPr>
        <w:t>do 8. dne následujícího měsíc</w:t>
      </w:r>
      <w:r w:rsidR="00726EED">
        <w:rPr>
          <w:rFonts w:ascii="Times New Roman" w:hAnsi="Times New Roman"/>
          <w:snapToGrid w:val="0"/>
          <w:sz w:val="24"/>
        </w:rPr>
        <w:t>e (1x měsíčně za základní cenu).</w:t>
      </w:r>
    </w:p>
    <w:p w:rsidR="00B13370" w:rsidRDefault="00B13370" w:rsidP="007E702A">
      <w:pPr>
        <w:pStyle w:val="Codstavec"/>
        <w:spacing w:before="120"/>
        <w:ind w:left="993" w:firstLine="0"/>
        <w:jc w:val="both"/>
        <w:rPr>
          <w:rFonts w:ascii="Times New Roman" w:hAnsi="Times New Roman"/>
          <w:sz w:val="24"/>
        </w:rPr>
      </w:pPr>
      <w:r>
        <w:rPr>
          <w:rFonts w:ascii="Times New Roman" w:hAnsi="Times New Roman"/>
          <w:sz w:val="24"/>
        </w:rPr>
        <w:t xml:space="preserve">Připadne-li termín předání souboru na den pracovního volna nebo den pracovního klidu, soubor se předá následující pracovní den. </w:t>
      </w:r>
    </w:p>
    <w:p w:rsidR="00B13370" w:rsidRDefault="00B13370" w:rsidP="002C5458">
      <w:pPr>
        <w:pStyle w:val="Codstavec"/>
        <w:numPr>
          <w:ilvl w:val="2"/>
          <w:numId w:val="6"/>
        </w:numPr>
        <w:tabs>
          <w:tab w:val="clear" w:pos="1440"/>
          <w:tab w:val="left" w:pos="284"/>
          <w:tab w:val="num" w:pos="993"/>
        </w:tabs>
        <w:spacing w:before="120"/>
        <w:ind w:left="993" w:hanging="709"/>
        <w:jc w:val="both"/>
        <w:rPr>
          <w:rFonts w:ascii="Times New Roman" w:hAnsi="Times New Roman"/>
          <w:snapToGrid w:val="0"/>
          <w:sz w:val="24"/>
        </w:rPr>
      </w:pPr>
      <w:r>
        <w:rPr>
          <w:rFonts w:ascii="Times New Roman" w:hAnsi="Times New Roman"/>
          <w:snapToGrid w:val="0"/>
          <w:sz w:val="24"/>
        </w:rPr>
        <w:t xml:space="preserve">předávat mandantovi </w:t>
      </w:r>
      <w:r w:rsidRPr="00F12AFA">
        <w:rPr>
          <w:rFonts w:ascii="Times New Roman" w:hAnsi="Times New Roman"/>
          <w:b/>
          <w:snapToGrid w:val="0"/>
          <w:sz w:val="24"/>
        </w:rPr>
        <w:t>základní kmen plátců SIPO</w:t>
      </w:r>
      <w:r>
        <w:rPr>
          <w:rFonts w:ascii="Times New Roman" w:hAnsi="Times New Roman"/>
          <w:b/>
          <w:snapToGrid w:val="0"/>
          <w:sz w:val="24"/>
        </w:rPr>
        <w:t xml:space="preserve"> </w:t>
      </w:r>
      <w:r>
        <w:rPr>
          <w:rFonts w:ascii="Times New Roman" w:hAnsi="Times New Roman"/>
          <w:snapToGrid w:val="0"/>
          <w:sz w:val="24"/>
        </w:rPr>
        <w:t>s průvodkou na základě zvláštní objednávky;</w:t>
      </w:r>
    </w:p>
    <w:p w:rsidR="00B13370" w:rsidRDefault="00B13370" w:rsidP="002C5458">
      <w:pPr>
        <w:pStyle w:val="Zkladntext"/>
        <w:numPr>
          <w:ilvl w:val="2"/>
          <w:numId w:val="6"/>
        </w:numPr>
        <w:tabs>
          <w:tab w:val="clear" w:pos="1440"/>
          <w:tab w:val="left" w:pos="284"/>
          <w:tab w:val="left" w:pos="993"/>
        </w:tabs>
        <w:spacing w:before="120"/>
        <w:ind w:left="993" w:hanging="709"/>
        <w:rPr>
          <w:szCs w:val="22"/>
        </w:rPr>
      </w:pPr>
      <w:r w:rsidRPr="00025098">
        <w:rPr>
          <w:b/>
          <w:szCs w:val="22"/>
        </w:rPr>
        <w:t xml:space="preserve">neupomínat </w:t>
      </w:r>
      <w:r>
        <w:rPr>
          <w:szCs w:val="22"/>
        </w:rPr>
        <w:t xml:space="preserve">dle požadavku mandanta v měsíci následujícím po inkasním měsíci </w:t>
      </w:r>
      <w:r w:rsidRPr="00025098">
        <w:rPr>
          <w:b/>
          <w:szCs w:val="22"/>
        </w:rPr>
        <w:t>plátce SIPO</w:t>
      </w:r>
      <w:r>
        <w:rPr>
          <w:szCs w:val="22"/>
        </w:rPr>
        <w:t xml:space="preserve"> odeslanou upomínkou na úhradu nezaplacených předepsaných plateb;</w:t>
      </w:r>
    </w:p>
    <w:p w:rsidR="00B13370" w:rsidRDefault="00B13370" w:rsidP="002C5458">
      <w:pPr>
        <w:pStyle w:val="Codstavec"/>
        <w:numPr>
          <w:ilvl w:val="2"/>
          <w:numId w:val="6"/>
        </w:numPr>
        <w:tabs>
          <w:tab w:val="clear" w:pos="1440"/>
          <w:tab w:val="left" w:pos="284"/>
          <w:tab w:val="num" w:pos="993"/>
        </w:tabs>
        <w:spacing w:before="120"/>
        <w:ind w:left="993" w:hanging="709"/>
        <w:jc w:val="both"/>
        <w:rPr>
          <w:rFonts w:ascii="Times New Roman" w:hAnsi="Times New Roman"/>
          <w:snapToGrid w:val="0"/>
          <w:sz w:val="24"/>
        </w:rPr>
      </w:pPr>
      <w:r>
        <w:rPr>
          <w:rFonts w:ascii="Times New Roman" w:hAnsi="Times New Roman"/>
          <w:snapToGrid w:val="0"/>
          <w:sz w:val="24"/>
        </w:rPr>
        <w:t xml:space="preserve">předávat všechny uvedené soubory ve struktuře uvedené v  TP SIPO. Způsob předávání datových souborů je uveden v Příloze č. 1. </w:t>
      </w:r>
    </w:p>
    <w:p w:rsidR="00B13370" w:rsidRDefault="00B13370" w:rsidP="002C5458">
      <w:pPr>
        <w:pStyle w:val="Codstavec"/>
        <w:numPr>
          <w:ilvl w:val="1"/>
          <w:numId w:val="6"/>
        </w:numPr>
        <w:tabs>
          <w:tab w:val="left" w:pos="284"/>
          <w:tab w:val="num" w:pos="993"/>
        </w:tabs>
        <w:spacing w:before="480"/>
        <w:ind w:left="788" w:hanging="504"/>
        <w:jc w:val="both"/>
        <w:outlineLvl w:val="0"/>
        <w:rPr>
          <w:rFonts w:ascii="Times New Roman" w:hAnsi="Times New Roman"/>
          <w:b/>
          <w:snapToGrid w:val="0"/>
          <w:sz w:val="24"/>
        </w:rPr>
      </w:pPr>
      <w:r>
        <w:rPr>
          <w:rFonts w:ascii="Times New Roman" w:hAnsi="Times New Roman"/>
          <w:b/>
          <w:snapToGrid w:val="0"/>
          <w:sz w:val="24"/>
        </w:rPr>
        <w:lastRenderedPageBreak/>
        <w:t>Mandant se zavazuje:</w:t>
      </w:r>
    </w:p>
    <w:p w:rsidR="00B13370" w:rsidRDefault="00B13370" w:rsidP="002C5458">
      <w:pPr>
        <w:pStyle w:val="Zkladntext"/>
        <w:numPr>
          <w:ilvl w:val="2"/>
          <w:numId w:val="6"/>
        </w:numPr>
        <w:tabs>
          <w:tab w:val="clear" w:pos="1440"/>
          <w:tab w:val="left" w:pos="284"/>
          <w:tab w:val="num" w:pos="993"/>
        </w:tabs>
        <w:spacing w:before="120"/>
        <w:ind w:left="993" w:hanging="709"/>
      </w:pPr>
      <w:r>
        <w:rPr>
          <w:snapToGrid w:val="0"/>
        </w:rPr>
        <w:t>zaplatit mandatáři za každou položku předepsanou k inkasu cenu,</w:t>
      </w:r>
      <w:r>
        <w:t xml:space="preserve"> která je stanovena v Ceníku</w:t>
      </w:r>
      <w:r>
        <w:rPr>
          <w:snapToGrid w:val="0"/>
        </w:rPr>
        <w:t xml:space="preserve"> základních poštovních služeb a ostatních služeb poskytovaných Českou poštou, </w:t>
      </w:r>
      <w:proofErr w:type="gramStart"/>
      <w:r>
        <w:rPr>
          <w:snapToGrid w:val="0"/>
        </w:rPr>
        <w:t>s.p.</w:t>
      </w:r>
      <w:proofErr w:type="gramEnd"/>
      <w:r>
        <w:rPr>
          <w:snapToGrid w:val="0"/>
        </w:rPr>
        <w:t>, (dále jen „Ceník“)</w:t>
      </w:r>
      <w:r>
        <w:t xml:space="preserve">. </w:t>
      </w:r>
    </w:p>
    <w:p w:rsidR="00B13370" w:rsidRDefault="00B13370" w:rsidP="002C5458">
      <w:pPr>
        <w:pStyle w:val="Codstavec"/>
        <w:numPr>
          <w:ilvl w:val="2"/>
          <w:numId w:val="6"/>
        </w:numPr>
        <w:tabs>
          <w:tab w:val="clear" w:pos="1440"/>
          <w:tab w:val="left" w:pos="284"/>
          <w:tab w:val="num" w:pos="993"/>
        </w:tabs>
        <w:spacing w:before="120"/>
        <w:ind w:left="993" w:hanging="709"/>
        <w:jc w:val="both"/>
        <w:rPr>
          <w:rFonts w:ascii="Times New Roman" w:hAnsi="Times New Roman"/>
          <w:snapToGrid w:val="0"/>
          <w:sz w:val="24"/>
        </w:rPr>
      </w:pPr>
      <w:r>
        <w:rPr>
          <w:rFonts w:ascii="Times New Roman" w:hAnsi="Times New Roman"/>
          <w:snapToGrid w:val="0"/>
          <w:sz w:val="24"/>
        </w:rPr>
        <w:t xml:space="preserve">předávat mandatáři změnový soubor s průvodkou </w:t>
      </w:r>
      <w:r w:rsidRPr="00025098">
        <w:rPr>
          <w:rFonts w:ascii="Times New Roman" w:hAnsi="Times New Roman"/>
          <w:b/>
          <w:snapToGrid w:val="0"/>
          <w:sz w:val="24"/>
        </w:rPr>
        <w:t>ke změně poplatku</w:t>
      </w:r>
      <w:r w:rsidRPr="003F33F3">
        <w:rPr>
          <w:rFonts w:ascii="Times New Roman" w:hAnsi="Times New Roman"/>
          <w:snapToGrid w:val="0"/>
          <w:sz w:val="24"/>
        </w:rPr>
        <w:t xml:space="preserve"> </w:t>
      </w:r>
      <w:r>
        <w:rPr>
          <w:rFonts w:ascii="Times New Roman" w:hAnsi="Times New Roman"/>
          <w:snapToGrid w:val="0"/>
          <w:sz w:val="24"/>
        </w:rPr>
        <w:t>jen těm plátcům, kteří mají změnu poplatku, k aktualizaci kmene pro inkasní měsíc;</w:t>
      </w:r>
    </w:p>
    <w:p w:rsidR="00B13370" w:rsidRPr="00025098" w:rsidRDefault="00B13370" w:rsidP="00BD681D">
      <w:pPr>
        <w:pStyle w:val="Codstavec"/>
        <w:tabs>
          <w:tab w:val="left" w:pos="993"/>
        </w:tabs>
        <w:spacing w:before="120"/>
        <w:ind w:left="993" w:firstLine="0"/>
        <w:jc w:val="both"/>
        <w:rPr>
          <w:rFonts w:ascii="Times New Roman" w:hAnsi="Times New Roman"/>
          <w:snapToGrid w:val="0"/>
          <w:color w:val="0000FF"/>
          <w:sz w:val="24"/>
        </w:rPr>
      </w:pPr>
      <w:r>
        <w:rPr>
          <w:rFonts w:ascii="Times New Roman" w:hAnsi="Times New Roman"/>
          <w:snapToGrid w:val="0"/>
          <w:sz w:val="24"/>
        </w:rPr>
        <w:t>Tento soubor bude předáván měsíčně</w:t>
      </w:r>
      <w:r w:rsidRPr="00025098">
        <w:rPr>
          <w:rFonts w:ascii="Times New Roman" w:hAnsi="Times New Roman"/>
          <w:b/>
          <w:snapToGrid w:val="0"/>
          <w:sz w:val="24"/>
        </w:rPr>
        <w:t>, v termínu do</w:t>
      </w:r>
      <w:r>
        <w:rPr>
          <w:rFonts w:ascii="Times New Roman" w:hAnsi="Times New Roman"/>
          <w:snapToGrid w:val="0"/>
          <w:sz w:val="24"/>
        </w:rPr>
        <w:t xml:space="preserve"> </w:t>
      </w:r>
      <w:r w:rsidRPr="00025098">
        <w:rPr>
          <w:rFonts w:ascii="Times New Roman" w:hAnsi="Times New Roman"/>
          <w:b/>
          <w:snapToGrid w:val="0"/>
          <w:sz w:val="24"/>
        </w:rPr>
        <w:t>25. dne předcházejícího měsíce</w:t>
      </w:r>
      <w:r>
        <w:rPr>
          <w:rFonts w:ascii="Times New Roman" w:hAnsi="Times New Roman"/>
          <w:snapToGrid w:val="0"/>
          <w:sz w:val="24"/>
        </w:rPr>
        <w:t>, na který je platba předepisována</w:t>
      </w:r>
      <w:r w:rsidRPr="00025098">
        <w:rPr>
          <w:rFonts w:ascii="Times New Roman" w:hAnsi="Times New Roman"/>
          <w:snapToGrid w:val="0"/>
          <w:color w:val="0000FF"/>
          <w:sz w:val="24"/>
        </w:rPr>
        <w:t xml:space="preserve">. </w:t>
      </w:r>
    </w:p>
    <w:p w:rsidR="00B13370" w:rsidRDefault="00B13370" w:rsidP="00B1549F">
      <w:pPr>
        <w:pStyle w:val="Codstavec"/>
        <w:tabs>
          <w:tab w:val="left" w:pos="993"/>
        </w:tabs>
        <w:spacing w:before="120"/>
        <w:ind w:left="993" w:firstLine="0"/>
        <w:jc w:val="both"/>
        <w:rPr>
          <w:rFonts w:ascii="Times New Roman" w:hAnsi="Times New Roman"/>
          <w:snapToGrid w:val="0"/>
          <w:sz w:val="24"/>
        </w:rPr>
      </w:pPr>
      <w:r>
        <w:rPr>
          <w:rFonts w:ascii="Times New Roman" w:hAnsi="Times New Roman"/>
          <w:snapToGrid w:val="0"/>
          <w:sz w:val="24"/>
        </w:rPr>
        <w:t>Připadne-li tento den na den pracovního volna nebo den pracovního klidu nebo svátek, je termínem předání poslední předcházející pracovní den. Pokud nebude soubor v termínu předán, neodpovídá mandatář za škody vzniklé mandantovi či jeho klientům nebo odběratelům služeb.</w:t>
      </w:r>
    </w:p>
    <w:p w:rsidR="00B13370" w:rsidRDefault="00B13370" w:rsidP="00025098">
      <w:pPr>
        <w:pStyle w:val="Codstavec"/>
        <w:tabs>
          <w:tab w:val="left" w:pos="1418"/>
        </w:tabs>
        <w:spacing w:before="120"/>
        <w:ind w:left="1418" w:hanging="425"/>
        <w:jc w:val="both"/>
        <w:rPr>
          <w:rFonts w:ascii="Times New Roman" w:hAnsi="Times New Roman"/>
          <w:snapToGrid w:val="0"/>
          <w:sz w:val="24"/>
        </w:rPr>
      </w:pPr>
      <w:r>
        <w:rPr>
          <w:rFonts w:ascii="Times New Roman" w:hAnsi="Times New Roman"/>
          <w:snapToGrid w:val="0"/>
          <w:sz w:val="24"/>
        </w:rPr>
        <w:t>Struktura souboru je uvedena v TP SIPO.</w:t>
      </w:r>
    </w:p>
    <w:p w:rsidR="00B13370" w:rsidRDefault="00B13370" w:rsidP="002C5458">
      <w:pPr>
        <w:pStyle w:val="Codstavec"/>
        <w:numPr>
          <w:ilvl w:val="2"/>
          <w:numId w:val="6"/>
        </w:numPr>
        <w:tabs>
          <w:tab w:val="clear" w:pos="1440"/>
          <w:tab w:val="left" w:pos="284"/>
          <w:tab w:val="num" w:pos="993"/>
        </w:tabs>
        <w:spacing w:before="120"/>
        <w:ind w:left="993" w:hanging="709"/>
        <w:jc w:val="both"/>
        <w:rPr>
          <w:rFonts w:ascii="Times New Roman" w:hAnsi="Times New Roman"/>
          <w:snapToGrid w:val="0"/>
          <w:sz w:val="24"/>
        </w:rPr>
      </w:pPr>
      <w:r>
        <w:rPr>
          <w:rFonts w:ascii="Times New Roman" w:hAnsi="Times New Roman"/>
          <w:snapToGrid w:val="0"/>
          <w:sz w:val="24"/>
        </w:rPr>
        <w:t xml:space="preserve">zařazovat plátce do SIPO pouze s jeho výslovným souhlasem nebo alespoň s jeho vědomím. V případě pochybností mandatáře o udělení souhlasu plátce k zařazení do SIPO platnému ke dni předpisu platby je mandant povinen souhlas plátce písemně prokázat a to do 30 dnů od výzvy mandatáře; </w:t>
      </w:r>
    </w:p>
    <w:p w:rsidR="00B13370" w:rsidRDefault="00B13370" w:rsidP="002C5458">
      <w:pPr>
        <w:pStyle w:val="Codstavec"/>
        <w:numPr>
          <w:ilvl w:val="2"/>
          <w:numId w:val="6"/>
        </w:numPr>
        <w:tabs>
          <w:tab w:val="clear" w:pos="1440"/>
          <w:tab w:val="left" w:pos="284"/>
          <w:tab w:val="num" w:pos="993"/>
        </w:tabs>
        <w:spacing w:before="120"/>
        <w:ind w:left="1225" w:hanging="941"/>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rsidR="00B13370" w:rsidRDefault="00B13370" w:rsidP="002C5458">
      <w:pPr>
        <w:pStyle w:val="Nzev"/>
        <w:numPr>
          <w:ilvl w:val="0"/>
          <w:numId w:val="6"/>
        </w:numPr>
        <w:spacing w:before="480"/>
        <w:ind w:left="357" w:hanging="357"/>
        <w:outlineLvl w:val="0"/>
        <w:rPr>
          <w:sz w:val="28"/>
          <w:szCs w:val="28"/>
        </w:rPr>
      </w:pPr>
      <w:r>
        <w:rPr>
          <w:sz w:val="28"/>
          <w:szCs w:val="28"/>
        </w:rPr>
        <w:t>Převody plateb</w:t>
      </w:r>
    </w:p>
    <w:p w:rsidR="00B13370" w:rsidRDefault="00B13370" w:rsidP="002C5458">
      <w:pPr>
        <w:numPr>
          <w:ilvl w:val="1"/>
          <w:numId w:val="6"/>
        </w:numPr>
        <w:tabs>
          <w:tab w:val="num" w:pos="993"/>
        </w:tabs>
        <w:spacing w:before="240"/>
        <w:ind w:left="993" w:hanging="709"/>
        <w:jc w:val="both"/>
        <w:rPr>
          <w:sz w:val="24"/>
        </w:rPr>
      </w:pPr>
      <w:r>
        <w:rPr>
          <w:sz w:val="24"/>
        </w:rPr>
        <w:t xml:space="preserve">Mandatář převádí od plátců vyinkasované platby úhrnem vybraných plateb, a to </w:t>
      </w:r>
      <w:r w:rsidRPr="000C78E5">
        <w:rPr>
          <w:b/>
          <w:sz w:val="24"/>
        </w:rPr>
        <w:t>k 20. dni daného kalendářního měsíce a doúčtování</w:t>
      </w:r>
      <w:r>
        <w:rPr>
          <w:sz w:val="24"/>
        </w:rPr>
        <w:t xml:space="preserve"> do 8. kalend</w:t>
      </w:r>
      <w:r w:rsidR="000C78E5">
        <w:rPr>
          <w:sz w:val="24"/>
        </w:rPr>
        <w:t>ářního dne následujícího měsíce.</w:t>
      </w:r>
    </w:p>
    <w:p w:rsidR="00B13370" w:rsidRDefault="00B13370" w:rsidP="000C78E5">
      <w:pPr>
        <w:spacing w:before="120"/>
        <w:ind w:left="992"/>
        <w:jc w:val="both"/>
        <w:rPr>
          <w:sz w:val="24"/>
        </w:rPr>
      </w:pPr>
      <w:r>
        <w:rPr>
          <w:sz w:val="24"/>
        </w:rPr>
        <w:t xml:space="preserve">Úhrnné platby budou zasílány z účtu mandatáře č. </w:t>
      </w:r>
      <w:r>
        <w:rPr>
          <w:b/>
          <w:sz w:val="24"/>
        </w:rPr>
        <w:t>156080780/0300</w:t>
      </w:r>
      <w:r>
        <w:rPr>
          <w:sz w:val="24"/>
        </w:rPr>
        <w:t xml:space="preserve"> a budou mít </w:t>
      </w:r>
    </w:p>
    <w:p w:rsidR="00B13370" w:rsidRDefault="00B13370" w:rsidP="00DD4A38">
      <w:pPr>
        <w:tabs>
          <w:tab w:val="left" w:pos="2977"/>
        </w:tabs>
        <w:ind w:left="993"/>
        <w:jc w:val="both"/>
        <w:rPr>
          <w:sz w:val="24"/>
        </w:rPr>
      </w:pPr>
      <w:r>
        <w:rPr>
          <w:sz w:val="24"/>
        </w:rPr>
        <w:t>variabilní symbol:</w:t>
      </w:r>
      <w:r w:rsidR="00DD4A38">
        <w:rPr>
          <w:sz w:val="24"/>
        </w:rPr>
        <w:tab/>
      </w:r>
      <w:r w:rsidR="00BD681D">
        <w:rPr>
          <w:sz w:val="24"/>
        </w:rPr>
        <w:t>43601</w:t>
      </w:r>
    </w:p>
    <w:p w:rsidR="00B13370" w:rsidRDefault="00DD4A38" w:rsidP="00DD4A38">
      <w:pPr>
        <w:tabs>
          <w:tab w:val="left" w:pos="2977"/>
        </w:tabs>
        <w:ind w:left="993"/>
        <w:jc w:val="both"/>
        <w:rPr>
          <w:sz w:val="24"/>
        </w:rPr>
      </w:pPr>
      <w:r>
        <w:rPr>
          <w:sz w:val="24"/>
        </w:rPr>
        <w:t>konstantní symbol:</w:t>
      </w:r>
      <w:r>
        <w:rPr>
          <w:sz w:val="24"/>
        </w:rPr>
        <w:tab/>
      </w:r>
      <w:r w:rsidR="00B13370">
        <w:rPr>
          <w:sz w:val="24"/>
        </w:rPr>
        <w:t>308</w:t>
      </w:r>
    </w:p>
    <w:p w:rsidR="00B13370" w:rsidRDefault="00B13370" w:rsidP="00DD4A38">
      <w:pPr>
        <w:tabs>
          <w:tab w:val="left" w:pos="2977"/>
        </w:tabs>
        <w:ind w:left="993"/>
        <w:jc w:val="both"/>
        <w:rPr>
          <w:sz w:val="24"/>
        </w:rPr>
      </w:pPr>
      <w:r>
        <w:rPr>
          <w:sz w:val="24"/>
        </w:rPr>
        <w:t>specifický symbol.</w:t>
      </w:r>
      <w:r w:rsidR="00DD4A38">
        <w:rPr>
          <w:sz w:val="24"/>
        </w:rPr>
        <w:tab/>
      </w:r>
      <w:r w:rsidR="00C72F48">
        <w:rPr>
          <w:sz w:val="24"/>
        </w:rPr>
        <w:t>308</w:t>
      </w:r>
    </w:p>
    <w:p w:rsidR="00B13370" w:rsidRPr="000C78E5" w:rsidRDefault="00B13370" w:rsidP="000C78E5">
      <w:pPr>
        <w:pStyle w:val="Codstavec"/>
        <w:spacing w:before="120"/>
        <w:ind w:left="993" w:firstLine="0"/>
        <w:jc w:val="both"/>
        <w:rPr>
          <w:rFonts w:ascii="Times New Roman" w:hAnsi="Times New Roman"/>
          <w:sz w:val="24"/>
          <w:szCs w:val="24"/>
        </w:rPr>
      </w:pPr>
      <w:r w:rsidRPr="000C78E5">
        <w:rPr>
          <w:rFonts w:ascii="Times New Roman" w:hAnsi="Times New Roman"/>
          <w:sz w:val="24"/>
          <w:szCs w:val="24"/>
        </w:rPr>
        <w:t>Úhrnné platby budou mandatářem převáděny v rámci jednoho termínu více převody, a to za každý využívaný kód poplatku zvlášť.</w:t>
      </w:r>
    </w:p>
    <w:p w:rsidR="00B13370" w:rsidRDefault="00B13370" w:rsidP="000C78E5">
      <w:pPr>
        <w:spacing w:before="120"/>
        <w:ind w:left="992"/>
        <w:jc w:val="both"/>
        <w:rPr>
          <w:sz w:val="24"/>
        </w:rPr>
      </w:pPr>
      <w:r>
        <w:rPr>
          <w:sz w:val="24"/>
        </w:rPr>
        <w:t xml:space="preserve">V případě prodlení náleží mandantovi úrok z prodlení ve výši stanovené v § 1 nařízení vlády č. 142/1994 Sb., kterým se stanoví výše úroku z prodlení a poplatku z prodlení podle občanského zákoníku, v platném znění. </w:t>
      </w:r>
    </w:p>
    <w:p w:rsidR="00B13370" w:rsidRDefault="00B13370" w:rsidP="002C5458">
      <w:pPr>
        <w:pStyle w:val="Codstavec"/>
        <w:numPr>
          <w:ilvl w:val="1"/>
          <w:numId w:val="6"/>
        </w:numPr>
        <w:tabs>
          <w:tab w:val="left" w:pos="284"/>
          <w:tab w:val="num" w:pos="993"/>
        </w:tabs>
        <w:spacing w:before="120"/>
        <w:ind w:left="993" w:hanging="709"/>
        <w:jc w:val="both"/>
        <w:rPr>
          <w:rFonts w:ascii="Times New Roman" w:hAnsi="Times New Roman"/>
          <w:sz w:val="24"/>
        </w:rPr>
      </w:pPr>
      <w:r>
        <w:rPr>
          <w:rFonts w:ascii="Times New Roman" w:hAnsi="Times New Roman"/>
          <w:sz w:val="24"/>
        </w:rPr>
        <w:t xml:space="preserve">Termínem platby se rozumí den odepsání platby z účtu mandatáře.  Připadne-li tento den na den pracovního volna, na den pracovního klidu nebo svátek, platba se provede následující pracovní den. </w:t>
      </w:r>
    </w:p>
    <w:p w:rsidR="00B13370" w:rsidRDefault="00BD681D" w:rsidP="00BD681D">
      <w:pPr>
        <w:pStyle w:val="Codstavec"/>
        <w:tabs>
          <w:tab w:val="left" w:pos="567"/>
          <w:tab w:val="left" w:pos="993"/>
        </w:tabs>
        <w:spacing w:before="120"/>
        <w:ind w:left="993" w:hanging="709"/>
        <w:jc w:val="both"/>
        <w:rPr>
          <w:rFonts w:ascii="Times New Roman" w:hAnsi="Times New Roman"/>
          <w:snapToGrid w:val="0"/>
          <w:sz w:val="24"/>
        </w:rPr>
      </w:pPr>
      <w:r>
        <w:rPr>
          <w:rFonts w:ascii="Times New Roman" w:hAnsi="Times New Roman"/>
          <w:snapToGrid w:val="0"/>
          <w:sz w:val="24"/>
        </w:rPr>
        <w:t>3.3.</w:t>
      </w:r>
      <w:r>
        <w:rPr>
          <w:rFonts w:ascii="Times New Roman" w:hAnsi="Times New Roman"/>
          <w:snapToGrid w:val="0"/>
          <w:sz w:val="24"/>
        </w:rPr>
        <w:tab/>
      </w:r>
      <w:r w:rsidR="00B13370">
        <w:rPr>
          <w:rFonts w:ascii="Times New Roman" w:hAnsi="Times New Roman"/>
          <w:snapToGrid w:val="0"/>
          <w:sz w:val="24"/>
        </w:rPr>
        <w:t>Do 15. dne kalendářního měsíce následujícího po inkasním měsíci zašle mandatář mandantovi Formulářové vyúčtování předepsaných a skutečně vyinkasovaných částek za všechny využívané kódy poplatků zvlášť (pokud ú</w:t>
      </w:r>
      <w:r w:rsidR="00B13370">
        <w:rPr>
          <w:rFonts w:ascii="Times New Roman" w:hAnsi="Times New Roman"/>
          <w:sz w:val="24"/>
        </w:rPr>
        <w:t>hrnné platby budou mandatářem převáděny v rámci jednoho termínu více převody, a to za každý využívaný kód poplatku zvlášť</w:t>
      </w:r>
      <w:r w:rsidR="00B13370">
        <w:rPr>
          <w:rFonts w:ascii="Times New Roman" w:hAnsi="Times New Roman"/>
          <w:snapToGrid w:val="0"/>
          <w:sz w:val="24"/>
        </w:rPr>
        <w:t>)</w:t>
      </w:r>
      <w:r w:rsidR="000C78E5">
        <w:rPr>
          <w:rFonts w:ascii="Times New Roman" w:hAnsi="Times New Roman"/>
          <w:snapToGrid w:val="0"/>
          <w:sz w:val="24"/>
        </w:rPr>
        <w:t xml:space="preserve"> </w:t>
      </w:r>
      <w:r w:rsidR="00B13370">
        <w:rPr>
          <w:rFonts w:ascii="Times New Roman" w:hAnsi="Times New Roman"/>
          <w:snapToGrid w:val="0"/>
          <w:sz w:val="24"/>
        </w:rPr>
        <w:t>na e-mail adresu mandanta</w:t>
      </w:r>
      <w:r w:rsidR="00027B53">
        <w:rPr>
          <w:rFonts w:ascii="Times New Roman" w:hAnsi="Times New Roman"/>
          <w:snapToGrid w:val="0"/>
          <w:sz w:val="24"/>
        </w:rPr>
        <w:t xml:space="preserve"> uvedenou v Příloze </w:t>
      </w:r>
      <w:proofErr w:type="gramStart"/>
      <w:r w:rsidR="00027B53">
        <w:rPr>
          <w:rFonts w:ascii="Times New Roman" w:hAnsi="Times New Roman"/>
          <w:snapToGrid w:val="0"/>
          <w:sz w:val="24"/>
        </w:rPr>
        <w:t>č.1, odst.</w:t>
      </w:r>
      <w:proofErr w:type="gramEnd"/>
      <w:r w:rsidR="00027B53">
        <w:rPr>
          <w:rFonts w:ascii="Times New Roman" w:hAnsi="Times New Roman"/>
          <w:snapToGrid w:val="0"/>
          <w:sz w:val="24"/>
        </w:rPr>
        <w:t xml:space="preserve"> 1.3.</w:t>
      </w:r>
    </w:p>
    <w:p w:rsidR="00B13370" w:rsidRDefault="00B13370" w:rsidP="002C5458">
      <w:pPr>
        <w:pStyle w:val="Nzev"/>
        <w:numPr>
          <w:ilvl w:val="0"/>
          <w:numId w:val="6"/>
        </w:numPr>
        <w:spacing w:before="480"/>
        <w:ind w:left="357" w:hanging="357"/>
        <w:outlineLvl w:val="0"/>
        <w:rPr>
          <w:sz w:val="28"/>
          <w:szCs w:val="28"/>
        </w:rPr>
      </w:pPr>
      <w:r>
        <w:rPr>
          <w:sz w:val="28"/>
          <w:szCs w:val="28"/>
        </w:rPr>
        <w:lastRenderedPageBreak/>
        <w:t>Cena a způsob její úhrady</w:t>
      </w:r>
    </w:p>
    <w:p w:rsidR="00B13370" w:rsidRDefault="00B13370" w:rsidP="002C5458">
      <w:pPr>
        <w:pStyle w:val="Zkladntext"/>
        <w:numPr>
          <w:ilvl w:val="1"/>
          <w:numId w:val="6"/>
        </w:numPr>
        <w:tabs>
          <w:tab w:val="left" w:pos="284"/>
          <w:tab w:val="left" w:pos="993"/>
        </w:tabs>
        <w:spacing w:before="240"/>
        <w:ind w:left="993" w:hanging="709"/>
      </w:pPr>
      <w:r>
        <w:t xml:space="preserve">Za činnosti dle této smlouvy náleží mandatáři cena </w:t>
      </w:r>
      <w:r w:rsidR="00563BE1">
        <w:t xml:space="preserve">za jednu položku předepsanou k inkasu (základní cena) </w:t>
      </w:r>
      <w:r>
        <w:t xml:space="preserve">v souladu s Ceníkem platným v inkasním měsíci, ve kterém mu byla služba poskytnuta. </w:t>
      </w:r>
    </w:p>
    <w:p w:rsidR="00917F3C" w:rsidRPr="009A56EB" w:rsidRDefault="00917F3C" w:rsidP="002C5458">
      <w:pPr>
        <w:pStyle w:val="Zkladntext"/>
        <w:numPr>
          <w:ilvl w:val="2"/>
          <w:numId w:val="8"/>
        </w:numPr>
        <w:tabs>
          <w:tab w:val="clear" w:pos="720"/>
          <w:tab w:val="left" w:pos="284"/>
          <w:tab w:val="num" w:pos="993"/>
        </w:tabs>
        <w:spacing w:before="120"/>
        <w:ind w:left="993" w:hanging="709"/>
      </w:pPr>
      <w:r w:rsidRPr="009A56EB">
        <w:t>V případě požadavků na ostatní služby</w:t>
      </w:r>
      <w:r w:rsidR="001B0DE7" w:rsidRPr="009A56EB">
        <w:t xml:space="preserve"> dle čl. 2,</w:t>
      </w:r>
      <w:r w:rsidR="0055671F">
        <w:t xml:space="preserve"> odst. </w:t>
      </w:r>
      <w:proofErr w:type="gramStart"/>
      <w:r w:rsidR="0055671F">
        <w:t>2.1</w:t>
      </w:r>
      <w:r w:rsidR="00F74CF8" w:rsidRPr="009A56EB">
        <w:t>.</w:t>
      </w:r>
      <w:r w:rsidR="001B0DE7" w:rsidRPr="009A56EB">
        <w:t xml:space="preserve"> </w:t>
      </w:r>
      <w:r w:rsidRPr="009A56EB">
        <w:t>platí</w:t>
      </w:r>
      <w:proofErr w:type="gramEnd"/>
      <w:r w:rsidRPr="009A56EB">
        <w:t xml:space="preserve"> mandant ceny v souladu s Ceníkem platným v inkasním měsíci.</w:t>
      </w:r>
    </w:p>
    <w:p w:rsidR="00B13370" w:rsidRDefault="00B13370" w:rsidP="002C5458">
      <w:pPr>
        <w:pStyle w:val="Zkladntext"/>
        <w:numPr>
          <w:ilvl w:val="1"/>
          <w:numId w:val="6"/>
        </w:numPr>
        <w:tabs>
          <w:tab w:val="left" w:pos="284"/>
          <w:tab w:val="left" w:pos="993"/>
        </w:tabs>
        <w:spacing w:before="120"/>
        <w:ind w:hanging="858"/>
        <w:rPr>
          <w:i/>
          <w:snapToGrid w:val="0"/>
        </w:rPr>
      </w:pPr>
      <w:r>
        <w:rPr>
          <w:snapToGrid w:val="0"/>
        </w:rPr>
        <w:t>Způsob úhrady:</w:t>
      </w:r>
    </w:p>
    <w:p w:rsidR="00770849" w:rsidRDefault="001877DC" w:rsidP="001B0DE7">
      <w:pPr>
        <w:pStyle w:val="Codstavec"/>
        <w:tabs>
          <w:tab w:val="left" w:pos="284"/>
          <w:tab w:val="left" w:pos="709"/>
        </w:tabs>
        <w:spacing w:before="120"/>
        <w:ind w:left="993" w:firstLine="0"/>
        <w:jc w:val="both"/>
        <w:rPr>
          <w:rFonts w:ascii="Times New Roman" w:hAnsi="Times New Roman"/>
          <w:sz w:val="24"/>
        </w:rPr>
      </w:pPr>
      <w:r>
        <w:rPr>
          <w:rFonts w:ascii="Times New Roman" w:hAnsi="Times New Roman"/>
          <w:sz w:val="24"/>
        </w:rPr>
        <w:t>Ú</w:t>
      </w:r>
      <w:r w:rsidR="00B13370">
        <w:rPr>
          <w:rFonts w:ascii="Times New Roman" w:hAnsi="Times New Roman"/>
          <w:sz w:val="24"/>
        </w:rPr>
        <w:t xml:space="preserve">hrada ceny dle odst. </w:t>
      </w:r>
      <w:proofErr w:type="gramStart"/>
      <w:r w:rsidR="00B13370">
        <w:rPr>
          <w:rFonts w:ascii="Times New Roman" w:hAnsi="Times New Roman"/>
          <w:sz w:val="24"/>
        </w:rPr>
        <w:t>4.1</w:t>
      </w:r>
      <w:r w:rsidR="00B13370" w:rsidRPr="004F5F1A">
        <w:rPr>
          <w:rFonts w:ascii="Times New Roman" w:hAnsi="Times New Roman"/>
          <w:sz w:val="24"/>
        </w:rPr>
        <w:t>.</w:t>
      </w:r>
      <w:r w:rsidR="00B13370" w:rsidRPr="004F5F1A">
        <w:rPr>
          <w:rFonts w:ascii="Times" w:hAnsi="Times"/>
          <w:sz w:val="24"/>
          <w:szCs w:val="24"/>
        </w:rPr>
        <w:t xml:space="preserve"> </w:t>
      </w:r>
      <w:r w:rsidR="001B0DE7" w:rsidRPr="004F5F1A">
        <w:rPr>
          <w:rFonts w:ascii="Times" w:hAnsi="Times"/>
          <w:sz w:val="24"/>
          <w:szCs w:val="24"/>
        </w:rPr>
        <w:t>a 4.2.1</w:t>
      </w:r>
      <w:proofErr w:type="gramEnd"/>
      <w:r w:rsidR="004F5F1A" w:rsidRPr="004F5F1A">
        <w:rPr>
          <w:rFonts w:ascii="Times" w:hAnsi="Times"/>
          <w:sz w:val="24"/>
          <w:szCs w:val="24"/>
        </w:rPr>
        <w:t>.</w:t>
      </w:r>
      <w:r w:rsidR="001B0DE7" w:rsidRPr="004F5F1A">
        <w:rPr>
          <w:rFonts w:ascii="Times" w:hAnsi="Times"/>
          <w:sz w:val="24"/>
          <w:szCs w:val="24"/>
        </w:rPr>
        <w:t xml:space="preserve"> </w:t>
      </w:r>
      <w:r w:rsidR="00B13370" w:rsidRPr="004F5F1A">
        <w:rPr>
          <w:rFonts w:ascii="Times New Roman" w:hAnsi="Times New Roman"/>
          <w:sz w:val="24"/>
        </w:rPr>
        <w:t>této</w:t>
      </w:r>
      <w:r w:rsidR="00B13370">
        <w:rPr>
          <w:rFonts w:ascii="Times New Roman" w:hAnsi="Times New Roman"/>
          <w:sz w:val="24"/>
        </w:rPr>
        <w:t xml:space="preserve"> smlouvy bude prováděna mandantem na základě </w:t>
      </w:r>
      <w:r w:rsidR="00B13370">
        <w:rPr>
          <w:rFonts w:ascii="Times New Roman" w:hAnsi="Times New Roman"/>
          <w:b/>
          <w:sz w:val="24"/>
        </w:rPr>
        <w:t>faktury</w:t>
      </w:r>
      <w:r w:rsidR="00B13370">
        <w:rPr>
          <w:rFonts w:ascii="Times New Roman" w:hAnsi="Times New Roman"/>
          <w:sz w:val="24"/>
        </w:rPr>
        <w:t xml:space="preserve"> vystavené mandatářem do 15. kalendářního dne měsíce, ve kterém je částka předepsána. </w:t>
      </w:r>
    </w:p>
    <w:p w:rsidR="00726EED" w:rsidRPr="00726EED" w:rsidRDefault="00B13370" w:rsidP="002C5458">
      <w:pPr>
        <w:pStyle w:val="Codstavec"/>
        <w:numPr>
          <w:ilvl w:val="2"/>
          <w:numId w:val="6"/>
        </w:numPr>
        <w:tabs>
          <w:tab w:val="left" w:pos="284"/>
          <w:tab w:val="left" w:pos="993"/>
        </w:tabs>
        <w:spacing w:before="120"/>
        <w:ind w:left="993" w:hanging="709"/>
        <w:jc w:val="both"/>
        <w:rPr>
          <w:rFonts w:ascii="Times New Roman" w:hAnsi="Times New Roman"/>
          <w:color w:val="0000FF"/>
          <w:sz w:val="24"/>
        </w:rPr>
      </w:pPr>
      <w:r>
        <w:rPr>
          <w:rFonts w:ascii="Times New Roman" w:hAnsi="Times New Roman"/>
          <w:sz w:val="24"/>
        </w:rPr>
        <w:t xml:space="preserve">Před vystavením faktury bude mandantovi zaslán do 10. kalendářního dne </w:t>
      </w:r>
      <w:r w:rsidR="00770849">
        <w:rPr>
          <w:rFonts w:ascii="Times New Roman" w:hAnsi="Times New Roman"/>
          <w:sz w:val="24"/>
        </w:rPr>
        <w:t xml:space="preserve">inkasního </w:t>
      </w:r>
      <w:r>
        <w:rPr>
          <w:rFonts w:ascii="Times New Roman" w:hAnsi="Times New Roman"/>
          <w:sz w:val="24"/>
        </w:rPr>
        <w:t xml:space="preserve">měsíce Podklad pro fakturaci </w:t>
      </w:r>
      <w:r w:rsidR="00027B53">
        <w:rPr>
          <w:rFonts w:ascii="Times New Roman" w:hAnsi="Times New Roman"/>
          <w:snapToGrid w:val="0"/>
          <w:sz w:val="24"/>
        </w:rPr>
        <w:t xml:space="preserve">na e-mail adresu mandanta uvedenou v Příloze </w:t>
      </w:r>
      <w:proofErr w:type="gramStart"/>
      <w:r w:rsidR="00027B53">
        <w:rPr>
          <w:rFonts w:ascii="Times New Roman" w:hAnsi="Times New Roman"/>
          <w:snapToGrid w:val="0"/>
          <w:sz w:val="24"/>
        </w:rPr>
        <w:t>č.1, odst.</w:t>
      </w:r>
      <w:proofErr w:type="gramEnd"/>
      <w:r w:rsidR="00027B53">
        <w:rPr>
          <w:rFonts w:ascii="Times New Roman" w:hAnsi="Times New Roman"/>
          <w:snapToGrid w:val="0"/>
          <w:sz w:val="24"/>
        </w:rPr>
        <w:t xml:space="preserve"> 1.3.</w:t>
      </w:r>
      <w:r>
        <w:rPr>
          <w:rFonts w:ascii="Times New Roman" w:hAnsi="Times New Roman"/>
          <w:sz w:val="24"/>
        </w:rPr>
        <w:t xml:space="preserve"> </w:t>
      </w:r>
    </w:p>
    <w:p w:rsidR="00B13370" w:rsidRDefault="00770849" w:rsidP="00726EED">
      <w:pPr>
        <w:pStyle w:val="Codstavec"/>
        <w:tabs>
          <w:tab w:val="left" w:pos="284"/>
          <w:tab w:val="left" w:pos="993"/>
        </w:tabs>
        <w:spacing w:before="120"/>
        <w:ind w:left="360" w:hanging="76"/>
        <w:jc w:val="both"/>
        <w:rPr>
          <w:rFonts w:ascii="Times New Roman" w:hAnsi="Times New Roman"/>
          <w:sz w:val="24"/>
        </w:rPr>
      </w:pPr>
      <w:r>
        <w:rPr>
          <w:rFonts w:ascii="Times New Roman" w:hAnsi="Times New Roman"/>
          <w:snapToGrid w:val="0"/>
          <w:sz w:val="24"/>
        </w:rPr>
        <w:t>4.</w:t>
      </w:r>
      <w:r w:rsidR="00691AC0">
        <w:rPr>
          <w:rFonts w:ascii="Times New Roman" w:hAnsi="Times New Roman"/>
          <w:snapToGrid w:val="0"/>
          <w:sz w:val="24"/>
        </w:rPr>
        <w:t>2</w:t>
      </w:r>
      <w:r w:rsidR="00B77A51">
        <w:rPr>
          <w:rFonts w:ascii="Times New Roman" w:hAnsi="Times New Roman"/>
          <w:snapToGrid w:val="0"/>
          <w:sz w:val="24"/>
        </w:rPr>
        <w:t>.2.</w:t>
      </w:r>
      <w:r w:rsidR="00B77A51">
        <w:rPr>
          <w:rFonts w:ascii="Times New Roman" w:hAnsi="Times New Roman"/>
          <w:snapToGrid w:val="0"/>
          <w:sz w:val="24"/>
        </w:rPr>
        <w:tab/>
      </w:r>
      <w:r w:rsidR="001877DC">
        <w:rPr>
          <w:rFonts w:ascii="Times New Roman" w:hAnsi="Times New Roman"/>
          <w:snapToGrid w:val="0"/>
          <w:sz w:val="24"/>
        </w:rPr>
        <w:t>S</w:t>
      </w:r>
      <w:r w:rsidR="00B13370">
        <w:rPr>
          <w:rFonts w:ascii="Times New Roman" w:hAnsi="Times New Roman"/>
          <w:snapToGrid w:val="0"/>
          <w:sz w:val="24"/>
        </w:rPr>
        <w:t>platnost faktur je do 14 dnů ode dne vystavení mandatářem;</w:t>
      </w:r>
    </w:p>
    <w:p w:rsidR="00B13370" w:rsidRDefault="00770849" w:rsidP="00726EED">
      <w:pPr>
        <w:pStyle w:val="Codstavec"/>
        <w:tabs>
          <w:tab w:val="left" w:pos="993"/>
        </w:tabs>
        <w:spacing w:before="120"/>
        <w:ind w:left="993" w:hanging="709"/>
        <w:jc w:val="both"/>
        <w:rPr>
          <w:rFonts w:ascii="Times New Roman" w:hAnsi="Times New Roman"/>
          <w:snapToGrid w:val="0"/>
          <w:sz w:val="24"/>
        </w:rPr>
      </w:pPr>
      <w:r>
        <w:rPr>
          <w:rFonts w:ascii="Times New Roman" w:hAnsi="Times New Roman"/>
          <w:sz w:val="24"/>
        </w:rPr>
        <w:t>4.</w:t>
      </w:r>
      <w:r w:rsidR="00691AC0">
        <w:rPr>
          <w:rFonts w:ascii="Times New Roman" w:hAnsi="Times New Roman"/>
          <w:sz w:val="24"/>
        </w:rPr>
        <w:t>2</w:t>
      </w:r>
      <w:r>
        <w:rPr>
          <w:rFonts w:ascii="Times New Roman" w:hAnsi="Times New Roman"/>
          <w:sz w:val="24"/>
        </w:rPr>
        <w:t>.3</w:t>
      </w:r>
      <w:r w:rsidR="00B77A51">
        <w:rPr>
          <w:rFonts w:ascii="Times New Roman" w:hAnsi="Times New Roman"/>
          <w:sz w:val="24"/>
        </w:rPr>
        <w:t>.</w:t>
      </w:r>
      <w:r>
        <w:rPr>
          <w:rFonts w:ascii="Times New Roman" w:hAnsi="Times New Roman"/>
          <w:sz w:val="24"/>
        </w:rPr>
        <w:tab/>
      </w:r>
      <w:r w:rsidR="001877DC">
        <w:rPr>
          <w:rFonts w:ascii="Times New Roman" w:hAnsi="Times New Roman"/>
          <w:sz w:val="24"/>
        </w:rPr>
        <w:t>V</w:t>
      </w:r>
      <w:r w:rsidR="00B13370">
        <w:rPr>
          <w:rFonts w:ascii="Times New Roman" w:hAnsi="Times New Roman"/>
          <w:sz w:val="24"/>
        </w:rPr>
        <w:t xml:space="preserve"> případě prodlení s úhradou faktury je mandant povinen zaplatit mandatáři úrok z prodlení ve výši stanovené v §1 nařízení vlády č. 142/1994 Sb., kterým se stanoví výše úroku z prodlení podle občanského zákoníku, v platném znění; </w:t>
      </w:r>
    </w:p>
    <w:p w:rsidR="00E47EF3" w:rsidRPr="004F5F1A" w:rsidRDefault="00FD3561" w:rsidP="00E47EF3">
      <w:pPr>
        <w:pStyle w:val="Codstavec"/>
        <w:tabs>
          <w:tab w:val="left" w:pos="284"/>
          <w:tab w:val="left" w:pos="993"/>
          <w:tab w:val="left" w:pos="2835"/>
          <w:tab w:val="left" w:pos="3544"/>
        </w:tabs>
        <w:spacing w:before="160"/>
        <w:ind w:left="284" w:firstLine="0"/>
        <w:rPr>
          <w:rFonts w:ascii="Times New Roman" w:hAnsi="Times New Roman"/>
          <w:b/>
          <w:snapToGrid w:val="0"/>
          <w:sz w:val="24"/>
          <w:szCs w:val="24"/>
        </w:rPr>
      </w:pPr>
      <w:r>
        <w:rPr>
          <w:rFonts w:ascii="Times New Roman" w:hAnsi="Times New Roman"/>
          <w:sz w:val="24"/>
        </w:rPr>
        <w:t>4.</w:t>
      </w:r>
      <w:r w:rsidR="00691AC0">
        <w:rPr>
          <w:rFonts w:ascii="Times New Roman" w:hAnsi="Times New Roman"/>
          <w:sz w:val="24"/>
        </w:rPr>
        <w:t>2</w:t>
      </w:r>
      <w:r w:rsidR="00770849">
        <w:rPr>
          <w:rFonts w:ascii="Times New Roman" w:hAnsi="Times New Roman"/>
          <w:sz w:val="24"/>
        </w:rPr>
        <w:t>.4</w:t>
      </w:r>
      <w:r w:rsidR="00770849">
        <w:rPr>
          <w:rFonts w:ascii="Times New Roman" w:hAnsi="Times New Roman"/>
          <w:sz w:val="24"/>
        </w:rPr>
        <w:tab/>
      </w:r>
      <w:r w:rsidR="001877DC">
        <w:rPr>
          <w:rFonts w:ascii="Times New Roman" w:hAnsi="Times New Roman"/>
          <w:sz w:val="24"/>
        </w:rPr>
        <w:t>A</w:t>
      </w:r>
      <w:r w:rsidR="00B13370">
        <w:rPr>
          <w:rFonts w:ascii="Times New Roman" w:hAnsi="Times New Roman"/>
          <w:sz w:val="24"/>
        </w:rPr>
        <w:t xml:space="preserve">dresa pro zasílání faktur: </w:t>
      </w:r>
      <w:r w:rsidR="00E47EF3" w:rsidRPr="004F5F1A">
        <w:rPr>
          <w:rStyle w:val="platne1"/>
          <w:rFonts w:ascii="Times New Roman" w:hAnsi="Times New Roman"/>
          <w:b/>
          <w:sz w:val="24"/>
          <w:szCs w:val="24"/>
        </w:rPr>
        <w:t>DOTERM SERVIS s.r.</w:t>
      </w:r>
      <w:proofErr w:type="gramStart"/>
      <w:r w:rsidR="00E47EF3" w:rsidRPr="004F5F1A">
        <w:rPr>
          <w:rStyle w:val="platne1"/>
          <w:rFonts w:ascii="Times New Roman" w:hAnsi="Times New Roman"/>
          <w:b/>
          <w:sz w:val="24"/>
          <w:szCs w:val="24"/>
        </w:rPr>
        <w:t>o.-právní</w:t>
      </w:r>
      <w:proofErr w:type="gramEnd"/>
      <w:r w:rsidR="00E47EF3" w:rsidRPr="004F5F1A">
        <w:rPr>
          <w:rStyle w:val="platne1"/>
          <w:rFonts w:ascii="Times New Roman" w:hAnsi="Times New Roman"/>
          <w:b/>
          <w:sz w:val="24"/>
          <w:szCs w:val="24"/>
        </w:rPr>
        <w:t xml:space="preserve"> nástupce</w:t>
      </w:r>
      <w:r w:rsidR="00E47EF3">
        <w:rPr>
          <w:rStyle w:val="platne1"/>
          <w:rFonts w:ascii="Times New Roman" w:hAnsi="Times New Roman"/>
          <w:b/>
          <w:sz w:val="24"/>
          <w:szCs w:val="24"/>
        </w:rPr>
        <w:t xml:space="preserve">, </w:t>
      </w:r>
    </w:p>
    <w:p w:rsidR="00E47EF3" w:rsidRPr="004F5F1A" w:rsidRDefault="00E47EF3" w:rsidP="00E47EF3">
      <w:pPr>
        <w:pStyle w:val="Codstavec"/>
        <w:tabs>
          <w:tab w:val="left" w:pos="284"/>
          <w:tab w:val="left" w:pos="851"/>
          <w:tab w:val="left" w:pos="2835"/>
          <w:tab w:val="left" w:pos="3544"/>
        </w:tabs>
        <w:ind w:left="284" w:hanging="284"/>
        <w:rPr>
          <w:rFonts w:ascii="Times New Roman" w:hAnsi="Times New Roman"/>
          <w:b/>
          <w:snapToGrid w:val="0"/>
          <w:sz w:val="24"/>
          <w:szCs w:val="24"/>
        </w:rPr>
      </w:pPr>
      <w:r w:rsidRPr="004F5F1A">
        <w:rPr>
          <w:rFonts w:ascii="Times New Roman" w:hAnsi="Times New Roman"/>
          <w:b/>
          <w:snapToGrid w:val="0"/>
          <w:sz w:val="24"/>
          <w:szCs w:val="24"/>
        </w:rPr>
        <w:tab/>
      </w:r>
      <w:r>
        <w:rPr>
          <w:rFonts w:ascii="Times New Roman" w:hAnsi="Times New Roman"/>
          <w:b/>
          <w:snapToGrid w:val="0"/>
          <w:sz w:val="24"/>
          <w:szCs w:val="24"/>
        </w:rPr>
        <w:tab/>
      </w:r>
      <w:r>
        <w:rPr>
          <w:rFonts w:ascii="Times New Roman" w:hAnsi="Times New Roman"/>
          <w:b/>
          <w:snapToGrid w:val="0"/>
          <w:sz w:val="24"/>
          <w:szCs w:val="24"/>
        </w:rPr>
        <w:tab/>
      </w:r>
      <w:r>
        <w:rPr>
          <w:rFonts w:ascii="Times New Roman" w:hAnsi="Times New Roman"/>
          <w:b/>
          <w:snapToGrid w:val="0"/>
          <w:sz w:val="24"/>
          <w:szCs w:val="24"/>
        </w:rPr>
        <w:tab/>
      </w:r>
      <w:r w:rsidRPr="004F5F1A">
        <w:rPr>
          <w:rStyle w:val="platne1"/>
          <w:rFonts w:ascii="Times New Roman" w:hAnsi="Times New Roman"/>
          <w:b/>
          <w:sz w:val="24"/>
          <w:szCs w:val="24"/>
        </w:rPr>
        <w:t xml:space="preserve">Javorová č.p.110, </w:t>
      </w:r>
      <w:proofErr w:type="gramStart"/>
      <w:r w:rsidRPr="004F5F1A">
        <w:rPr>
          <w:rStyle w:val="platne1"/>
          <w:rFonts w:ascii="Times New Roman" w:hAnsi="Times New Roman"/>
          <w:b/>
          <w:sz w:val="24"/>
          <w:szCs w:val="24"/>
        </w:rPr>
        <w:t>435 13</w:t>
      </w:r>
      <w:r>
        <w:rPr>
          <w:rStyle w:val="platne1"/>
          <w:rFonts w:ascii="Times New Roman" w:hAnsi="Times New Roman"/>
          <w:b/>
          <w:sz w:val="24"/>
          <w:szCs w:val="24"/>
        </w:rPr>
        <w:t xml:space="preserve">  </w:t>
      </w:r>
      <w:r w:rsidRPr="004F5F1A">
        <w:rPr>
          <w:rStyle w:val="platne1"/>
          <w:rFonts w:ascii="Times New Roman" w:hAnsi="Times New Roman"/>
          <w:b/>
          <w:sz w:val="24"/>
          <w:szCs w:val="24"/>
        </w:rPr>
        <w:t>Meziboří</w:t>
      </w:r>
      <w:proofErr w:type="gramEnd"/>
    </w:p>
    <w:p w:rsidR="00B13370" w:rsidRDefault="00B13370" w:rsidP="002C5458">
      <w:pPr>
        <w:pStyle w:val="Nzev"/>
        <w:numPr>
          <w:ilvl w:val="0"/>
          <w:numId w:val="6"/>
        </w:numPr>
        <w:spacing w:before="480"/>
        <w:ind w:left="357" w:hanging="357"/>
        <w:outlineLvl w:val="0"/>
        <w:rPr>
          <w:sz w:val="28"/>
        </w:rPr>
      </w:pPr>
      <w:r>
        <w:rPr>
          <w:sz w:val="28"/>
        </w:rPr>
        <w:t>Zvláštní ujednání</w:t>
      </w:r>
    </w:p>
    <w:p w:rsidR="00B13370" w:rsidRDefault="00B13370" w:rsidP="002C5458">
      <w:pPr>
        <w:pStyle w:val="Codstavec"/>
        <w:numPr>
          <w:ilvl w:val="1"/>
          <w:numId w:val="9"/>
        </w:numPr>
        <w:tabs>
          <w:tab w:val="clear" w:pos="1142"/>
          <w:tab w:val="left" w:pos="993"/>
        </w:tabs>
        <w:spacing w:before="240"/>
        <w:ind w:left="993" w:hanging="709"/>
        <w:jc w:val="both"/>
        <w:rPr>
          <w:rFonts w:ascii="Times New Roman" w:hAnsi="Times New Roman"/>
          <w:snapToGrid w:val="0"/>
          <w:sz w:val="24"/>
        </w:rPr>
      </w:pPr>
      <w:r>
        <w:rPr>
          <w:rFonts w:ascii="Times New Roman" w:hAnsi="Times New Roman"/>
          <w:snapToGrid w:val="0"/>
          <w:sz w:val="24"/>
        </w:rPr>
        <w:t>Za správnost a úplnost údajů předaných do SIPO soubory uvedenými v odst. 2.2.2. odpovídá mandant.</w:t>
      </w:r>
    </w:p>
    <w:p w:rsidR="00B13370" w:rsidRDefault="00B13370" w:rsidP="002C5458">
      <w:pPr>
        <w:pStyle w:val="Codstavec"/>
        <w:numPr>
          <w:ilvl w:val="1"/>
          <w:numId w:val="9"/>
        </w:numPr>
        <w:tabs>
          <w:tab w:val="clear" w:pos="1142"/>
          <w:tab w:val="num" w:pos="993"/>
        </w:tabs>
        <w:spacing w:before="120"/>
        <w:ind w:left="993" w:hanging="709"/>
        <w:jc w:val="both"/>
        <w:rPr>
          <w:rFonts w:ascii="Times New Roman" w:hAnsi="Times New Roman"/>
          <w:snapToGrid w:val="0"/>
          <w:sz w:val="24"/>
        </w:rPr>
      </w:pPr>
      <w:r>
        <w:rPr>
          <w:rFonts w:ascii="Times New Roman" w:hAnsi="Times New Roman"/>
          <w:snapToGrid w:val="0"/>
          <w:sz w:val="24"/>
        </w:rPr>
        <w:t xml:space="preserve">Pokud předávání datových souborů probíhá </w:t>
      </w:r>
      <w:r w:rsidRPr="009D1302">
        <w:rPr>
          <w:rFonts w:ascii="Times New Roman" w:hAnsi="Times New Roman"/>
          <w:b/>
          <w:snapToGrid w:val="0"/>
          <w:sz w:val="24"/>
        </w:rPr>
        <w:t>prostřednictvím sítě Internet</w:t>
      </w:r>
      <w:r>
        <w:rPr>
          <w:rFonts w:ascii="Times New Roman" w:hAnsi="Times New Roman"/>
          <w:snapToGrid w:val="0"/>
          <w:sz w:val="24"/>
        </w:rPr>
        <w:t>, musí být datové soubory odesílány a zasílány na e-mailové adresy uvedené v příloze č. 1 Mandátní smlouvy, odst. 1.3. V případě odeslání souboru na jinou e-mailovou adresu mandatáře nebude soubor zpracován. Mandatář neodpovídá za škody vzniklé mandantovi či jeho klientům nebo odběratelům služeb.</w:t>
      </w:r>
    </w:p>
    <w:p w:rsidR="00726EED" w:rsidRPr="00726EED" w:rsidRDefault="00B13370" w:rsidP="002C5458">
      <w:pPr>
        <w:pStyle w:val="Codstavec"/>
        <w:numPr>
          <w:ilvl w:val="1"/>
          <w:numId w:val="9"/>
        </w:numPr>
        <w:tabs>
          <w:tab w:val="clear" w:pos="1142"/>
          <w:tab w:val="num" w:pos="993"/>
          <w:tab w:val="left" w:pos="3544"/>
        </w:tabs>
        <w:spacing w:before="120"/>
        <w:ind w:left="993" w:hanging="709"/>
        <w:jc w:val="both"/>
        <w:rPr>
          <w:rFonts w:ascii="Times New Roman" w:hAnsi="Times New Roman"/>
          <w:snapToGrid w:val="0"/>
          <w:sz w:val="24"/>
        </w:rPr>
      </w:pPr>
      <w:r>
        <w:rPr>
          <w:rFonts w:ascii="Times New Roman" w:hAnsi="Times New Roman"/>
          <w:snapToGrid w:val="0"/>
          <w:sz w:val="24"/>
        </w:rPr>
        <w:t xml:space="preserve">Veškeré datové soubory budou mezi mandantem a mandatářem předávány v textovém tvaru typu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 </w:t>
      </w:r>
      <w:proofErr w:type="gramStart"/>
      <w:r>
        <w:rPr>
          <w:rFonts w:ascii="Times New Roman" w:hAnsi="Times New Roman"/>
          <w:snapToGrid w:val="0"/>
          <w:sz w:val="24"/>
        </w:rPr>
        <w:t>tzn. že</w:t>
      </w:r>
      <w:proofErr w:type="gramEnd"/>
      <w:r>
        <w:rPr>
          <w:rFonts w:ascii="Times New Roman" w:hAnsi="Times New Roman"/>
          <w:snapToGrid w:val="0"/>
          <w:sz w:val="24"/>
        </w:rPr>
        <w:t xml:space="preserve"> každá věta musí být zakončena kódem CR a LF (hexadecimálně 0D, 0A) a mají pevnou délku bez oddělovačů. Textové údaje ve všech souborech budou v kódu </w:t>
      </w:r>
      <w:r>
        <w:rPr>
          <w:rFonts w:ascii="Times New Roman" w:hAnsi="Times New Roman"/>
          <w:b/>
          <w:snapToGrid w:val="0"/>
          <w:sz w:val="24"/>
        </w:rPr>
        <w:t xml:space="preserve">LATIN2 </w:t>
      </w:r>
      <w:r>
        <w:rPr>
          <w:rFonts w:ascii="Times New Roman" w:hAnsi="Times New Roman"/>
          <w:snapToGrid w:val="0"/>
          <w:sz w:val="24"/>
        </w:rPr>
        <w:t>(kódová stránka 852)</w:t>
      </w:r>
      <w:r>
        <w:rPr>
          <w:rFonts w:ascii="Times New Roman" w:hAnsi="Times New Roman"/>
          <w:b/>
          <w:snapToGrid w:val="0"/>
          <w:sz w:val="24"/>
        </w:rPr>
        <w:t>.</w:t>
      </w:r>
    </w:p>
    <w:p w:rsidR="00B13370" w:rsidRDefault="00B13370" w:rsidP="002C5458">
      <w:pPr>
        <w:pStyle w:val="Codstavec"/>
        <w:numPr>
          <w:ilvl w:val="1"/>
          <w:numId w:val="9"/>
        </w:numPr>
        <w:tabs>
          <w:tab w:val="clear" w:pos="1142"/>
          <w:tab w:val="num" w:pos="993"/>
        </w:tabs>
        <w:spacing w:before="120"/>
        <w:ind w:left="993" w:hanging="709"/>
        <w:jc w:val="both"/>
        <w:rPr>
          <w:rFonts w:ascii="Times New Roman" w:hAnsi="Times New Roman"/>
          <w:snapToGrid w:val="0"/>
          <w:sz w:val="24"/>
        </w:rPr>
      </w:pPr>
      <w:r>
        <w:rPr>
          <w:rFonts w:ascii="Times New Roman" w:hAnsi="Times New Roman"/>
          <w:snapToGrid w:val="0"/>
          <w:sz w:val="24"/>
        </w:rPr>
        <w:t>Obě smluvní strany se zavazují zachovávat v tajnosti veškeré informace, okolnosti a údaje, které se dozvěděly v souvislosti s výkonem činností daných touto smlouvou. Závazek dle tohoto odstavce trvá ještě tři roky od ukončení platnosti této smlouvy. Obě strany se zavazují ochraňovat veškeré informace před nepovolanými osobami. Rovněž se zavazují chránit systém a jeho prvky před zneužitím a odpovídají za škody vzniklé druhé straně.</w:t>
      </w:r>
    </w:p>
    <w:p w:rsidR="00FA24BC" w:rsidRPr="00FC1E14" w:rsidRDefault="00FA24BC" w:rsidP="002C5458">
      <w:pPr>
        <w:pStyle w:val="Codstavec"/>
        <w:numPr>
          <w:ilvl w:val="1"/>
          <w:numId w:val="9"/>
        </w:numPr>
        <w:tabs>
          <w:tab w:val="clear" w:pos="1142"/>
          <w:tab w:val="num" w:pos="993"/>
        </w:tabs>
        <w:spacing w:before="120"/>
        <w:ind w:left="993" w:hanging="709"/>
        <w:jc w:val="both"/>
        <w:rPr>
          <w:rFonts w:ascii="Times New Roman" w:hAnsi="Times New Roman"/>
          <w:snapToGrid w:val="0"/>
          <w:sz w:val="24"/>
        </w:rPr>
      </w:pPr>
      <w:r w:rsidRPr="0063155B">
        <w:rPr>
          <w:rFonts w:ascii="Times New Roman" w:hAnsi="Times New Roman"/>
          <w:snapToGrid w:val="0"/>
          <w:sz w:val="24"/>
        </w:rPr>
        <w:lastRenderedPageBreak/>
        <w:t>Mandat</w:t>
      </w:r>
      <w:r>
        <w:rPr>
          <w:rFonts w:ascii="Times New Roman" w:hAnsi="Times New Roman"/>
          <w:snapToGrid w:val="0"/>
          <w:sz w:val="24"/>
        </w:rPr>
        <w:t>ář</w:t>
      </w:r>
      <w:r w:rsidRPr="0063155B">
        <w:rPr>
          <w:rFonts w:ascii="Times New Roman" w:hAnsi="Times New Roman"/>
          <w:snapToGrid w:val="0"/>
          <w:sz w:val="24"/>
        </w:rPr>
        <w:t xml:space="preserve"> jako správce osobních údajů ve smyslu ustanovení § 4 písm. j) zák. č. 101/2000 Sb. plnící všechny povinnosti v tomto zákoně mu stanovené, tímto </w:t>
      </w:r>
      <w:proofErr w:type="spellStart"/>
      <w:r w:rsidRPr="0063155B">
        <w:rPr>
          <w:rFonts w:ascii="Times New Roman" w:hAnsi="Times New Roman"/>
          <w:snapToGrid w:val="0"/>
          <w:sz w:val="24"/>
        </w:rPr>
        <w:t>manda</w:t>
      </w:r>
      <w:r>
        <w:rPr>
          <w:rFonts w:ascii="Times New Roman" w:hAnsi="Times New Roman"/>
          <w:snapToGrid w:val="0"/>
          <w:sz w:val="24"/>
        </w:rPr>
        <w:t>n</w:t>
      </w:r>
      <w:r w:rsidRPr="0063155B">
        <w:rPr>
          <w:rFonts w:ascii="Times New Roman" w:hAnsi="Times New Roman"/>
          <w:snapToGrid w:val="0"/>
          <w:sz w:val="24"/>
        </w:rPr>
        <w:t>tá</w:t>
      </w:r>
      <w:proofErr w:type="spellEnd"/>
      <w:r w:rsidRPr="0063155B">
        <w:rPr>
          <w:rFonts w:ascii="Times New Roman" w:hAnsi="Times New Roman"/>
          <w:snapToGrid w:val="0"/>
          <w:sz w:val="24"/>
        </w:rPr>
        <w:t xml:space="preserve"> pověřuje ke zpracování osobních údajů v souladu s ustanovením § 6 zákona č. 101/2000 Sb. Manda</w:t>
      </w:r>
      <w:r>
        <w:rPr>
          <w:rFonts w:ascii="Times New Roman" w:hAnsi="Times New Roman"/>
          <w:snapToGrid w:val="0"/>
          <w:sz w:val="24"/>
        </w:rPr>
        <w:t>n</w:t>
      </w:r>
      <w:r w:rsidRPr="0063155B">
        <w:rPr>
          <w:rFonts w:ascii="Times New Roman" w:hAnsi="Times New Roman"/>
          <w:snapToGrid w:val="0"/>
          <w:sz w:val="24"/>
        </w:rPr>
        <w:t>t jako zpracovatel osobních údajů ve smyslu ustanovení § 4 písm. k) zák. č. 101/2000 Sb. zpracovává osobní údaje klientů mandat</w:t>
      </w:r>
      <w:r>
        <w:rPr>
          <w:rFonts w:ascii="Times New Roman" w:hAnsi="Times New Roman"/>
          <w:snapToGrid w:val="0"/>
          <w:sz w:val="24"/>
        </w:rPr>
        <w:t>áře</w:t>
      </w:r>
      <w:r w:rsidRPr="0063155B">
        <w:rPr>
          <w:rFonts w:ascii="Times New Roman" w:hAnsi="Times New Roman"/>
          <w:snapToGrid w:val="0"/>
          <w:sz w:val="24"/>
        </w:rPr>
        <w:t xml:space="preserve"> za účelem řádného plnění této </w:t>
      </w:r>
      <w:r>
        <w:rPr>
          <w:rFonts w:ascii="Times New Roman" w:hAnsi="Times New Roman"/>
          <w:snapToGrid w:val="0"/>
          <w:sz w:val="24"/>
        </w:rPr>
        <w:t>M</w:t>
      </w:r>
      <w:r w:rsidRPr="0063155B">
        <w:rPr>
          <w:rFonts w:ascii="Times New Roman" w:hAnsi="Times New Roman"/>
          <w:snapToGrid w:val="0"/>
          <w:sz w:val="24"/>
        </w:rPr>
        <w:t xml:space="preserve">andátní smlouvy způsobem stanoveným v TP </w:t>
      </w:r>
      <w:r>
        <w:rPr>
          <w:rFonts w:ascii="Times New Roman" w:hAnsi="Times New Roman"/>
          <w:snapToGrid w:val="0"/>
          <w:sz w:val="24"/>
        </w:rPr>
        <w:t>SIPO</w:t>
      </w:r>
      <w:r w:rsidRPr="0063155B">
        <w:rPr>
          <w:rFonts w:ascii="Times New Roman" w:hAnsi="Times New Roman"/>
          <w:snapToGrid w:val="0"/>
          <w:sz w:val="24"/>
        </w:rPr>
        <w:t xml:space="preserve">. Obě smluvní strany prohlašují, že mají vytvořeny takové technické podmínky, které zaručují ochranu všech osobních údajů zpracovávaných v souladu s uzavřenou </w:t>
      </w:r>
      <w:r>
        <w:rPr>
          <w:rFonts w:ascii="Times New Roman" w:hAnsi="Times New Roman"/>
          <w:snapToGrid w:val="0"/>
          <w:sz w:val="24"/>
        </w:rPr>
        <w:t>M</w:t>
      </w:r>
      <w:r w:rsidRPr="0063155B">
        <w:rPr>
          <w:rFonts w:ascii="Times New Roman" w:hAnsi="Times New Roman"/>
          <w:snapToGrid w:val="0"/>
          <w:sz w:val="24"/>
        </w:rPr>
        <w:t>andátní smlouvou před neoprávněnou manipulací třetí</w:t>
      </w:r>
      <w:r>
        <w:rPr>
          <w:rFonts w:ascii="Times New Roman" w:hAnsi="Times New Roman"/>
          <w:snapToGrid w:val="0"/>
          <w:sz w:val="24"/>
        </w:rPr>
        <w:t>mi</w:t>
      </w:r>
      <w:r w:rsidRPr="0063155B">
        <w:rPr>
          <w:rFonts w:ascii="Times New Roman" w:hAnsi="Times New Roman"/>
          <w:snapToGrid w:val="0"/>
          <w:sz w:val="24"/>
        </w:rPr>
        <w:t xml:space="preserve"> osob</w:t>
      </w:r>
      <w:r>
        <w:rPr>
          <w:rFonts w:ascii="Times New Roman" w:hAnsi="Times New Roman"/>
          <w:snapToGrid w:val="0"/>
          <w:sz w:val="24"/>
        </w:rPr>
        <w:t>ami</w:t>
      </w:r>
      <w:r w:rsidRPr="0063155B">
        <w:rPr>
          <w:rFonts w:ascii="Times New Roman" w:hAnsi="Times New Roman"/>
          <w:snapToGrid w:val="0"/>
          <w:sz w:val="24"/>
        </w:rPr>
        <w:t>. Manda</w:t>
      </w:r>
      <w:r>
        <w:rPr>
          <w:rFonts w:ascii="Times New Roman" w:hAnsi="Times New Roman"/>
          <w:snapToGrid w:val="0"/>
          <w:sz w:val="24"/>
        </w:rPr>
        <w:t>n</w:t>
      </w:r>
      <w:r w:rsidRPr="0063155B">
        <w:rPr>
          <w:rFonts w:ascii="Times New Roman" w:hAnsi="Times New Roman"/>
          <w:snapToGrid w:val="0"/>
          <w:sz w:val="24"/>
        </w:rPr>
        <w:t>t zpracovává osobní údaje poskytnuté mandat</w:t>
      </w:r>
      <w:r>
        <w:rPr>
          <w:rFonts w:ascii="Times New Roman" w:hAnsi="Times New Roman"/>
          <w:snapToGrid w:val="0"/>
          <w:sz w:val="24"/>
        </w:rPr>
        <w:t>ář</w:t>
      </w:r>
      <w:r w:rsidRPr="0063155B">
        <w:rPr>
          <w:rFonts w:ascii="Times New Roman" w:hAnsi="Times New Roman"/>
          <w:snapToGrid w:val="0"/>
          <w:sz w:val="24"/>
        </w:rPr>
        <w:t>em v následujícím rozsahu: jméno, příjmení, titul a adresa klientů mandat</w:t>
      </w:r>
      <w:r>
        <w:rPr>
          <w:rFonts w:ascii="Times New Roman" w:hAnsi="Times New Roman"/>
          <w:snapToGrid w:val="0"/>
          <w:sz w:val="24"/>
        </w:rPr>
        <w:t>áře</w:t>
      </w:r>
      <w:r w:rsidRPr="0063155B">
        <w:rPr>
          <w:rFonts w:ascii="Times New Roman" w:hAnsi="Times New Roman"/>
          <w:snapToGrid w:val="0"/>
          <w:sz w:val="24"/>
        </w:rPr>
        <w:t>. Manda</w:t>
      </w:r>
      <w:r>
        <w:rPr>
          <w:rFonts w:ascii="Times New Roman" w:hAnsi="Times New Roman"/>
          <w:snapToGrid w:val="0"/>
          <w:sz w:val="24"/>
        </w:rPr>
        <w:t>n</w:t>
      </w:r>
      <w:r w:rsidRPr="0063155B">
        <w:rPr>
          <w:rFonts w:ascii="Times New Roman" w:hAnsi="Times New Roman"/>
          <w:snapToGrid w:val="0"/>
          <w:sz w:val="24"/>
        </w:rPr>
        <w:t>t se zavazuje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 objektu manda</w:t>
      </w:r>
      <w:r>
        <w:rPr>
          <w:rFonts w:ascii="Times New Roman" w:hAnsi="Times New Roman"/>
          <w:snapToGrid w:val="0"/>
          <w:sz w:val="24"/>
        </w:rPr>
        <w:t>n</w:t>
      </w:r>
      <w:r w:rsidRPr="0063155B">
        <w:rPr>
          <w:rFonts w:ascii="Times New Roman" w:hAnsi="Times New Roman"/>
          <w:snapToGrid w:val="0"/>
          <w:sz w:val="24"/>
        </w:rPr>
        <w:t>t</w:t>
      </w:r>
      <w:r>
        <w:rPr>
          <w:rFonts w:ascii="Times New Roman" w:hAnsi="Times New Roman"/>
          <w:snapToGrid w:val="0"/>
          <w:sz w:val="24"/>
        </w:rPr>
        <w:t>a</w:t>
      </w:r>
      <w:r w:rsidRPr="0063155B">
        <w:rPr>
          <w:rFonts w:ascii="Times New Roman" w:hAnsi="Times New Roman"/>
          <w:snapToGrid w:val="0"/>
          <w:sz w:val="24"/>
        </w:rPr>
        <w:t xml:space="preserve"> proti vniknutí třetích osob, t</w:t>
      </w:r>
      <w:r>
        <w:rPr>
          <w:rFonts w:ascii="Times New Roman" w:hAnsi="Times New Roman"/>
          <w:snapToGrid w:val="0"/>
          <w:sz w:val="24"/>
        </w:rPr>
        <w:t>zn</w:t>
      </w:r>
      <w:r w:rsidRPr="0063155B">
        <w:rPr>
          <w:rFonts w:ascii="Times New Roman" w:hAnsi="Times New Roman"/>
          <w:snapToGrid w:val="0"/>
          <w:sz w:val="24"/>
        </w:rPr>
        <w:t>.</w:t>
      </w:r>
      <w:r>
        <w:rPr>
          <w:rFonts w:ascii="Times New Roman" w:hAnsi="Times New Roman"/>
          <w:snapToGrid w:val="0"/>
          <w:sz w:val="24"/>
        </w:rPr>
        <w:t>, že</w:t>
      </w:r>
      <w:r w:rsidRPr="0063155B">
        <w:rPr>
          <w:rFonts w:ascii="Times New Roman" w:hAnsi="Times New Roman"/>
          <w:snapToGrid w:val="0"/>
          <w:sz w:val="24"/>
        </w:rPr>
        <w:t xml:space="preserve"> do těchto místností budou mít přístup pouze osoby </w:t>
      </w:r>
      <w:r>
        <w:rPr>
          <w:rFonts w:ascii="Times New Roman" w:hAnsi="Times New Roman"/>
          <w:snapToGrid w:val="0"/>
          <w:sz w:val="24"/>
        </w:rPr>
        <w:t>určené</w:t>
      </w:r>
      <w:r w:rsidRPr="0063155B">
        <w:rPr>
          <w:rFonts w:ascii="Times New Roman" w:hAnsi="Times New Roman"/>
          <w:snapToGrid w:val="0"/>
          <w:sz w:val="24"/>
        </w:rPr>
        <w:t xml:space="preserve"> mandatářem nebo mandantem, a dále i povinnost mlčenlivosti osob zabývajících se zpracováním osobních údajů podle této smlouvy. Pro nakládání s osobními údaji má manda</w:t>
      </w:r>
      <w:r>
        <w:rPr>
          <w:rFonts w:ascii="Times New Roman" w:hAnsi="Times New Roman"/>
          <w:snapToGrid w:val="0"/>
          <w:sz w:val="24"/>
        </w:rPr>
        <w:t>n</w:t>
      </w:r>
      <w:r w:rsidRPr="0063155B">
        <w:rPr>
          <w:rFonts w:ascii="Times New Roman" w:hAnsi="Times New Roman"/>
          <w:snapToGrid w:val="0"/>
          <w:sz w:val="24"/>
        </w:rPr>
        <w:t>t vypracovanou také vnitřní bezpečnostní směrnici. Manda</w:t>
      </w:r>
      <w:r>
        <w:rPr>
          <w:rFonts w:ascii="Times New Roman" w:hAnsi="Times New Roman"/>
          <w:snapToGrid w:val="0"/>
          <w:sz w:val="24"/>
        </w:rPr>
        <w:t>n</w:t>
      </w:r>
      <w:r w:rsidRPr="0063155B">
        <w:rPr>
          <w:rFonts w:ascii="Times New Roman" w:hAnsi="Times New Roman"/>
          <w:snapToGrid w:val="0"/>
          <w:sz w:val="24"/>
        </w:rPr>
        <w:t>t odpovídá za své zaměstnance, kteří v rámci plnění stanovených oprávnění a povinností přicházejí do styku s osobními údaji u manda</w:t>
      </w:r>
      <w:r>
        <w:rPr>
          <w:rFonts w:ascii="Times New Roman" w:hAnsi="Times New Roman"/>
          <w:snapToGrid w:val="0"/>
          <w:sz w:val="24"/>
        </w:rPr>
        <w:t>n</w:t>
      </w:r>
      <w:r w:rsidRPr="0063155B">
        <w:rPr>
          <w:rFonts w:ascii="Times New Roman" w:hAnsi="Times New Roman"/>
          <w:snapToGrid w:val="0"/>
          <w:sz w:val="24"/>
        </w:rPr>
        <w:t>t</w:t>
      </w:r>
      <w:r>
        <w:rPr>
          <w:rFonts w:ascii="Times New Roman" w:hAnsi="Times New Roman"/>
          <w:snapToGrid w:val="0"/>
          <w:sz w:val="24"/>
        </w:rPr>
        <w:t>a</w:t>
      </w:r>
      <w:r w:rsidRPr="0063155B">
        <w:rPr>
          <w:rFonts w:ascii="Times New Roman" w:hAnsi="Times New Roman"/>
          <w:snapToGrid w:val="0"/>
          <w:sz w:val="24"/>
        </w:rPr>
        <w:t xml:space="preserve"> a jsou povinni v souladu se zákonem č. 101/2000 Sb. zachovávat mlčenlivost o osobních údajích a o bezpečnostních opatřeních, jejichž zveřejnění by ohrozilo </w:t>
      </w:r>
      <w:r>
        <w:rPr>
          <w:rFonts w:ascii="Times New Roman" w:hAnsi="Times New Roman"/>
          <w:snapToGrid w:val="0"/>
          <w:sz w:val="24"/>
        </w:rPr>
        <w:t>bezpečnost</w:t>
      </w:r>
      <w:r w:rsidRPr="0063155B">
        <w:rPr>
          <w:rFonts w:ascii="Times New Roman" w:hAnsi="Times New Roman"/>
          <w:snapToGrid w:val="0"/>
          <w:sz w:val="24"/>
        </w:rPr>
        <w:t xml:space="preserve"> osobních údajů. Povinnost mlčenlivosti trvá i po skončení zaměstnání nebo příslušných prací.</w:t>
      </w:r>
      <w:r>
        <w:rPr>
          <w:rFonts w:ascii="Times New Roman" w:hAnsi="Times New Roman"/>
          <w:snapToGrid w:val="0"/>
          <w:sz w:val="24"/>
        </w:rPr>
        <w:t xml:space="preserve"> Mandatář předává osobní údaje v zašifrovaném souboru.</w:t>
      </w:r>
    </w:p>
    <w:p w:rsidR="00B13370" w:rsidRDefault="00B13370" w:rsidP="002C5458">
      <w:pPr>
        <w:pStyle w:val="Codstavec"/>
        <w:numPr>
          <w:ilvl w:val="1"/>
          <w:numId w:val="9"/>
        </w:numPr>
        <w:tabs>
          <w:tab w:val="clear" w:pos="1142"/>
          <w:tab w:val="num" w:pos="993"/>
        </w:tabs>
        <w:spacing w:before="120"/>
        <w:ind w:left="993" w:hanging="709"/>
        <w:jc w:val="both"/>
        <w:rPr>
          <w:rFonts w:ascii="Times New Roman" w:hAnsi="Times New Roman"/>
          <w:snapToGrid w:val="0"/>
          <w:sz w:val="24"/>
        </w:rPr>
      </w:pPr>
      <w:r>
        <w:rPr>
          <w:rFonts w:ascii="Times New Roman" w:hAnsi="Times New Roman"/>
          <w:snapToGrid w:val="0"/>
          <w:sz w:val="24"/>
        </w:rPr>
        <w:t>Mandatář si vyhrazuje právo měnit OP SIPO a TP SIPO a zavazuje se mandanta o těchto změnách v přiměřeném předstihu informovat.</w:t>
      </w:r>
    </w:p>
    <w:p w:rsidR="00B13370" w:rsidRDefault="00B13370" w:rsidP="002C5458">
      <w:pPr>
        <w:numPr>
          <w:ilvl w:val="1"/>
          <w:numId w:val="9"/>
        </w:numPr>
        <w:tabs>
          <w:tab w:val="clear" w:pos="1142"/>
          <w:tab w:val="num" w:pos="993"/>
          <w:tab w:val="left" w:pos="2552"/>
        </w:tabs>
        <w:spacing w:before="120"/>
        <w:ind w:left="993" w:hanging="709"/>
        <w:jc w:val="both"/>
        <w:rPr>
          <w:snapToGrid w:val="0"/>
          <w:sz w:val="24"/>
          <w:szCs w:val="24"/>
        </w:rPr>
      </w:pPr>
      <w:r>
        <w:rPr>
          <w:snapToGrid w:val="0"/>
          <w:sz w:val="24"/>
          <w:szCs w:val="24"/>
        </w:rPr>
        <w:t>Obě smluvní strany se zavazují vzájemně se písemně informovat o veškerých skutečnostech, které by mohly mít vliv na platnost Mandátní smlouvy a rovněž o skutečnostech, které by mohly ohrozit plnění závazků některé z nich.</w:t>
      </w:r>
    </w:p>
    <w:p w:rsidR="00B13370" w:rsidRDefault="00B13370" w:rsidP="002C5458">
      <w:pPr>
        <w:pStyle w:val="Codstavec"/>
        <w:numPr>
          <w:ilvl w:val="1"/>
          <w:numId w:val="9"/>
        </w:numPr>
        <w:tabs>
          <w:tab w:val="clear" w:pos="1142"/>
          <w:tab w:val="num" w:pos="993"/>
        </w:tabs>
        <w:spacing w:before="120"/>
        <w:ind w:left="993" w:hanging="709"/>
        <w:jc w:val="both"/>
        <w:rPr>
          <w:rFonts w:ascii="Times New Roman" w:hAnsi="Times New Roman"/>
          <w:i/>
          <w:color w:val="0000FF"/>
          <w:sz w:val="24"/>
        </w:rPr>
      </w:pPr>
      <w:r>
        <w:rPr>
          <w:rFonts w:ascii="Times New Roman" w:hAnsi="Times New Roman"/>
          <w:snapToGrid w:val="0"/>
          <w:sz w:val="24"/>
        </w:rPr>
        <w:t>Mandant je povinen informovat písemně mandatáře o veškerých změnách týkajících se vlastnického práva včetně udělených a zrušených zmocnění k zastupování vlastníků nemovitostí, které jsou předmětem této smlouvy. Při nedodržení této povinnosti ponese mandant odpovědnost za způsobené škody.</w:t>
      </w:r>
    </w:p>
    <w:p w:rsidR="00B13370" w:rsidRDefault="00B13370" w:rsidP="002C5458">
      <w:pPr>
        <w:pStyle w:val="Codstavec"/>
        <w:numPr>
          <w:ilvl w:val="1"/>
          <w:numId w:val="9"/>
        </w:numPr>
        <w:tabs>
          <w:tab w:val="clear" w:pos="1142"/>
          <w:tab w:val="num" w:pos="993"/>
        </w:tabs>
        <w:spacing w:before="120"/>
        <w:ind w:left="993" w:hanging="709"/>
        <w:jc w:val="both"/>
        <w:rPr>
          <w:rFonts w:ascii="Times New Roman" w:hAnsi="Times New Roman"/>
          <w:snapToGrid w:val="0"/>
          <w:sz w:val="24"/>
        </w:rPr>
      </w:pPr>
      <w:r>
        <w:rPr>
          <w:rFonts w:ascii="Times New Roman" w:hAnsi="Times New Roman"/>
          <w:snapToGrid w:val="0"/>
          <w:sz w:val="24"/>
        </w:rPr>
        <w:t>Mandant odpovídá za oprávněnost předpisu částek z hlediska vlastnických práv, práv k zastupování nebo správy objektu, jíž je pověřen.</w:t>
      </w:r>
    </w:p>
    <w:p w:rsidR="004F5F1A" w:rsidRDefault="004F5F1A" w:rsidP="004F5F1A">
      <w:pPr>
        <w:pStyle w:val="Codstavec"/>
        <w:spacing w:before="120"/>
        <w:jc w:val="both"/>
        <w:rPr>
          <w:rFonts w:ascii="Times New Roman" w:hAnsi="Times New Roman"/>
          <w:snapToGrid w:val="0"/>
          <w:sz w:val="24"/>
        </w:rPr>
      </w:pPr>
    </w:p>
    <w:p w:rsidR="004F5F1A" w:rsidRDefault="004F5F1A" w:rsidP="004F5F1A">
      <w:pPr>
        <w:pStyle w:val="Codstavec"/>
        <w:spacing w:before="120"/>
        <w:jc w:val="both"/>
        <w:rPr>
          <w:rFonts w:ascii="Times New Roman" w:hAnsi="Times New Roman"/>
          <w:snapToGrid w:val="0"/>
          <w:sz w:val="24"/>
        </w:rPr>
      </w:pPr>
    </w:p>
    <w:p w:rsidR="004F5F1A" w:rsidRDefault="004F5F1A" w:rsidP="004F5F1A">
      <w:pPr>
        <w:pStyle w:val="Codstavec"/>
        <w:spacing w:before="120"/>
        <w:jc w:val="both"/>
        <w:rPr>
          <w:rFonts w:ascii="Times New Roman" w:hAnsi="Times New Roman"/>
          <w:snapToGrid w:val="0"/>
          <w:sz w:val="24"/>
        </w:rPr>
      </w:pPr>
    </w:p>
    <w:p w:rsidR="00B13370" w:rsidRDefault="00B13370" w:rsidP="002C5458">
      <w:pPr>
        <w:pStyle w:val="Nzev"/>
        <w:numPr>
          <w:ilvl w:val="0"/>
          <w:numId w:val="9"/>
        </w:numPr>
        <w:spacing w:before="480"/>
        <w:ind w:left="357" w:hanging="357"/>
        <w:outlineLvl w:val="0"/>
        <w:rPr>
          <w:sz w:val="28"/>
        </w:rPr>
      </w:pPr>
      <w:r>
        <w:rPr>
          <w:sz w:val="28"/>
        </w:rPr>
        <w:lastRenderedPageBreak/>
        <w:t>Sankční ustanovení</w:t>
      </w:r>
    </w:p>
    <w:p w:rsidR="00B13370" w:rsidRDefault="00B13370" w:rsidP="002C5458">
      <w:pPr>
        <w:pStyle w:val="Codstavec"/>
        <w:numPr>
          <w:ilvl w:val="1"/>
          <w:numId w:val="9"/>
        </w:numPr>
        <w:tabs>
          <w:tab w:val="clear" w:pos="1142"/>
          <w:tab w:val="num" w:pos="993"/>
        </w:tabs>
        <w:spacing w:before="240"/>
        <w:ind w:left="993" w:hanging="709"/>
        <w:jc w:val="both"/>
        <w:rPr>
          <w:rFonts w:ascii="Times New Roman" w:hAnsi="Times New Roman"/>
          <w:snapToGrid w:val="0"/>
          <w:sz w:val="24"/>
        </w:rPr>
      </w:pPr>
      <w:r>
        <w:rPr>
          <w:rFonts w:ascii="Times New Roman" w:hAnsi="Times New Roman"/>
          <w:snapToGrid w:val="0"/>
          <w:sz w:val="24"/>
        </w:rPr>
        <w:t xml:space="preserve">Za každé jednotlivé prokázané porušení ujednání, které je stanoveno v odst. </w:t>
      </w:r>
      <w:proofErr w:type="gramStart"/>
      <w:r>
        <w:rPr>
          <w:rFonts w:ascii="Times New Roman" w:hAnsi="Times New Roman"/>
          <w:snapToGrid w:val="0"/>
          <w:sz w:val="24"/>
        </w:rPr>
        <w:t>5.</w:t>
      </w:r>
      <w:r w:rsidR="001877DC">
        <w:rPr>
          <w:rFonts w:ascii="Times New Roman" w:hAnsi="Times New Roman"/>
          <w:snapToGrid w:val="0"/>
          <w:sz w:val="24"/>
        </w:rPr>
        <w:t>4</w:t>
      </w:r>
      <w:r>
        <w:rPr>
          <w:rFonts w:ascii="Times New Roman" w:hAnsi="Times New Roman"/>
          <w:snapToGrid w:val="0"/>
          <w:sz w:val="24"/>
        </w:rPr>
        <w:t>., je</w:t>
      </w:r>
      <w:proofErr w:type="gramEnd"/>
      <w:r>
        <w:rPr>
          <w:rFonts w:ascii="Times New Roman" w:hAnsi="Times New Roman"/>
          <w:snapToGrid w:val="0"/>
          <w:sz w:val="24"/>
        </w:rPr>
        <w:t xml:space="preserve"> porušující strana povinna zaplatit druhé smluvní straně smluvní pokutu ve výši 100.000,-- Kč. </w:t>
      </w:r>
    </w:p>
    <w:p w:rsidR="00B13370" w:rsidRDefault="00B13370" w:rsidP="002C5458">
      <w:pPr>
        <w:pStyle w:val="Codstavec"/>
        <w:numPr>
          <w:ilvl w:val="1"/>
          <w:numId w:val="9"/>
        </w:numPr>
        <w:tabs>
          <w:tab w:val="clear" w:pos="1142"/>
          <w:tab w:val="num" w:pos="993"/>
        </w:tabs>
        <w:spacing w:before="120"/>
        <w:ind w:left="993" w:hanging="709"/>
        <w:jc w:val="both"/>
        <w:rPr>
          <w:rFonts w:ascii="Times New Roman" w:hAnsi="Times New Roman"/>
          <w:sz w:val="24"/>
        </w:rPr>
      </w:pPr>
      <w:r>
        <w:rPr>
          <w:rFonts w:ascii="Times New Roman" w:hAnsi="Times New Roman"/>
          <w:snapToGrid w:val="0"/>
          <w:sz w:val="24"/>
        </w:rPr>
        <w:t>Za každé jednotlivé prokázané porušení závazků stanovených</w:t>
      </w:r>
      <w:r>
        <w:rPr>
          <w:rFonts w:ascii="Times New Roman" w:hAnsi="Times New Roman"/>
          <w:sz w:val="24"/>
        </w:rPr>
        <w:t xml:space="preserve"> v odst. 2.2.3. a 2.2.4. této smlouvy zaplatí mandant pokutu 5000,-- Kč. </w:t>
      </w:r>
    </w:p>
    <w:p w:rsidR="00B13370" w:rsidRDefault="00B13370" w:rsidP="002C5458">
      <w:pPr>
        <w:pStyle w:val="Codstavec"/>
        <w:numPr>
          <w:ilvl w:val="1"/>
          <w:numId w:val="9"/>
        </w:numPr>
        <w:tabs>
          <w:tab w:val="clear" w:pos="1142"/>
          <w:tab w:val="num" w:pos="993"/>
        </w:tabs>
        <w:spacing w:before="120"/>
        <w:ind w:left="993" w:hanging="709"/>
        <w:jc w:val="both"/>
        <w:rPr>
          <w:rFonts w:ascii="Times New Roman" w:hAnsi="Times New Roman"/>
          <w:snapToGrid w:val="0"/>
          <w:sz w:val="24"/>
        </w:rPr>
      </w:pPr>
      <w:r>
        <w:rPr>
          <w:rFonts w:ascii="Times New Roman" w:hAnsi="Times New Roman"/>
          <w:snapToGrid w:val="0"/>
          <w:sz w:val="24"/>
        </w:rPr>
        <w:t xml:space="preserve">V případě porušení ujednání o předávání souborů dle této smlouvy ze strany mandanta je mandatář oprávněn mandantovi účtovat smluvní pokutu ve výši 100.000,-- Kč za každé jednotlivé prokázané porušení. Mandatář je v tomto případě rovněž oprávněn odstoupit od smlouvy. </w:t>
      </w:r>
    </w:p>
    <w:p w:rsidR="00B13370" w:rsidRDefault="00B13370" w:rsidP="002C5458">
      <w:pPr>
        <w:pStyle w:val="Codstavec"/>
        <w:numPr>
          <w:ilvl w:val="1"/>
          <w:numId w:val="9"/>
        </w:numPr>
        <w:tabs>
          <w:tab w:val="clear" w:pos="1142"/>
          <w:tab w:val="num" w:pos="993"/>
        </w:tabs>
        <w:spacing w:before="120"/>
        <w:ind w:left="993" w:hanging="709"/>
        <w:jc w:val="both"/>
        <w:rPr>
          <w:rFonts w:ascii="Times New Roman" w:hAnsi="Times New Roman"/>
          <w:snapToGrid w:val="0"/>
          <w:sz w:val="24"/>
        </w:rPr>
      </w:pPr>
      <w:r>
        <w:rPr>
          <w:rFonts w:ascii="Times New Roman" w:hAnsi="Times New Roman"/>
          <w:snapToGrid w:val="0"/>
          <w:sz w:val="24"/>
        </w:rPr>
        <w:t>Výše uvedené smluvní pokuty jsou splatné do 15 dnů ode dne doručení písemné výzvy k úhradě druhé smluvní straně.</w:t>
      </w:r>
    </w:p>
    <w:p w:rsidR="00B13370" w:rsidRDefault="00B13370" w:rsidP="002C5458">
      <w:pPr>
        <w:pStyle w:val="Zkladntextodsazen3"/>
        <w:numPr>
          <w:ilvl w:val="1"/>
          <w:numId w:val="9"/>
        </w:numPr>
        <w:tabs>
          <w:tab w:val="clear" w:pos="1142"/>
          <w:tab w:val="num" w:pos="993"/>
        </w:tabs>
        <w:ind w:left="993" w:hanging="709"/>
        <w:jc w:val="both"/>
      </w:pPr>
      <w:r>
        <w:t>Nárok na náhradu případné škody není sjednáním ani zaplacením kterékoliv smluvní pokuty dle této smlouvy dotčen.</w:t>
      </w:r>
    </w:p>
    <w:p w:rsidR="00B13370" w:rsidRDefault="00B13370" w:rsidP="002C5458">
      <w:pPr>
        <w:pStyle w:val="Nzev"/>
        <w:numPr>
          <w:ilvl w:val="0"/>
          <w:numId w:val="9"/>
        </w:numPr>
        <w:spacing w:before="480"/>
        <w:ind w:left="357" w:hanging="357"/>
        <w:outlineLvl w:val="0"/>
        <w:rPr>
          <w:snapToGrid w:val="0"/>
          <w:sz w:val="28"/>
          <w:szCs w:val="28"/>
        </w:rPr>
      </w:pPr>
      <w:r>
        <w:rPr>
          <w:sz w:val="28"/>
          <w:szCs w:val="28"/>
        </w:rPr>
        <w:t>Závěrečná ustanovení</w:t>
      </w:r>
    </w:p>
    <w:p w:rsidR="0097600D" w:rsidRDefault="0097600D" w:rsidP="002C5458">
      <w:pPr>
        <w:numPr>
          <w:ilvl w:val="1"/>
          <w:numId w:val="9"/>
        </w:numPr>
        <w:tabs>
          <w:tab w:val="clear" w:pos="1142"/>
          <w:tab w:val="num" w:pos="993"/>
        </w:tabs>
        <w:spacing w:before="240"/>
        <w:ind w:left="993" w:hanging="709"/>
        <w:jc w:val="both"/>
        <w:rPr>
          <w:snapToGrid w:val="0"/>
          <w:sz w:val="24"/>
          <w:szCs w:val="24"/>
        </w:rPr>
      </w:pPr>
      <w:r>
        <w:rPr>
          <w:snapToGrid w:val="0"/>
          <w:sz w:val="24"/>
          <w:szCs w:val="24"/>
        </w:rPr>
        <w:t xml:space="preserve">Tato smlouva se uzavírá na dobu neurčitou a stává se platnou dnem jejího podpisu oběma smluvními stranami. </w:t>
      </w:r>
      <w:r>
        <w:rPr>
          <w:b/>
          <w:snapToGrid w:val="0"/>
          <w:sz w:val="24"/>
          <w:szCs w:val="24"/>
        </w:rPr>
        <w:t>Smlouva nabývá účinnosti 1. kalendářním dnem měsíce následujícího po datu nabytí platnosti smlouvy.</w:t>
      </w:r>
    </w:p>
    <w:p w:rsidR="0097600D" w:rsidRDefault="0097600D" w:rsidP="00E47EF3">
      <w:pPr>
        <w:spacing w:before="120"/>
        <w:ind w:left="992"/>
        <w:jc w:val="both"/>
        <w:rPr>
          <w:snapToGrid w:val="0"/>
          <w:sz w:val="24"/>
          <w:szCs w:val="24"/>
        </w:rPr>
      </w:pPr>
      <w:r>
        <w:rPr>
          <w:b/>
          <w:bCs/>
          <w:snapToGrid w:val="0"/>
          <w:sz w:val="24"/>
          <w:szCs w:val="24"/>
        </w:rPr>
        <w:t>Uzavřením této smlouvy se ruší platnost Mandátní smlouvy č. SIPO 0</w:t>
      </w:r>
      <w:r w:rsidR="00E47EF3">
        <w:rPr>
          <w:b/>
          <w:bCs/>
          <w:snapToGrid w:val="0"/>
          <w:sz w:val="24"/>
          <w:szCs w:val="24"/>
        </w:rPr>
        <w:t>4</w:t>
      </w:r>
      <w:r>
        <w:rPr>
          <w:b/>
          <w:bCs/>
          <w:snapToGrid w:val="0"/>
          <w:sz w:val="24"/>
          <w:szCs w:val="24"/>
        </w:rPr>
        <w:t xml:space="preserve"> –</w:t>
      </w:r>
      <w:r w:rsidR="00E47EF3">
        <w:rPr>
          <w:b/>
          <w:bCs/>
          <w:snapToGrid w:val="0"/>
          <w:sz w:val="24"/>
          <w:szCs w:val="24"/>
        </w:rPr>
        <w:t xml:space="preserve"> 21</w:t>
      </w:r>
      <w:r>
        <w:rPr>
          <w:b/>
          <w:bCs/>
          <w:snapToGrid w:val="0"/>
          <w:sz w:val="24"/>
          <w:szCs w:val="24"/>
        </w:rPr>
        <w:t>/200</w:t>
      </w:r>
      <w:r w:rsidR="00E47EF3">
        <w:rPr>
          <w:b/>
          <w:bCs/>
          <w:snapToGrid w:val="0"/>
          <w:sz w:val="24"/>
          <w:szCs w:val="24"/>
        </w:rPr>
        <w:t>8</w:t>
      </w:r>
      <w:r>
        <w:rPr>
          <w:b/>
          <w:bCs/>
          <w:snapToGrid w:val="0"/>
          <w:sz w:val="24"/>
          <w:szCs w:val="24"/>
        </w:rPr>
        <w:t xml:space="preserve"> ze dne </w:t>
      </w:r>
      <w:proofErr w:type="gramStart"/>
      <w:r w:rsidR="00E47EF3">
        <w:rPr>
          <w:b/>
          <w:bCs/>
          <w:snapToGrid w:val="0"/>
          <w:sz w:val="24"/>
          <w:szCs w:val="24"/>
        </w:rPr>
        <w:t>28.02.2008</w:t>
      </w:r>
      <w:proofErr w:type="gramEnd"/>
      <w:r>
        <w:rPr>
          <w:b/>
          <w:bCs/>
          <w:snapToGrid w:val="0"/>
          <w:sz w:val="24"/>
          <w:szCs w:val="24"/>
        </w:rPr>
        <w:t>.</w:t>
      </w:r>
    </w:p>
    <w:p w:rsidR="00B13370" w:rsidRDefault="0055671F" w:rsidP="002C5458">
      <w:pPr>
        <w:numPr>
          <w:ilvl w:val="1"/>
          <w:numId w:val="9"/>
        </w:numPr>
        <w:tabs>
          <w:tab w:val="clear" w:pos="1142"/>
        </w:tabs>
        <w:spacing w:before="120"/>
        <w:ind w:left="993" w:hanging="709"/>
        <w:jc w:val="both"/>
        <w:rPr>
          <w:snapToGrid w:val="0"/>
          <w:sz w:val="24"/>
          <w:szCs w:val="24"/>
        </w:rPr>
      </w:pPr>
      <w:r>
        <w:rPr>
          <w:snapToGrid w:val="0"/>
          <w:sz w:val="24"/>
          <w:szCs w:val="24"/>
        </w:rPr>
        <w:tab/>
      </w:r>
      <w:r w:rsidR="00B13370">
        <w:rPr>
          <w:snapToGrid w:val="0"/>
          <w:sz w:val="24"/>
          <w:szCs w:val="24"/>
        </w:rPr>
        <w:t xml:space="preserve">Smluvní vztah lze ukončit písemnou výpovědí v tříměsíční výpovědní lhůtě, </w:t>
      </w:r>
      <w:proofErr w:type="gramStart"/>
      <w:r w:rsidR="00B13370">
        <w:rPr>
          <w:snapToGrid w:val="0"/>
          <w:sz w:val="24"/>
          <w:szCs w:val="24"/>
        </w:rPr>
        <w:t>přičemž  tato</w:t>
      </w:r>
      <w:proofErr w:type="gramEnd"/>
      <w:r w:rsidR="00B13370">
        <w:rPr>
          <w:snapToGrid w:val="0"/>
          <w:sz w:val="24"/>
          <w:szCs w:val="24"/>
        </w:rPr>
        <w:t xml:space="preserve"> lhůta začíná běžet prvním kalendářním dnem měsíce následujícího po předání výpovědi druhé straně. Nezbytnou podmínkou podání výpovědi je vynulování kmene plátců manda</w:t>
      </w:r>
      <w:r w:rsidR="00FA24BC">
        <w:rPr>
          <w:snapToGrid w:val="0"/>
          <w:sz w:val="24"/>
          <w:szCs w:val="24"/>
        </w:rPr>
        <w:t>n</w:t>
      </w:r>
      <w:r w:rsidR="00B13370">
        <w:rPr>
          <w:snapToGrid w:val="0"/>
          <w:sz w:val="24"/>
          <w:szCs w:val="24"/>
        </w:rPr>
        <w:t xml:space="preserve">tem (způsob a předání souboru je uveden v TP SIPO). </w:t>
      </w:r>
    </w:p>
    <w:p w:rsidR="00B13370" w:rsidRDefault="00B13370" w:rsidP="002C5458">
      <w:pPr>
        <w:numPr>
          <w:ilvl w:val="1"/>
          <w:numId w:val="9"/>
        </w:numPr>
        <w:tabs>
          <w:tab w:val="clear" w:pos="1142"/>
          <w:tab w:val="num" w:pos="993"/>
        </w:tabs>
        <w:spacing w:before="120"/>
        <w:ind w:left="993" w:hanging="709"/>
        <w:jc w:val="both"/>
        <w:rPr>
          <w:snapToGrid w:val="0"/>
          <w:sz w:val="24"/>
          <w:szCs w:val="24"/>
        </w:rPr>
      </w:pPr>
      <w:r>
        <w:rPr>
          <w:snapToGrid w:val="0"/>
          <w:sz w:val="24"/>
          <w:szCs w:val="24"/>
        </w:rPr>
        <w:t>Smluvní vztah může skončit též dohodou smluvních stran k určitému datu či odstoupením od smlouvy z důvodu podstatného porušení smlouvy. Za podstatné porušení smlouvy se považuje zejména porušení ustanovení odst. 2.2.3. nebo 2.2.4., pokud závazek stanovený v těchto článcích mandant nesplní ani v dodatečně stanoveném termínu, nebo při opakovaném porušení uvedených smluvních ujednání.</w:t>
      </w:r>
      <w:r w:rsidR="008077FA">
        <w:rPr>
          <w:snapToGrid w:val="0"/>
          <w:sz w:val="24"/>
          <w:szCs w:val="24"/>
        </w:rPr>
        <w:t xml:space="preserve"> </w:t>
      </w:r>
    </w:p>
    <w:p w:rsidR="00B13370" w:rsidRDefault="00B13370" w:rsidP="002C5458">
      <w:pPr>
        <w:numPr>
          <w:ilvl w:val="1"/>
          <w:numId w:val="9"/>
        </w:numPr>
        <w:tabs>
          <w:tab w:val="clear" w:pos="1142"/>
          <w:tab w:val="num" w:pos="993"/>
        </w:tabs>
        <w:spacing w:before="120"/>
        <w:ind w:left="1140" w:hanging="856"/>
        <w:jc w:val="both"/>
        <w:rPr>
          <w:snapToGrid w:val="0"/>
          <w:sz w:val="24"/>
        </w:rPr>
      </w:pPr>
      <w:r>
        <w:rPr>
          <w:snapToGrid w:val="0"/>
          <w:sz w:val="24"/>
          <w:szCs w:val="24"/>
        </w:rPr>
        <w:t>Ve věcech neupravených touto smlouvou platí ustanovení obchodního zákoníku.</w:t>
      </w:r>
    </w:p>
    <w:p w:rsidR="00B13370" w:rsidRDefault="00B13370" w:rsidP="002C5458">
      <w:pPr>
        <w:numPr>
          <w:ilvl w:val="1"/>
          <w:numId w:val="9"/>
        </w:numPr>
        <w:tabs>
          <w:tab w:val="clear" w:pos="1142"/>
          <w:tab w:val="num" w:pos="993"/>
        </w:tabs>
        <w:spacing w:before="120"/>
        <w:ind w:left="993" w:hanging="709"/>
        <w:jc w:val="both"/>
        <w:rPr>
          <w:snapToGrid w:val="0"/>
          <w:sz w:val="24"/>
          <w:szCs w:val="24"/>
        </w:rPr>
      </w:pPr>
      <w:r>
        <w:rPr>
          <w:snapToGrid w:val="0"/>
          <w:sz w:val="24"/>
          <w:szCs w:val="24"/>
        </w:rPr>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r>
        <w:rPr>
          <w:rFonts w:ascii="Garamond" w:hAnsi="Garamond"/>
          <w:bCs/>
          <w:sz w:val="24"/>
          <w:szCs w:val="24"/>
        </w:rPr>
        <w:t xml:space="preserve">  </w:t>
      </w:r>
    </w:p>
    <w:p w:rsidR="00B13370" w:rsidRDefault="00B13370" w:rsidP="002C5458">
      <w:pPr>
        <w:numPr>
          <w:ilvl w:val="1"/>
          <w:numId w:val="9"/>
        </w:numPr>
        <w:tabs>
          <w:tab w:val="clear" w:pos="1142"/>
          <w:tab w:val="num" w:pos="993"/>
        </w:tabs>
        <w:spacing w:before="120"/>
        <w:ind w:left="993" w:hanging="709"/>
        <w:jc w:val="both"/>
        <w:rPr>
          <w:snapToGrid w:val="0"/>
          <w:sz w:val="24"/>
          <w:szCs w:val="24"/>
        </w:rPr>
      </w:pPr>
      <w:r>
        <w:rPr>
          <w:snapToGrid w:val="0"/>
          <w:sz w:val="24"/>
          <w:szCs w:val="24"/>
        </w:rPr>
        <w:t xml:space="preserve">Veškeré změny a doplňky této smlouvy, včetně změny kterékoliv přílohy, </w:t>
      </w:r>
      <w:proofErr w:type="gramStart"/>
      <w:r>
        <w:rPr>
          <w:snapToGrid w:val="0"/>
          <w:sz w:val="24"/>
          <w:szCs w:val="24"/>
        </w:rPr>
        <w:t>jsou  vázány</w:t>
      </w:r>
      <w:proofErr w:type="gramEnd"/>
      <w:r>
        <w:rPr>
          <w:snapToGrid w:val="0"/>
          <w:sz w:val="24"/>
          <w:szCs w:val="24"/>
        </w:rPr>
        <w:t xml:space="preserve"> na souhlas smluvních stran a mohou být učiněny pouze  formou pořadově číslovaných písemných dodatků podepsaných oprávněnými zástupci obou smluvních stran.</w:t>
      </w:r>
    </w:p>
    <w:p w:rsidR="00B13370" w:rsidRDefault="00B13370" w:rsidP="002C5458">
      <w:pPr>
        <w:numPr>
          <w:ilvl w:val="1"/>
          <w:numId w:val="9"/>
        </w:numPr>
        <w:tabs>
          <w:tab w:val="clear" w:pos="1142"/>
          <w:tab w:val="num" w:pos="993"/>
        </w:tabs>
        <w:spacing w:before="120"/>
        <w:ind w:left="993" w:hanging="709"/>
        <w:jc w:val="both"/>
        <w:rPr>
          <w:snapToGrid w:val="0"/>
          <w:sz w:val="24"/>
          <w:szCs w:val="24"/>
        </w:rPr>
      </w:pPr>
      <w:r>
        <w:rPr>
          <w:snapToGrid w:val="0"/>
          <w:sz w:val="24"/>
          <w:szCs w:val="24"/>
        </w:rPr>
        <w:lastRenderedPageBreak/>
        <w:t xml:space="preserve">Tato smlouva se vyhotovuje ve dvou stejnopisech, z nichž </w:t>
      </w:r>
      <w:proofErr w:type="gramStart"/>
      <w:r>
        <w:rPr>
          <w:snapToGrid w:val="0"/>
          <w:sz w:val="24"/>
          <w:szCs w:val="24"/>
        </w:rPr>
        <w:t>každá  smluvní</w:t>
      </w:r>
      <w:proofErr w:type="gramEnd"/>
      <w:r>
        <w:rPr>
          <w:snapToGrid w:val="0"/>
          <w:sz w:val="24"/>
          <w:szCs w:val="24"/>
        </w:rPr>
        <w:t xml:space="preserve"> strana obdrží po jednom vyhotovení.</w:t>
      </w:r>
    </w:p>
    <w:p w:rsidR="00B13370" w:rsidRDefault="00B13370" w:rsidP="002C5458">
      <w:pPr>
        <w:numPr>
          <w:ilvl w:val="1"/>
          <w:numId w:val="9"/>
        </w:numPr>
        <w:tabs>
          <w:tab w:val="clear" w:pos="1142"/>
          <w:tab w:val="num" w:pos="993"/>
        </w:tabs>
        <w:spacing w:before="120"/>
        <w:ind w:left="993" w:hanging="709"/>
        <w:jc w:val="both"/>
        <w:rPr>
          <w:snapToGrid w:val="0"/>
          <w:sz w:val="24"/>
          <w:szCs w:val="24"/>
        </w:rPr>
      </w:pPr>
      <w:r>
        <w:rPr>
          <w:snapToGrid w:val="0"/>
          <w:sz w:val="24"/>
          <w:szCs w:val="24"/>
        </w:rPr>
        <w:t>Nedílnou součástí této smlouvy jsou Přílohy č. 1, 2</w:t>
      </w:r>
      <w:r w:rsidR="00CB43BC">
        <w:rPr>
          <w:snapToGrid w:val="0"/>
          <w:sz w:val="24"/>
          <w:szCs w:val="24"/>
        </w:rPr>
        <w:t>.</w:t>
      </w:r>
      <w:r w:rsidRPr="00CB43BC">
        <w:rPr>
          <w:b/>
          <w:snapToGrid w:val="0"/>
          <w:sz w:val="24"/>
          <w:szCs w:val="24"/>
        </w:rPr>
        <w:t xml:space="preserve"> </w:t>
      </w:r>
    </w:p>
    <w:p w:rsidR="00B13370" w:rsidRDefault="00B13370">
      <w:pPr>
        <w:pStyle w:val="Codstavec"/>
        <w:tabs>
          <w:tab w:val="left" w:pos="284"/>
        </w:tabs>
        <w:spacing w:before="120"/>
        <w:ind w:firstLine="0"/>
        <w:jc w:val="both"/>
        <w:outlineLvl w:val="0"/>
        <w:rPr>
          <w:rFonts w:ascii="Times New Roman" w:hAnsi="Times New Roman"/>
          <w:snapToGrid w:val="0"/>
          <w:sz w:val="24"/>
          <w:u w:val="single"/>
        </w:rPr>
      </w:pPr>
    </w:p>
    <w:p w:rsidR="00B13370" w:rsidRDefault="00B13370">
      <w:pPr>
        <w:pStyle w:val="Codstavec"/>
        <w:tabs>
          <w:tab w:val="left" w:pos="284"/>
        </w:tabs>
        <w:spacing w:before="120"/>
        <w:ind w:firstLine="0"/>
        <w:jc w:val="both"/>
        <w:outlineLvl w:val="0"/>
        <w:rPr>
          <w:rFonts w:ascii="Times New Roman" w:hAnsi="Times New Roman"/>
          <w:snapToGrid w:val="0"/>
          <w:sz w:val="24"/>
        </w:rPr>
      </w:pPr>
      <w:r>
        <w:rPr>
          <w:rFonts w:ascii="Times New Roman" w:hAnsi="Times New Roman"/>
          <w:snapToGrid w:val="0"/>
          <w:sz w:val="24"/>
          <w:u w:val="single"/>
        </w:rPr>
        <w:t>Přílohy:</w:t>
      </w:r>
    </w:p>
    <w:p w:rsidR="00B13370" w:rsidRPr="008077FA" w:rsidRDefault="00B13370" w:rsidP="00CB43BC">
      <w:pPr>
        <w:pStyle w:val="Codstavec"/>
        <w:spacing w:before="120"/>
        <w:ind w:left="284" w:hanging="284"/>
        <w:jc w:val="both"/>
        <w:rPr>
          <w:rFonts w:ascii="Times New Roman" w:hAnsi="Times New Roman"/>
          <w:snapToGrid w:val="0"/>
          <w:color w:val="0000FF"/>
          <w:sz w:val="24"/>
        </w:rPr>
      </w:pPr>
      <w:r>
        <w:rPr>
          <w:rFonts w:ascii="Times New Roman" w:hAnsi="Times New Roman"/>
          <w:snapToGrid w:val="0"/>
          <w:sz w:val="24"/>
        </w:rPr>
        <w:t xml:space="preserve">1. Kontaktní osoby a spojení, způsob předávání datových souborů, kontaktní místo pro předávání souborů, </w:t>
      </w:r>
    </w:p>
    <w:p w:rsidR="00B13370" w:rsidRDefault="00B13370" w:rsidP="00CB43BC">
      <w:pPr>
        <w:pStyle w:val="Codstavec"/>
        <w:tabs>
          <w:tab w:val="left" w:pos="426"/>
        </w:tabs>
        <w:ind w:left="284" w:hanging="284"/>
        <w:jc w:val="both"/>
        <w:rPr>
          <w:rFonts w:ascii="Times New Roman" w:hAnsi="Times New Roman"/>
          <w:snapToGrid w:val="0"/>
          <w:sz w:val="24"/>
        </w:rPr>
      </w:pPr>
      <w:r>
        <w:rPr>
          <w:rFonts w:ascii="Times New Roman" w:hAnsi="Times New Roman"/>
          <w:snapToGrid w:val="0"/>
          <w:sz w:val="24"/>
        </w:rPr>
        <w:t xml:space="preserve">2. </w:t>
      </w:r>
      <w:r w:rsidR="00CB43BC">
        <w:rPr>
          <w:rFonts w:ascii="Times New Roman" w:hAnsi="Times New Roman"/>
          <w:snapToGrid w:val="0"/>
          <w:sz w:val="24"/>
        </w:rPr>
        <w:tab/>
      </w:r>
      <w:r>
        <w:rPr>
          <w:rFonts w:ascii="Times New Roman" w:hAnsi="Times New Roman"/>
          <w:snapToGrid w:val="0"/>
          <w:sz w:val="24"/>
        </w:rPr>
        <w:t>Seznam kódů regionů, pro které jsou předpisy určeny</w:t>
      </w:r>
    </w:p>
    <w:p w:rsidR="00B13370" w:rsidRDefault="00B13370" w:rsidP="00CB43BC">
      <w:pPr>
        <w:pStyle w:val="Codstavec"/>
        <w:tabs>
          <w:tab w:val="left" w:pos="5387"/>
        </w:tabs>
        <w:spacing w:before="1200" w:line="240" w:lineRule="auto"/>
        <w:ind w:firstLine="0"/>
        <w:jc w:val="both"/>
        <w:rPr>
          <w:rFonts w:ascii="Times New Roman" w:hAnsi="Times New Roman"/>
          <w:sz w:val="24"/>
        </w:rPr>
      </w:pPr>
      <w:r>
        <w:rPr>
          <w:rFonts w:ascii="Times New Roman" w:hAnsi="Times New Roman"/>
          <w:sz w:val="24"/>
        </w:rPr>
        <w:t xml:space="preserve">Ve Vítkově, </w:t>
      </w:r>
      <w:proofErr w:type="gramStart"/>
      <w:r>
        <w:rPr>
          <w:rFonts w:ascii="Times New Roman" w:hAnsi="Times New Roman"/>
          <w:sz w:val="24"/>
        </w:rPr>
        <w:t>dne</w:t>
      </w:r>
      <w:r w:rsidR="009D1302">
        <w:rPr>
          <w:rFonts w:ascii="Times New Roman" w:hAnsi="Times New Roman"/>
          <w:sz w:val="24"/>
        </w:rPr>
        <w:t>:</w:t>
      </w:r>
      <w:r>
        <w:rPr>
          <w:rFonts w:ascii="Times New Roman" w:hAnsi="Times New Roman"/>
          <w:sz w:val="24"/>
        </w:rPr>
        <w:tab/>
        <w:t>V</w:t>
      </w:r>
      <w:r w:rsidR="009D1302">
        <w:rPr>
          <w:rFonts w:ascii="Times New Roman" w:hAnsi="Times New Roman"/>
          <w:sz w:val="24"/>
        </w:rPr>
        <w:t xml:space="preserve"> </w:t>
      </w:r>
      <w:r w:rsidR="004F5F1A">
        <w:rPr>
          <w:rFonts w:ascii="Times New Roman" w:hAnsi="Times New Roman"/>
          <w:sz w:val="24"/>
        </w:rPr>
        <w:t>..............................</w:t>
      </w:r>
      <w:r w:rsidR="009D1302">
        <w:rPr>
          <w:rFonts w:ascii="Times New Roman" w:hAnsi="Times New Roman"/>
          <w:sz w:val="24"/>
        </w:rPr>
        <w:t>, dne</w:t>
      </w:r>
      <w:proofErr w:type="gramEnd"/>
      <w:r w:rsidR="009D1302">
        <w:rPr>
          <w:rFonts w:ascii="Times New Roman" w:hAnsi="Times New Roman"/>
          <w:sz w:val="24"/>
        </w:rPr>
        <w:t>:</w:t>
      </w:r>
    </w:p>
    <w:p w:rsidR="00B13370" w:rsidRDefault="00B13370">
      <w:pPr>
        <w:pStyle w:val="Codstavec"/>
        <w:tabs>
          <w:tab w:val="left" w:pos="5387"/>
        </w:tabs>
        <w:spacing w:before="360" w:line="240" w:lineRule="auto"/>
        <w:ind w:firstLine="0"/>
        <w:jc w:val="both"/>
        <w:rPr>
          <w:rFonts w:ascii="Times New Roman" w:hAnsi="Times New Roman"/>
          <w:sz w:val="24"/>
        </w:rPr>
      </w:pPr>
    </w:p>
    <w:p w:rsidR="00B13370" w:rsidRDefault="00B13370">
      <w:pPr>
        <w:pStyle w:val="Codstavec"/>
        <w:tabs>
          <w:tab w:val="left" w:pos="5387"/>
        </w:tabs>
        <w:spacing w:before="360" w:line="240" w:lineRule="auto"/>
        <w:ind w:firstLine="0"/>
        <w:jc w:val="both"/>
        <w:rPr>
          <w:rFonts w:ascii="Times New Roman" w:hAnsi="Times New Roman"/>
          <w:sz w:val="24"/>
        </w:rPr>
      </w:pPr>
      <w:r>
        <w:rPr>
          <w:rFonts w:ascii="Times New Roman" w:hAnsi="Times New Roman"/>
          <w:sz w:val="24"/>
        </w:rPr>
        <w:t>………………….…………………………</w:t>
      </w:r>
      <w:r>
        <w:rPr>
          <w:rFonts w:ascii="Times New Roman" w:hAnsi="Times New Roman"/>
          <w:sz w:val="24"/>
        </w:rPr>
        <w:tab/>
        <w:t>……………………………................</w:t>
      </w:r>
    </w:p>
    <w:p w:rsidR="00B13370" w:rsidRDefault="00B13370">
      <w:pPr>
        <w:pStyle w:val="Codstavec"/>
        <w:tabs>
          <w:tab w:val="left" w:pos="5387"/>
        </w:tabs>
        <w:spacing w:line="240" w:lineRule="auto"/>
        <w:ind w:firstLine="0"/>
        <w:rPr>
          <w:rFonts w:ascii="Times New Roman" w:hAnsi="Times New Roman"/>
          <w:snapToGrid w:val="0"/>
          <w:sz w:val="24"/>
        </w:rPr>
      </w:pPr>
      <w:r>
        <w:rPr>
          <w:rFonts w:ascii="Times New Roman" w:hAnsi="Times New Roman"/>
          <w:snapToGrid w:val="0"/>
          <w:sz w:val="24"/>
        </w:rPr>
        <w:t>Za mandatáře</w:t>
      </w:r>
      <w:r w:rsidR="008077FA">
        <w:rPr>
          <w:rFonts w:ascii="Times New Roman" w:hAnsi="Times New Roman"/>
          <w:snapToGrid w:val="0"/>
          <w:sz w:val="24"/>
        </w:rPr>
        <w:t>:</w:t>
      </w:r>
      <w:r>
        <w:rPr>
          <w:rFonts w:ascii="Times New Roman" w:hAnsi="Times New Roman"/>
          <w:snapToGrid w:val="0"/>
          <w:sz w:val="24"/>
        </w:rPr>
        <w:tab/>
        <w:t>Za mandanta</w:t>
      </w:r>
      <w:r w:rsidR="008077FA">
        <w:rPr>
          <w:rFonts w:ascii="Times New Roman" w:hAnsi="Times New Roman"/>
          <w:snapToGrid w:val="0"/>
          <w:sz w:val="24"/>
        </w:rPr>
        <w:t>:</w:t>
      </w:r>
    </w:p>
    <w:p w:rsidR="00962B7F" w:rsidRDefault="00962B7F" w:rsidP="009D1302">
      <w:pPr>
        <w:pStyle w:val="Codstavec"/>
        <w:tabs>
          <w:tab w:val="left" w:pos="5387"/>
        </w:tabs>
        <w:spacing w:before="60"/>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sidR="009D1302">
        <w:rPr>
          <w:rFonts w:ascii="Times New Roman" w:hAnsi="Times New Roman"/>
          <w:snapToGrid w:val="0"/>
          <w:sz w:val="24"/>
        </w:rPr>
        <w:tab/>
      </w:r>
      <w:r w:rsidR="00E47EF3" w:rsidRPr="004F5F1A">
        <w:rPr>
          <w:rStyle w:val="platne1"/>
          <w:rFonts w:ascii="Times New Roman" w:hAnsi="Times New Roman"/>
          <w:sz w:val="24"/>
          <w:szCs w:val="24"/>
        </w:rPr>
        <w:t>Josef Zástava</w:t>
      </w:r>
    </w:p>
    <w:p w:rsidR="00962B7F" w:rsidRDefault="00962B7F">
      <w:pPr>
        <w:pStyle w:val="Codstavec"/>
        <w:tabs>
          <w:tab w:val="left" w:pos="5387"/>
        </w:tabs>
        <w:ind w:firstLine="0"/>
        <w:rPr>
          <w:rFonts w:ascii="Times New Roman" w:hAnsi="Times New Roman"/>
          <w:snapToGrid w:val="0"/>
          <w:sz w:val="24"/>
        </w:rPr>
      </w:pPr>
      <w:r>
        <w:rPr>
          <w:rFonts w:ascii="Times New Roman" w:hAnsi="Times New Roman"/>
          <w:snapToGrid w:val="0"/>
          <w:sz w:val="24"/>
        </w:rPr>
        <w:t>ředitelka odboru zpracování</w:t>
      </w:r>
      <w:r w:rsidR="009D1302">
        <w:rPr>
          <w:rFonts w:ascii="Times New Roman" w:hAnsi="Times New Roman"/>
          <w:snapToGrid w:val="0"/>
          <w:sz w:val="24"/>
        </w:rPr>
        <w:tab/>
      </w:r>
      <w:r w:rsidR="00E47EF3" w:rsidRPr="004F5F1A">
        <w:rPr>
          <w:rStyle w:val="platne1"/>
          <w:rFonts w:ascii="Times New Roman" w:hAnsi="Times New Roman"/>
          <w:sz w:val="24"/>
          <w:szCs w:val="24"/>
        </w:rPr>
        <w:t>j</w:t>
      </w:r>
      <w:r w:rsidR="00E47EF3" w:rsidRPr="004F5F1A">
        <w:rPr>
          <w:rFonts w:ascii="Times New Roman" w:hAnsi="Times New Roman"/>
          <w:bCs/>
          <w:sz w:val="24"/>
          <w:szCs w:val="24"/>
        </w:rPr>
        <w:t>ednatel</w:t>
      </w:r>
    </w:p>
    <w:p w:rsidR="00B13370" w:rsidRDefault="00962B7F">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r w:rsidR="00B13370">
        <w:rPr>
          <w:rFonts w:ascii="Times New Roman" w:hAnsi="Times New Roman"/>
          <w:snapToGrid w:val="0"/>
          <w:sz w:val="24"/>
        </w:rPr>
        <w:tab/>
      </w:r>
    </w:p>
    <w:p w:rsidR="00B13370" w:rsidRDefault="00B13370">
      <w:pPr>
        <w:pStyle w:val="Codstavec"/>
        <w:ind w:firstLine="0"/>
        <w:jc w:val="both"/>
        <w:outlineLvl w:val="0"/>
        <w:rPr>
          <w:rFonts w:ascii="Times New Roman" w:hAnsi="Times New Roman"/>
          <w:b/>
          <w:snapToGrid w:val="0"/>
          <w:sz w:val="24"/>
        </w:rPr>
      </w:pPr>
      <w:r>
        <w:rPr>
          <w:rFonts w:ascii="Times New Roman" w:hAnsi="Times New Roman"/>
          <w:b/>
          <w:snapToGrid w:val="0"/>
          <w:sz w:val="24"/>
        </w:rPr>
        <w:br w:type="page"/>
      </w:r>
      <w:r>
        <w:rPr>
          <w:rFonts w:ascii="Times New Roman" w:hAnsi="Times New Roman"/>
          <w:b/>
          <w:snapToGrid w:val="0"/>
          <w:sz w:val="24"/>
        </w:rPr>
        <w:lastRenderedPageBreak/>
        <w:t xml:space="preserve">Příloha č. 1 </w:t>
      </w:r>
    </w:p>
    <w:p w:rsidR="004F5F1A" w:rsidRDefault="007851A9">
      <w:pPr>
        <w:pStyle w:val="Codstavec"/>
        <w:tabs>
          <w:tab w:val="left" w:pos="567"/>
          <w:tab w:val="left" w:pos="1985"/>
          <w:tab w:val="left" w:pos="2977"/>
          <w:tab w:val="left" w:pos="3119"/>
          <w:tab w:val="left" w:pos="5387"/>
          <w:tab w:val="left" w:pos="7230"/>
          <w:tab w:val="left" w:pos="8222"/>
        </w:tabs>
        <w:spacing w:before="120" w:line="240" w:lineRule="auto"/>
        <w:ind w:firstLine="0"/>
        <w:jc w:val="both"/>
        <w:rPr>
          <w:rFonts w:ascii="Times New Roman" w:hAnsi="Times New Roman"/>
          <w:b/>
          <w:snapToGrid w:val="0"/>
          <w:sz w:val="24"/>
        </w:rPr>
      </w:pPr>
      <w:proofErr w:type="spellStart"/>
      <w:r>
        <w:rPr>
          <w:rFonts w:ascii="Times New Roman" w:hAnsi="Times New Roman"/>
          <w:b/>
          <w:sz w:val="24"/>
        </w:rPr>
        <w:t>xxx</w:t>
      </w:r>
      <w:proofErr w:type="spellEnd"/>
    </w:p>
    <w:p w:rsidR="007851A9" w:rsidRDefault="007851A9">
      <w:pPr>
        <w:rPr>
          <w:b/>
          <w:snapToGrid w:val="0"/>
          <w:sz w:val="24"/>
        </w:rPr>
      </w:pPr>
    </w:p>
    <w:p w:rsidR="00B13370" w:rsidRDefault="00B13370">
      <w:pPr>
        <w:pStyle w:val="Codstavec"/>
        <w:tabs>
          <w:tab w:val="left" w:pos="567"/>
          <w:tab w:val="left" w:pos="1985"/>
          <w:tab w:val="left" w:pos="2977"/>
          <w:tab w:val="left" w:pos="3119"/>
          <w:tab w:val="left" w:pos="5387"/>
          <w:tab w:val="left" w:pos="7230"/>
          <w:tab w:val="left" w:pos="8222"/>
        </w:tabs>
        <w:spacing w:before="120" w:line="240" w:lineRule="auto"/>
        <w:ind w:firstLine="0"/>
        <w:jc w:val="both"/>
        <w:rPr>
          <w:rFonts w:ascii="Times New Roman" w:hAnsi="Times New Roman"/>
          <w:b/>
          <w:snapToGrid w:val="0"/>
          <w:sz w:val="24"/>
        </w:rPr>
      </w:pPr>
      <w:r>
        <w:rPr>
          <w:rFonts w:ascii="Times New Roman" w:hAnsi="Times New Roman"/>
          <w:b/>
          <w:snapToGrid w:val="0"/>
          <w:sz w:val="24"/>
        </w:rPr>
        <w:t>Příloha č. 2</w:t>
      </w:r>
    </w:p>
    <w:p w:rsidR="00B13370" w:rsidRDefault="00B13370">
      <w:pPr>
        <w:pStyle w:val="Codstavec"/>
        <w:spacing w:before="240"/>
        <w:ind w:firstLine="0"/>
        <w:outlineLvl w:val="0"/>
        <w:rPr>
          <w:rFonts w:ascii="Times New Roman" w:hAnsi="Times New Roman"/>
          <w:b/>
          <w:snapToGrid w:val="0"/>
          <w:sz w:val="24"/>
          <w:u w:val="single"/>
        </w:rPr>
      </w:pPr>
      <w:r>
        <w:rPr>
          <w:rFonts w:ascii="Times New Roman" w:hAnsi="Times New Roman"/>
          <w:b/>
          <w:snapToGrid w:val="0"/>
          <w:sz w:val="24"/>
          <w:u w:val="single"/>
        </w:rPr>
        <w:t>Seznam kódů regionů, pro které jsou předpisy určeny</w:t>
      </w:r>
    </w:p>
    <w:p w:rsidR="00B13370" w:rsidRDefault="00B13370">
      <w:pPr>
        <w:pStyle w:val="Codstavec"/>
        <w:ind w:firstLine="0"/>
        <w:rPr>
          <w:rFonts w:ascii="Times New Roman" w:hAnsi="Times New Roman"/>
          <w:snapToGrid w:val="0"/>
          <w:sz w:val="24"/>
          <w:u w:val="single"/>
        </w:rPr>
      </w:pPr>
      <w:r>
        <w:rPr>
          <w:rFonts w:ascii="Times New Roman" w:hAnsi="Times New Roman"/>
          <w:snapToGrid w:val="0"/>
          <w:sz w:val="24"/>
        </w:rPr>
        <w:t>01</w:t>
      </w:r>
      <w:r>
        <w:rPr>
          <w:rFonts w:ascii="Times New Roman" w:hAnsi="Times New Roman"/>
          <w:snapToGrid w:val="0"/>
          <w:sz w:val="24"/>
        </w:rPr>
        <w:tab/>
        <w:t>Praha a Střední Čechy</w:t>
      </w:r>
    </w:p>
    <w:p w:rsidR="00B13370" w:rsidRDefault="00B13370">
      <w:pPr>
        <w:pStyle w:val="Codstavec"/>
        <w:ind w:firstLine="0"/>
        <w:rPr>
          <w:rFonts w:ascii="Times New Roman" w:hAnsi="Times New Roman"/>
          <w:snapToGrid w:val="0"/>
          <w:sz w:val="24"/>
          <w:u w:val="single"/>
        </w:rPr>
      </w:pPr>
      <w:r>
        <w:rPr>
          <w:rFonts w:ascii="Times New Roman" w:hAnsi="Times New Roman"/>
          <w:snapToGrid w:val="0"/>
          <w:sz w:val="24"/>
        </w:rPr>
        <w:t>02</w:t>
      </w:r>
      <w:r>
        <w:rPr>
          <w:rFonts w:ascii="Times New Roman" w:hAnsi="Times New Roman"/>
          <w:snapToGrid w:val="0"/>
          <w:sz w:val="24"/>
        </w:rPr>
        <w:tab/>
        <w:t>Jižní Čechy</w:t>
      </w:r>
    </w:p>
    <w:p w:rsidR="00B13370" w:rsidRDefault="00B13370">
      <w:pPr>
        <w:pStyle w:val="Codstavec"/>
        <w:ind w:firstLine="0"/>
        <w:rPr>
          <w:rFonts w:ascii="Times New Roman" w:hAnsi="Times New Roman"/>
          <w:snapToGrid w:val="0"/>
          <w:sz w:val="24"/>
          <w:u w:val="single"/>
        </w:rPr>
      </w:pPr>
      <w:r>
        <w:rPr>
          <w:rFonts w:ascii="Times New Roman" w:hAnsi="Times New Roman"/>
          <w:snapToGrid w:val="0"/>
          <w:sz w:val="24"/>
        </w:rPr>
        <w:t>03</w:t>
      </w:r>
      <w:r>
        <w:rPr>
          <w:rFonts w:ascii="Times New Roman" w:hAnsi="Times New Roman"/>
          <w:snapToGrid w:val="0"/>
          <w:sz w:val="24"/>
        </w:rPr>
        <w:tab/>
        <w:t>Západní Čechy</w:t>
      </w:r>
    </w:p>
    <w:p w:rsidR="00B13370" w:rsidRDefault="00B13370">
      <w:pPr>
        <w:pStyle w:val="Codstavec"/>
        <w:ind w:firstLine="0"/>
        <w:rPr>
          <w:rFonts w:ascii="Times New Roman" w:hAnsi="Times New Roman"/>
          <w:snapToGrid w:val="0"/>
          <w:sz w:val="24"/>
          <w:u w:val="single"/>
        </w:rPr>
      </w:pPr>
      <w:r>
        <w:rPr>
          <w:rFonts w:ascii="Times New Roman" w:hAnsi="Times New Roman"/>
          <w:snapToGrid w:val="0"/>
          <w:sz w:val="24"/>
        </w:rPr>
        <w:t>04</w:t>
      </w:r>
      <w:r>
        <w:rPr>
          <w:rFonts w:ascii="Times New Roman" w:hAnsi="Times New Roman"/>
          <w:snapToGrid w:val="0"/>
          <w:sz w:val="24"/>
        </w:rPr>
        <w:tab/>
        <w:t>Severní Čechy</w:t>
      </w:r>
    </w:p>
    <w:p w:rsidR="00B13370" w:rsidRDefault="00B13370">
      <w:pPr>
        <w:pStyle w:val="Codstavec"/>
        <w:ind w:firstLine="0"/>
        <w:rPr>
          <w:rFonts w:ascii="Times New Roman" w:hAnsi="Times New Roman"/>
          <w:snapToGrid w:val="0"/>
          <w:sz w:val="24"/>
          <w:u w:val="single"/>
        </w:rPr>
      </w:pPr>
      <w:r>
        <w:rPr>
          <w:rFonts w:ascii="Times New Roman" w:hAnsi="Times New Roman"/>
          <w:snapToGrid w:val="0"/>
          <w:sz w:val="24"/>
        </w:rPr>
        <w:t>05</w:t>
      </w:r>
      <w:r>
        <w:rPr>
          <w:rFonts w:ascii="Times New Roman" w:hAnsi="Times New Roman"/>
          <w:snapToGrid w:val="0"/>
          <w:sz w:val="24"/>
        </w:rPr>
        <w:tab/>
        <w:t>Východní Čechy</w:t>
      </w:r>
    </w:p>
    <w:p w:rsidR="00B13370" w:rsidRDefault="00B13370">
      <w:pPr>
        <w:pStyle w:val="Codstavec"/>
        <w:ind w:firstLine="0"/>
        <w:rPr>
          <w:rFonts w:ascii="Times New Roman" w:hAnsi="Times New Roman"/>
          <w:snapToGrid w:val="0"/>
          <w:sz w:val="24"/>
          <w:u w:val="single"/>
        </w:rPr>
      </w:pPr>
      <w:r>
        <w:rPr>
          <w:rFonts w:ascii="Times New Roman" w:hAnsi="Times New Roman"/>
          <w:snapToGrid w:val="0"/>
          <w:sz w:val="24"/>
        </w:rPr>
        <w:t>06</w:t>
      </w:r>
      <w:r>
        <w:rPr>
          <w:rFonts w:ascii="Times New Roman" w:hAnsi="Times New Roman"/>
          <w:snapToGrid w:val="0"/>
          <w:sz w:val="24"/>
        </w:rPr>
        <w:tab/>
        <w:t>Jižní Morava</w:t>
      </w:r>
    </w:p>
    <w:p w:rsidR="00B13370" w:rsidRDefault="00B13370">
      <w:pPr>
        <w:pStyle w:val="Codstavec"/>
        <w:ind w:firstLine="0"/>
        <w:rPr>
          <w:rFonts w:ascii="Times New Roman" w:hAnsi="Times New Roman"/>
          <w:snapToGrid w:val="0"/>
          <w:sz w:val="24"/>
          <w:u w:val="single"/>
        </w:rPr>
      </w:pPr>
      <w:r>
        <w:rPr>
          <w:rFonts w:ascii="Times New Roman" w:hAnsi="Times New Roman"/>
          <w:snapToGrid w:val="0"/>
          <w:sz w:val="24"/>
        </w:rPr>
        <w:t>07</w:t>
      </w:r>
      <w:r>
        <w:rPr>
          <w:rFonts w:ascii="Times New Roman" w:hAnsi="Times New Roman"/>
          <w:snapToGrid w:val="0"/>
          <w:sz w:val="24"/>
        </w:rPr>
        <w:tab/>
        <w:t>Severní Morava</w:t>
      </w:r>
    </w:p>
    <w:p w:rsidR="007851A9" w:rsidRDefault="007851A9">
      <w:r>
        <w:br w:type="page"/>
      </w:r>
    </w:p>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C5458" w:rsidRPr="00671118" w:rsidTr="00D801D4">
        <w:tblPrEx>
          <w:tblCellMar>
            <w:top w:w="0" w:type="dxa"/>
            <w:bottom w:w="0" w:type="dxa"/>
          </w:tblCellMar>
        </w:tblPrEx>
        <w:tc>
          <w:tcPr>
            <w:tcW w:w="397" w:type="dxa"/>
          </w:tcPr>
          <w:p w:rsidR="002C5458" w:rsidRPr="00BD681D" w:rsidRDefault="002C5458" w:rsidP="00D801D4">
            <w:pPr>
              <w:tabs>
                <w:tab w:val="left" w:pos="6804"/>
              </w:tabs>
              <w:spacing w:line="480" w:lineRule="auto"/>
              <w:rPr>
                <w:b/>
                <w:snapToGrid w:val="0"/>
                <w:sz w:val="24"/>
                <w:szCs w:val="24"/>
              </w:rPr>
            </w:pPr>
            <w:r w:rsidRPr="00BD681D">
              <w:rPr>
                <w:b/>
                <w:snapToGrid w:val="0"/>
                <w:sz w:val="24"/>
                <w:szCs w:val="24"/>
              </w:rPr>
              <w:lastRenderedPageBreak/>
              <w:t>4</w:t>
            </w:r>
          </w:p>
        </w:tc>
        <w:tc>
          <w:tcPr>
            <w:tcW w:w="397" w:type="dxa"/>
          </w:tcPr>
          <w:p w:rsidR="002C5458" w:rsidRPr="00BD681D" w:rsidRDefault="002C5458" w:rsidP="00D801D4">
            <w:pPr>
              <w:tabs>
                <w:tab w:val="left" w:pos="6804"/>
              </w:tabs>
              <w:spacing w:line="480" w:lineRule="auto"/>
              <w:rPr>
                <w:b/>
                <w:snapToGrid w:val="0"/>
                <w:sz w:val="24"/>
                <w:szCs w:val="24"/>
              </w:rPr>
            </w:pPr>
            <w:r w:rsidRPr="00BD681D">
              <w:rPr>
                <w:b/>
                <w:snapToGrid w:val="0"/>
                <w:sz w:val="24"/>
                <w:szCs w:val="24"/>
              </w:rPr>
              <w:t>0</w:t>
            </w:r>
          </w:p>
        </w:tc>
        <w:tc>
          <w:tcPr>
            <w:tcW w:w="397" w:type="dxa"/>
          </w:tcPr>
          <w:p w:rsidR="002C5458" w:rsidRPr="00BD681D" w:rsidRDefault="002C5458" w:rsidP="00D801D4">
            <w:pPr>
              <w:tabs>
                <w:tab w:val="left" w:pos="6804"/>
              </w:tabs>
              <w:spacing w:line="480" w:lineRule="auto"/>
              <w:rPr>
                <w:b/>
                <w:snapToGrid w:val="0"/>
                <w:sz w:val="24"/>
                <w:szCs w:val="24"/>
              </w:rPr>
            </w:pPr>
            <w:r w:rsidRPr="00BD681D">
              <w:rPr>
                <w:b/>
                <w:snapToGrid w:val="0"/>
                <w:sz w:val="24"/>
                <w:szCs w:val="24"/>
              </w:rPr>
              <w:t>1</w:t>
            </w:r>
          </w:p>
        </w:tc>
        <w:tc>
          <w:tcPr>
            <w:tcW w:w="397" w:type="dxa"/>
          </w:tcPr>
          <w:p w:rsidR="002C5458" w:rsidRPr="00BD681D" w:rsidRDefault="002C5458" w:rsidP="00D801D4">
            <w:pPr>
              <w:tabs>
                <w:tab w:val="left" w:pos="6804"/>
              </w:tabs>
              <w:spacing w:line="480" w:lineRule="auto"/>
              <w:rPr>
                <w:b/>
                <w:snapToGrid w:val="0"/>
                <w:sz w:val="24"/>
                <w:szCs w:val="24"/>
              </w:rPr>
            </w:pPr>
            <w:r w:rsidRPr="00BD681D">
              <w:rPr>
                <w:b/>
                <w:snapToGrid w:val="0"/>
                <w:sz w:val="24"/>
                <w:szCs w:val="24"/>
              </w:rPr>
              <w:t>8</w:t>
            </w:r>
          </w:p>
        </w:tc>
        <w:tc>
          <w:tcPr>
            <w:tcW w:w="397" w:type="dxa"/>
          </w:tcPr>
          <w:p w:rsidR="002C5458" w:rsidRPr="00BD681D" w:rsidRDefault="002C5458" w:rsidP="00D801D4">
            <w:pPr>
              <w:tabs>
                <w:tab w:val="left" w:pos="6804"/>
              </w:tabs>
              <w:spacing w:line="480" w:lineRule="auto"/>
              <w:rPr>
                <w:b/>
                <w:snapToGrid w:val="0"/>
                <w:sz w:val="24"/>
                <w:szCs w:val="24"/>
              </w:rPr>
            </w:pPr>
            <w:r w:rsidRPr="00BD681D">
              <w:rPr>
                <w:b/>
                <w:snapToGrid w:val="0"/>
                <w:sz w:val="24"/>
                <w:szCs w:val="24"/>
              </w:rPr>
              <w:t>9</w:t>
            </w:r>
          </w:p>
        </w:tc>
        <w:tc>
          <w:tcPr>
            <w:tcW w:w="425" w:type="dxa"/>
            <w:tcBorders>
              <w:right w:val="single" w:sz="4" w:space="0" w:color="auto"/>
            </w:tcBorders>
          </w:tcPr>
          <w:p w:rsidR="002C5458" w:rsidRPr="00BD681D" w:rsidRDefault="002C5458" w:rsidP="00D801D4">
            <w:pPr>
              <w:tabs>
                <w:tab w:val="left" w:pos="6804"/>
              </w:tabs>
              <w:spacing w:line="480" w:lineRule="auto"/>
              <w:ind w:right="-239"/>
              <w:rPr>
                <w:b/>
                <w:snapToGrid w:val="0"/>
                <w:sz w:val="24"/>
                <w:szCs w:val="24"/>
              </w:rPr>
            </w:pPr>
            <w:r w:rsidRPr="00BD681D">
              <w:rPr>
                <w:b/>
                <w:snapToGrid w:val="0"/>
                <w:sz w:val="24"/>
                <w:szCs w:val="24"/>
              </w:rPr>
              <w:t>8</w:t>
            </w:r>
          </w:p>
        </w:tc>
      </w:tr>
    </w:tbl>
    <w:p w:rsidR="002C5458" w:rsidRPr="00DE2BC9" w:rsidRDefault="002C5458" w:rsidP="002C5458">
      <w:pPr>
        <w:tabs>
          <w:tab w:val="left" w:pos="6521"/>
          <w:tab w:val="left" w:pos="7655"/>
        </w:tabs>
        <w:spacing w:line="480" w:lineRule="auto"/>
        <w:ind w:right="1417"/>
        <w:jc w:val="right"/>
        <w:rPr>
          <w:snapToGrid w:val="0"/>
          <w:sz w:val="18"/>
        </w:rPr>
      </w:pPr>
      <w:r w:rsidRPr="00DE2BC9">
        <w:rPr>
          <w:snapToGrid w:val="0"/>
          <w:sz w:val="18"/>
        </w:rPr>
        <w:t>Číslo organizace</w:t>
      </w:r>
    </w:p>
    <w:p w:rsidR="002C5458" w:rsidRDefault="002C5458" w:rsidP="002C5458">
      <w:pPr>
        <w:pStyle w:val="Nzev"/>
      </w:pPr>
      <w:r>
        <w:rPr>
          <w:snapToGrid w:val="0"/>
        </w:rPr>
        <w:t>Dodatek č. 1</w:t>
      </w:r>
    </w:p>
    <w:p w:rsidR="002C5458" w:rsidRDefault="002C5458" w:rsidP="002C5458">
      <w:pPr>
        <w:pStyle w:val="Nzev"/>
        <w:spacing w:before="120"/>
        <w:outlineLvl w:val="0"/>
        <w:rPr>
          <w:smallCaps/>
          <w:szCs w:val="36"/>
        </w:rPr>
      </w:pPr>
      <w:r>
        <w:rPr>
          <w:rFonts w:ascii="Times" w:hAnsi="Times"/>
          <w:szCs w:val="36"/>
        </w:rPr>
        <w:t xml:space="preserve">k </w:t>
      </w:r>
      <w:r>
        <w:rPr>
          <w:smallCaps/>
          <w:szCs w:val="36"/>
        </w:rPr>
        <w:t xml:space="preserve">Mandátní </w:t>
      </w:r>
      <w:proofErr w:type="spellStart"/>
      <w:r>
        <w:rPr>
          <w:smallCaps/>
          <w:szCs w:val="36"/>
        </w:rPr>
        <w:t>smlouv</w:t>
      </w:r>
      <w:r w:rsidRPr="00FE2AC3">
        <w:rPr>
          <w:smallCaps/>
          <w:sz w:val="28"/>
          <w:szCs w:val="28"/>
        </w:rPr>
        <w:t>Ě</w:t>
      </w:r>
      <w:proofErr w:type="spellEnd"/>
    </w:p>
    <w:p w:rsidR="002C5458" w:rsidRDefault="002C5458" w:rsidP="002C5458">
      <w:pPr>
        <w:pStyle w:val="Nzev"/>
        <w:spacing w:before="120"/>
        <w:outlineLvl w:val="0"/>
        <w:rPr>
          <w:b w:val="0"/>
          <w:sz w:val="24"/>
          <w:szCs w:val="24"/>
        </w:rPr>
      </w:pPr>
      <w:r>
        <w:rPr>
          <w:b w:val="0"/>
          <w:sz w:val="24"/>
          <w:szCs w:val="24"/>
        </w:rPr>
        <w:t>uzavřený v souladu s </w:t>
      </w:r>
      <w:proofErr w:type="spellStart"/>
      <w:r>
        <w:rPr>
          <w:b w:val="0"/>
          <w:sz w:val="24"/>
          <w:szCs w:val="24"/>
        </w:rPr>
        <w:t>ust</w:t>
      </w:r>
      <w:proofErr w:type="spellEnd"/>
      <w:r>
        <w:rPr>
          <w:b w:val="0"/>
          <w:sz w:val="24"/>
          <w:szCs w:val="24"/>
        </w:rPr>
        <w:t xml:space="preserve">. § 566 zákona č. 513/1991 Sb., </w:t>
      </w:r>
    </w:p>
    <w:p w:rsidR="002C5458" w:rsidRPr="00DE2BC9" w:rsidRDefault="002C5458" w:rsidP="002C5458">
      <w:pPr>
        <w:pStyle w:val="Nzev"/>
        <w:spacing w:before="160"/>
      </w:pPr>
      <w:r>
        <w:rPr>
          <w:b w:val="0"/>
          <w:sz w:val="24"/>
          <w:szCs w:val="24"/>
        </w:rPr>
        <w:t>obchodního zákoníku, ve znění pozdějších předpisů</w:t>
      </w:r>
    </w:p>
    <w:p w:rsidR="002C5458" w:rsidRPr="00FE2AC3" w:rsidRDefault="002C5458" w:rsidP="002C5458">
      <w:pPr>
        <w:spacing w:before="120"/>
        <w:jc w:val="center"/>
        <w:rPr>
          <w:b/>
          <w:snapToGrid w:val="0"/>
          <w:sz w:val="24"/>
        </w:rPr>
      </w:pPr>
      <w:r w:rsidRPr="00FE2AC3">
        <w:rPr>
          <w:b/>
          <w:snapToGrid w:val="0"/>
          <w:sz w:val="24"/>
        </w:rPr>
        <w:t xml:space="preserve">č. </w:t>
      </w:r>
      <w:proofErr w:type="spellStart"/>
      <w:r w:rsidRPr="00FE2AC3">
        <w:rPr>
          <w:b/>
          <w:snapToGrid w:val="0"/>
          <w:sz w:val="24"/>
        </w:rPr>
        <w:t>nSIPO</w:t>
      </w:r>
      <w:proofErr w:type="spellEnd"/>
      <w:r w:rsidRPr="00FE2AC3">
        <w:rPr>
          <w:b/>
          <w:snapToGrid w:val="0"/>
          <w:sz w:val="24"/>
        </w:rPr>
        <w:t xml:space="preserve"> </w:t>
      </w:r>
      <w:r>
        <w:rPr>
          <w:b/>
          <w:snapToGrid w:val="0"/>
          <w:sz w:val="24"/>
        </w:rPr>
        <w:t>04</w:t>
      </w:r>
      <w:r w:rsidRPr="009D1302">
        <w:rPr>
          <w:b/>
          <w:snapToGrid w:val="0"/>
          <w:sz w:val="24"/>
        </w:rPr>
        <w:t xml:space="preserve"> – </w:t>
      </w:r>
      <w:r>
        <w:rPr>
          <w:b/>
          <w:snapToGrid w:val="0"/>
          <w:sz w:val="24"/>
        </w:rPr>
        <w:t>114</w:t>
      </w:r>
      <w:r w:rsidRPr="009D1302">
        <w:rPr>
          <w:b/>
          <w:snapToGrid w:val="0"/>
          <w:sz w:val="24"/>
        </w:rPr>
        <w:t>/2008</w:t>
      </w:r>
    </w:p>
    <w:p w:rsidR="002C5458" w:rsidRDefault="002C5458" w:rsidP="002C5458">
      <w:pPr>
        <w:pStyle w:val="Codstavec"/>
        <w:spacing w:before="240" w:line="240" w:lineRule="auto"/>
        <w:ind w:firstLine="0"/>
        <w:outlineLvl w:val="0"/>
        <w:rPr>
          <w:rFonts w:ascii="Times New Roman" w:hAnsi="Times New Roman"/>
          <w:smallCaps/>
          <w:snapToGrid w:val="0"/>
          <w:sz w:val="24"/>
          <w:szCs w:val="24"/>
        </w:rPr>
      </w:pPr>
      <w:r>
        <w:rPr>
          <w:rFonts w:ascii="Times New Roman" w:hAnsi="Times New Roman"/>
          <w:smallCaps/>
          <w:snapToGrid w:val="0"/>
          <w:sz w:val="24"/>
          <w:szCs w:val="24"/>
        </w:rPr>
        <w:t>Smluvní strany:</w:t>
      </w:r>
    </w:p>
    <w:p w:rsidR="002C5458" w:rsidRDefault="002C5458" w:rsidP="002C5458">
      <w:pPr>
        <w:tabs>
          <w:tab w:val="left" w:pos="284"/>
        </w:tabs>
        <w:spacing w:before="120"/>
        <w:ind w:left="284" w:right="1134" w:hanging="284"/>
        <w:outlineLvl w:val="0"/>
        <w:rPr>
          <w:b/>
          <w:snapToGrid w:val="0"/>
          <w:sz w:val="24"/>
        </w:rPr>
      </w:pPr>
      <w:r>
        <w:rPr>
          <w:snapToGrid w:val="0"/>
          <w:sz w:val="24"/>
        </w:rPr>
        <w:t xml:space="preserve">1) </w:t>
      </w:r>
      <w:r>
        <w:rPr>
          <w:snapToGrid w:val="0"/>
          <w:sz w:val="24"/>
        </w:rPr>
        <w:tab/>
      </w:r>
      <w:r>
        <w:rPr>
          <w:b/>
          <w:snapToGrid w:val="0"/>
          <w:sz w:val="24"/>
        </w:rPr>
        <w:t>Česká pošta, s. p.</w:t>
      </w:r>
    </w:p>
    <w:p w:rsidR="002C5458" w:rsidRDefault="002C5458" w:rsidP="002C5458">
      <w:pPr>
        <w:tabs>
          <w:tab w:val="left" w:pos="284"/>
        </w:tabs>
        <w:ind w:left="284" w:right="1134" w:hanging="284"/>
        <w:rPr>
          <w:b/>
          <w:snapToGrid w:val="0"/>
          <w:sz w:val="24"/>
        </w:rPr>
      </w:pPr>
      <w:r>
        <w:rPr>
          <w:b/>
          <w:snapToGrid w:val="0"/>
          <w:sz w:val="24"/>
        </w:rPr>
        <w:tab/>
        <w:t>se sídlem Praha 1, Politických vězňů 909/4, PSČ 225 99</w:t>
      </w:r>
    </w:p>
    <w:p w:rsidR="002C5458" w:rsidRDefault="002C5458" w:rsidP="002C5458">
      <w:pPr>
        <w:tabs>
          <w:tab w:val="left" w:pos="284"/>
          <w:tab w:val="left" w:pos="2835"/>
        </w:tabs>
        <w:ind w:left="284" w:right="1134" w:hanging="284"/>
        <w:rPr>
          <w:sz w:val="24"/>
        </w:rPr>
      </w:pPr>
      <w:r>
        <w:rPr>
          <w:sz w:val="24"/>
        </w:rPr>
        <w:tab/>
      </w:r>
      <w:r>
        <w:rPr>
          <w:snapToGrid w:val="0"/>
          <w:sz w:val="24"/>
        </w:rPr>
        <w:t>z</w:t>
      </w:r>
      <w:r>
        <w:rPr>
          <w:sz w:val="24"/>
        </w:rPr>
        <w:t>apsán v OR u Městského soudu v Praze, oddíl A, vložka 7565</w:t>
      </w:r>
    </w:p>
    <w:p w:rsidR="002C5458" w:rsidRDefault="002C5458" w:rsidP="002C5458">
      <w:pPr>
        <w:tabs>
          <w:tab w:val="left" w:pos="284"/>
          <w:tab w:val="left" w:pos="2835"/>
        </w:tabs>
        <w:ind w:left="284" w:right="1134" w:hanging="284"/>
        <w:rPr>
          <w:snapToGrid w:val="0"/>
          <w:sz w:val="24"/>
        </w:rPr>
      </w:pPr>
      <w:r>
        <w:rPr>
          <w:sz w:val="24"/>
        </w:rPr>
        <w:tab/>
        <w:t>z</w:t>
      </w:r>
      <w:r w:rsidRPr="008023F8">
        <w:rPr>
          <w:sz w:val="24"/>
        </w:rPr>
        <w:t>astoupen: Irenou</w:t>
      </w:r>
      <w:r>
        <w:rPr>
          <w:sz w:val="24"/>
        </w:rPr>
        <w:t xml:space="preserve"> </w:t>
      </w:r>
      <w:proofErr w:type="spellStart"/>
      <w:r>
        <w:rPr>
          <w:sz w:val="24"/>
        </w:rPr>
        <w:t>Krzokovou</w:t>
      </w:r>
      <w:proofErr w:type="spellEnd"/>
      <w:r>
        <w:rPr>
          <w:sz w:val="24"/>
        </w:rPr>
        <w:t>, ředitelkou odboru zpracování centrálních úloh</w:t>
      </w:r>
      <w:r>
        <w:rPr>
          <w:b/>
          <w:snapToGrid w:val="0"/>
          <w:sz w:val="24"/>
        </w:rPr>
        <w:br/>
      </w:r>
      <w:r>
        <w:rPr>
          <w:snapToGrid w:val="0"/>
          <w:sz w:val="24"/>
        </w:rPr>
        <w:t>IČ: 47114983</w:t>
      </w:r>
      <w:r>
        <w:rPr>
          <w:snapToGrid w:val="0"/>
          <w:sz w:val="24"/>
        </w:rPr>
        <w:tab/>
        <w:t>DIČ: CZ47114983</w:t>
      </w:r>
      <w:r>
        <w:rPr>
          <w:snapToGrid w:val="0"/>
          <w:sz w:val="24"/>
        </w:rPr>
        <w:br/>
        <w:t xml:space="preserve">bankovní spojení: </w:t>
      </w:r>
      <w:proofErr w:type="spellStart"/>
      <w:r>
        <w:rPr>
          <w:snapToGrid w:val="0"/>
          <w:sz w:val="24"/>
        </w:rPr>
        <w:t>xxx</w:t>
      </w:r>
      <w:proofErr w:type="spellEnd"/>
    </w:p>
    <w:p w:rsidR="002C5458" w:rsidRDefault="002C5458" w:rsidP="002C5458">
      <w:pPr>
        <w:pStyle w:val="Codstavec"/>
        <w:tabs>
          <w:tab w:val="left" w:pos="426"/>
          <w:tab w:val="left" w:pos="2268"/>
        </w:tabs>
        <w:spacing w:before="120" w:line="240" w:lineRule="auto"/>
        <w:ind w:left="426" w:right="-144" w:hanging="142"/>
        <w:rPr>
          <w:rFonts w:ascii="Times New Roman" w:hAnsi="Times New Roman"/>
          <w:snapToGrid w:val="0"/>
          <w:color w:val="000000"/>
          <w:sz w:val="24"/>
        </w:rPr>
      </w:pPr>
      <w:r>
        <w:rPr>
          <w:rFonts w:ascii="Times New Roman" w:hAnsi="Times New Roman"/>
          <w:b/>
          <w:snapToGrid w:val="0"/>
          <w:color w:val="000000"/>
          <w:sz w:val="24"/>
          <w:u w:val="single"/>
        </w:rPr>
        <w:t>Korespondenční adresa</w:t>
      </w:r>
      <w:r>
        <w:rPr>
          <w:rFonts w:ascii="Times New Roman" w:hAnsi="Times New Roman"/>
          <w:snapToGrid w:val="0"/>
          <w:color w:val="000000"/>
          <w:sz w:val="24"/>
          <w:u w:val="single"/>
        </w:rPr>
        <w:t>:</w:t>
      </w:r>
      <w:r w:rsidRPr="00CC6E2E">
        <w:rPr>
          <w:rFonts w:ascii="Times New Roman" w:hAnsi="Times New Roman"/>
          <w:snapToGrid w:val="0"/>
          <w:color w:val="000000"/>
          <w:sz w:val="24"/>
        </w:rPr>
        <w:t xml:space="preserve"> </w:t>
      </w:r>
      <w:r w:rsidRPr="00CC6E2E">
        <w:rPr>
          <w:rFonts w:ascii="Times New Roman" w:hAnsi="Times New Roman"/>
          <w:b/>
          <w:snapToGrid w:val="0"/>
          <w:color w:val="000000"/>
          <w:sz w:val="24"/>
        </w:rPr>
        <w:t xml:space="preserve">Česká pošta, </w:t>
      </w:r>
      <w:proofErr w:type="spellStart"/>
      <w:proofErr w:type="gramStart"/>
      <w:r w:rsidRPr="00CC6E2E">
        <w:rPr>
          <w:rFonts w:ascii="Times New Roman" w:hAnsi="Times New Roman"/>
          <w:b/>
          <w:snapToGrid w:val="0"/>
          <w:color w:val="000000"/>
          <w:sz w:val="24"/>
        </w:rPr>
        <w:t>s.p</w:t>
      </w:r>
      <w:proofErr w:type="spellEnd"/>
      <w:r w:rsidRPr="00CC6E2E">
        <w:rPr>
          <w:rFonts w:ascii="Times New Roman" w:hAnsi="Times New Roman"/>
          <w:b/>
          <w:snapToGrid w:val="0"/>
          <w:color w:val="000000"/>
          <w:sz w:val="24"/>
        </w:rPr>
        <w:t>.</w:t>
      </w:r>
      <w:proofErr w:type="gramEnd"/>
      <w:r w:rsidRPr="00CC6E2E">
        <w:rPr>
          <w:rFonts w:ascii="Times New Roman" w:hAnsi="Times New Roman"/>
          <w:b/>
          <w:snapToGrid w:val="0"/>
          <w:color w:val="000000"/>
          <w:sz w:val="24"/>
        </w:rPr>
        <w:t>, odbor ZCU, Wolkerova 480, 749 20  Vítkov</w:t>
      </w:r>
    </w:p>
    <w:p w:rsidR="002C5458" w:rsidRDefault="002C5458" w:rsidP="002C5458">
      <w:pPr>
        <w:pStyle w:val="Codstavec"/>
        <w:tabs>
          <w:tab w:val="left" w:pos="426"/>
          <w:tab w:val="left" w:pos="2268"/>
        </w:tabs>
        <w:spacing w:line="240" w:lineRule="auto"/>
        <w:ind w:left="426" w:hanging="142"/>
        <w:rPr>
          <w:rFonts w:ascii="Times New Roman" w:hAnsi="Times New Roman"/>
          <w:snapToGrid w:val="0"/>
          <w:sz w:val="24"/>
        </w:rPr>
      </w:pPr>
      <w:r>
        <w:rPr>
          <w:rFonts w:ascii="Times New Roman" w:hAnsi="Times New Roman"/>
          <w:snapToGrid w:val="0"/>
          <w:sz w:val="24"/>
        </w:rPr>
        <w:t>(dále jen "mandatář")</w:t>
      </w:r>
    </w:p>
    <w:p w:rsidR="002C5458" w:rsidRDefault="002C5458" w:rsidP="002C5458">
      <w:pPr>
        <w:pStyle w:val="Codstavec"/>
        <w:spacing w:before="240"/>
        <w:ind w:firstLine="0"/>
        <w:rPr>
          <w:rFonts w:ascii="Times New Roman" w:hAnsi="Times New Roman"/>
          <w:snapToGrid w:val="0"/>
          <w:sz w:val="24"/>
        </w:rPr>
      </w:pPr>
      <w:r>
        <w:rPr>
          <w:rFonts w:ascii="Times New Roman" w:hAnsi="Times New Roman"/>
          <w:snapToGrid w:val="0"/>
          <w:sz w:val="24"/>
        </w:rPr>
        <w:t>a</w:t>
      </w:r>
    </w:p>
    <w:p w:rsidR="002C5458" w:rsidRPr="00E47EF3" w:rsidRDefault="002C5458" w:rsidP="002C5458">
      <w:pPr>
        <w:pStyle w:val="Codstavec"/>
        <w:tabs>
          <w:tab w:val="left" w:pos="284"/>
          <w:tab w:val="left" w:pos="851"/>
          <w:tab w:val="left" w:pos="2835"/>
          <w:tab w:val="left" w:pos="3544"/>
        </w:tabs>
        <w:spacing w:before="160"/>
        <w:ind w:left="284" w:hanging="284"/>
        <w:outlineLvl w:val="0"/>
        <w:rPr>
          <w:rFonts w:ascii="Times New Roman" w:hAnsi="Times New Roman"/>
          <w:snapToGrid w:val="0"/>
          <w:sz w:val="24"/>
        </w:rPr>
      </w:pPr>
      <w:r>
        <w:rPr>
          <w:rFonts w:ascii="Times New Roman" w:hAnsi="Times New Roman"/>
          <w:snapToGrid w:val="0"/>
          <w:sz w:val="24"/>
        </w:rPr>
        <w:t>2)</w:t>
      </w:r>
      <w:r>
        <w:rPr>
          <w:rFonts w:ascii="Times New Roman" w:hAnsi="Times New Roman"/>
          <w:snapToGrid w:val="0"/>
          <w:sz w:val="24"/>
        </w:rPr>
        <w:tab/>
        <w:t xml:space="preserve">ID: </w:t>
      </w:r>
      <w:r w:rsidRPr="00E47EF3">
        <w:rPr>
          <w:rFonts w:ascii="Times New Roman" w:hAnsi="Times New Roman"/>
          <w:snapToGrid w:val="0"/>
          <w:sz w:val="24"/>
        </w:rPr>
        <w:t>175393001</w:t>
      </w:r>
    </w:p>
    <w:p w:rsidR="002C5458" w:rsidRPr="001513A5" w:rsidRDefault="002C5458" w:rsidP="002C5458">
      <w:pPr>
        <w:pStyle w:val="Codstavec"/>
        <w:tabs>
          <w:tab w:val="left" w:pos="284"/>
          <w:tab w:val="left" w:pos="851"/>
          <w:tab w:val="left" w:pos="2835"/>
          <w:tab w:val="left" w:pos="3544"/>
        </w:tabs>
        <w:spacing w:before="160"/>
        <w:ind w:left="284" w:hanging="284"/>
        <w:rPr>
          <w:rFonts w:ascii="Times New Roman" w:hAnsi="Times New Roman"/>
          <w:b/>
          <w:snapToGrid w:val="0"/>
          <w:sz w:val="24"/>
          <w:szCs w:val="24"/>
        </w:rPr>
      </w:pPr>
      <w:r>
        <w:rPr>
          <w:rFonts w:ascii="Times New Roman" w:hAnsi="Times New Roman"/>
          <w:snapToGrid w:val="0"/>
          <w:sz w:val="24"/>
        </w:rPr>
        <w:tab/>
      </w:r>
      <w:r w:rsidRPr="001513A5">
        <w:rPr>
          <w:rStyle w:val="platne1"/>
          <w:rFonts w:ascii="Times New Roman" w:hAnsi="Times New Roman"/>
          <w:b/>
          <w:sz w:val="24"/>
          <w:szCs w:val="24"/>
        </w:rPr>
        <w:t>DOTERM SERVIS s.r.</w:t>
      </w:r>
      <w:proofErr w:type="gramStart"/>
      <w:r w:rsidRPr="001513A5">
        <w:rPr>
          <w:rStyle w:val="platne1"/>
          <w:rFonts w:ascii="Times New Roman" w:hAnsi="Times New Roman"/>
          <w:b/>
          <w:sz w:val="24"/>
          <w:szCs w:val="24"/>
        </w:rPr>
        <w:t>o.-právní</w:t>
      </w:r>
      <w:proofErr w:type="gramEnd"/>
      <w:r w:rsidRPr="001513A5">
        <w:rPr>
          <w:rStyle w:val="platne1"/>
          <w:rFonts w:ascii="Times New Roman" w:hAnsi="Times New Roman"/>
          <w:b/>
          <w:sz w:val="24"/>
          <w:szCs w:val="24"/>
        </w:rPr>
        <w:t xml:space="preserve"> nástupce</w:t>
      </w:r>
    </w:p>
    <w:p w:rsidR="002C5458" w:rsidRPr="001513A5" w:rsidRDefault="002C5458" w:rsidP="002C5458">
      <w:pPr>
        <w:pStyle w:val="Codstavec"/>
        <w:tabs>
          <w:tab w:val="left" w:pos="284"/>
          <w:tab w:val="left" w:pos="851"/>
          <w:tab w:val="left" w:pos="2835"/>
          <w:tab w:val="left" w:pos="3544"/>
        </w:tabs>
        <w:ind w:left="284" w:hanging="284"/>
        <w:rPr>
          <w:rFonts w:ascii="Times New Roman" w:hAnsi="Times New Roman"/>
          <w:b/>
          <w:snapToGrid w:val="0"/>
          <w:sz w:val="24"/>
          <w:szCs w:val="24"/>
        </w:rPr>
      </w:pPr>
      <w:r w:rsidRPr="001513A5">
        <w:rPr>
          <w:rFonts w:ascii="Times New Roman" w:hAnsi="Times New Roman"/>
          <w:b/>
          <w:snapToGrid w:val="0"/>
          <w:sz w:val="24"/>
          <w:szCs w:val="24"/>
        </w:rPr>
        <w:tab/>
        <w:t xml:space="preserve">se sídlem </w:t>
      </w:r>
      <w:r w:rsidRPr="001513A5">
        <w:rPr>
          <w:rStyle w:val="platne1"/>
          <w:rFonts w:ascii="Times New Roman" w:hAnsi="Times New Roman"/>
          <w:b/>
          <w:sz w:val="24"/>
          <w:szCs w:val="24"/>
        </w:rPr>
        <w:t xml:space="preserve">Meziboří, Javorová </w:t>
      </w:r>
      <w:proofErr w:type="gramStart"/>
      <w:r w:rsidRPr="001513A5">
        <w:rPr>
          <w:rStyle w:val="platne1"/>
          <w:rFonts w:ascii="Times New Roman" w:hAnsi="Times New Roman"/>
          <w:b/>
          <w:sz w:val="24"/>
          <w:szCs w:val="24"/>
        </w:rPr>
        <w:t>č.p.</w:t>
      </w:r>
      <w:proofErr w:type="gramEnd"/>
      <w:r w:rsidRPr="001513A5">
        <w:rPr>
          <w:rStyle w:val="platne1"/>
          <w:rFonts w:ascii="Times New Roman" w:hAnsi="Times New Roman"/>
          <w:b/>
          <w:sz w:val="24"/>
          <w:szCs w:val="24"/>
        </w:rPr>
        <w:t>110, PSČ 435 13</w:t>
      </w:r>
    </w:p>
    <w:p w:rsidR="002C5458" w:rsidRPr="00AE0992" w:rsidRDefault="002C5458" w:rsidP="002C5458">
      <w:pPr>
        <w:pStyle w:val="Codstavec"/>
        <w:tabs>
          <w:tab w:val="left" w:pos="284"/>
          <w:tab w:val="left" w:pos="851"/>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jednající:</w:t>
      </w:r>
      <w:r>
        <w:rPr>
          <w:rFonts w:ascii="Times New Roman" w:hAnsi="Times New Roman"/>
          <w:snapToGrid w:val="0"/>
          <w:sz w:val="24"/>
        </w:rPr>
        <w:t xml:space="preserve"> </w:t>
      </w:r>
      <w:r w:rsidRPr="004F5F1A">
        <w:rPr>
          <w:rStyle w:val="platne1"/>
          <w:rFonts w:ascii="Times New Roman" w:hAnsi="Times New Roman"/>
          <w:sz w:val="24"/>
          <w:szCs w:val="24"/>
        </w:rPr>
        <w:t>Josef Zástava, j</w:t>
      </w:r>
      <w:r w:rsidRPr="004F5F1A">
        <w:rPr>
          <w:rFonts w:ascii="Times New Roman" w:hAnsi="Times New Roman"/>
          <w:bCs/>
          <w:sz w:val="24"/>
          <w:szCs w:val="24"/>
        </w:rPr>
        <w:t>ednatel</w:t>
      </w:r>
    </w:p>
    <w:p w:rsidR="002C5458" w:rsidRPr="00AE0992" w:rsidRDefault="002C5458" w:rsidP="002C5458">
      <w:pPr>
        <w:pStyle w:val="Codstavec"/>
        <w:tabs>
          <w:tab w:val="left" w:pos="284"/>
          <w:tab w:val="left" w:pos="709"/>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IČ:</w:t>
      </w:r>
      <w:r w:rsidRPr="00AE0992">
        <w:rPr>
          <w:rFonts w:ascii="Times New Roman" w:hAnsi="Times New Roman"/>
          <w:snapToGrid w:val="0"/>
          <w:sz w:val="24"/>
        </w:rPr>
        <w:tab/>
      </w:r>
      <w:r w:rsidRPr="001513A5">
        <w:rPr>
          <w:rStyle w:val="platne1"/>
          <w:rFonts w:ascii="Times New Roman" w:hAnsi="Times New Roman"/>
          <w:sz w:val="24"/>
          <w:szCs w:val="24"/>
        </w:rPr>
        <w:t>61325929</w:t>
      </w:r>
      <w:r w:rsidRPr="00AE0992">
        <w:rPr>
          <w:rFonts w:ascii="Times New Roman" w:hAnsi="Times New Roman"/>
          <w:snapToGrid w:val="0"/>
          <w:sz w:val="24"/>
        </w:rPr>
        <w:tab/>
        <w:t>DIČ:</w:t>
      </w:r>
      <w:r>
        <w:rPr>
          <w:rFonts w:ascii="Times New Roman" w:hAnsi="Times New Roman"/>
          <w:snapToGrid w:val="0"/>
          <w:sz w:val="24"/>
        </w:rPr>
        <w:tab/>
      </w:r>
      <w:r w:rsidRPr="004F5F1A">
        <w:rPr>
          <w:rFonts w:ascii="Times New Roman" w:hAnsi="Times New Roman"/>
          <w:snapToGrid w:val="0"/>
          <w:sz w:val="24"/>
          <w:szCs w:val="24"/>
        </w:rPr>
        <w:t>CZ</w:t>
      </w:r>
      <w:r w:rsidRPr="001513A5">
        <w:rPr>
          <w:rStyle w:val="platne1"/>
          <w:rFonts w:ascii="Times New Roman" w:hAnsi="Times New Roman"/>
          <w:sz w:val="24"/>
          <w:szCs w:val="24"/>
        </w:rPr>
        <w:t>61325929</w:t>
      </w:r>
    </w:p>
    <w:p w:rsidR="002C5458" w:rsidRDefault="002C5458" w:rsidP="002C5458">
      <w:pPr>
        <w:pStyle w:val="Codstavec"/>
        <w:tabs>
          <w:tab w:val="left" w:pos="0"/>
          <w:tab w:val="left" w:pos="284"/>
          <w:tab w:val="left" w:pos="2835"/>
          <w:tab w:val="left" w:pos="3544"/>
        </w:tabs>
        <w:ind w:firstLine="0"/>
        <w:rPr>
          <w:rFonts w:ascii="Times New Roman" w:hAnsi="Times New Roman"/>
          <w:snapToGrid w:val="0"/>
          <w:sz w:val="24"/>
        </w:rPr>
      </w:pPr>
      <w:r>
        <w:rPr>
          <w:rFonts w:ascii="Times New Roman" w:hAnsi="Times New Roman"/>
          <w:snapToGrid w:val="0"/>
          <w:sz w:val="24"/>
        </w:rPr>
        <w:tab/>
      </w:r>
      <w:r w:rsidRPr="00AE0992">
        <w:rPr>
          <w:rFonts w:ascii="Times New Roman" w:hAnsi="Times New Roman"/>
          <w:snapToGrid w:val="0"/>
          <w:sz w:val="24"/>
        </w:rPr>
        <w:t>zapsán v OR u</w:t>
      </w:r>
      <w:r>
        <w:rPr>
          <w:rFonts w:ascii="Times New Roman" w:hAnsi="Times New Roman"/>
          <w:snapToGrid w:val="0"/>
          <w:sz w:val="24"/>
        </w:rPr>
        <w:t xml:space="preserve"> Krajského </w:t>
      </w:r>
      <w:r w:rsidRPr="004F5F1A">
        <w:rPr>
          <w:rFonts w:ascii="Times New Roman" w:hAnsi="Times New Roman"/>
          <w:snapToGrid w:val="0"/>
          <w:sz w:val="24"/>
          <w:szCs w:val="24"/>
        </w:rPr>
        <w:t>soudu v </w:t>
      </w:r>
      <w:r w:rsidRPr="004F5F1A">
        <w:rPr>
          <w:rFonts w:ascii="Times New Roman" w:hAnsi="Times New Roman"/>
          <w:sz w:val="24"/>
          <w:szCs w:val="24"/>
        </w:rPr>
        <w:t>Ústí nad Labem</w:t>
      </w:r>
      <w:r w:rsidRPr="004F5F1A">
        <w:rPr>
          <w:rFonts w:ascii="Times New Roman" w:hAnsi="Times New Roman"/>
          <w:snapToGrid w:val="0"/>
          <w:sz w:val="24"/>
          <w:szCs w:val="24"/>
        </w:rPr>
        <w:t>, oddíl</w:t>
      </w:r>
      <w:r>
        <w:rPr>
          <w:rFonts w:ascii="Times New Roman" w:hAnsi="Times New Roman"/>
          <w:snapToGrid w:val="0"/>
          <w:sz w:val="24"/>
          <w:szCs w:val="24"/>
        </w:rPr>
        <w:t xml:space="preserve"> C</w:t>
      </w:r>
      <w:r w:rsidRPr="004F5F1A">
        <w:rPr>
          <w:rFonts w:ascii="Times New Roman" w:hAnsi="Times New Roman"/>
          <w:snapToGrid w:val="0"/>
          <w:sz w:val="24"/>
          <w:szCs w:val="24"/>
        </w:rPr>
        <w:t xml:space="preserve">, vložka </w:t>
      </w:r>
      <w:r w:rsidRPr="001513A5">
        <w:rPr>
          <w:rFonts w:ascii="Times New Roman" w:hAnsi="Times New Roman"/>
          <w:color w:val="000000"/>
          <w:sz w:val="24"/>
          <w:szCs w:val="24"/>
        </w:rPr>
        <w:t>6997</w:t>
      </w:r>
    </w:p>
    <w:p w:rsidR="002C5458" w:rsidRDefault="002C5458" w:rsidP="002C5458">
      <w:pPr>
        <w:pStyle w:val="Codstavec"/>
        <w:tabs>
          <w:tab w:val="left" w:pos="284"/>
          <w:tab w:val="left" w:pos="851"/>
        </w:tabs>
        <w:spacing w:before="360"/>
        <w:ind w:left="284" w:hanging="284"/>
        <w:rPr>
          <w:rFonts w:ascii="Times New Roman" w:hAnsi="Times New Roman"/>
          <w:b/>
          <w:snapToGrid w:val="0"/>
          <w:sz w:val="24"/>
        </w:rPr>
      </w:pPr>
      <w:r>
        <w:rPr>
          <w:rFonts w:ascii="Times New Roman" w:hAnsi="Times New Roman"/>
          <w:b/>
          <w:snapToGrid w:val="0"/>
          <w:sz w:val="24"/>
        </w:rPr>
        <w:tab/>
        <w:t>Bankovní spojení pro účely plnění smlouvy:</w:t>
      </w:r>
    </w:p>
    <w:p w:rsidR="002C5458" w:rsidRDefault="002C5458" w:rsidP="002C5458">
      <w:pPr>
        <w:pStyle w:val="Codstavec"/>
        <w:tabs>
          <w:tab w:val="left" w:pos="284"/>
          <w:tab w:val="left" w:pos="851"/>
        </w:tabs>
        <w:spacing w:before="60"/>
        <w:ind w:left="284" w:hanging="284"/>
        <w:rPr>
          <w:rFonts w:ascii="Times New Roman" w:hAnsi="Times New Roman"/>
          <w:b/>
          <w:snapToGrid w:val="0"/>
          <w:sz w:val="24"/>
        </w:rPr>
      </w:pPr>
      <w:r>
        <w:rPr>
          <w:rFonts w:ascii="Times New Roman" w:hAnsi="Times New Roman"/>
          <w:snapToGrid w:val="0"/>
          <w:sz w:val="24"/>
        </w:rPr>
        <w:tab/>
        <w:t xml:space="preserve">Číslo účtu: </w:t>
      </w:r>
      <w:proofErr w:type="spellStart"/>
      <w:r>
        <w:rPr>
          <w:rFonts w:ascii="Times New Roman" w:hAnsi="Times New Roman"/>
          <w:b/>
          <w:snapToGrid w:val="0"/>
          <w:sz w:val="24"/>
        </w:rPr>
        <w:t>xxx</w:t>
      </w:r>
      <w:proofErr w:type="spellEnd"/>
    </w:p>
    <w:p w:rsidR="002C5458" w:rsidRDefault="002C5458" w:rsidP="002C5458">
      <w:pPr>
        <w:pStyle w:val="Codstavec"/>
        <w:tabs>
          <w:tab w:val="left" w:pos="284"/>
          <w:tab w:val="left" w:pos="2410"/>
        </w:tabs>
        <w:spacing w:before="60"/>
        <w:ind w:left="284" w:firstLine="0"/>
        <w:rPr>
          <w:rFonts w:ascii="Times New Roman" w:hAnsi="Times New Roman"/>
          <w:snapToGrid w:val="0"/>
          <w:sz w:val="24"/>
        </w:rPr>
      </w:pPr>
      <w:r>
        <w:rPr>
          <w:rFonts w:ascii="Times New Roman" w:hAnsi="Times New Roman"/>
          <w:snapToGrid w:val="0"/>
          <w:sz w:val="24"/>
        </w:rPr>
        <w:t>Variabilní symbol:</w:t>
      </w:r>
      <w:r w:rsidRPr="000C78E5">
        <w:rPr>
          <w:rFonts w:ascii="Times New Roman" w:hAnsi="Times New Roman"/>
          <w:snapToGrid w:val="0"/>
          <w:color w:val="0000FF"/>
          <w:sz w:val="24"/>
        </w:rPr>
        <w:t xml:space="preserve"> </w:t>
      </w:r>
      <w:r>
        <w:rPr>
          <w:rFonts w:ascii="Times New Roman" w:hAnsi="Times New Roman"/>
          <w:snapToGrid w:val="0"/>
          <w:color w:val="0000FF"/>
          <w:sz w:val="24"/>
        </w:rPr>
        <w:tab/>
      </w:r>
      <w:r>
        <w:rPr>
          <w:rFonts w:ascii="Times New Roman" w:hAnsi="Times New Roman"/>
          <w:snapToGrid w:val="0"/>
          <w:sz w:val="24"/>
        </w:rPr>
        <w:t>43601</w:t>
      </w:r>
      <w:r>
        <w:rPr>
          <w:rFonts w:ascii="Times New Roman" w:hAnsi="Times New Roman"/>
          <w:snapToGrid w:val="0"/>
          <w:sz w:val="24"/>
        </w:rPr>
        <w:br/>
        <w:t xml:space="preserve">Konstantní symbol: </w:t>
      </w:r>
      <w:r>
        <w:rPr>
          <w:rFonts w:ascii="Times New Roman" w:hAnsi="Times New Roman"/>
          <w:snapToGrid w:val="0"/>
          <w:sz w:val="24"/>
        </w:rPr>
        <w:tab/>
        <w:t>308</w:t>
      </w:r>
      <w:r>
        <w:rPr>
          <w:rFonts w:ascii="Times New Roman" w:hAnsi="Times New Roman"/>
          <w:snapToGrid w:val="0"/>
          <w:sz w:val="24"/>
        </w:rPr>
        <w:br/>
        <w:t>Specifický symbol:</w:t>
      </w:r>
      <w:r>
        <w:rPr>
          <w:rFonts w:ascii="Times New Roman" w:hAnsi="Times New Roman"/>
          <w:snapToGrid w:val="0"/>
          <w:sz w:val="24"/>
        </w:rPr>
        <w:tab/>
        <w:t>308</w:t>
      </w:r>
    </w:p>
    <w:p w:rsidR="002C5458" w:rsidRDefault="002C5458" w:rsidP="002C5458">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"mandant")</w:t>
      </w:r>
    </w:p>
    <w:p w:rsidR="002C5458" w:rsidRDefault="002C5458" w:rsidP="002C5458">
      <w:pPr>
        <w:pStyle w:val="Codstavec"/>
        <w:tabs>
          <w:tab w:val="left" w:pos="284"/>
        </w:tabs>
        <w:ind w:firstLine="0"/>
        <w:rPr>
          <w:rFonts w:ascii="Times New Roman" w:hAnsi="Times New Roman"/>
          <w:snapToGrid w:val="0"/>
          <w:sz w:val="24"/>
        </w:rPr>
      </w:pPr>
    </w:p>
    <w:p w:rsidR="002C5458" w:rsidRDefault="002C5458" w:rsidP="002C5458">
      <w:pPr>
        <w:pStyle w:val="Codstavec"/>
        <w:tabs>
          <w:tab w:val="left" w:pos="284"/>
        </w:tabs>
        <w:ind w:firstLine="0"/>
        <w:rPr>
          <w:rFonts w:ascii="Times New Roman" w:hAnsi="Times New Roman"/>
          <w:snapToGrid w:val="0"/>
          <w:sz w:val="24"/>
        </w:rPr>
      </w:pPr>
    </w:p>
    <w:p w:rsidR="002C5458" w:rsidRDefault="002C5458" w:rsidP="002C5458">
      <w:pPr>
        <w:pStyle w:val="Codstavec"/>
        <w:tabs>
          <w:tab w:val="left" w:pos="284"/>
        </w:tabs>
        <w:ind w:firstLine="0"/>
        <w:rPr>
          <w:rFonts w:ascii="Times New Roman" w:hAnsi="Times New Roman"/>
          <w:snapToGrid w:val="0"/>
          <w:sz w:val="24"/>
        </w:rPr>
      </w:pPr>
    </w:p>
    <w:p w:rsidR="002C5458" w:rsidRDefault="002C5458" w:rsidP="002C5458">
      <w:pPr>
        <w:pStyle w:val="Codstavec"/>
        <w:tabs>
          <w:tab w:val="left" w:pos="284"/>
        </w:tabs>
        <w:ind w:firstLine="0"/>
        <w:rPr>
          <w:rFonts w:ascii="Times New Roman" w:hAnsi="Times New Roman"/>
          <w:snapToGrid w:val="0"/>
          <w:sz w:val="24"/>
        </w:rPr>
      </w:pPr>
    </w:p>
    <w:p w:rsidR="002C5458" w:rsidRDefault="002C5458" w:rsidP="002C5458">
      <w:pPr>
        <w:pStyle w:val="Codstavec"/>
        <w:tabs>
          <w:tab w:val="left" w:pos="284"/>
        </w:tabs>
        <w:ind w:firstLine="0"/>
        <w:rPr>
          <w:rFonts w:ascii="Times New Roman" w:hAnsi="Times New Roman"/>
          <w:snapToGrid w:val="0"/>
          <w:sz w:val="24"/>
        </w:rPr>
      </w:pPr>
    </w:p>
    <w:p w:rsidR="002C5458" w:rsidRDefault="002C5458" w:rsidP="002C5458">
      <w:pPr>
        <w:pStyle w:val="Codstavec"/>
        <w:tabs>
          <w:tab w:val="left" w:pos="284"/>
        </w:tabs>
        <w:ind w:firstLine="0"/>
        <w:rPr>
          <w:rFonts w:ascii="Times New Roman" w:hAnsi="Times New Roman"/>
          <w:snapToGrid w:val="0"/>
          <w:sz w:val="24"/>
        </w:rPr>
      </w:pPr>
    </w:p>
    <w:p w:rsidR="002C5458" w:rsidRDefault="002C5458" w:rsidP="002C5458">
      <w:pPr>
        <w:pStyle w:val="Codstavec"/>
        <w:tabs>
          <w:tab w:val="left" w:pos="284"/>
        </w:tabs>
        <w:ind w:firstLine="0"/>
        <w:rPr>
          <w:rFonts w:ascii="Times New Roman" w:hAnsi="Times New Roman"/>
          <w:snapToGrid w:val="0"/>
          <w:sz w:val="24"/>
        </w:rPr>
      </w:pPr>
    </w:p>
    <w:p w:rsidR="002C5458" w:rsidRDefault="002C5458" w:rsidP="002C5458">
      <w:pPr>
        <w:pStyle w:val="Codstavec"/>
        <w:tabs>
          <w:tab w:val="left" w:pos="5670"/>
        </w:tabs>
        <w:spacing w:before="360"/>
        <w:ind w:left="352" w:hanging="352"/>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proofErr w:type="gramStart"/>
      <w:r>
        <w:rPr>
          <w:rFonts w:ascii="Times New Roman" w:hAnsi="Times New Roman"/>
          <w:b/>
          <w:sz w:val="24"/>
        </w:rPr>
        <w:t>17.12.2008</w:t>
      </w:r>
      <w:proofErr w:type="gramEnd"/>
      <w:r>
        <w:rPr>
          <w:rFonts w:ascii="Times New Roman" w:hAnsi="Times New Roman"/>
          <w:b/>
          <w:sz w:val="24"/>
        </w:rPr>
        <w:t xml:space="preserve"> Mandátní smlouvu č. </w:t>
      </w:r>
      <w:proofErr w:type="spellStart"/>
      <w:r>
        <w:rPr>
          <w:rFonts w:ascii="Times New Roman" w:hAnsi="Times New Roman"/>
          <w:b/>
          <w:sz w:val="24"/>
        </w:rPr>
        <w:t>nSIPO</w:t>
      </w:r>
      <w:proofErr w:type="spellEnd"/>
      <w:r>
        <w:rPr>
          <w:rFonts w:ascii="Times New Roman" w:hAnsi="Times New Roman"/>
          <w:b/>
          <w:sz w:val="24"/>
        </w:rPr>
        <w:t xml:space="preserve"> </w:t>
      </w:r>
      <w:r>
        <w:rPr>
          <w:rFonts w:ascii="Times New Roman" w:hAnsi="Times New Roman"/>
          <w:b/>
          <w:sz w:val="24"/>
        </w:rPr>
        <w:br/>
        <w:t>04 – 114/2008 (dále jen „Smlouva“).</w:t>
      </w:r>
    </w:p>
    <w:p w:rsidR="002C5458" w:rsidRDefault="002C5458" w:rsidP="002C5458">
      <w:pPr>
        <w:pStyle w:val="Codstavec"/>
        <w:tabs>
          <w:tab w:val="left" w:pos="5670"/>
        </w:tabs>
        <w:spacing w:before="240"/>
        <w:ind w:left="357" w:right="204" w:hanging="357"/>
        <w:jc w:val="both"/>
        <w:rPr>
          <w:rFonts w:ascii="Times New Roman" w:hAnsi="Times New Roman"/>
          <w:b/>
          <w:sz w:val="24"/>
        </w:rPr>
      </w:pPr>
      <w:r>
        <w:rPr>
          <w:rFonts w:ascii="Times New Roman" w:hAnsi="Times New Roman"/>
          <w:b/>
          <w:sz w:val="24"/>
        </w:rPr>
        <w:t>2.</w:t>
      </w:r>
      <w:r>
        <w:rPr>
          <w:rFonts w:ascii="Times New Roman" w:hAnsi="Times New Roman"/>
          <w:b/>
          <w:sz w:val="24"/>
        </w:rPr>
        <w:tab/>
        <w:t xml:space="preserve">Dosavadní </w:t>
      </w:r>
      <w:r w:rsidRPr="00C7687A">
        <w:rPr>
          <w:rFonts w:ascii="Times New Roman" w:hAnsi="Times New Roman"/>
          <w:b/>
          <w:sz w:val="24"/>
        </w:rPr>
        <w:t>ustanovení Čl. 6</w:t>
      </w:r>
      <w:r w:rsidRPr="00C7687A">
        <w:rPr>
          <w:rFonts w:ascii="Times New Roman" w:hAnsi="Times New Roman"/>
          <w:b/>
          <w:sz w:val="24"/>
          <w:szCs w:val="24"/>
        </w:rPr>
        <w:t>. Sankční ustanovení</w:t>
      </w:r>
      <w:r>
        <w:rPr>
          <w:rFonts w:ascii="Times New Roman" w:hAnsi="Times New Roman"/>
          <w:b/>
          <w:sz w:val="24"/>
        </w:rPr>
        <w:t xml:space="preserve"> </w:t>
      </w:r>
      <w:r w:rsidRPr="000949C6">
        <w:rPr>
          <w:rFonts w:ascii="Times New Roman" w:hAnsi="Times New Roman"/>
          <w:b/>
          <w:sz w:val="24"/>
          <w:u w:val="single"/>
        </w:rPr>
        <w:t>se ruší</w:t>
      </w:r>
      <w:r>
        <w:rPr>
          <w:rFonts w:ascii="Times New Roman" w:hAnsi="Times New Roman"/>
          <w:b/>
          <w:sz w:val="24"/>
        </w:rPr>
        <w:t xml:space="preserve"> v tomto úplném znění:</w:t>
      </w:r>
    </w:p>
    <w:p w:rsidR="002C5458" w:rsidRDefault="002C5458" w:rsidP="002C5458">
      <w:pPr>
        <w:pStyle w:val="Codstavec"/>
        <w:tabs>
          <w:tab w:val="left" w:pos="720"/>
          <w:tab w:val="num" w:pos="1440"/>
        </w:tabs>
        <w:spacing w:before="120"/>
        <w:ind w:left="720" w:hanging="720"/>
        <w:jc w:val="both"/>
        <w:rPr>
          <w:rFonts w:ascii="Times New Roman" w:hAnsi="Times New Roman"/>
          <w:snapToGrid w:val="0"/>
          <w:sz w:val="24"/>
        </w:rPr>
      </w:pPr>
      <w:proofErr w:type="gramStart"/>
      <w:r w:rsidRPr="00C7687A">
        <w:rPr>
          <w:rFonts w:ascii="Times New Roman" w:hAnsi="Times New Roman"/>
          <w:snapToGrid w:val="0"/>
          <w:sz w:val="24"/>
        </w:rPr>
        <w:t>6.1</w:t>
      </w:r>
      <w:proofErr w:type="gramEnd"/>
      <w:r w:rsidRPr="00C7687A">
        <w:rPr>
          <w:rFonts w:ascii="Times New Roman" w:hAnsi="Times New Roman"/>
          <w:snapToGrid w:val="0"/>
          <w:sz w:val="24"/>
        </w:rPr>
        <w:t>.</w:t>
      </w:r>
      <w:r>
        <w:rPr>
          <w:rFonts w:ascii="Times New Roman" w:hAnsi="Times New Roman"/>
          <w:snapToGrid w:val="0"/>
          <w:sz w:val="24"/>
        </w:rPr>
        <w:tab/>
        <w:t xml:space="preserve">Za každé jednotlivé prokázané porušení ujednání, které je stanoveno v odst. 5.4., je porušující strana povinna zaplatit druhé smluvní straně smluvní pokutu ve výši 100.000,-- Kč. </w:t>
      </w:r>
    </w:p>
    <w:p w:rsidR="002C5458" w:rsidRDefault="002C5458" w:rsidP="002C5458">
      <w:pPr>
        <w:pStyle w:val="Codstavec"/>
        <w:tabs>
          <w:tab w:val="left" w:pos="720"/>
          <w:tab w:val="num" w:pos="1440"/>
        </w:tabs>
        <w:spacing w:before="120"/>
        <w:ind w:left="720" w:hanging="720"/>
        <w:jc w:val="both"/>
        <w:rPr>
          <w:rFonts w:ascii="Times New Roman" w:hAnsi="Times New Roman"/>
          <w:sz w:val="24"/>
        </w:rPr>
      </w:pPr>
      <w:proofErr w:type="gramStart"/>
      <w:r w:rsidRPr="00C7687A">
        <w:rPr>
          <w:rFonts w:ascii="Times New Roman" w:hAnsi="Times New Roman"/>
          <w:snapToGrid w:val="0"/>
          <w:sz w:val="24"/>
        </w:rPr>
        <w:t>6.2</w:t>
      </w:r>
      <w:proofErr w:type="gramEnd"/>
      <w:r w:rsidRPr="00C7687A">
        <w:rPr>
          <w:rFonts w:ascii="Times New Roman" w:hAnsi="Times New Roman"/>
          <w:snapToGrid w:val="0"/>
          <w:sz w:val="24"/>
        </w:rPr>
        <w:t>.</w:t>
      </w:r>
      <w:r>
        <w:rPr>
          <w:rFonts w:ascii="Times New Roman" w:hAnsi="Times New Roman"/>
          <w:snapToGrid w:val="0"/>
          <w:sz w:val="24"/>
        </w:rPr>
        <w:tab/>
        <w:t>Za každé jednotlivé prokázané porušení závazků stanovených</w:t>
      </w:r>
      <w:r>
        <w:rPr>
          <w:rFonts w:ascii="Times New Roman" w:hAnsi="Times New Roman"/>
          <w:sz w:val="24"/>
        </w:rPr>
        <w:t xml:space="preserve"> v odst. 2.2.3. a 2.2.4. této smlouvy zaplatí mandant pokutu 5000,-- Kč. </w:t>
      </w:r>
    </w:p>
    <w:p w:rsidR="002C5458" w:rsidRDefault="002C5458" w:rsidP="002C5458">
      <w:pPr>
        <w:pStyle w:val="Codstavec"/>
        <w:tabs>
          <w:tab w:val="left" w:pos="720"/>
          <w:tab w:val="num" w:pos="1440"/>
        </w:tabs>
        <w:spacing w:before="120"/>
        <w:ind w:left="720" w:hanging="720"/>
        <w:jc w:val="both"/>
        <w:rPr>
          <w:rFonts w:ascii="Times New Roman" w:hAnsi="Times New Roman"/>
          <w:snapToGrid w:val="0"/>
          <w:sz w:val="24"/>
        </w:rPr>
      </w:pPr>
      <w:proofErr w:type="gramStart"/>
      <w:r>
        <w:rPr>
          <w:rFonts w:ascii="Times New Roman" w:hAnsi="Times New Roman"/>
          <w:snapToGrid w:val="0"/>
          <w:sz w:val="24"/>
        </w:rPr>
        <w:t>6.3</w:t>
      </w:r>
      <w:proofErr w:type="gramEnd"/>
      <w:r>
        <w:rPr>
          <w:rFonts w:ascii="Times New Roman" w:hAnsi="Times New Roman"/>
          <w:snapToGrid w:val="0"/>
          <w:sz w:val="24"/>
        </w:rPr>
        <w:t>.</w:t>
      </w:r>
      <w:r>
        <w:rPr>
          <w:rFonts w:ascii="Times New Roman" w:hAnsi="Times New Roman"/>
          <w:snapToGrid w:val="0"/>
          <w:sz w:val="24"/>
        </w:rPr>
        <w:tab/>
        <w:t xml:space="preserve">V případě porušení ujednání o předávání souborů dle této smlouvy ze strany mandanta je mandatář oprávněn mandantovi účtovat smluvní pokutu ve výši 100.000,-- Kč za každé jednotlivé prokázané porušení. Mandatář je v tomto případě rovněž oprávněn odstoupit od smlouvy. </w:t>
      </w:r>
    </w:p>
    <w:p w:rsidR="002C5458" w:rsidRDefault="002C5458" w:rsidP="002C5458">
      <w:pPr>
        <w:pStyle w:val="Codstavec"/>
        <w:tabs>
          <w:tab w:val="left" w:pos="720"/>
          <w:tab w:val="num" w:pos="1440"/>
        </w:tabs>
        <w:spacing w:before="120"/>
        <w:ind w:left="720" w:hanging="720"/>
        <w:jc w:val="both"/>
        <w:rPr>
          <w:rFonts w:ascii="Times New Roman" w:hAnsi="Times New Roman"/>
          <w:snapToGrid w:val="0"/>
          <w:sz w:val="24"/>
        </w:rPr>
      </w:pPr>
      <w:proofErr w:type="gramStart"/>
      <w:r>
        <w:rPr>
          <w:rFonts w:ascii="Times New Roman" w:hAnsi="Times New Roman"/>
          <w:snapToGrid w:val="0"/>
          <w:sz w:val="24"/>
        </w:rPr>
        <w:t>6.4</w:t>
      </w:r>
      <w:proofErr w:type="gramEnd"/>
      <w:r>
        <w:rPr>
          <w:rFonts w:ascii="Times New Roman" w:hAnsi="Times New Roman"/>
          <w:snapToGrid w:val="0"/>
          <w:sz w:val="24"/>
        </w:rPr>
        <w:t>.</w:t>
      </w:r>
      <w:r>
        <w:rPr>
          <w:rFonts w:ascii="Times New Roman" w:hAnsi="Times New Roman"/>
          <w:snapToGrid w:val="0"/>
          <w:sz w:val="24"/>
        </w:rPr>
        <w:tab/>
        <w:t>Výše uvedené smluvní pokuty jsou splatné do 15 dnů ode dne doručení písemné výzvy k úhradě druhé smluvní straně.</w:t>
      </w:r>
    </w:p>
    <w:p w:rsidR="002C5458" w:rsidRPr="00C7687A" w:rsidRDefault="002C5458" w:rsidP="002C5458">
      <w:pPr>
        <w:pStyle w:val="Zkladntextodsazen3"/>
        <w:tabs>
          <w:tab w:val="left" w:pos="720"/>
          <w:tab w:val="num" w:pos="1440"/>
        </w:tabs>
        <w:ind w:left="720" w:hanging="720"/>
        <w:jc w:val="both"/>
        <w:rPr>
          <w:szCs w:val="24"/>
        </w:rPr>
      </w:pPr>
      <w:proofErr w:type="gramStart"/>
      <w:r w:rsidRPr="00C7687A">
        <w:rPr>
          <w:szCs w:val="24"/>
        </w:rPr>
        <w:t>6.5</w:t>
      </w:r>
      <w:proofErr w:type="gramEnd"/>
      <w:r>
        <w:rPr>
          <w:szCs w:val="24"/>
        </w:rPr>
        <w:t>.</w:t>
      </w:r>
      <w:r w:rsidRPr="00C7687A">
        <w:rPr>
          <w:szCs w:val="24"/>
        </w:rPr>
        <w:tab/>
        <w:t>Nárok na náhradu případné škody není sjednáním ani zaplacením kterékoliv smluvní pokuty dle této smlouvy dotčen.</w:t>
      </w:r>
    </w:p>
    <w:p w:rsidR="002C5458" w:rsidRPr="008A427E" w:rsidRDefault="002C5458" w:rsidP="002C5458">
      <w:pPr>
        <w:pStyle w:val="Zkladntext"/>
        <w:tabs>
          <w:tab w:val="left" w:pos="350"/>
          <w:tab w:val="left" w:pos="993"/>
        </w:tabs>
        <w:spacing w:before="240"/>
        <w:ind w:left="357" w:hanging="357"/>
        <w:rPr>
          <w:b/>
        </w:rPr>
      </w:pPr>
      <w:r>
        <w:rPr>
          <w:b/>
          <w:szCs w:val="24"/>
        </w:rPr>
        <w:t>3</w:t>
      </w:r>
      <w:r w:rsidRPr="008A427E">
        <w:rPr>
          <w:b/>
          <w:szCs w:val="24"/>
        </w:rPr>
        <w:t>.</w:t>
      </w:r>
      <w:r w:rsidRPr="008A427E">
        <w:rPr>
          <w:b/>
          <w:szCs w:val="24"/>
        </w:rPr>
        <w:tab/>
      </w:r>
      <w:r w:rsidRPr="008A427E">
        <w:rPr>
          <w:b/>
        </w:rPr>
        <w:t>Dosavadní ustanovení Čl. 6</w:t>
      </w:r>
      <w:r w:rsidRPr="008A427E">
        <w:rPr>
          <w:b/>
          <w:szCs w:val="24"/>
        </w:rPr>
        <w:t>. Sankční ustanovení</w:t>
      </w:r>
      <w:r w:rsidRPr="008A427E">
        <w:rPr>
          <w:b/>
        </w:rPr>
        <w:t xml:space="preserve"> </w:t>
      </w:r>
      <w:r w:rsidRPr="008A427E">
        <w:rPr>
          <w:b/>
          <w:u w:val="single"/>
        </w:rPr>
        <w:t>se nahrazuje</w:t>
      </w:r>
      <w:r w:rsidRPr="008A427E">
        <w:rPr>
          <w:b/>
        </w:rPr>
        <w:t xml:space="preserve"> v tomto úplném novém znění:</w:t>
      </w:r>
    </w:p>
    <w:p w:rsidR="002C5458" w:rsidRPr="002C454B" w:rsidRDefault="002C5458" w:rsidP="002C5458">
      <w:pPr>
        <w:pStyle w:val="Codstavec"/>
        <w:spacing w:before="120" w:after="120" w:line="240" w:lineRule="auto"/>
        <w:ind w:left="720" w:hanging="720"/>
        <w:jc w:val="both"/>
        <w:rPr>
          <w:rFonts w:ascii="Times New Roman" w:hAnsi="Times New Roman"/>
          <w:snapToGrid w:val="0"/>
          <w:sz w:val="24"/>
          <w:szCs w:val="24"/>
        </w:rPr>
      </w:pPr>
      <w:proofErr w:type="gramStart"/>
      <w:r>
        <w:rPr>
          <w:rFonts w:ascii="Times New Roman" w:hAnsi="Times New Roman"/>
          <w:snapToGrid w:val="0"/>
          <w:sz w:val="24"/>
          <w:szCs w:val="24"/>
        </w:rPr>
        <w:t>6.1</w:t>
      </w:r>
      <w:proofErr w:type="gramEnd"/>
      <w:r>
        <w:rPr>
          <w:rFonts w:ascii="Times New Roman" w:hAnsi="Times New Roman"/>
          <w:snapToGrid w:val="0"/>
          <w:sz w:val="24"/>
          <w:szCs w:val="24"/>
        </w:rPr>
        <w:t>.</w:t>
      </w:r>
      <w:r>
        <w:rPr>
          <w:rFonts w:ascii="Times New Roman" w:hAnsi="Times New Roman"/>
          <w:snapToGrid w:val="0"/>
          <w:sz w:val="24"/>
          <w:szCs w:val="24"/>
        </w:rPr>
        <w:tab/>
      </w:r>
      <w:r w:rsidRPr="002C454B">
        <w:rPr>
          <w:rFonts w:ascii="Times New Roman" w:hAnsi="Times New Roman"/>
          <w:snapToGrid w:val="0"/>
          <w:sz w:val="24"/>
          <w:szCs w:val="24"/>
        </w:rPr>
        <w:t xml:space="preserve">Za každé jednotlivé prokázané porušení závazků stanovených v Čl. V, bod 5.4, je smluvní strana, která neporušila uvedené ujednání, oprávněna požadovat po porušující smluvní straně zaplacení smluvní pokuty ve výši Kč 10.000,--. </w:t>
      </w:r>
    </w:p>
    <w:p w:rsidR="002C5458" w:rsidRPr="002C454B" w:rsidRDefault="002C5458" w:rsidP="002C5458">
      <w:pPr>
        <w:pStyle w:val="Codstavec"/>
        <w:numPr>
          <w:ilvl w:val="1"/>
          <w:numId w:val="10"/>
        </w:numPr>
        <w:tabs>
          <w:tab w:val="clear" w:pos="360"/>
          <w:tab w:val="num" w:pos="720"/>
        </w:tabs>
        <w:spacing w:after="120" w:line="240" w:lineRule="auto"/>
        <w:ind w:left="720" w:hanging="720"/>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závazků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Mandatář</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Mandantovi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rsidR="002C5458" w:rsidRPr="002C454B" w:rsidRDefault="002C5458" w:rsidP="002C5458">
      <w:pPr>
        <w:pStyle w:val="Codstavec"/>
        <w:numPr>
          <w:ilvl w:val="1"/>
          <w:numId w:val="10"/>
        </w:numPr>
        <w:tabs>
          <w:tab w:val="clear" w:pos="360"/>
          <w:tab w:val="num" w:pos="720"/>
        </w:tabs>
        <w:spacing w:after="120" w:line="240" w:lineRule="auto"/>
        <w:ind w:left="720" w:hanging="720"/>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smluvní straně. </w:t>
      </w:r>
    </w:p>
    <w:p w:rsidR="002C5458" w:rsidRPr="002C454B" w:rsidRDefault="002C5458" w:rsidP="002C5458">
      <w:pPr>
        <w:pStyle w:val="Codstavec"/>
        <w:numPr>
          <w:ilvl w:val="1"/>
          <w:numId w:val="10"/>
        </w:numPr>
        <w:tabs>
          <w:tab w:val="clear" w:pos="360"/>
          <w:tab w:val="num" w:pos="720"/>
        </w:tabs>
        <w:spacing w:after="120" w:line="240" w:lineRule="auto"/>
        <w:ind w:left="720" w:hanging="720"/>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rsidR="002C5458" w:rsidRDefault="002C5458" w:rsidP="002C5458">
      <w:pPr>
        <w:pStyle w:val="Codstavec"/>
        <w:tabs>
          <w:tab w:val="left" w:pos="360"/>
          <w:tab w:val="left" w:pos="900"/>
        </w:tabs>
        <w:spacing w:before="240"/>
        <w:ind w:left="363" w:hanging="357"/>
        <w:jc w:val="both"/>
        <w:rPr>
          <w:rFonts w:ascii="Times New Roman" w:hAnsi="Times New Roman"/>
          <w:b/>
          <w:sz w:val="24"/>
        </w:rPr>
      </w:pPr>
      <w:r>
        <w:rPr>
          <w:rFonts w:ascii="Times New Roman" w:hAnsi="Times New Roman"/>
          <w:b/>
          <w:sz w:val="24"/>
          <w:szCs w:val="24"/>
        </w:rPr>
        <w:t>4.</w:t>
      </w:r>
      <w:r>
        <w:rPr>
          <w:rFonts w:ascii="Times New Roman" w:hAnsi="Times New Roman"/>
          <w:b/>
          <w:sz w:val="24"/>
          <w:szCs w:val="24"/>
        </w:rPr>
        <w:tab/>
      </w:r>
      <w:r>
        <w:rPr>
          <w:rFonts w:ascii="Times New Roman" w:hAnsi="Times New Roman"/>
          <w:b/>
          <w:sz w:val="24"/>
        </w:rPr>
        <w:t xml:space="preserve">Dosavadní ustanovení Přílohy č. 1 </w:t>
      </w:r>
      <w:r>
        <w:rPr>
          <w:rFonts w:ascii="Times New Roman" w:hAnsi="Times New Roman"/>
          <w:b/>
          <w:sz w:val="24"/>
          <w:u w:val="single"/>
        </w:rPr>
        <w:t>se ruší</w:t>
      </w:r>
      <w:r>
        <w:rPr>
          <w:rFonts w:ascii="Times New Roman" w:hAnsi="Times New Roman"/>
          <w:b/>
          <w:sz w:val="24"/>
        </w:rPr>
        <w:t xml:space="preserve"> v tomto úplném znění:</w:t>
      </w:r>
    </w:p>
    <w:p w:rsidR="002C5458" w:rsidRDefault="002C5458" w:rsidP="002C5458">
      <w:pPr>
        <w:pStyle w:val="Codstavec"/>
        <w:spacing w:before="120"/>
        <w:ind w:firstLine="0"/>
        <w:jc w:val="both"/>
        <w:outlineLvl w:val="0"/>
        <w:rPr>
          <w:rFonts w:ascii="Times New Roman" w:hAnsi="Times New Roman"/>
          <w:b/>
          <w:snapToGrid w:val="0"/>
          <w:sz w:val="24"/>
        </w:rPr>
      </w:pPr>
      <w:r>
        <w:rPr>
          <w:rFonts w:ascii="Times New Roman" w:hAnsi="Times New Roman"/>
          <w:b/>
          <w:snapToGrid w:val="0"/>
          <w:sz w:val="24"/>
        </w:rPr>
        <w:t xml:space="preserve">Příloha č. 1 </w:t>
      </w:r>
    </w:p>
    <w:p w:rsidR="002C5458" w:rsidRDefault="002C5458" w:rsidP="002C5458">
      <w:pPr>
        <w:pStyle w:val="Codstavec"/>
        <w:numPr>
          <w:ilvl w:val="1"/>
          <w:numId w:val="7"/>
        </w:numPr>
        <w:tabs>
          <w:tab w:val="left" w:pos="567"/>
        </w:tabs>
        <w:spacing w:before="120"/>
        <w:ind w:hanging="792"/>
        <w:outlineLvl w:val="0"/>
        <w:rPr>
          <w:rFonts w:ascii="Times New Roman" w:hAnsi="Times New Roman"/>
          <w:b/>
          <w:sz w:val="24"/>
        </w:rPr>
      </w:pPr>
      <w:r>
        <w:rPr>
          <w:rFonts w:ascii="Times New Roman" w:hAnsi="Times New Roman"/>
          <w:b/>
          <w:sz w:val="24"/>
        </w:rPr>
        <w:t xml:space="preserve">Kontaktní osoby a spojení: </w:t>
      </w:r>
    </w:p>
    <w:p w:rsidR="002C5458" w:rsidRDefault="002C5458" w:rsidP="002C5458">
      <w:pPr>
        <w:pStyle w:val="Codstavec"/>
        <w:tabs>
          <w:tab w:val="left" w:pos="567"/>
        </w:tabs>
        <w:spacing w:before="120"/>
        <w:ind w:firstLine="0"/>
        <w:rPr>
          <w:rFonts w:ascii="Times New Roman" w:hAnsi="Times New Roman"/>
          <w:sz w:val="24"/>
        </w:rPr>
      </w:pPr>
      <w:r>
        <w:rPr>
          <w:rFonts w:ascii="Times New Roman" w:hAnsi="Times New Roman"/>
          <w:sz w:val="24"/>
        </w:rPr>
        <w:tab/>
      </w:r>
      <w:proofErr w:type="spellStart"/>
      <w:r>
        <w:rPr>
          <w:rFonts w:ascii="Times New Roman" w:hAnsi="Times New Roman"/>
          <w:sz w:val="24"/>
        </w:rPr>
        <w:t>xxx</w:t>
      </w:r>
      <w:proofErr w:type="spellEnd"/>
    </w:p>
    <w:p w:rsidR="002C5458" w:rsidRDefault="002C5458" w:rsidP="002C5458">
      <w:pPr>
        <w:pStyle w:val="Codstavec"/>
        <w:tabs>
          <w:tab w:val="left" w:pos="360"/>
          <w:tab w:val="left" w:pos="900"/>
          <w:tab w:val="left" w:pos="5103"/>
        </w:tabs>
        <w:spacing w:before="240"/>
        <w:ind w:left="363" w:hanging="357"/>
        <w:jc w:val="both"/>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rPr>
        <w:t xml:space="preserve">Dosavadní ustanovení Přílohy č. 1 </w:t>
      </w:r>
      <w:r w:rsidRPr="00F23994">
        <w:rPr>
          <w:rFonts w:ascii="Times New Roman" w:hAnsi="Times New Roman"/>
          <w:b/>
          <w:sz w:val="24"/>
          <w:u w:val="single"/>
        </w:rPr>
        <w:t>s</w:t>
      </w:r>
      <w:r w:rsidRPr="00F23994">
        <w:rPr>
          <w:rFonts w:ascii="Times New Roman" w:hAnsi="Times New Roman"/>
          <w:b/>
          <w:sz w:val="24"/>
          <w:szCs w:val="24"/>
          <w:u w:val="single"/>
        </w:rPr>
        <w:t>e nahrazuje</w:t>
      </w:r>
      <w:r>
        <w:rPr>
          <w:rFonts w:ascii="Times New Roman" w:hAnsi="Times New Roman"/>
          <w:b/>
          <w:sz w:val="24"/>
          <w:szCs w:val="24"/>
        </w:rPr>
        <w:t xml:space="preserve"> v tomto úplném novém znění:</w:t>
      </w:r>
    </w:p>
    <w:p w:rsidR="002C5458" w:rsidRDefault="002C5458" w:rsidP="002C5458">
      <w:pPr>
        <w:pStyle w:val="Codstavec"/>
        <w:spacing w:before="120"/>
        <w:ind w:firstLine="0"/>
        <w:jc w:val="both"/>
        <w:outlineLvl w:val="0"/>
        <w:rPr>
          <w:rFonts w:ascii="Times New Roman" w:hAnsi="Times New Roman"/>
          <w:b/>
          <w:snapToGrid w:val="0"/>
          <w:sz w:val="24"/>
        </w:rPr>
      </w:pPr>
      <w:r>
        <w:rPr>
          <w:rFonts w:ascii="Times New Roman" w:hAnsi="Times New Roman"/>
          <w:b/>
          <w:snapToGrid w:val="0"/>
          <w:sz w:val="24"/>
        </w:rPr>
        <w:t xml:space="preserve">Příloha č. 1 </w:t>
      </w:r>
    </w:p>
    <w:p w:rsidR="002C5458" w:rsidRDefault="002C5458" w:rsidP="002C5458">
      <w:pPr>
        <w:pStyle w:val="Codstavec"/>
        <w:tabs>
          <w:tab w:val="left" w:pos="567"/>
        </w:tabs>
        <w:spacing w:before="120"/>
        <w:ind w:left="360" w:hanging="360"/>
        <w:outlineLvl w:val="0"/>
        <w:rPr>
          <w:rFonts w:ascii="Times New Roman" w:hAnsi="Times New Roman"/>
          <w:b/>
          <w:sz w:val="24"/>
        </w:rPr>
      </w:pPr>
      <w:proofErr w:type="gramStart"/>
      <w:r w:rsidRPr="002448ED">
        <w:rPr>
          <w:rFonts w:ascii="Times New Roman" w:hAnsi="Times New Roman"/>
          <w:sz w:val="24"/>
        </w:rPr>
        <w:t>1.1</w:t>
      </w:r>
      <w:proofErr w:type="gramEnd"/>
      <w:r w:rsidRPr="002448ED">
        <w:rPr>
          <w:rFonts w:ascii="Times New Roman" w:hAnsi="Times New Roman"/>
          <w:sz w:val="24"/>
        </w:rPr>
        <w:t>.</w:t>
      </w:r>
      <w:r>
        <w:rPr>
          <w:rFonts w:ascii="Times New Roman" w:hAnsi="Times New Roman"/>
          <w:b/>
          <w:sz w:val="24"/>
        </w:rPr>
        <w:tab/>
        <w:t xml:space="preserve">Kontaktní osoby a spojení: </w:t>
      </w:r>
    </w:p>
    <w:p w:rsidR="002C5458" w:rsidRPr="002C5458" w:rsidRDefault="002C5458" w:rsidP="002C5458">
      <w:pPr>
        <w:pStyle w:val="Codstavec"/>
        <w:tabs>
          <w:tab w:val="left" w:pos="567"/>
        </w:tabs>
        <w:spacing w:before="120"/>
        <w:ind w:firstLine="0"/>
        <w:rPr>
          <w:rFonts w:ascii="Times New Roman" w:hAnsi="Times New Roman"/>
          <w:b/>
          <w:sz w:val="24"/>
          <w:szCs w:val="24"/>
        </w:rPr>
      </w:pPr>
      <w:r>
        <w:rPr>
          <w:rFonts w:ascii="Times New Roman" w:hAnsi="Times New Roman"/>
          <w:sz w:val="24"/>
        </w:rPr>
        <w:tab/>
      </w:r>
      <w:proofErr w:type="spellStart"/>
      <w:r w:rsidRPr="002C5458">
        <w:rPr>
          <w:rFonts w:ascii="Times New Roman" w:hAnsi="Times New Roman"/>
          <w:sz w:val="24"/>
        </w:rPr>
        <w:t>xxx</w:t>
      </w:r>
      <w:proofErr w:type="spellEnd"/>
    </w:p>
    <w:p w:rsidR="002C5458" w:rsidRPr="00E40DAC" w:rsidRDefault="002C5458" w:rsidP="002C5458">
      <w:pPr>
        <w:pStyle w:val="Zkladntext"/>
        <w:tabs>
          <w:tab w:val="left" w:pos="360"/>
          <w:tab w:val="left" w:pos="900"/>
          <w:tab w:val="left" w:pos="1080"/>
        </w:tabs>
        <w:spacing w:before="240"/>
        <w:ind w:left="357" w:hanging="357"/>
        <w:rPr>
          <w:b/>
        </w:rPr>
      </w:pPr>
      <w:r>
        <w:rPr>
          <w:b/>
        </w:rPr>
        <w:lastRenderedPageBreak/>
        <w:t>6.</w:t>
      </w:r>
      <w:r>
        <w:rPr>
          <w:b/>
        </w:rPr>
        <w:tab/>
      </w:r>
      <w:r>
        <w:t xml:space="preserve">Tento dodatek se stává platným dnem jeho podpisu oběma smluvními stranami. </w:t>
      </w:r>
      <w:r w:rsidRPr="00E40DAC">
        <w:rPr>
          <w:b/>
        </w:rPr>
        <w:t>Dodatek nabývá účinnosti 1. kale</w:t>
      </w:r>
      <w:r>
        <w:rPr>
          <w:b/>
        </w:rPr>
        <w:t>ndářním dnem měsíce následující</w:t>
      </w:r>
      <w:r w:rsidRPr="00E40DAC">
        <w:rPr>
          <w:b/>
        </w:rPr>
        <w:t xml:space="preserve">ho po </w:t>
      </w:r>
      <w:r>
        <w:rPr>
          <w:b/>
        </w:rPr>
        <w:t xml:space="preserve">datu nabytí platnosti </w:t>
      </w:r>
      <w:r w:rsidRPr="00E40DAC">
        <w:rPr>
          <w:b/>
        </w:rPr>
        <w:t>dodatku.</w:t>
      </w:r>
    </w:p>
    <w:p w:rsidR="002C5458" w:rsidRDefault="002C5458" w:rsidP="002C5458">
      <w:pPr>
        <w:pStyle w:val="Codstavec"/>
        <w:tabs>
          <w:tab w:val="left" w:pos="284"/>
        </w:tabs>
        <w:spacing w:before="240"/>
        <w:ind w:left="363" w:hanging="363"/>
        <w:jc w:val="both"/>
        <w:rPr>
          <w:rFonts w:ascii="Times New Roman" w:hAnsi="Times New Roman"/>
          <w:sz w:val="24"/>
        </w:rPr>
      </w:pPr>
      <w:r>
        <w:rPr>
          <w:rFonts w:ascii="Times New Roman" w:hAnsi="Times New Roman"/>
          <w:b/>
          <w:sz w:val="24"/>
        </w:rPr>
        <w:t>7.</w:t>
      </w:r>
      <w:r>
        <w:rPr>
          <w:rFonts w:ascii="Times New Roman" w:hAnsi="Times New Roman"/>
          <w:b/>
          <w:sz w:val="24"/>
        </w:rPr>
        <w:tab/>
      </w:r>
      <w:r>
        <w:rPr>
          <w:rFonts w:ascii="Times New Roman" w:hAnsi="Times New Roman"/>
          <w:b/>
          <w:sz w:val="24"/>
        </w:rPr>
        <w:tab/>
      </w:r>
      <w:r>
        <w:rPr>
          <w:rFonts w:ascii="Times New Roman" w:hAnsi="Times New Roman"/>
          <w:sz w:val="24"/>
        </w:rPr>
        <w:t>Dodatek je vyhotoven ve dvou stejnopisech stejné právní síly, po jednom vyhotovení pro každou ze smluvních stran.</w:t>
      </w:r>
    </w:p>
    <w:p w:rsidR="002C5458" w:rsidRDefault="002C5458" w:rsidP="002C5458">
      <w:pPr>
        <w:pStyle w:val="Codstavec"/>
        <w:tabs>
          <w:tab w:val="left" w:pos="284"/>
          <w:tab w:val="left" w:pos="5670"/>
        </w:tabs>
        <w:spacing w:before="240"/>
        <w:ind w:left="363" w:hanging="363"/>
        <w:jc w:val="both"/>
        <w:rPr>
          <w:rFonts w:ascii="Times New Roman" w:hAnsi="Times New Roman"/>
          <w:b/>
          <w:sz w:val="24"/>
        </w:rPr>
      </w:pPr>
      <w:r>
        <w:rPr>
          <w:rFonts w:ascii="Times New Roman" w:hAnsi="Times New Roman"/>
          <w:b/>
          <w:sz w:val="24"/>
        </w:rPr>
        <w:t>8.</w:t>
      </w:r>
      <w:r>
        <w:rPr>
          <w:rFonts w:ascii="Times New Roman" w:hAnsi="Times New Roman"/>
          <w:b/>
          <w:sz w:val="24"/>
        </w:rPr>
        <w:tab/>
      </w:r>
      <w:r>
        <w:rPr>
          <w:rFonts w:ascii="Times New Roman" w:hAnsi="Times New Roman"/>
          <w:sz w:val="24"/>
        </w:rPr>
        <w:t>Ostatní ustanovení smlouvy zůstávají tímto dodatkem nedotčena.</w:t>
      </w:r>
    </w:p>
    <w:p w:rsidR="002C5458" w:rsidRPr="00DE2BC9" w:rsidRDefault="002C5458" w:rsidP="002C5458">
      <w:pPr>
        <w:pStyle w:val="Codstavec"/>
        <w:tabs>
          <w:tab w:val="left" w:pos="5387"/>
        </w:tabs>
        <w:spacing w:before="360" w:line="240" w:lineRule="auto"/>
        <w:ind w:firstLine="0"/>
        <w:jc w:val="both"/>
        <w:rPr>
          <w:rFonts w:ascii="Times New Roman" w:hAnsi="Times New Roman"/>
          <w:sz w:val="24"/>
        </w:rPr>
      </w:pPr>
      <w:r>
        <w:rPr>
          <w:rFonts w:ascii="Times New Roman" w:hAnsi="Times New Roman"/>
          <w:sz w:val="24"/>
        </w:rPr>
        <w:t xml:space="preserve">Ve Vítkově, </w:t>
      </w:r>
      <w:proofErr w:type="gramStart"/>
      <w:r>
        <w:rPr>
          <w:rFonts w:ascii="Times New Roman" w:hAnsi="Times New Roman"/>
          <w:sz w:val="24"/>
        </w:rPr>
        <w:t>dne:</w:t>
      </w:r>
      <w:r w:rsidRPr="00DE2BC9">
        <w:rPr>
          <w:rFonts w:ascii="Times New Roman" w:hAnsi="Times New Roman"/>
          <w:sz w:val="24"/>
        </w:rPr>
        <w:tab/>
        <w:t>V</w:t>
      </w:r>
      <w:r>
        <w:rPr>
          <w:rFonts w:ascii="Times New Roman" w:hAnsi="Times New Roman"/>
          <w:sz w:val="24"/>
        </w:rPr>
        <w:t>......................</w:t>
      </w:r>
      <w:r w:rsidRPr="00DE2BC9">
        <w:rPr>
          <w:rFonts w:ascii="Times New Roman" w:hAnsi="Times New Roman"/>
          <w:sz w:val="24"/>
        </w:rPr>
        <w:t>, dne</w:t>
      </w:r>
      <w:proofErr w:type="gramEnd"/>
      <w:r>
        <w:rPr>
          <w:rFonts w:ascii="Times New Roman" w:hAnsi="Times New Roman"/>
          <w:sz w:val="24"/>
        </w:rPr>
        <w:t>:</w:t>
      </w:r>
    </w:p>
    <w:p w:rsidR="002C5458" w:rsidRPr="00DE2BC9" w:rsidRDefault="002C5458" w:rsidP="002C5458">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rsidR="002C5458" w:rsidRPr="00DE2BC9" w:rsidRDefault="002C5458" w:rsidP="002C5458">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Za mandatáře:</w:t>
      </w:r>
      <w:r w:rsidRPr="00DE2BC9">
        <w:rPr>
          <w:rFonts w:ascii="Times New Roman" w:hAnsi="Times New Roman"/>
          <w:snapToGrid w:val="0"/>
          <w:sz w:val="24"/>
        </w:rPr>
        <w:tab/>
        <w:t>Za mandanta:</w:t>
      </w:r>
    </w:p>
    <w:p w:rsidR="002C5458" w:rsidRDefault="002C5458" w:rsidP="002C5458">
      <w:pPr>
        <w:pStyle w:val="Codstavec"/>
        <w:tabs>
          <w:tab w:val="left" w:pos="5387"/>
        </w:tabs>
        <w:spacing w:before="60"/>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Pr="004F5F1A">
        <w:rPr>
          <w:rStyle w:val="platne1"/>
          <w:rFonts w:ascii="Times New Roman" w:hAnsi="Times New Roman"/>
          <w:sz w:val="24"/>
          <w:szCs w:val="24"/>
        </w:rPr>
        <w:t>Josef Zástava</w:t>
      </w:r>
    </w:p>
    <w:p w:rsidR="002C5458" w:rsidRDefault="002C5458" w:rsidP="002C5458">
      <w:pPr>
        <w:pStyle w:val="Codstavec"/>
        <w:tabs>
          <w:tab w:val="left" w:pos="5387"/>
        </w:tabs>
        <w:ind w:firstLine="0"/>
        <w:rPr>
          <w:rFonts w:ascii="Times New Roman" w:hAnsi="Times New Roman"/>
          <w:snapToGrid w:val="0"/>
          <w:sz w:val="24"/>
        </w:rPr>
      </w:pPr>
      <w:r>
        <w:rPr>
          <w:rFonts w:ascii="Times New Roman" w:hAnsi="Times New Roman"/>
          <w:snapToGrid w:val="0"/>
          <w:sz w:val="24"/>
        </w:rPr>
        <w:t>ředitelka odboru zpracování</w:t>
      </w:r>
      <w:r>
        <w:rPr>
          <w:rFonts w:ascii="Times New Roman" w:hAnsi="Times New Roman"/>
          <w:snapToGrid w:val="0"/>
          <w:sz w:val="24"/>
        </w:rPr>
        <w:tab/>
      </w:r>
      <w:r w:rsidRPr="004F5F1A">
        <w:rPr>
          <w:rStyle w:val="platne1"/>
          <w:rFonts w:ascii="Times New Roman" w:hAnsi="Times New Roman"/>
          <w:sz w:val="24"/>
          <w:szCs w:val="24"/>
        </w:rPr>
        <w:t>j</w:t>
      </w:r>
      <w:r w:rsidRPr="004F5F1A">
        <w:rPr>
          <w:rFonts w:ascii="Times New Roman" w:hAnsi="Times New Roman"/>
          <w:bCs/>
          <w:sz w:val="24"/>
          <w:szCs w:val="24"/>
        </w:rPr>
        <w:t>ednatel</w:t>
      </w:r>
    </w:p>
    <w:p w:rsidR="002C5458" w:rsidRDefault="002C5458" w:rsidP="002C5458">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rsidR="002C5458" w:rsidRDefault="002C5458">
      <w:r>
        <w:br w:type="page"/>
      </w:r>
    </w:p>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1F787A" w:rsidRPr="00671118" w:rsidTr="00D801D4">
        <w:tblPrEx>
          <w:tblCellMar>
            <w:top w:w="0" w:type="dxa"/>
            <w:bottom w:w="0" w:type="dxa"/>
          </w:tblCellMar>
        </w:tblPrEx>
        <w:tc>
          <w:tcPr>
            <w:tcW w:w="397" w:type="dxa"/>
          </w:tcPr>
          <w:p w:rsidR="001F787A" w:rsidRPr="00BD681D" w:rsidRDefault="001F787A" w:rsidP="00D801D4">
            <w:pPr>
              <w:tabs>
                <w:tab w:val="left" w:pos="6804"/>
              </w:tabs>
              <w:spacing w:line="480" w:lineRule="auto"/>
              <w:rPr>
                <w:b/>
                <w:snapToGrid w:val="0"/>
                <w:sz w:val="24"/>
                <w:szCs w:val="24"/>
              </w:rPr>
            </w:pPr>
            <w:r w:rsidRPr="00BD681D">
              <w:rPr>
                <w:b/>
                <w:snapToGrid w:val="0"/>
                <w:sz w:val="24"/>
                <w:szCs w:val="24"/>
              </w:rPr>
              <w:lastRenderedPageBreak/>
              <w:t>4</w:t>
            </w:r>
          </w:p>
        </w:tc>
        <w:tc>
          <w:tcPr>
            <w:tcW w:w="397" w:type="dxa"/>
          </w:tcPr>
          <w:p w:rsidR="001F787A" w:rsidRPr="00BD681D" w:rsidRDefault="001F787A" w:rsidP="00D801D4">
            <w:pPr>
              <w:tabs>
                <w:tab w:val="left" w:pos="6804"/>
              </w:tabs>
              <w:spacing w:line="480" w:lineRule="auto"/>
              <w:rPr>
                <w:b/>
                <w:snapToGrid w:val="0"/>
                <w:sz w:val="24"/>
                <w:szCs w:val="24"/>
              </w:rPr>
            </w:pPr>
            <w:r w:rsidRPr="00BD681D">
              <w:rPr>
                <w:b/>
                <w:snapToGrid w:val="0"/>
                <w:sz w:val="24"/>
                <w:szCs w:val="24"/>
              </w:rPr>
              <w:t>0</w:t>
            </w:r>
          </w:p>
        </w:tc>
        <w:tc>
          <w:tcPr>
            <w:tcW w:w="397" w:type="dxa"/>
          </w:tcPr>
          <w:p w:rsidR="001F787A" w:rsidRPr="00BD681D" w:rsidRDefault="001F787A" w:rsidP="00D801D4">
            <w:pPr>
              <w:tabs>
                <w:tab w:val="left" w:pos="6804"/>
              </w:tabs>
              <w:spacing w:line="480" w:lineRule="auto"/>
              <w:rPr>
                <w:b/>
                <w:snapToGrid w:val="0"/>
                <w:sz w:val="24"/>
                <w:szCs w:val="24"/>
              </w:rPr>
            </w:pPr>
            <w:r w:rsidRPr="00BD681D">
              <w:rPr>
                <w:b/>
                <w:snapToGrid w:val="0"/>
                <w:sz w:val="24"/>
                <w:szCs w:val="24"/>
              </w:rPr>
              <w:t>1</w:t>
            </w:r>
          </w:p>
        </w:tc>
        <w:tc>
          <w:tcPr>
            <w:tcW w:w="397" w:type="dxa"/>
          </w:tcPr>
          <w:p w:rsidR="001F787A" w:rsidRPr="00BD681D" w:rsidRDefault="001F787A" w:rsidP="00D801D4">
            <w:pPr>
              <w:tabs>
                <w:tab w:val="left" w:pos="6804"/>
              </w:tabs>
              <w:spacing w:line="480" w:lineRule="auto"/>
              <w:rPr>
                <w:b/>
                <w:snapToGrid w:val="0"/>
                <w:sz w:val="24"/>
                <w:szCs w:val="24"/>
              </w:rPr>
            </w:pPr>
            <w:r w:rsidRPr="00BD681D">
              <w:rPr>
                <w:b/>
                <w:snapToGrid w:val="0"/>
                <w:sz w:val="24"/>
                <w:szCs w:val="24"/>
              </w:rPr>
              <w:t>8</w:t>
            </w:r>
          </w:p>
        </w:tc>
        <w:tc>
          <w:tcPr>
            <w:tcW w:w="397" w:type="dxa"/>
          </w:tcPr>
          <w:p w:rsidR="001F787A" w:rsidRPr="00BD681D" w:rsidRDefault="001F787A" w:rsidP="00D801D4">
            <w:pPr>
              <w:tabs>
                <w:tab w:val="left" w:pos="6804"/>
              </w:tabs>
              <w:spacing w:line="480" w:lineRule="auto"/>
              <w:rPr>
                <w:b/>
                <w:snapToGrid w:val="0"/>
                <w:sz w:val="24"/>
                <w:szCs w:val="24"/>
              </w:rPr>
            </w:pPr>
            <w:r w:rsidRPr="00BD681D">
              <w:rPr>
                <w:b/>
                <w:snapToGrid w:val="0"/>
                <w:sz w:val="24"/>
                <w:szCs w:val="24"/>
              </w:rPr>
              <w:t>9</w:t>
            </w:r>
          </w:p>
        </w:tc>
        <w:tc>
          <w:tcPr>
            <w:tcW w:w="425" w:type="dxa"/>
            <w:tcBorders>
              <w:right w:val="single" w:sz="4" w:space="0" w:color="auto"/>
            </w:tcBorders>
          </w:tcPr>
          <w:p w:rsidR="001F787A" w:rsidRPr="00BD681D" w:rsidRDefault="001F787A" w:rsidP="00D801D4">
            <w:pPr>
              <w:tabs>
                <w:tab w:val="left" w:pos="6804"/>
              </w:tabs>
              <w:spacing w:line="480" w:lineRule="auto"/>
              <w:ind w:right="-239"/>
              <w:rPr>
                <w:b/>
                <w:snapToGrid w:val="0"/>
                <w:sz w:val="24"/>
                <w:szCs w:val="24"/>
              </w:rPr>
            </w:pPr>
            <w:r w:rsidRPr="00BD681D">
              <w:rPr>
                <w:b/>
                <w:snapToGrid w:val="0"/>
                <w:sz w:val="24"/>
                <w:szCs w:val="24"/>
              </w:rPr>
              <w:t>8</w:t>
            </w:r>
          </w:p>
        </w:tc>
      </w:tr>
    </w:tbl>
    <w:p w:rsidR="001F787A" w:rsidRPr="00DE2BC9" w:rsidRDefault="001F787A" w:rsidP="001F787A">
      <w:pPr>
        <w:tabs>
          <w:tab w:val="left" w:pos="6521"/>
          <w:tab w:val="left" w:pos="7655"/>
        </w:tabs>
        <w:spacing w:line="480" w:lineRule="auto"/>
        <w:ind w:right="1417"/>
        <w:jc w:val="right"/>
        <w:rPr>
          <w:snapToGrid w:val="0"/>
          <w:sz w:val="18"/>
        </w:rPr>
      </w:pPr>
      <w:r w:rsidRPr="00DE2BC9">
        <w:rPr>
          <w:snapToGrid w:val="0"/>
          <w:sz w:val="18"/>
        </w:rPr>
        <w:t>Číslo organizace</w:t>
      </w:r>
    </w:p>
    <w:p w:rsidR="001F787A" w:rsidRDefault="001F787A" w:rsidP="001F787A">
      <w:pPr>
        <w:pStyle w:val="Nzev"/>
      </w:pPr>
      <w:r>
        <w:rPr>
          <w:snapToGrid w:val="0"/>
        </w:rPr>
        <w:t>Dodatek č. 2</w:t>
      </w:r>
    </w:p>
    <w:p w:rsidR="001F787A" w:rsidRDefault="001F787A" w:rsidP="001F787A">
      <w:pPr>
        <w:pStyle w:val="Nzev"/>
        <w:spacing w:before="120"/>
        <w:outlineLvl w:val="0"/>
        <w:rPr>
          <w:smallCaps/>
          <w:szCs w:val="36"/>
        </w:rPr>
      </w:pPr>
      <w:r>
        <w:rPr>
          <w:rFonts w:ascii="Times" w:hAnsi="Times"/>
          <w:szCs w:val="36"/>
        </w:rPr>
        <w:t xml:space="preserve">k </w:t>
      </w:r>
      <w:r>
        <w:rPr>
          <w:smallCaps/>
          <w:szCs w:val="36"/>
        </w:rPr>
        <w:t xml:space="preserve">Mandátní </w:t>
      </w:r>
      <w:proofErr w:type="spellStart"/>
      <w:r>
        <w:rPr>
          <w:smallCaps/>
          <w:szCs w:val="36"/>
        </w:rPr>
        <w:t>smlouv</w:t>
      </w:r>
      <w:r w:rsidRPr="00FE2AC3">
        <w:rPr>
          <w:smallCaps/>
          <w:sz w:val="28"/>
          <w:szCs w:val="28"/>
        </w:rPr>
        <w:t>Ě</w:t>
      </w:r>
      <w:proofErr w:type="spellEnd"/>
    </w:p>
    <w:p w:rsidR="001F787A" w:rsidRDefault="001F787A" w:rsidP="001F787A">
      <w:pPr>
        <w:pStyle w:val="Nzev"/>
        <w:spacing w:before="120"/>
        <w:outlineLvl w:val="0"/>
        <w:rPr>
          <w:b w:val="0"/>
          <w:sz w:val="24"/>
          <w:szCs w:val="24"/>
        </w:rPr>
      </w:pPr>
      <w:r>
        <w:rPr>
          <w:b w:val="0"/>
          <w:sz w:val="24"/>
          <w:szCs w:val="24"/>
        </w:rPr>
        <w:t>uzavřený v souladu s </w:t>
      </w:r>
      <w:proofErr w:type="spellStart"/>
      <w:r>
        <w:rPr>
          <w:b w:val="0"/>
          <w:sz w:val="24"/>
          <w:szCs w:val="24"/>
        </w:rPr>
        <w:t>ust</w:t>
      </w:r>
      <w:proofErr w:type="spellEnd"/>
      <w:r>
        <w:rPr>
          <w:b w:val="0"/>
          <w:sz w:val="24"/>
          <w:szCs w:val="24"/>
        </w:rPr>
        <w:t xml:space="preserve">. § 566 zákona č. 513/1991 Sb., </w:t>
      </w:r>
    </w:p>
    <w:p w:rsidR="001F787A" w:rsidRPr="00DE2BC9" w:rsidRDefault="001F787A" w:rsidP="001F787A">
      <w:pPr>
        <w:pStyle w:val="Nzev"/>
        <w:spacing w:before="160"/>
      </w:pPr>
      <w:r>
        <w:rPr>
          <w:b w:val="0"/>
          <w:sz w:val="24"/>
          <w:szCs w:val="24"/>
        </w:rPr>
        <w:t>obchodního zákoníku, ve znění pozdějších předpisů</w:t>
      </w:r>
    </w:p>
    <w:p w:rsidR="001F787A" w:rsidRPr="00FE2AC3" w:rsidRDefault="001F787A" w:rsidP="001F787A">
      <w:pPr>
        <w:spacing w:before="120"/>
        <w:jc w:val="center"/>
        <w:rPr>
          <w:b/>
          <w:snapToGrid w:val="0"/>
          <w:sz w:val="24"/>
        </w:rPr>
      </w:pPr>
      <w:r w:rsidRPr="00FE2AC3">
        <w:rPr>
          <w:b/>
          <w:snapToGrid w:val="0"/>
          <w:sz w:val="24"/>
        </w:rPr>
        <w:t xml:space="preserve">č. </w:t>
      </w:r>
      <w:proofErr w:type="spellStart"/>
      <w:r w:rsidRPr="00FE2AC3">
        <w:rPr>
          <w:b/>
          <w:snapToGrid w:val="0"/>
          <w:sz w:val="24"/>
        </w:rPr>
        <w:t>nSIPO</w:t>
      </w:r>
      <w:proofErr w:type="spellEnd"/>
      <w:r w:rsidRPr="00FE2AC3">
        <w:rPr>
          <w:b/>
          <w:snapToGrid w:val="0"/>
          <w:sz w:val="24"/>
        </w:rPr>
        <w:t xml:space="preserve"> </w:t>
      </w:r>
      <w:r>
        <w:rPr>
          <w:b/>
          <w:snapToGrid w:val="0"/>
          <w:sz w:val="24"/>
        </w:rPr>
        <w:t>04</w:t>
      </w:r>
      <w:r w:rsidRPr="009D1302">
        <w:rPr>
          <w:b/>
          <w:snapToGrid w:val="0"/>
          <w:sz w:val="24"/>
        </w:rPr>
        <w:t xml:space="preserve"> – </w:t>
      </w:r>
      <w:r>
        <w:rPr>
          <w:b/>
          <w:snapToGrid w:val="0"/>
          <w:sz w:val="24"/>
        </w:rPr>
        <w:t>114</w:t>
      </w:r>
      <w:r w:rsidRPr="009D1302">
        <w:rPr>
          <w:b/>
          <w:snapToGrid w:val="0"/>
          <w:sz w:val="24"/>
        </w:rPr>
        <w:t>/2008</w:t>
      </w:r>
    </w:p>
    <w:p w:rsidR="001F787A" w:rsidRDefault="001F787A" w:rsidP="001F787A">
      <w:pPr>
        <w:pStyle w:val="Codstavec"/>
        <w:spacing w:before="240" w:line="240" w:lineRule="auto"/>
        <w:ind w:firstLine="0"/>
        <w:outlineLvl w:val="0"/>
        <w:rPr>
          <w:rFonts w:ascii="Times New Roman" w:hAnsi="Times New Roman"/>
          <w:smallCaps/>
          <w:snapToGrid w:val="0"/>
          <w:sz w:val="24"/>
          <w:szCs w:val="24"/>
        </w:rPr>
      </w:pPr>
      <w:r>
        <w:rPr>
          <w:rFonts w:ascii="Times New Roman" w:hAnsi="Times New Roman"/>
          <w:smallCaps/>
          <w:snapToGrid w:val="0"/>
          <w:sz w:val="24"/>
          <w:szCs w:val="24"/>
        </w:rPr>
        <w:t>Smluvní strany:</w:t>
      </w:r>
    </w:p>
    <w:p w:rsidR="001F787A" w:rsidRDefault="001F787A" w:rsidP="001F787A">
      <w:pPr>
        <w:tabs>
          <w:tab w:val="left" w:pos="284"/>
        </w:tabs>
        <w:spacing w:before="120"/>
        <w:ind w:left="284" w:right="1134" w:hanging="284"/>
        <w:outlineLvl w:val="0"/>
        <w:rPr>
          <w:b/>
          <w:snapToGrid w:val="0"/>
          <w:sz w:val="24"/>
        </w:rPr>
      </w:pPr>
      <w:r>
        <w:rPr>
          <w:snapToGrid w:val="0"/>
          <w:sz w:val="24"/>
        </w:rPr>
        <w:t xml:space="preserve">1) </w:t>
      </w:r>
      <w:r>
        <w:rPr>
          <w:snapToGrid w:val="0"/>
          <w:sz w:val="24"/>
        </w:rPr>
        <w:tab/>
      </w:r>
      <w:r>
        <w:rPr>
          <w:b/>
          <w:snapToGrid w:val="0"/>
          <w:sz w:val="24"/>
        </w:rPr>
        <w:t>Česká pošta, s. p.</w:t>
      </w:r>
    </w:p>
    <w:p w:rsidR="001F787A" w:rsidRDefault="001F787A" w:rsidP="001F787A">
      <w:pPr>
        <w:tabs>
          <w:tab w:val="left" w:pos="284"/>
        </w:tabs>
        <w:ind w:left="284" w:right="1134" w:hanging="284"/>
        <w:rPr>
          <w:b/>
          <w:snapToGrid w:val="0"/>
          <w:sz w:val="24"/>
        </w:rPr>
      </w:pPr>
      <w:r>
        <w:rPr>
          <w:b/>
          <w:snapToGrid w:val="0"/>
          <w:sz w:val="24"/>
        </w:rPr>
        <w:tab/>
        <w:t>se sídlem Praha 1, Politických vězňů 909/4, PSČ 225 99</w:t>
      </w:r>
    </w:p>
    <w:p w:rsidR="001F787A" w:rsidRDefault="001F787A" w:rsidP="001F787A">
      <w:pPr>
        <w:tabs>
          <w:tab w:val="left" w:pos="284"/>
          <w:tab w:val="left" w:pos="2835"/>
        </w:tabs>
        <w:ind w:left="284" w:right="1134" w:hanging="284"/>
        <w:rPr>
          <w:sz w:val="24"/>
        </w:rPr>
      </w:pPr>
      <w:r>
        <w:rPr>
          <w:sz w:val="24"/>
        </w:rPr>
        <w:tab/>
      </w:r>
      <w:r>
        <w:rPr>
          <w:snapToGrid w:val="0"/>
          <w:sz w:val="24"/>
        </w:rPr>
        <w:t>z</w:t>
      </w:r>
      <w:r>
        <w:rPr>
          <w:sz w:val="24"/>
        </w:rPr>
        <w:t>apsán v OR u Městského soudu v Praze, oddíl A, vložka 7565</w:t>
      </w:r>
    </w:p>
    <w:p w:rsidR="001F787A" w:rsidRDefault="001F787A" w:rsidP="001F787A">
      <w:pPr>
        <w:tabs>
          <w:tab w:val="left" w:pos="284"/>
          <w:tab w:val="left" w:pos="2835"/>
        </w:tabs>
        <w:ind w:left="284" w:right="1134" w:hanging="284"/>
        <w:rPr>
          <w:snapToGrid w:val="0"/>
          <w:sz w:val="24"/>
        </w:rPr>
      </w:pPr>
      <w:r>
        <w:rPr>
          <w:sz w:val="24"/>
        </w:rPr>
        <w:tab/>
        <w:t>z</w:t>
      </w:r>
      <w:r w:rsidRPr="008023F8">
        <w:rPr>
          <w:sz w:val="24"/>
        </w:rPr>
        <w:t>astoupen: Irenou</w:t>
      </w:r>
      <w:r>
        <w:rPr>
          <w:sz w:val="24"/>
        </w:rPr>
        <w:t xml:space="preserve"> </w:t>
      </w:r>
      <w:proofErr w:type="spellStart"/>
      <w:r>
        <w:rPr>
          <w:sz w:val="24"/>
        </w:rPr>
        <w:t>Krzokovou</w:t>
      </w:r>
      <w:proofErr w:type="spellEnd"/>
      <w:r>
        <w:rPr>
          <w:sz w:val="24"/>
        </w:rPr>
        <w:t>, ředitelkou odboru zpracování centrálních úloh</w:t>
      </w:r>
      <w:r>
        <w:rPr>
          <w:b/>
          <w:snapToGrid w:val="0"/>
          <w:sz w:val="24"/>
        </w:rPr>
        <w:br/>
      </w:r>
      <w:r>
        <w:rPr>
          <w:snapToGrid w:val="0"/>
          <w:sz w:val="24"/>
        </w:rPr>
        <w:t>IČ: 47114983</w:t>
      </w:r>
      <w:r>
        <w:rPr>
          <w:snapToGrid w:val="0"/>
          <w:sz w:val="24"/>
        </w:rPr>
        <w:tab/>
        <w:t>DIČ: CZ47114983</w:t>
      </w:r>
      <w:r>
        <w:rPr>
          <w:snapToGrid w:val="0"/>
          <w:sz w:val="24"/>
        </w:rPr>
        <w:br/>
        <w:t xml:space="preserve">bankovní spojení: </w:t>
      </w:r>
      <w:proofErr w:type="spellStart"/>
      <w:r>
        <w:rPr>
          <w:snapToGrid w:val="0"/>
          <w:sz w:val="24"/>
        </w:rPr>
        <w:t>xxx</w:t>
      </w:r>
      <w:proofErr w:type="spellEnd"/>
    </w:p>
    <w:p w:rsidR="001F787A" w:rsidRDefault="001F787A" w:rsidP="001F787A">
      <w:pPr>
        <w:pStyle w:val="Codstavec"/>
        <w:tabs>
          <w:tab w:val="left" w:pos="426"/>
          <w:tab w:val="left" w:pos="2268"/>
        </w:tabs>
        <w:spacing w:before="120" w:line="240" w:lineRule="auto"/>
        <w:ind w:left="426" w:right="-144" w:hanging="142"/>
        <w:rPr>
          <w:rFonts w:ascii="Times New Roman" w:hAnsi="Times New Roman"/>
          <w:snapToGrid w:val="0"/>
          <w:color w:val="000000"/>
          <w:sz w:val="24"/>
        </w:rPr>
      </w:pPr>
      <w:r>
        <w:rPr>
          <w:rFonts w:ascii="Times New Roman" w:hAnsi="Times New Roman"/>
          <w:b/>
          <w:snapToGrid w:val="0"/>
          <w:color w:val="000000"/>
          <w:sz w:val="24"/>
          <w:u w:val="single"/>
        </w:rPr>
        <w:t>Korespondenční adresa</w:t>
      </w:r>
      <w:r>
        <w:rPr>
          <w:rFonts w:ascii="Times New Roman" w:hAnsi="Times New Roman"/>
          <w:snapToGrid w:val="0"/>
          <w:color w:val="000000"/>
          <w:sz w:val="24"/>
          <w:u w:val="single"/>
        </w:rPr>
        <w:t>:</w:t>
      </w:r>
      <w:r w:rsidRPr="00CC6E2E">
        <w:rPr>
          <w:rFonts w:ascii="Times New Roman" w:hAnsi="Times New Roman"/>
          <w:snapToGrid w:val="0"/>
          <w:color w:val="000000"/>
          <w:sz w:val="24"/>
        </w:rPr>
        <w:t xml:space="preserve"> </w:t>
      </w:r>
      <w:r w:rsidRPr="00CC6E2E">
        <w:rPr>
          <w:rFonts w:ascii="Times New Roman" w:hAnsi="Times New Roman"/>
          <w:b/>
          <w:snapToGrid w:val="0"/>
          <w:color w:val="000000"/>
          <w:sz w:val="24"/>
        </w:rPr>
        <w:t xml:space="preserve">Česká pošta, </w:t>
      </w:r>
      <w:proofErr w:type="spellStart"/>
      <w:proofErr w:type="gramStart"/>
      <w:r w:rsidRPr="00CC6E2E">
        <w:rPr>
          <w:rFonts w:ascii="Times New Roman" w:hAnsi="Times New Roman"/>
          <w:b/>
          <w:snapToGrid w:val="0"/>
          <w:color w:val="000000"/>
          <w:sz w:val="24"/>
        </w:rPr>
        <w:t>s.p</w:t>
      </w:r>
      <w:proofErr w:type="spellEnd"/>
      <w:r w:rsidRPr="00CC6E2E">
        <w:rPr>
          <w:rFonts w:ascii="Times New Roman" w:hAnsi="Times New Roman"/>
          <w:b/>
          <w:snapToGrid w:val="0"/>
          <w:color w:val="000000"/>
          <w:sz w:val="24"/>
        </w:rPr>
        <w:t>.</w:t>
      </w:r>
      <w:proofErr w:type="gramEnd"/>
      <w:r w:rsidRPr="00CC6E2E">
        <w:rPr>
          <w:rFonts w:ascii="Times New Roman" w:hAnsi="Times New Roman"/>
          <w:b/>
          <w:snapToGrid w:val="0"/>
          <w:color w:val="000000"/>
          <w:sz w:val="24"/>
        </w:rPr>
        <w:t>, odbor ZCU, Wolkerova 480, 749 20  Vítkov</w:t>
      </w:r>
    </w:p>
    <w:p w:rsidR="001F787A" w:rsidRDefault="001F787A" w:rsidP="001F787A">
      <w:pPr>
        <w:pStyle w:val="Codstavec"/>
        <w:tabs>
          <w:tab w:val="left" w:pos="426"/>
          <w:tab w:val="left" w:pos="2268"/>
        </w:tabs>
        <w:spacing w:line="240" w:lineRule="auto"/>
        <w:ind w:left="426" w:hanging="142"/>
        <w:rPr>
          <w:rFonts w:ascii="Times New Roman" w:hAnsi="Times New Roman"/>
          <w:snapToGrid w:val="0"/>
          <w:sz w:val="24"/>
        </w:rPr>
      </w:pPr>
      <w:r>
        <w:rPr>
          <w:rFonts w:ascii="Times New Roman" w:hAnsi="Times New Roman"/>
          <w:snapToGrid w:val="0"/>
          <w:sz w:val="24"/>
        </w:rPr>
        <w:t>(dále jen "mandatář")</w:t>
      </w:r>
    </w:p>
    <w:p w:rsidR="001F787A" w:rsidRDefault="001F787A" w:rsidP="001F787A">
      <w:pPr>
        <w:pStyle w:val="Codstavec"/>
        <w:spacing w:before="240"/>
        <w:ind w:firstLine="0"/>
        <w:rPr>
          <w:rFonts w:ascii="Times New Roman" w:hAnsi="Times New Roman"/>
          <w:snapToGrid w:val="0"/>
          <w:sz w:val="24"/>
        </w:rPr>
      </w:pPr>
      <w:r>
        <w:rPr>
          <w:rFonts w:ascii="Times New Roman" w:hAnsi="Times New Roman"/>
          <w:snapToGrid w:val="0"/>
          <w:sz w:val="24"/>
        </w:rPr>
        <w:t>a</w:t>
      </w:r>
    </w:p>
    <w:p w:rsidR="001F787A" w:rsidRPr="00E47EF3" w:rsidRDefault="001F787A" w:rsidP="001F787A">
      <w:pPr>
        <w:pStyle w:val="Codstavec"/>
        <w:tabs>
          <w:tab w:val="left" w:pos="284"/>
          <w:tab w:val="left" w:pos="851"/>
          <w:tab w:val="left" w:pos="2835"/>
          <w:tab w:val="left" w:pos="3544"/>
        </w:tabs>
        <w:spacing w:before="160"/>
        <w:ind w:left="284" w:hanging="284"/>
        <w:outlineLvl w:val="0"/>
        <w:rPr>
          <w:rFonts w:ascii="Times New Roman" w:hAnsi="Times New Roman"/>
          <w:snapToGrid w:val="0"/>
          <w:sz w:val="24"/>
        </w:rPr>
      </w:pPr>
      <w:r>
        <w:rPr>
          <w:rFonts w:ascii="Times New Roman" w:hAnsi="Times New Roman"/>
          <w:snapToGrid w:val="0"/>
          <w:sz w:val="24"/>
        </w:rPr>
        <w:t>2)</w:t>
      </w:r>
      <w:r>
        <w:rPr>
          <w:rFonts w:ascii="Times New Roman" w:hAnsi="Times New Roman"/>
          <w:snapToGrid w:val="0"/>
          <w:sz w:val="24"/>
        </w:rPr>
        <w:tab/>
        <w:t xml:space="preserve">ID: </w:t>
      </w:r>
      <w:r w:rsidRPr="00E47EF3">
        <w:rPr>
          <w:rFonts w:ascii="Times New Roman" w:hAnsi="Times New Roman"/>
          <w:snapToGrid w:val="0"/>
          <w:sz w:val="24"/>
        </w:rPr>
        <w:t>175393001</w:t>
      </w:r>
    </w:p>
    <w:p w:rsidR="001F787A" w:rsidRPr="001513A5" w:rsidRDefault="001F787A" w:rsidP="001F787A">
      <w:pPr>
        <w:pStyle w:val="Codstavec"/>
        <w:tabs>
          <w:tab w:val="left" w:pos="284"/>
          <w:tab w:val="left" w:pos="851"/>
          <w:tab w:val="left" w:pos="2835"/>
          <w:tab w:val="left" w:pos="3544"/>
        </w:tabs>
        <w:spacing w:before="160"/>
        <w:ind w:left="284" w:hanging="284"/>
        <w:rPr>
          <w:rFonts w:ascii="Times New Roman" w:hAnsi="Times New Roman"/>
          <w:b/>
          <w:snapToGrid w:val="0"/>
          <w:sz w:val="24"/>
          <w:szCs w:val="24"/>
        </w:rPr>
      </w:pPr>
      <w:r>
        <w:rPr>
          <w:rFonts w:ascii="Times New Roman" w:hAnsi="Times New Roman"/>
          <w:snapToGrid w:val="0"/>
          <w:sz w:val="24"/>
        </w:rPr>
        <w:tab/>
      </w:r>
      <w:r w:rsidRPr="001513A5">
        <w:rPr>
          <w:rStyle w:val="platne1"/>
          <w:rFonts w:ascii="Times New Roman" w:hAnsi="Times New Roman"/>
          <w:b/>
          <w:sz w:val="24"/>
          <w:szCs w:val="24"/>
        </w:rPr>
        <w:t>DOTERM SERVIS s.r.</w:t>
      </w:r>
      <w:proofErr w:type="gramStart"/>
      <w:r w:rsidRPr="001513A5">
        <w:rPr>
          <w:rStyle w:val="platne1"/>
          <w:rFonts w:ascii="Times New Roman" w:hAnsi="Times New Roman"/>
          <w:b/>
          <w:sz w:val="24"/>
          <w:szCs w:val="24"/>
        </w:rPr>
        <w:t>o.-právní</w:t>
      </w:r>
      <w:proofErr w:type="gramEnd"/>
      <w:r w:rsidRPr="001513A5">
        <w:rPr>
          <w:rStyle w:val="platne1"/>
          <w:rFonts w:ascii="Times New Roman" w:hAnsi="Times New Roman"/>
          <w:b/>
          <w:sz w:val="24"/>
          <w:szCs w:val="24"/>
        </w:rPr>
        <w:t xml:space="preserve"> nástupce</w:t>
      </w:r>
    </w:p>
    <w:p w:rsidR="001F787A" w:rsidRPr="001513A5" w:rsidRDefault="001F787A" w:rsidP="001F787A">
      <w:pPr>
        <w:pStyle w:val="Codstavec"/>
        <w:tabs>
          <w:tab w:val="left" w:pos="284"/>
          <w:tab w:val="left" w:pos="851"/>
          <w:tab w:val="left" w:pos="2835"/>
          <w:tab w:val="left" w:pos="3544"/>
        </w:tabs>
        <w:ind w:left="284" w:hanging="284"/>
        <w:rPr>
          <w:rFonts w:ascii="Times New Roman" w:hAnsi="Times New Roman"/>
          <w:b/>
          <w:snapToGrid w:val="0"/>
          <w:sz w:val="24"/>
          <w:szCs w:val="24"/>
        </w:rPr>
      </w:pPr>
      <w:r w:rsidRPr="001513A5">
        <w:rPr>
          <w:rFonts w:ascii="Times New Roman" w:hAnsi="Times New Roman"/>
          <w:b/>
          <w:snapToGrid w:val="0"/>
          <w:sz w:val="24"/>
          <w:szCs w:val="24"/>
        </w:rPr>
        <w:tab/>
        <w:t xml:space="preserve">se sídlem </w:t>
      </w:r>
      <w:r w:rsidRPr="001513A5">
        <w:rPr>
          <w:rStyle w:val="platne1"/>
          <w:rFonts w:ascii="Times New Roman" w:hAnsi="Times New Roman"/>
          <w:b/>
          <w:sz w:val="24"/>
          <w:szCs w:val="24"/>
        </w:rPr>
        <w:t xml:space="preserve">Meziboří, Javorová </w:t>
      </w:r>
      <w:proofErr w:type="gramStart"/>
      <w:r w:rsidRPr="001513A5">
        <w:rPr>
          <w:rStyle w:val="platne1"/>
          <w:rFonts w:ascii="Times New Roman" w:hAnsi="Times New Roman"/>
          <w:b/>
          <w:sz w:val="24"/>
          <w:szCs w:val="24"/>
        </w:rPr>
        <w:t>č.p.</w:t>
      </w:r>
      <w:proofErr w:type="gramEnd"/>
      <w:r w:rsidRPr="001513A5">
        <w:rPr>
          <w:rStyle w:val="platne1"/>
          <w:rFonts w:ascii="Times New Roman" w:hAnsi="Times New Roman"/>
          <w:b/>
          <w:sz w:val="24"/>
          <w:szCs w:val="24"/>
        </w:rPr>
        <w:t>110, PSČ 435 13</w:t>
      </w:r>
    </w:p>
    <w:p w:rsidR="001F787A" w:rsidRPr="00AE0992" w:rsidRDefault="001F787A" w:rsidP="001F787A">
      <w:pPr>
        <w:pStyle w:val="Codstavec"/>
        <w:tabs>
          <w:tab w:val="left" w:pos="284"/>
          <w:tab w:val="left" w:pos="851"/>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jednající:</w:t>
      </w:r>
      <w:r>
        <w:rPr>
          <w:rFonts w:ascii="Times New Roman" w:hAnsi="Times New Roman"/>
          <w:snapToGrid w:val="0"/>
          <w:sz w:val="24"/>
        </w:rPr>
        <w:t xml:space="preserve"> </w:t>
      </w:r>
      <w:r w:rsidRPr="004F5F1A">
        <w:rPr>
          <w:rStyle w:val="platne1"/>
          <w:rFonts w:ascii="Times New Roman" w:hAnsi="Times New Roman"/>
          <w:sz w:val="24"/>
          <w:szCs w:val="24"/>
        </w:rPr>
        <w:t>Josef Zástava, j</w:t>
      </w:r>
      <w:r w:rsidRPr="004F5F1A">
        <w:rPr>
          <w:rFonts w:ascii="Times New Roman" w:hAnsi="Times New Roman"/>
          <w:bCs/>
          <w:sz w:val="24"/>
          <w:szCs w:val="24"/>
        </w:rPr>
        <w:t>ednatel</w:t>
      </w:r>
    </w:p>
    <w:p w:rsidR="001F787A" w:rsidRPr="00AE0992" w:rsidRDefault="001F787A" w:rsidP="001F787A">
      <w:pPr>
        <w:pStyle w:val="Codstavec"/>
        <w:tabs>
          <w:tab w:val="left" w:pos="284"/>
          <w:tab w:val="left" w:pos="709"/>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IČ:</w:t>
      </w:r>
      <w:r w:rsidRPr="00AE0992">
        <w:rPr>
          <w:rFonts w:ascii="Times New Roman" w:hAnsi="Times New Roman"/>
          <w:snapToGrid w:val="0"/>
          <w:sz w:val="24"/>
        </w:rPr>
        <w:tab/>
      </w:r>
      <w:r w:rsidRPr="001513A5">
        <w:rPr>
          <w:rStyle w:val="platne1"/>
          <w:rFonts w:ascii="Times New Roman" w:hAnsi="Times New Roman"/>
          <w:sz w:val="24"/>
          <w:szCs w:val="24"/>
        </w:rPr>
        <w:t>61325929</w:t>
      </w:r>
      <w:r w:rsidRPr="00AE0992">
        <w:rPr>
          <w:rFonts w:ascii="Times New Roman" w:hAnsi="Times New Roman"/>
          <w:snapToGrid w:val="0"/>
          <w:sz w:val="24"/>
        </w:rPr>
        <w:tab/>
        <w:t>DIČ:</w:t>
      </w:r>
      <w:r>
        <w:rPr>
          <w:rFonts w:ascii="Times New Roman" w:hAnsi="Times New Roman"/>
          <w:snapToGrid w:val="0"/>
          <w:sz w:val="24"/>
        </w:rPr>
        <w:tab/>
      </w:r>
      <w:r w:rsidRPr="004F5F1A">
        <w:rPr>
          <w:rFonts w:ascii="Times New Roman" w:hAnsi="Times New Roman"/>
          <w:snapToGrid w:val="0"/>
          <w:sz w:val="24"/>
          <w:szCs w:val="24"/>
        </w:rPr>
        <w:t>CZ</w:t>
      </w:r>
      <w:r w:rsidRPr="001513A5">
        <w:rPr>
          <w:rStyle w:val="platne1"/>
          <w:rFonts w:ascii="Times New Roman" w:hAnsi="Times New Roman"/>
          <w:sz w:val="24"/>
          <w:szCs w:val="24"/>
        </w:rPr>
        <w:t>61325929</w:t>
      </w:r>
    </w:p>
    <w:p w:rsidR="001F787A" w:rsidRDefault="001F787A" w:rsidP="001F787A">
      <w:pPr>
        <w:pStyle w:val="Codstavec"/>
        <w:tabs>
          <w:tab w:val="left" w:pos="0"/>
          <w:tab w:val="left" w:pos="284"/>
          <w:tab w:val="left" w:pos="2835"/>
          <w:tab w:val="left" w:pos="3544"/>
        </w:tabs>
        <w:ind w:firstLine="0"/>
        <w:rPr>
          <w:rFonts w:ascii="Times New Roman" w:hAnsi="Times New Roman"/>
          <w:snapToGrid w:val="0"/>
          <w:sz w:val="24"/>
        </w:rPr>
      </w:pPr>
      <w:r>
        <w:rPr>
          <w:rFonts w:ascii="Times New Roman" w:hAnsi="Times New Roman"/>
          <w:snapToGrid w:val="0"/>
          <w:sz w:val="24"/>
        </w:rPr>
        <w:tab/>
      </w:r>
      <w:r w:rsidRPr="00AE0992">
        <w:rPr>
          <w:rFonts w:ascii="Times New Roman" w:hAnsi="Times New Roman"/>
          <w:snapToGrid w:val="0"/>
          <w:sz w:val="24"/>
        </w:rPr>
        <w:t>zapsán v OR u</w:t>
      </w:r>
      <w:r>
        <w:rPr>
          <w:rFonts w:ascii="Times New Roman" w:hAnsi="Times New Roman"/>
          <w:snapToGrid w:val="0"/>
          <w:sz w:val="24"/>
        </w:rPr>
        <w:t xml:space="preserve"> Krajského </w:t>
      </w:r>
      <w:r w:rsidRPr="004F5F1A">
        <w:rPr>
          <w:rFonts w:ascii="Times New Roman" w:hAnsi="Times New Roman"/>
          <w:snapToGrid w:val="0"/>
          <w:sz w:val="24"/>
          <w:szCs w:val="24"/>
        </w:rPr>
        <w:t>soudu v </w:t>
      </w:r>
      <w:r w:rsidRPr="004F5F1A">
        <w:rPr>
          <w:rFonts w:ascii="Times New Roman" w:hAnsi="Times New Roman"/>
          <w:sz w:val="24"/>
          <w:szCs w:val="24"/>
        </w:rPr>
        <w:t>Ústí nad Labem</w:t>
      </w:r>
      <w:r w:rsidRPr="004F5F1A">
        <w:rPr>
          <w:rFonts w:ascii="Times New Roman" w:hAnsi="Times New Roman"/>
          <w:snapToGrid w:val="0"/>
          <w:sz w:val="24"/>
          <w:szCs w:val="24"/>
        </w:rPr>
        <w:t>, oddíl</w:t>
      </w:r>
      <w:r>
        <w:rPr>
          <w:rFonts w:ascii="Times New Roman" w:hAnsi="Times New Roman"/>
          <w:snapToGrid w:val="0"/>
          <w:sz w:val="24"/>
          <w:szCs w:val="24"/>
        </w:rPr>
        <w:t xml:space="preserve"> C</w:t>
      </w:r>
      <w:r w:rsidRPr="004F5F1A">
        <w:rPr>
          <w:rFonts w:ascii="Times New Roman" w:hAnsi="Times New Roman"/>
          <w:snapToGrid w:val="0"/>
          <w:sz w:val="24"/>
          <w:szCs w:val="24"/>
        </w:rPr>
        <w:t xml:space="preserve">, vložka </w:t>
      </w:r>
      <w:r w:rsidRPr="001513A5">
        <w:rPr>
          <w:rFonts w:ascii="Times New Roman" w:hAnsi="Times New Roman"/>
          <w:color w:val="000000"/>
          <w:sz w:val="24"/>
          <w:szCs w:val="24"/>
        </w:rPr>
        <w:t>6997</w:t>
      </w:r>
    </w:p>
    <w:p w:rsidR="001F787A" w:rsidRDefault="001F787A" w:rsidP="001F787A">
      <w:pPr>
        <w:pStyle w:val="Codstavec"/>
        <w:tabs>
          <w:tab w:val="left" w:pos="0"/>
          <w:tab w:val="left" w:pos="284"/>
          <w:tab w:val="left" w:pos="2835"/>
          <w:tab w:val="left" w:pos="3544"/>
          <w:tab w:val="left" w:pos="5910"/>
        </w:tabs>
        <w:spacing w:before="360"/>
        <w:ind w:firstLine="0"/>
        <w:rPr>
          <w:rFonts w:ascii="Times New Roman" w:hAnsi="Times New Roman"/>
          <w:b/>
          <w:snapToGrid w:val="0"/>
          <w:sz w:val="24"/>
        </w:rPr>
      </w:pPr>
      <w:r>
        <w:rPr>
          <w:rFonts w:ascii="Times New Roman" w:hAnsi="Times New Roman"/>
          <w:b/>
          <w:snapToGrid w:val="0"/>
          <w:sz w:val="24"/>
        </w:rPr>
        <w:tab/>
        <w:t>Bankovní spojení pro účely plnění smlouvy:</w:t>
      </w:r>
    </w:p>
    <w:p w:rsidR="001F787A" w:rsidRDefault="001F787A" w:rsidP="001F787A">
      <w:pPr>
        <w:pStyle w:val="Codstavec"/>
        <w:tabs>
          <w:tab w:val="left" w:pos="284"/>
          <w:tab w:val="left" w:pos="851"/>
        </w:tabs>
        <w:spacing w:before="60"/>
        <w:ind w:left="284" w:hanging="284"/>
        <w:rPr>
          <w:rFonts w:ascii="Times New Roman" w:hAnsi="Times New Roman"/>
          <w:bCs/>
          <w:snapToGrid w:val="0"/>
          <w:sz w:val="24"/>
        </w:rPr>
      </w:pPr>
      <w:r>
        <w:rPr>
          <w:rFonts w:ascii="Times New Roman" w:hAnsi="Times New Roman"/>
          <w:snapToGrid w:val="0"/>
          <w:sz w:val="24"/>
        </w:rPr>
        <w:tab/>
      </w:r>
      <w:r w:rsidRPr="005A7402">
        <w:rPr>
          <w:rFonts w:ascii="Times New Roman" w:hAnsi="Times New Roman"/>
          <w:b/>
          <w:snapToGrid w:val="0"/>
          <w:sz w:val="24"/>
        </w:rPr>
        <w:t>V</w:t>
      </w:r>
      <w:r>
        <w:rPr>
          <w:rFonts w:ascii="Times New Roman" w:hAnsi="Times New Roman"/>
          <w:b/>
          <w:snapToGrid w:val="0"/>
          <w:sz w:val="24"/>
        </w:rPr>
        <w:t>ýchozí číslo účtu:</w:t>
      </w:r>
      <w:r>
        <w:rPr>
          <w:rFonts w:ascii="Times New Roman" w:hAnsi="Times New Roman"/>
          <w:snapToGrid w:val="0"/>
          <w:sz w:val="24"/>
        </w:rPr>
        <w:t xml:space="preserve"> </w:t>
      </w:r>
      <w:proofErr w:type="spellStart"/>
      <w:r>
        <w:rPr>
          <w:rFonts w:ascii="Times New Roman" w:hAnsi="Times New Roman"/>
          <w:b/>
          <w:snapToGrid w:val="0"/>
          <w:sz w:val="24"/>
        </w:rPr>
        <w:t>xxx</w:t>
      </w:r>
      <w:proofErr w:type="spellEnd"/>
    </w:p>
    <w:p w:rsidR="001F787A" w:rsidRPr="00814F68" w:rsidRDefault="001F787A" w:rsidP="001F787A">
      <w:pPr>
        <w:pStyle w:val="Codstavec"/>
        <w:tabs>
          <w:tab w:val="left" w:pos="284"/>
          <w:tab w:val="left" w:pos="851"/>
          <w:tab w:val="left" w:pos="4320"/>
        </w:tabs>
        <w:spacing w:before="60"/>
        <w:ind w:left="284" w:hanging="284"/>
        <w:rPr>
          <w:rFonts w:ascii="Times New Roman" w:hAnsi="Times New Roman"/>
          <w:snapToGrid w:val="0"/>
          <w:sz w:val="24"/>
        </w:rPr>
      </w:pPr>
      <w:r>
        <w:rPr>
          <w:rFonts w:ascii="Times New Roman" w:hAnsi="Times New Roman"/>
          <w:bCs/>
          <w:snapToGrid w:val="0"/>
          <w:sz w:val="24"/>
        </w:rPr>
        <w:tab/>
      </w:r>
      <w:r w:rsidRPr="00814F68">
        <w:rPr>
          <w:rFonts w:ascii="Times New Roman" w:hAnsi="Times New Roman"/>
          <w:snapToGrid w:val="0"/>
          <w:sz w:val="24"/>
        </w:rPr>
        <w:t xml:space="preserve">číslo účtu: </w:t>
      </w:r>
      <w:proofErr w:type="spellStart"/>
      <w:r>
        <w:rPr>
          <w:rFonts w:ascii="Times New Roman" w:hAnsi="Times New Roman"/>
          <w:b/>
          <w:sz w:val="24"/>
          <w:szCs w:val="24"/>
        </w:rPr>
        <w:t>xxx</w:t>
      </w:r>
      <w:proofErr w:type="spellEnd"/>
      <w:r w:rsidRPr="00814F68">
        <w:rPr>
          <w:rFonts w:ascii="Times New Roman" w:hAnsi="Times New Roman"/>
          <w:snapToGrid w:val="0"/>
          <w:sz w:val="24"/>
        </w:rPr>
        <w:tab/>
        <w:t xml:space="preserve">vazba na kód poplatku č. </w:t>
      </w:r>
      <w:r>
        <w:rPr>
          <w:rFonts w:ascii="Times New Roman" w:hAnsi="Times New Roman"/>
          <w:snapToGrid w:val="0"/>
          <w:sz w:val="24"/>
        </w:rPr>
        <w:t>15</w:t>
      </w:r>
    </w:p>
    <w:p w:rsidR="001F787A" w:rsidRDefault="001F787A" w:rsidP="001F787A">
      <w:pPr>
        <w:pStyle w:val="Codstavec"/>
        <w:tabs>
          <w:tab w:val="left" w:pos="284"/>
          <w:tab w:val="left" w:pos="2410"/>
        </w:tabs>
        <w:ind w:left="284" w:firstLine="0"/>
        <w:rPr>
          <w:rFonts w:ascii="Times New Roman" w:hAnsi="Times New Roman"/>
          <w:snapToGrid w:val="0"/>
          <w:sz w:val="24"/>
        </w:rPr>
      </w:pPr>
      <w:r>
        <w:rPr>
          <w:rFonts w:ascii="Times New Roman" w:hAnsi="Times New Roman"/>
          <w:snapToGrid w:val="0"/>
          <w:sz w:val="24"/>
        </w:rPr>
        <w:t>Variabilní symbol:</w:t>
      </w:r>
      <w:r w:rsidRPr="000C78E5">
        <w:rPr>
          <w:rFonts w:ascii="Times New Roman" w:hAnsi="Times New Roman"/>
          <w:snapToGrid w:val="0"/>
          <w:color w:val="0000FF"/>
          <w:sz w:val="24"/>
        </w:rPr>
        <w:t xml:space="preserve"> </w:t>
      </w:r>
      <w:r>
        <w:rPr>
          <w:rFonts w:ascii="Times New Roman" w:hAnsi="Times New Roman"/>
          <w:snapToGrid w:val="0"/>
          <w:color w:val="0000FF"/>
          <w:sz w:val="24"/>
        </w:rPr>
        <w:tab/>
      </w:r>
      <w:r>
        <w:rPr>
          <w:rFonts w:ascii="Times New Roman" w:hAnsi="Times New Roman"/>
          <w:snapToGrid w:val="0"/>
          <w:sz w:val="24"/>
        </w:rPr>
        <w:t>43601</w:t>
      </w:r>
      <w:r>
        <w:rPr>
          <w:rFonts w:ascii="Times New Roman" w:hAnsi="Times New Roman"/>
          <w:snapToGrid w:val="0"/>
          <w:sz w:val="24"/>
        </w:rPr>
        <w:br/>
        <w:t xml:space="preserve">Konstantní symbol: </w:t>
      </w:r>
      <w:r>
        <w:rPr>
          <w:rFonts w:ascii="Times New Roman" w:hAnsi="Times New Roman"/>
          <w:snapToGrid w:val="0"/>
          <w:sz w:val="24"/>
        </w:rPr>
        <w:tab/>
        <w:t>308</w:t>
      </w:r>
      <w:r>
        <w:rPr>
          <w:rFonts w:ascii="Times New Roman" w:hAnsi="Times New Roman"/>
          <w:snapToGrid w:val="0"/>
          <w:sz w:val="24"/>
        </w:rPr>
        <w:br/>
        <w:t>Specifický symbol:</w:t>
      </w:r>
      <w:r>
        <w:rPr>
          <w:rFonts w:ascii="Times New Roman" w:hAnsi="Times New Roman"/>
          <w:snapToGrid w:val="0"/>
          <w:sz w:val="24"/>
        </w:rPr>
        <w:tab/>
        <w:t>308</w:t>
      </w:r>
    </w:p>
    <w:p w:rsidR="001F787A" w:rsidRDefault="001F787A" w:rsidP="001F787A">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"mandant")</w:t>
      </w:r>
    </w:p>
    <w:p w:rsidR="001F787A" w:rsidRDefault="001F787A" w:rsidP="001F787A">
      <w:pPr>
        <w:pStyle w:val="Codstavec"/>
        <w:tabs>
          <w:tab w:val="left" w:pos="284"/>
        </w:tabs>
        <w:ind w:firstLine="0"/>
        <w:rPr>
          <w:rFonts w:ascii="Times New Roman" w:hAnsi="Times New Roman"/>
          <w:snapToGrid w:val="0"/>
          <w:sz w:val="24"/>
        </w:rPr>
      </w:pPr>
    </w:p>
    <w:p w:rsidR="001F787A" w:rsidRDefault="001F787A" w:rsidP="001F787A">
      <w:pPr>
        <w:pStyle w:val="Codstavec"/>
        <w:tabs>
          <w:tab w:val="left" w:pos="284"/>
        </w:tabs>
        <w:ind w:firstLine="0"/>
        <w:rPr>
          <w:rFonts w:ascii="Times New Roman" w:hAnsi="Times New Roman"/>
          <w:snapToGrid w:val="0"/>
          <w:sz w:val="24"/>
        </w:rPr>
      </w:pPr>
    </w:p>
    <w:p w:rsidR="001F787A" w:rsidRDefault="001F787A" w:rsidP="001F787A">
      <w:pPr>
        <w:pStyle w:val="Codstavec"/>
        <w:tabs>
          <w:tab w:val="left" w:pos="284"/>
        </w:tabs>
        <w:ind w:firstLine="0"/>
        <w:rPr>
          <w:rFonts w:ascii="Times New Roman" w:hAnsi="Times New Roman"/>
          <w:snapToGrid w:val="0"/>
          <w:sz w:val="24"/>
        </w:rPr>
      </w:pPr>
    </w:p>
    <w:p w:rsidR="001F787A" w:rsidRDefault="001F787A" w:rsidP="001F787A">
      <w:pPr>
        <w:pStyle w:val="Codstavec"/>
        <w:tabs>
          <w:tab w:val="left" w:pos="284"/>
        </w:tabs>
        <w:ind w:firstLine="0"/>
        <w:rPr>
          <w:rFonts w:ascii="Times New Roman" w:hAnsi="Times New Roman"/>
          <w:snapToGrid w:val="0"/>
          <w:sz w:val="24"/>
        </w:rPr>
      </w:pPr>
    </w:p>
    <w:p w:rsidR="001F787A" w:rsidRDefault="001F787A" w:rsidP="001F787A">
      <w:pPr>
        <w:pStyle w:val="Codstavec"/>
        <w:tabs>
          <w:tab w:val="left" w:pos="284"/>
        </w:tabs>
        <w:ind w:firstLine="0"/>
        <w:rPr>
          <w:rFonts w:ascii="Times New Roman" w:hAnsi="Times New Roman"/>
          <w:snapToGrid w:val="0"/>
          <w:sz w:val="24"/>
        </w:rPr>
      </w:pPr>
    </w:p>
    <w:p w:rsidR="001F787A" w:rsidRDefault="001F787A" w:rsidP="001F787A">
      <w:pPr>
        <w:pStyle w:val="Codstavec"/>
        <w:tabs>
          <w:tab w:val="left" w:pos="284"/>
        </w:tabs>
        <w:ind w:firstLine="0"/>
        <w:rPr>
          <w:rFonts w:ascii="Times New Roman" w:hAnsi="Times New Roman"/>
          <w:snapToGrid w:val="0"/>
          <w:sz w:val="24"/>
        </w:rPr>
      </w:pPr>
    </w:p>
    <w:p w:rsidR="001F787A" w:rsidRDefault="001F787A" w:rsidP="001F787A">
      <w:pPr>
        <w:pStyle w:val="Codstavec"/>
        <w:tabs>
          <w:tab w:val="left" w:pos="284"/>
        </w:tabs>
        <w:ind w:firstLine="0"/>
        <w:rPr>
          <w:rFonts w:ascii="Times New Roman" w:hAnsi="Times New Roman"/>
          <w:snapToGrid w:val="0"/>
          <w:sz w:val="24"/>
        </w:rPr>
      </w:pPr>
    </w:p>
    <w:p w:rsidR="001F787A" w:rsidRDefault="001F787A" w:rsidP="001F787A">
      <w:pPr>
        <w:pStyle w:val="Codstavec"/>
        <w:tabs>
          <w:tab w:val="left" w:pos="5670"/>
        </w:tabs>
        <w:spacing w:before="360"/>
        <w:ind w:left="352" w:hanging="352"/>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proofErr w:type="gramStart"/>
      <w:r>
        <w:rPr>
          <w:rFonts w:ascii="Times New Roman" w:hAnsi="Times New Roman"/>
          <w:b/>
          <w:sz w:val="24"/>
        </w:rPr>
        <w:t>17.12.2008</w:t>
      </w:r>
      <w:proofErr w:type="gramEnd"/>
      <w:r>
        <w:rPr>
          <w:rFonts w:ascii="Times New Roman" w:hAnsi="Times New Roman"/>
          <w:b/>
          <w:sz w:val="24"/>
        </w:rPr>
        <w:t xml:space="preserve"> Mandátní smlouvu č. </w:t>
      </w:r>
      <w:proofErr w:type="spellStart"/>
      <w:r>
        <w:rPr>
          <w:rFonts w:ascii="Times New Roman" w:hAnsi="Times New Roman"/>
          <w:b/>
          <w:sz w:val="24"/>
        </w:rPr>
        <w:t>nSIPO</w:t>
      </w:r>
      <w:proofErr w:type="spellEnd"/>
      <w:r>
        <w:rPr>
          <w:rFonts w:ascii="Times New Roman" w:hAnsi="Times New Roman"/>
          <w:b/>
          <w:sz w:val="24"/>
        </w:rPr>
        <w:t xml:space="preserve"> </w:t>
      </w:r>
      <w:r>
        <w:rPr>
          <w:rFonts w:ascii="Times New Roman" w:hAnsi="Times New Roman"/>
          <w:b/>
          <w:sz w:val="24"/>
        </w:rPr>
        <w:br/>
        <w:t>04 – 114/2008 (dále jen „Smlouva“).</w:t>
      </w:r>
    </w:p>
    <w:p w:rsidR="001F787A" w:rsidRDefault="001F787A" w:rsidP="001F787A">
      <w:pPr>
        <w:pStyle w:val="Codstavec"/>
        <w:tabs>
          <w:tab w:val="left" w:pos="5670"/>
        </w:tabs>
        <w:spacing w:before="360"/>
        <w:ind w:left="357" w:right="204" w:hanging="357"/>
        <w:jc w:val="both"/>
        <w:rPr>
          <w:rFonts w:ascii="Times New Roman" w:hAnsi="Times New Roman"/>
          <w:b/>
          <w:sz w:val="24"/>
          <w:szCs w:val="24"/>
          <w:u w:val="single"/>
        </w:rPr>
      </w:pPr>
      <w:r w:rsidRPr="00FE7625">
        <w:rPr>
          <w:rFonts w:ascii="Times New Roman" w:hAnsi="Times New Roman"/>
          <w:b/>
          <w:sz w:val="24"/>
        </w:rPr>
        <w:t>2.</w:t>
      </w:r>
      <w:r w:rsidRPr="00FE7625">
        <w:rPr>
          <w:rFonts w:ascii="Times New Roman" w:hAnsi="Times New Roman"/>
          <w:b/>
          <w:sz w:val="24"/>
        </w:rPr>
        <w:tab/>
      </w:r>
      <w:r>
        <w:rPr>
          <w:rFonts w:ascii="Times New Roman" w:hAnsi="Times New Roman"/>
          <w:b/>
          <w:sz w:val="24"/>
          <w:szCs w:val="24"/>
        </w:rPr>
        <w:t xml:space="preserve">Mandatář bere na vědomí </w:t>
      </w:r>
      <w:r>
        <w:rPr>
          <w:rFonts w:ascii="Times New Roman" w:hAnsi="Times New Roman"/>
          <w:b/>
          <w:sz w:val="24"/>
          <w:szCs w:val="24"/>
          <w:u w:val="single"/>
        </w:rPr>
        <w:t xml:space="preserve">rozšíření </w:t>
      </w:r>
      <w:r w:rsidRPr="00A92E4C">
        <w:rPr>
          <w:rFonts w:ascii="Times New Roman" w:hAnsi="Times New Roman"/>
          <w:b/>
          <w:sz w:val="24"/>
          <w:szCs w:val="24"/>
        </w:rPr>
        <w:t xml:space="preserve">dosavadního ustanovení o </w:t>
      </w:r>
      <w:r>
        <w:rPr>
          <w:rFonts w:ascii="Times New Roman" w:hAnsi="Times New Roman"/>
          <w:b/>
          <w:sz w:val="24"/>
          <w:szCs w:val="24"/>
          <w:u w:val="single"/>
        </w:rPr>
        <w:t>bankovním spojení</w:t>
      </w:r>
      <w:r>
        <w:rPr>
          <w:rFonts w:ascii="Times New Roman" w:hAnsi="Times New Roman"/>
          <w:b/>
          <w:sz w:val="24"/>
          <w:szCs w:val="24"/>
        </w:rPr>
        <w:t xml:space="preserve"> pro účely plnění smlouvy na straně mandanta </w:t>
      </w:r>
      <w:r>
        <w:rPr>
          <w:rFonts w:ascii="Times New Roman" w:hAnsi="Times New Roman"/>
          <w:b/>
          <w:sz w:val="24"/>
          <w:szCs w:val="24"/>
          <w:u w:val="single"/>
        </w:rPr>
        <w:t>o nové číslo účtu</w:t>
      </w:r>
      <w:r w:rsidRPr="00A92E4C">
        <w:rPr>
          <w:rFonts w:ascii="Times New Roman" w:hAnsi="Times New Roman"/>
          <w:b/>
          <w:sz w:val="24"/>
          <w:szCs w:val="24"/>
          <w:u w:val="single"/>
        </w:rPr>
        <w:t xml:space="preserve"> s vazbou na kód poplatk</w:t>
      </w:r>
      <w:r>
        <w:rPr>
          <w:rFonts w:ascii="Times New Roman" w:hAnsi="Times New Roman"/>
          <w:b/>
          <w:sz w:val="24"/>
          <w:szCs w:val="24"/>
          <w:u w:val="single"/>
        </w:rPr>
        <w:t>u</w:t>
      </w:r>
      <w:r w:rsidRPr="00A92E4C">
        <w:rPr>
          <w:rFonts w:ascii="Times New Roman" w:hAnsi="Times New Roman"/>
          <w:b/>
          <w:sz w:val="24"/>
          <w:szCs w:val="24"/>
          <w:u w:val="single"/>
        </w:rPr>
        <w:t xml:space="preserve"> č. </w:t>
      </w:r>
      <w:r>
        <w:rPr>
          <w:rFonts w:ascii="Times New Roman" w:hAnsi="Times New Roman"/>
          <w:b/>
          <w:sz w:val="24"/>
          <w:szCs w:val="24"/>
          <w:u w:val="single"/>
        </w:rPr>
        <w:t>15</w:t>
      </w:r>
      <w:r w:rsidRPr="00A92E4C">
        <w:rPr>
          <w:rFonts w:ascii="Times New Roman" w:hAnsi="Times New Roman"/>
          <w:b/>
          <w:sz w:val="24"/>
          <w:szCs w:val="24"/>
          <w:u w:val="single"/>
        </w:rPr>
        <w:t>.</w:t>
      </w:r>
    </w:p>
    <w:p w:rsidR="001F787A" w:rsidRDefault="001F787A" w:rsidP="001F787A">
      <w:pPr>
        <w:pStyle w:val="Codstavec"/>
        <w:tabs>
          <w:tab w:val="left" w:pos="5670"/>
          <w:tab w:val="left" w:pos="9072"/>
        </w:tabs>
        <w:spacing w:before="360"/>
        <w:ind w:left="357" w:hanging="357"/>
        <w:jc w:val="both"/>
        <w:rPr>
          <w:rFonts w:ascii="Times New Roman" w:hAnsi="Times New Roman"/>
          <w:b/>
          <w:sz w:val="24"/>
        </w:rPr>
      </w:pPr>
      <w:r>
        <w:rPr>
          <w:rFonts w:ascii="Times New Roman" w:hAnsi="Times New Roman"/>
          <w:b/>
          <w:sz w:val="24"/>
        </w:rPr>
        <w:t>3.</w:t>
      </w:r>
      <w:r>
        <w:rPr>
          <w:rFonts w:ascii="Times New Roman" w:hAnsi="Times New Roman"/>
          <w:b/>
          <w:sz w:val="24"/>
        </w:rPr>
        <w:tab/>
        <w:t xml:space="preserve">Dosavadní ustanovení čl. 7. Závěrečná ustanovení, odst. </w:t>
      </w:r>
      <w:proofErr w:type="gramStart"/>
      <w:r>
        <w:rPr>
          <w:rFonts w:ascii="Times New Roman" w:hAnsi="Times New Roman"/>
          <w:b/>
          <w:sz w:val="24"/>
        </w:rPr>
        <w:t xml:space="preserve">7.2. </w:t>
      </w:r>
      <w:r w:rsidRPr="00B049B7">
        <w:rPr>
          <w:rFonts w:ascii="Times New Roman" w:hAnsi="Times New Roman"/>
          <w:b/>
          <w:sz w:val="24"/>
          <w:u w:val="single"/>
        </w:rPr>
        <w:t>se</w:t>
      </w:r>
      <w:proofErr w:type="gramEnd"/>
      <w:r>
        <w:rPr>
          <w:rFonts w:ascii="Times New Roman" w:hAnsi="Times New Roman"/>
          <w:b/>
          <w:sz w:val="24"/>
          <w:u w:val="single"/>
        </w:rPr>
        <w:t xml:space="preserve"> ruší</w:t>
      </w:r>
      <w:r>
        <w:rPr>
          <w:rFonts w:ascii="Times New Roman" w:hAnsi="Times New Roman"/>
          <w:b/>
          <w:sz w:val="24"/>
        </w:rPr>
        <w:t xml:space="preserve"> v tomto úplném znění:</w:t>
      </w:r>
    </w:p>
    <w:p w:rsidR="001F787A" w:rsidRDefault="001F787A" w:rsidP="001F787A">
      <w:pPr>
        <w:numPr>
          <w:ilvl w:val="1"/>
          <w:numId w:val="11"/>
        </w:numPr>
        <w:tabs>
          <w:tab w:val="clear" w:pos="1070"/>
          <w:tab w:val="num" w:pos="709"/>
        </w:tabs>
        <w:spacing w:before="240"/>
        <w:ind w:left="709" w:hanging="709"/>
        <w:jc w:val="both"/>
        <w:rPr>
          <w:snapToGrid w:val="0"/>
          <w:sz w:val="24"/>
          <w:szCs w:val="24"/>
        </w:rPr>
      </w:pPr>
      <w:r>
        <w:rPr>
          <w:snapToGrid w:val="0"/>
          <w:sz w:val="24"/>
          <w:szCs w:val="24"/>
        </w:rPr>
        <w:t xml:space="preserve">Smluvní vztah lze ukončit písemnou výpovědí v tříměsíční výpovědní lhůtě, </w:t>
      </w:r>
      <w:proofErr w:type="gramStart"/>
      <w:r>
        <w:rPr>
          <w:snapToGrid w:val="0"/>
          <w:sz w:val="24"/>
          <w:szCs w:val="24"/>
        </w:rPr>
        <w:t>přičemž  tato</w:t>
      </w:r>
      <w:proofErr w:type="gramEnd"/>
      <w:r>
        <w:rPr>
          <w:snapToGrid w:val="0"/>
          <w:sz w:val="24"/>
          <w:szCs w:val="24"/>
        </w:rPr>
        <w:t xml:space="preserve"> lhůta začíná běžet prvním kalendářním dnem měsíce následujícího po předání výpovědi druhé straně. Nezbytnou podmínkou podání výpovědi je vynulování kmene plátců mandantem (způsob a předání souboru je uveden v TP SIPO). </w:t>
      </w:r>
    </w:p>
    <w:p w:rsidR="001F787A" w:rsidRDefault="001F787A" w:rsidP="001F787A">
      <w:pPr>
        <w:pStyle w:val="Codstavec"/>
        <w:tabs>
          <w:tab w:val="left" w:pos="5670"/>
          <w:tab w:val="left" w:pos="9072"/>
        </w:tabs>
        <w:spacing w:before="360"/>
        <w:ind w:left="357" w:hanging="357"/>
        <w:jc w:val="both"/>
        <w:rPr>
          <w:rFonts w:ascii="Times New Roman" w:hAnsi="Times New Roman"/>
          <w:b/>
          <w:sz w:val="24"/>
        </w:rPr>
      </w:pPr>
      <w:r>
        <w:rPr>
          <w:rFonts w:ascii="Times New Roman" w:hAnsi="Times New Roman"/>
          <w:b/>
          <w:sz w:val="24"/>
        </w:rPr>
        <w:t>4.</w:t>
      </w:r>
      <w:r>
        <w:rPr>
          <w:rFonts w:ascii="Times New Roman" w:hAnsi="Times New Roman"/>
          <w:b/>
          <w:sz w:val="24"/>
        </w:rPr>
        <w:tab/>
        <w:t xml:space="preserve">Dosavadní ustanovení čl. 7. Závěrečná ustanovení, odst. </w:t>
      </w:r>
      <w:proofErr w:type="gramStart"/>
      <w:r>
        <w:rPr>
          <w:rFonts w:ascii="Times New Roman" w:hAnsi="Times New Roman"/>
          <w:b/>
          <w:sz w:val="24"/>
        </w:rPr>
        <w:t xml:space="preserve">7.2. </w:t>
      </w:r>
      <w:r w:rsidRPr="00B049B7">
        <w:rPr>
          <w:rFonts w:ascii="Times New Roman" w:hAnsi="Times New Roman"/>
          <w:b/>
          <w:sz w:val="24"/>
          <w:u w:val="single"/>
        </w:rPr>
        <w:t>se</w:t>
      </w:r>
      <w:proofErr w:type="gramEnd"/>
      <w:r>
        <w:rPr>
          <w:rFonts w:ascii="Times New Roman" w:hAnsi="Times New Roman"/>
          <w:b/>
          <w:sz w:val="24"/>
          <w:u w:val="single"/>
        </w:rPr>
        <w:t xml:space="preserve"> nahrazuje</w:t>
      </w:r>
      <w:r>
        <w:rPr>
          <w:rFonts w:ascii="Times New Roman" w:hAnsi="Times New Roman"/>
          <w:b/>
          <w:sz w:val="24"/>
        </w:rPr>
        <w:t xml:space="preserve"> v tomto úplném novém znění:</w:t>
      </w:r>
    </w:p>
    <w:p w:rsidR="001F787A" w:rsidRDefault="001F787A" w:rsidP="001F787A">
      <w:pPr>
        <w:pStyle w:val="Zkladntext"/>
        <w:tabs>
          <w:tab w:val="left" w:pos="-2977"/>
        </w:tabs>
        <w:spacing w:before="240"/>
        <w:ind w:left="709" w:hanging="709"/>
        <w:rPr>
          <w:snapToGrid w:val="0"/>
          <w:szCs w:val="24"/>
        </w:rPr>
      </w:pPr>
      <w:proofErr w:type="gramStart"/>
      <w:r>
        <w:rPr>
          <w:snapToGrid w:val="0"/>
          <w:szCs w:val="24"/>
        </w:rPr>
        <w:t>7.2</w:t>
      </w:r>
      <w:proofErr w:type="gramEnd"/>
      <w:r>
        <w:rPr>
          <w:snapToGrid w:val="0"/>
          <w:szCs w:val="24"/>
        </w:rPr>
        <w:t>.</w:t>
      </w:r>
      <w:r>
        <w:rPr>
          <w:snapToGrid w:val="0"/>
          <w:szCs w:val="24"/>
        </w:rPr>
        <w:tab/>
        <w:t>Smluvní vztah lze ukončit písemnou výpovědí v tříměsíční výpovědní lhůtě, přičemž  tato lhůta začíná běžet prvním kalendářním dnem měsíce následujícího po předání výpovědi druhé straně.</w:t>
      </w:r>
    </w:p>
    <w:p w:rsidR="001F787A" w:rsidRPr="00E40DAC" w:rsidRDefault="001F787A" w:rsidP="001F787A">
      <w:pPr>
        <w:pStyle w:val="Zkladntext"/>
        <w:tabs>
          <w:tab w:val="left" w:pos="360"/>
          <w:tab w:val="left" w:pos="900"/>
          <w:tab w:val="left" w:pos="1080"/>
        </w:tabs>
        <w:spacing w:before="360"/>
        <w:ind w:left="357" w:hanging="357"/>
        <w:rPr>
          <w:b/>
        </w:rPr>
      </w:pPr>
      <w:r>
        <w:rPr>
          <w:b/>
        </w:rPr>
        <w:t>5.</w:t>
      </w:r>
      <w:r>
        <w:rPr>
          <w:b/>
        </w:rPr>
        <w:tab/>
      </w:r>
      <w:r>
        <w:t xml:space="preserve">Tento dodatek se stává platným dnem jeho podpisu oběma smluvními stranami. </w:t>
      </w:r>
      <w:r w:rsidRPr="00E40DAC">
        <w:rPr>
          <w:b/>
        </w:rPr>
        <w:t>Dodatek nabývá účinnosti 1. kale</w:t>
      </w:r>
      <w:r>
        <w:rPr>
          <w:b/>
        </w:rPr>
        <w:t>ndářním dnem měsíce následující</w:t>
      </w:r>
      <w:r w:rsidRPr="00E40DAC">
        <w:rPr>
          <w:b/>
        </w:rPr>
        <w:t xml:space="preserve">ho po </w:t>
      </w:r>
      <w:r>
        <w:rPr>
          <w:b/>
        </w:rPr>
        <w:t xml:space="preserve">datu nabytí platnosti </w:t>
      </w:r>
      <w:r w:rsidRPr="00E40DAC">
        <w:rPr>
          <w:b/>
        </w:rPr>
        <w:t>dodatku.</w:t>
      </w:r>
    </w:p>
    <w:p w:rsidR="001F787A" w:rsidRDefault="001F787A" w:rsidP="001F787A">
      <w:pPr>
        <w:pStyle w:val="Codstavec"/>
        <w:tabs>
          <w:tab w:val="left" w:pos="284"/>
        </w:tabs>
        <w:spacing w:before="360"/>
        <w:ind w:left="363" w:hanging="363"/>
        <w:jc w:val="both"/>
        <w:rPr>
          <w:rFonts w:ascii="Times New Roman" w:hAnsi="Times New Roman"/>
          <w:sz w:val="24"/>
        </w:rPr>
      </w:pPr>
      <w:r>
        <w:rPr>
          <w:rFonts w:ascii="Times New Roman" w:hAnsi="Times New Roman"/>
          <w:b/>
          <w:sz w:val="24"/>
        </w:rPr>
        <w:t>6.</w:t>
      </w:r>
      <w:r>
        <w:rPr>
          <w:rFonts w:ascii="Times New Roman" w:hAnsi="Times New Roman"/>
          <w:b/>
          <w:sz w:val="24"/>
        </w:rPr>
        <w:tab/>
      </w:r>
      <w:r>
        <w:rPr>
          <w:rFonts w:ascii="Times New Roman" w:hAnsi="Times New Roman"/>
          <w:b/>
          <w:sz w:val="24"/>
        </w:rPr>
        <w:tab/>
      </w:r>
      <w:r>
        <w:rPr>
          <w:rFonts w:ascii="Times New Roman" w:hAnsi="Times New Roman"/>
          <w:sz w:val="24"/>
        </w:rPr>
        <w:t>Dodatek je vyhotoven ve dvou stejnopisech stejné právní síly, po jednom vyhotovení pro každou ze smluvních stran.</w:t>
      </w:r>
    </w:p>
    <w:p w:rsidR="001F787A" w:rsidRDefault="001F787A" w:rsidP="001F787A">
      <w:pPr>
        <w:pStyle w:val="Codstavec"/>
        <w:tabs>
          <w:tab w:val="left" w:pos="284"/>
          <w:tab w:val="left" w:pos="5670"/>
        </w:tabs>
        <w:spacing w:before="360"/>
        <w:ind w:left="363" w:hanging="363"/>
        <w:jc w:val="both"/>
        <w:rPr>
          <w:rFonts w:ascii="Times New Roman" w:hAnsi="Times New Roman"/>
          <w:b/>
          <w:sz w:val="24"/>
        </w:rPr>
      </w:pPr>
      <w:r>
        <w:rPr>
          <w:rFonts w:ascii="Times New Roman" w:hAnsi="Times New Roman"/>
          <w:b/>
          <w:sz w:val="24"/>
        </w:rPr>
        <w:t>7.</w:t>
      </w:r>
      <w:r>
        <w:rPr>
          <w:rFonts w:ascii="Times New Roman" w:hAnsi="Times New Roman"/>
          <w:b/>
          <w:sz w:val="24"/>
        </w:rPr>
        <w:tab/>
      </w:r>
      <w:r>
        <w:rPr>
          <w:rFonts w:ascii="Times New Roman" w:hAnsi="Times New Roman"/>
          <w:sz w:val="24"/>
        </w:rPr>
        <w:t>Ostatní ustanovení smlouvy zůstávají tímto dodatkem nedotčena.</w:t>
      </w:r>
    </w:p>
    <w:p w:rsidR="001F787A" w:rsidRPr="00DE2BC9" w:rsidRDefault="001F787A" w:rsidP="001F787A">
      <w:pPr>
        <w:pStyle w:val="Codstavec"/>
        <w:tabs>
          <w:tab w:val="left" w:pos="5387"/>
        </w:tabs>
        <w:spacing w:before="360" w:line="240" w:lineRule="auto"/>
        <w:ind w:firstLine="0"/>
        <w:jc w:val="both"/>
        <w:rPr>
          <w:rFonts w:ascii="Times New Roman" w:hAnsi="Times New Roman"/>
          <w:sz w:val="24"/>
        </w:rPr>
      </w:pPr>
      <w:r>
        <w:rPr>
          <w:rFonts w:ascii="Times New Roman" w:hAnsi="Times New Roman"/>
          <w:sz w:val="24"/>
        </w:rPr>
        <w:t xml:space="preserve">Ve Vítkově, </w:t>
      </w:r>
      <w:proofErr w:type="gramStart"/>
      <w:r>
        <w:rPr>
          <w:rFonts w:ascii="Times New Roman" w:hAnsi="Times New Roman"/>
          <w:sz w:val="24"/>
        </w:rPr>
        <w:t>dne:</w:t>
      </w:r>
      <w:r w:rsidRPr="00DE2BC9">
        <w:rPr>
          <w:rFonts w:ascii="Times New Roman" w:hAnsi="Times New Roman"/>
          <w:sz w:val="24"/>
        </w:rPr>
        <w:tab/>
        <w:t>V</w:t>
      </w:r>
      <w:r>
        <w:rPr>
          <w:rFonts w:ascii="Times New Roman" w:hAnsi="Times New Roman"/>
          <w:sz w:val="24"/>
        </w:rPr>
        <w:t>......................</w:t>
      </w:r>
      <w:r w:rsidRPr="00DE2BC9">
        <w:rPr>
          <w:rFonts w:ascii="Times New Roman" w:hAnsi="Times New Roman"/>
          <w:sz w:val="24"/>
        </w:rPr>
        <w:t>, dne</w:t>
      </w:r>
      <w:proofErr w:type="gramEnd"/>
      <w:r>
        <w:rPr>
          <w:rFonts w:ascii="Times New Roman" w:hAnsi="Times New Roman"/>
          <w:sz w:val="24"/>
        </w:rPr>
        <w:t>:</w:t>
      </w:r>
    </w:p>
    <w:p w:rsidR="001F787A" w:rsidRPr="00DE2BC9" w:rsidRDefault="001F787A" w:rsidP="001F787A">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rsidR="001F787A" w:rsidRPr="00DE2BC9" w:rsidRDefault="001F787A" w:rsidP="001F787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Za mandatáře:</w:t>
      </w:r>
      <w:r w:rsidRPr="00DE2BC9">
        <w:rPr>
          <w:rFonts w:ascii="Times New Roman" w:hAnsi="Times New Roman"/>
          <w:snapToGrid w:val="0"/>
          <w:sz w:val="24"/>
        </w:rPr>
        <w:tab/>
        <w:t>Za mandanta:</w:t>
      </w:r>
    </w:p>
    <w:p w:rsidR="001F787A" w:rsidRDefault="001F787A" w:rsidP="001F787A">
      <w:pPr>
        <w:pStyle w:val="Codstavec"/>
        <w:tabs>
          <w:tab w:val="left" w:pos="5387"/>
        </w:tabs>
        <w:spacing w:before="60"/>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Pr="004F5F1A">
        <w:rPr>
          <w:rStyle w:val="platne1"/>
          <w:rFonts w:ascii="Times New Roman" w:hAnsi="Times New Roman"/>
          <w:sz w:val="24"/>
          <w:szCs w:val="24"/>
        </w:rPr>
        <w:t>Josef Zástava</w:t>
      </w:r>
    </w:p>
    <w:p w:rsidR="001F787A" w:rsidRDefault="001F787A" w:rsidP="001F787A">
      <w:pPr>
        <w:pStyle w:val="Codstavec"/>
        <w:tabs>
          <w:tab w:val="left" w:pos="5387"/>
        </w:tabs>
        <w:ind w:firstLine="0"/>
        <w:rPr>
          <w:rFonts w:ascii="Times New Roman" w:hAnsi="Times New Roman"/>
          <w:snapToGrid w:val="0"/>
          <w:sz w:val="24"/>
        </w:rPr>
      </w:pPr>
      <w:r>
        <w:rPr>
          <w:rFonts w:ascii="Times New Roman" w:hAnsi="Times New Roman"/>
          <w:snapToGrid w:val="0"/>
          <w:sz w:val="24"/>
        </w:rPr>
        <w:t>ředitelka odboru zpracování</w:t>
      </w:r>
      <w:r>
        <w:rPr>
          <w:rFonts w:ascii="Times New Roman" w:hAnsi="Times New Roman"/>
          <w:snapToGrid w:val="0"/>
          <w:sz w:val="24"/>
        </w:rPr>
        <w:tab/>
      </w:r>
      <w:r w:rsidRPr="004F5F1A">
        <w:rPr>
          <w:rStyle w:val="platne1"/>
          <w:rFonts w:ascii="Times New Roman" w:hAnsi="Times New Roman"/>
          <w:sz w:val="24"/>
          <w:szCs w:val="24"/>
        </w:rPr>
        <w:t>j</w:t>
      </w:r>
      <w:r w:rsidRPr="004F5F1A">
        <w:rPr>
          <w:rFonts w:ascii="Times New Roman" w:hAnsi="Times New Roman"/>
          <w:bCs/>
          <w:sz w:val="24"/>
          <w:szCs w:val="24"/>
        </w:rPr>
        <w:t>ednatel</w:t>
      </w:r>
    </w:p>
    <w:p w:rsidR="001F787A" w:rsidRDefault="001F787A" w:rsidP="001F787A">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rsidR="00B13370" w:rsidRDefault="00B13370" w:rsidP="004F5F1A">
      <w:pPr>
        <w:tabs>
          <w:tab w:val="left" w:pos="284"/>
        </w:tabs>
        <w:spacing w:before="120"/>
        <w:ind w:left="284" w:hanging="284"/>
        <w:jc w:val="both"/>
      </w:pPr>
    </w:p>
    <w:p w:rsidR="000D0B8E" w:rsidRDefault="000D0B8E">
      <w:pPr>
        <w:rPr>
          <w:sz w:val="24"/>
        </w:rPr>
      </w:pPr>
      <w:r>
        <w:rPr>
          <w:sz w:val="24"/>
        </w:rPr>
        <w:br w:type="page"/>
      </w:r>
    </w:p>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D67E01" w:rsidRPr="00671118" w:rsidTr="00D801D4">
        <w:tblPrEx>
          <w:tblCellMar>
            <w:top w:w="0" w:type="dxa"/>
            <w:bottom w:w="0" w:type="dxa"/>
          </w:tblCellMar>
        </w:tblPrEx>
        <w:tc>
          <w:tcPr>
            <w:tcW w:w="397" w:type="dxa"/>
          </w:tcPr>
          <w:p w:rsidR="00D67E01" w:rsidRPr="00BD681D" w:rsidRDefault="00D67E01" w:rsidP="00D801D4">
            <w:pPr>
              <w:tabs>
                <w:tab w:val="left" w:pos="6804"/>
              </w:tabs>
              <w:spacing w:line="480" w:lineRule="auto"/>
              <w:rPr>
                <w:b/>
                <w:snapToGrid w:val="0"/>
                <w:sz w:val="24"/>
                <w:szCs w:val="24"/>
              </w:rPr>
            </w:pPr>
            <w:r w:rsidRPr="00BD681D">
              <w:rPr>
                <w:b/>
                <w:snapToGrid w:val="0"/>
                <w:sz w:val="24"/>
                <w:szCs w:val="24"/>
              </w:rPr>
              <w:lastRenderedPageBreak/>
              <w:t>4</w:t>
            </w:r>
          </w:p>
        </w:tc>
        <w:tc>
          <w:tcPr>
            <w:tcW w:w="397" w:type="dxa"/>
          </w:tcPr>
          <w:p w:rsidR="00D67E01" w:rsidRPr="00BD681D" w:rsidRDefault="00D67E01" w:rsidP="00D801D4">
            <w:pPr>
              <w:tabs>
                <w:tab w:val="left" w:pos="6804"/>
              </w:tabs>
              <w:spacing w:line="480" w:lineRule="auto"/>
              <w:rPr>
                <w:b/>
                <w:snapToGrid w:val="0"/>
                <w:sz w:val="24"/>
                <w:szCs w:val="24"/>
              </w:rPr>
            </w:pPr>
            <w:r w:rsidRPr="00BD681D">
              <w:rPr>
                <w:b/>
                <w:snapToGrid w:val="0"/>
                <w:sz w:val="24"/>
                <w:szCs w:val="24"/>
              </w:rPr>
              <w:t>0</w:t>
            </w:r>
          </w:p>
        </w:tc>
        <w:tc>
          <w:tcPr>
            <w:tcW w:w="397" w:type="dxa"/>
          </w:tcPr>
          <w:p w:rsidR="00D67E01" w:rsidRPr="00BD681D" w:rsidRDefault="00D67E01" w:rsidP="00D801D4">
            <w:pPr>
              <w:tabs>
                <w:tab w:val="left" w:pos="6804"/>
              </w:tabs>
              <w:spacing w:line="480" w:lineRule="auto"/>
              <w:rPr>
                <w:b/>
                <w:snapToGrid w:val="0"/>
                <w:sz w:val="24"/>
                <w:szCs w:val="24"/>
              </w:rPr>
            </w:pPr>
            <w:r w:rsidRPr="00BD681D">
              <w:rPr>
                <w:b/>
                <w:snapToGrid w:val="0"/>
                <w:sz w:val="24"/>
                <w:szCs w:val="24"/>
              </w:rPr>
              <w:t>1</w:t>
            </w:r>
          </w:p>
        </w:tc>
        <w:tc>
          <w:tcPr>
            <w:tcW w:w="397" w:type="dxa"/>
          </w:tcPr>
          <w:p w:rsidR="00D67E01" w:rsidRPr="00BD681D" w:rsidRDefault="00D67E01" w:rsidP="00D801D4">
            <w:pPr>
              <w:tabs>
                <w:tab w:val="left" w:pos="6804"/>
              </w:tabs>
              <w:spacing w:line="480" w:lineRule="auto"/>
              <w:rPr>
                <w:b/>
                <w:snapToGrid w:val="0"/>
                <w:sz w:val="24"/>
                <w:szCs w:val="24"/>
              </w:rPr>
            </w:pPr>
            <w:r w:rsidRPr="00BD681D">
              <w:rPr>
                <w:b/>
                <w:snapToGrid w:val="0"/>
                <w:sz w:val="24"/>
                <w:szCs w:val="24"/>
              </w:rPr>
              <w:t>8</w:t>
            </w:r>
          </w:p>
        </w:tc>
        <w:tc>
          <w:tcPr>
            <w:tcW w:w="397" w:type="dxa"/>
          </w:tcPr>
          <w:p w:rsidR="00D67E01" w:rsidRPr="00BD681D" w:rsidRDefault="00D67E01" w:rsidP="00D801D4">
            <w:pPr>
              <w:tabs>
                <w:tab w:val="left" w:pos="6804"/>
              </w:tabs>
              <w:spacing w:line="480" w:lineRule="auto"/>
              <w:rPr>
                <w:b/>
                <w:snapToGrid w:val="0"/>
                <w:sz w:val="24"/>
                <w:szCs w:val="24"/>
              </w:rPr>
            </w:pPr>
            <w:r w:rsidRPr="00BD681D">
              <w:rPr>
                <w:b/>
                <w:snapToGrid w:val="0"/>
                <w:sz w:val="24"/>
                <w:szCs w:val="24"/>
              </w:rPr>
              <w:t>9</w:t>
            </w:r>
          </w:p>
        </w:tc>
        <w:tc>
          <w:tcPr>
            <w:tcW w:w="425" w:type="dxa"/>
            <w:tcBorders>
              <w:right w:val="single" w:sz="4" w:space="0" w:color="auto"/>
            </w:tcBorders>
          </w:tcPr>
          <w:p w:rsidR="00D67E01" w:rsidRPr="00BD681D" w:rsidRDefault="00D67E01" w:rsidP="00D801D4">
            <w:pPr>
              <w:tabs>
                <w:tab w:val="left" w:pos="6804"/>
              </w:tabs>
              <w:spacing w:line="480" w:lineRule="auto"/>
              <w:ind w:right="-239"/>
              <w:rPr>
                <w:b/>
                <w:snapToGrid w:val="0"/>
                <w:sz w:val="24"/>
                <w:szCs w:val="24"/>
              </w:rPr>
            </w:pPr>
            <w:r w:rsidRPr="00BD681D">
              <w:rPr>
                <w:b/>
                <w:snapToGrid w:val="0"/>
                <w:sz w:val="24"/>
                <w:szCs w:val="24"/>
              </w:rPr>
              <w:t>8</w:t>
            </w:r>
          </w:p>
        </w:tc>
      </w:tr>
    </w:tbl>
    <w:p w:rsidR="00D67E01" w:rsidRPr="00DE2BC9" w:rsidRDefault="00D67E01" w:rsidP="00D67E01">
      <w:pPr>
        <w:tabs>
          <w:tab w:val="left" w:pos="6521"/>
          <w:tab w:val="left" w:pos="7655"/>
        </w:tabs>
        <w:spacing w:line="480" w:lineRule="auto"/>
        <w:ind w:right="1417"/>
        <w:jc w:val="right"/>
        <w:rPr>
          <w:snapToGrid w:val="0"/>
          <w:sz w:val="18"/>
        </w:rPr>
      </w:pPr>
      <w:r w:rsidRPr="00DE2BC9">
        <w:rPr>
          <w:snapToGrid w:val="0"/>
          <w:sz w:val="18"/>
        </w:rPr>
        <w:t>Číslo organizace</w:t>
      </w:r>
    </w:p>
    <w:p w:rsidR="00D67E01" w:rsidRDefault="00D67E01" w:rsidP="00D67E01">
      <w:pPr>
        <w:pStyle w:val="Nzev"/>
      </w:pPr>
      <w:r>
        <w:rPr>
          <w:snapToGrid w:val="0"/>
        </w:rPr>
        <w:t>Dodatek č. 3</w:t>
      </w:r>
    </w:p>
    <w:p w:rsidR="00D67E01" w:rsidRDefault="00D67E01" w:rsidP="00D67E01">
      <w:pPr>
        <w:pStyle w:val="Nzev"/>
        <w:spacing w:before="120"/>
        <w:outlineLvl w:val="0"/>
        <w:rPr>
          <w:smallCaps/>
          <w:szCs w:val="36"/>
        </w:rPr>
      </w:pPr>
      <w:r>
        <w:rPr>
          <w:rFonts w:ascii="Times" w:hAnsi="Times"/>
          <w:szCs w:val="36"/>
        </w:rPr>
        <w:t xml:space="preserve">k </w:t>
      </w:r>
      <w:r>
        <w:rPr>
          <w:smallCaps/>
          <w:szCs w:val="36"/>
        </w:rPr>
        <w:t xml:space="preserve">Mandátní </w:t>
      </w:r>
      <w:proofErr w:type="spellStart"/>
      <w:r>
        <w:rPr>
          <w:smallCaps/>
          <w:szCs w:val="36"/>
        </w:rPr>
        <w:t>smlouv</w:t>
      </w:r>
      <w:r w:rsidRPr="00FE2AC3">
        <w:rPr>
          <w:smallCaps/>
          <w:sz w:val="28"/>
          <w:szCs w:val="28"/>
        </w:rPr>
        <w:t>Ě</w:t>
      </w:r>
      <w:proofErr w:type="spellEnd"/>
    </w:p>
    <w:p w:rsidR="00D67E01" w:rsidRDefault="00D67E01" w:rsidP="00D67E01">
      <w:pPr>
        <w:pStyle w:val="Nzev"/>
        <w:spacing w:before="120"/>
        <w:outlineLvl w:val="0"/>
        <w:rPr>
          <w:b w:val="0"/>
          <w:sz w:val="24"/>
          <w:szCs w:val="24"/>
        </w:rPr>
      </w:pPr>
      <w:r>
        <w:rPr>
          <w:b w:val="0"/>
          <w:sz w:val="24"/>
          <w:szCs w:val="24"/>
        </w:rPr>
        <w:t>uzavřený v souladu s </w:t>
      </w:r>
      <w:proofErr w:type="spellStart"/>
      <w:r>
        <w:rPr>
          <w:b w:val="0"/>
          <w:sz w:val="24"/>
          <w:szCs w:val="24"/>
        </w:rPr>
        <w:t>ust</w:t>
      </w:r>
      <w:proofErr w:type="spellEnd"/>
      <w:r>
        <w:rPr>
          <w:b w:val="0"/>
          <w:sz w:val="24"/>
          <w:szCs w:val="24"/>
        </w:rPr>
        <w:t xml:space="preserve">. § 566 zákona č. 513/1991 Sb., </w:t>
      </w:r>
    </w:p>
    <w:p w:rsidR="00D67E01" w:rsidRPr="00DE2BC9" w:rsidRDefault="00D67E01" w:rsidP="00D67E01">
      <w:pPr>
        <w:pStyle w:val="Nzev"/>
        <w:spacing w:before="160"/>
      </w:pPr>
      <w:r>
        <w:rPr>
          <w:b w:val="0"/>
          <w:sz w:val="24"/>
          <w:szCs w:val="24"/>
        </w:rPr>
        <w:t>obchodního zákoníku, ve znění pozdějších předpisů</w:t>
      </w:r>
    </w:p>
    <w:p w:rsidR="00D67E01" w:rsidRPr="00FE2AC3" w:rsidRDefault="00D67E01" w:rsidP="00D67E01">
      <w:pPr>
        <w:spacing w:before="120"/>
        <w:jc w:val="center"/>
        <w:rPr>
          <w:b/>
          <w:snapToGrid w:val="0"/>
          <w:sz w:val="24"/>
        </w:rPr>
      </w:pPr>
      <w:r w:rsidRPr="00FE2AC3">
        <w:rPr>
          <w:b/>
          <w:snapToGrid w:val="0"/>
          <w:sz w:val="24"/>
        </w:rPr>
        <w:t xml:space="preserve">č. </w:t>
      </w:r>
      <w:proofErr w:type="spellStart"/>
      <w:r w:rsidRPr="00FE2AC3">
        <w:rPr>
          <w:b/>
          <w:snapToGrid w:val="0"/>
          <w:sz w:val="24"/>
        </w:rPr>
        <w:t>nSIPO</w:t>
      </w:r>
      <w:proofErr w:type="spellEnd"/>
      <w:r w:rsidRPr="00FE2AC3">
        <w:rPr>
          <w:b/>
          <w:snapToGrid w:val="0"/>
          <w:sz w:val="24"/>
        </w:rPr>
        <w:t xml:space="preserve"> </w:t>
      </w:r>
      <w:r>
        <w:rPr>
          <w:b/>
          <w:snapToGrid w:val="0"/>
          <w:sz w:val="24"/>
        </w:rPr>
        <w:t>04</w:t>
      </w:r>
      <w:r w:rsidRPr="009D1302">
        <w:rPr>
          <w:b/>
          <w:snapToGrid w:val="0"/>
          <w:sz w:val="24"/>
        </w:rPr>
        <w:t xml:space="preserve"> – </w:t>
      </w:r>
      <w:r>
        <w:rPr>
          <w:b/>
          <w:snapToGrid w:val="0"/>
          <w:sz w:val="24"/>
        </w:rPr>
        <w:t>114</w:t>
      </w:r>
      <w:r w:rsidRPr="009D1302">
        <w:rPr>
          <w:b/>
          <w:snapToGrid w:val="0"/>
          <w:sz w:val="24"/>
        </w:rPr>
        <w:t>/2008</w:t>
      </w:r>
    </w:p>
    <w:p w:rsidR="00D67E01" w:rsidRDefault="00D67E01" w:rsidP="00D67E01">
      <w:pPr>
        <w:pStyle w:val="Codstavec"/>
        <w:spacing w:before="240" w:line="240" w:lineRule="auto"/>
        <w:ind w:firstLine="0"/>
        <w:outlineLvl w:val="0"/>
        <w:rPr>
          <w:rFonts w:ascii="Times New Roman" w:hAnsi="Times New Roman"/>
          <w:smallCaps/>
          <w:snapToGrid w:val="0"/>
          <w:sz w:val="24"/>
          <w:szCs w:val="24"/>
        </w:rPr>
      </w:pPr>
      <w:r>
        <w:rPr>
          <w:rFonts w:ascii="Times New Roman" w:hAnsi="Times New Roman"/>
          <w:smallCaps/>
          <w:snapToGrid w:val="0"/>
          <w:sz w:val="24"/>
          <w:szCs w:val="24"/>
        </w:rPr>
        <w:t>Smluvní strany:</w:t>
      </w:r>
    </w:p>
    <w:p w:rsidR="00D67E01" w:rsidRDefault="00D67E01" w:rsidP="00D67E01">
      <w:pPr>
        <w:tabs>
          <w:tab w:val="left" w:pos="284"/>
        </w:tabs>
        <w:spacing w:before="120"/>
        <w:ind w:left="284" w:right="1134" w:hanging="284"/>
        <w:outlineLvl w:val="0"/>
        <w:rPr>
          <w:b/>
          <w:snapToGrid w:val="0"/>
          <w:sz w:val="24"/>
        </w:rPr>
      </w:pPr>
      <w:r>
        <w:rPr>
          <w:snapToGrid w:val="0"/>
          <w:sz w:val="24"/>
        </w:rPr>
        <w:t xml:space="preserve">1) </w:t>
      </w:r>
      <w:r>
        <w:rPr>
          <w:snapToGrid w:val="0"/>
          <w:sz w:val="24"/>
        </w:rPr>
        <w:tab/>
      </w:r>
      <w:r>
        <w:rPr>
          <w:b/>
          <w:snapToGrid w:val="0"/>
          <w:sz w:val="24"/>
        </w:rPr>
        <w:t>Česká pošta, s. p.</w:t>
      </w:r>
    </w:p>
    <w:p w:rsidR="00D67E01" w:rsidRDefault="00D67E01" w:rsidP="00D67E01">
      <w:pPr>
        <w:tabs>
          <w:tab w:val="left" w:pos="284"/>
        </w:tabs>
        <w:ind w:left="284" w:right="1134" w:hanging="284"/>
        <w:rPr>
          <w:b/>
          <w:snapToGrid w:val="0"/>
          <w:sz w:val="24"/>
        </w:rPr>
      </w:pPr>
      <w:r>
        <w:rPr>
          <w:b/>
          <w:snapToGrid w:val="0"/>
          <w:sz w:val="24"/>
        </w:rPr>
        <w:tab/>
        <w:t>se sídlem Praha 1, Politických vězňů 909/4, PSČ 225 99</w:t>
      </w:r>
    </w:p>
    <w:p w:rsidR="00D67E01" w:rsidRDefault="00D67E01" w:rsidP="00D67E01">
      <w:pPr>
        <w:tabs>
          <w:tab w:val="left" w:pos="284"/>
          <w:tab w:val="left" w:pos="2835"/>
        </w:tabs>
        <w:ind w:left="284" w:right="1134" w:hanging="284"/>
        <w:rPr>
          <w:sz w:val="24"/>
        </w:rPr>
      </w:pPr>
      <w:r>
        <w:rPr>
          <w:sz w:val="24"/>
        </w:rPr>
        <w:tab/>
      </w:r>
      <w:r>
        <w:rPr>
          <w:snapToGrid w:val="0"/>
          <w:sz w:val="24"/>
        </w:rPr>
        <w:t>z</w:t>
      </w:r>
      <w:r>
        <w:rPr>
          <w:sz w:val="24"/>
        </w:rPr>
        <w:t>apsán v OR u Městského soudu v Praze, oddíl A, vložka 7565</w:t>
      </w:r>
    </w:p>
    <w:p w:rsidR="00D67E01" w:rsidRDefault="00D67E01" w:rsidP="00D67E01">
      <w:pPr>
        <w:tabs>
          <w:tab w:val="left" w:pos="284"/>
          <w:tab w:val="left" w:pos="2835"/>
        </w:tabs>
        <w:ind w:left="284" w:right="1134" w:hanging="284"/>
        <w:rPr>
          <w:snapToGrid w:val="0"/>
          <w:sz w:val="24"/>
        </w:rPr>
      </w:pPr>
      <w:r>
        <w:rPr>
          <w:sz w:val="24"/>
        </w:rPr>
        <w:tab/>
        <w:t>z</w:t>
      </w:r>
      <w:r w:rsidRPr="008023F8">
        <w:rPr>
          <w:sz w:val="24"/>
        </w:rPr>
        <w:t>astoupen: Irenou</w:t>
      </w:r>
      <w:r>
        <w:rPr>
          <w:sz w:val="24"/>
        </w:rPr>
        <w:t xml:space="preserve"> </w:t>
      </w:r>
      <w:proofErr w:type="spellStart"/>
      <w:r>
        <w:rPr>
          <w:sz w:val="24"/>
        </w:rPr>
        <w:t>Krzokovou</w:t>
      </w:r>
      <w:proofErr w:type="spellEnd"/>
      <w:r>
        <w:rPr>
          <w:sz w:val="24"/>
        </w:rPr>
        <w:t>, ředitelkou odboru zpracování centrálních úloh</w:t>
      </w:r>
      <w:r>
        <w:rPr>
          <w:b/>
          <w:snapToGrid w:val="0"/>
          <w:sz w:val="24"/>
        </w:rPr>
        <w:br/>
      </w:r>
      <w:r>
        <w:rPr>
          <w:snapToGrid w:val="0"/>
          <w:sz w:val="24"/>
        </w:rPr>
        <w:t>IČ: 47114983</w:t>
      </w:r>
      <w:r>
        <w:rPr>
          <w:snapToGrid w:val="0"/>
          <w:sz w:val="24"/>
        </w:rPr>
        <w:tab/>
        <w:t>DIČ: CZ47114983</w:t>
      </w:r>
      <w:r>
        <w:rPr>
          <w:snapToGrid w:val="0"/>
          <w:sz w:val="24"/>
        </w:rPr>
        <w:br/>
        <w:t>bankovní sp</w:t>
      </w:r>
      <w:r>
        <w:rPr>
          <w:snapToGrid w:val="0"/>
          <w:sz w:val="24"/>
        </w:rPr>
        <w:t xml:space="preserve">ojení: </w:t>
      </w:r>
      <w:proofErr w:type="spellStart"/>
      <w:r>
        <w:rPr>
          <w:snapToGrid w:val="0"/>
          <w:sz w:val="24"/>
        </w:rPr>
        <w:t>xxx</w:t>
      </w:r>
      <w:proofErr w:type="spellEnd"/>
    </w:p>
    <w:p w:rsidR="00D67E01" w:rsidRDefault="00D67E01" w:rsidP="00D67E01">
      <w:pPr>
        <w:pStyle w:val="Codstavec"/>
        <w:tabs>
          <w:tab w:val="left" w:pos="426"/>
          <w:tab w:val="left" w:pos="2268"/>
        </w:tabs>
        <w:spacing w:before="120" w:line="240" w:lineRule="auto"/>
        <w:ind w:left="426" w:right="-144" w:hanging="142"/>
        <w:rPr>
          <w:rFonts w:ascii="Times New Roman" w:hAnsi="Times New Roman"/>
          <w:snapToGrid w:val="0"/>
          <w:color w:val="000000"/>
          <w:sz w:val="24"/>
        </w:rPr>
      </w:pPr>
      <w:r>
        <w:rPr>
          <w:rFonts w:ascii="Times New Roman" w:hAnsi="Times New Roman"/>
          <w:b/>
          <w:snapToGrid w:val="0"/>
          <w:color w:val="000000"/>
          <w:sz w:val="24"/>
          <w:u w:val="single"/>
        </w:rPr>
        <w:t>Korespondenční adresa</w:t>
      </w:r>
      <w:r>
        <w:rPr>
          <w:rFonts w:ascii="Times New Roman" w:hAnsi="Times New Roman"/>
          <w:snapToGrid w:val="0"/>
          <w:color w:val="000000"/>
          <w:sz w:val="24"/>
          <w:u w:val="single"/>
        </w:rPr>
        <w:t>:</w:t>
      </w:r>
      <w:r w:rsidRPr="00CC6E2E">
        <w:rPr>
          <w:rFonts w:ascii="Times New Roman" w:hAnsi="Times New Roman"/>
          <w:snapToGrid w:val="0"/>
          <w:color w:val="000000"/>
          <w:sz w:val="24"/>
        </w:rPr>
        <w:t xml:space="preserve"> </w:t>
      </w:r>
      <w:r w:rsidRPr="00CC6E2E">
        <w:rPr>
          <w:rFonts w:ascii="Times New Roman" w:hAnsi="Times New Roman"/>
          <w:b/>
          <w:snapToGrid w:val="0"/>
          <w:color w:val="000000"/>
          <w:sz w:val="24"/>
        </w:rPr>
        <w:t xml:space="preserve">Česká pošta, </w:t>
      </w:r>
      <w:proofErr w:type="spellStart"/>
      <w:proofErr w:type="gramStart"/>
      <w:r w:rsidRPr="00CC6E2E">
        <w:rPr>
          <w:rFonts w:ascii="Times New Roman" w:hAnsi="Times New Roman"/>
          <w:b/>
          <w:snapToGrid w:val="0"/>
          <w:color w:val="000000"/>
          <w:sz w:val="24"/>
        </w:rPr>
        <w:t>s.p</w:t>
      </w:r>
      <w:proofErr w:type="spellEnd"/>
      <w:r w:rsidRPr="00CC6E2E">
        <w:rPr>
          <w:rFonts w:ascii="Times New Roman" w:hAnsi="Times New Roman"/>
          <w:b/>
          <w:snapToGrid w:val="0"/>
          <w:color w:val="000000"/>
          <w:sz w:val="24"/>
        </w:rPr>
        <w:t>.</w:t>
      </w:r>
      <w:proofErr w:type="gramEnd"/>
      <w:r w:rsidRPr="00CC6E2E">
        <w:rPr>
          <w:rFonts w:ascii="Times New Roman" w:hAnsi="Times New Roman"/>
          <w:b/>
          <w:snapToGrid w:val="0"/>
          <w:color w:val="000000"/>
          <w:sz w:val="24"/>
        </w:rPr>
        <w:t>, odbor ZCU, Wolkerova 480, 749 20  Vítkov</w:t>
      </w:r>
    </w:p>
    <w:p w:rsidR="00D67E01" w:rsidRDefault="00D67E01" w:rsidP="00D67E01">
      <w:pPr>
        <w:pStyle w:val="Codstavec"/>
        <w:tabs>
          <w:tab w:val="left" w:pos="426"/>
          <w:tab w:val="left" w:pos="2268"/>
        </w:tabs>
        <w:spacing w:line="240" w:lineRule="auto"/>
        <w:ind w:left="426" w:hanging="142"/>
        <w:rPr>
          <w:rFonts w:ascii="Times New Roman" w:hAnsi="Times New Roman"/>
          <w:snapToGrid w:val="0"/>
          <w:sz w:val="24"/>
        </w:rPr>
      </w:pPr>
      <w:r>
        <w:rPr>
          <w:rFonts w:ascii="Times New Roman" w:hAnsi="Times New Roman"/>
          <w:snapToGrid w:val="0"/>
          <w:sz w:val="24"/>
        </w:rPr>
        <w:t>(dále jen "mandatář")</w:t>
      </w:r>
    </w:p>
    <w:p w:rsidR="00D67E01" w:rsidRDefault="00D67E01" w:rsidP="00D67E01">
      <w:pPr>
        <w:pStyle w:val="Codstavec"/>
        <w:spacing w:before="240"/>
        <w:ind w:firstLine="0"/>
        <w:rPr>
          <w:rFonts w:ascii="Times New Roman" w:hAnsi="Times New Roman"/>
          <w:snapToGrid w:val="0"/>
          <w:sz w:val="24"/>
        </w:rPr>
      </w:pPr>
      <w:r>
        <w:rPr>
          <w:rFonts w:ascii="Times New Roman" w:hAnsi="Times New Roman"/>
          <w:snapToGrid w:val="0"/>
          <w:sz w:val="24"/>
        </w:rPr>
        <w:t>a</w:t>
      </w:r>
    </w:p>
    <w:p w:rsidR="00D67E01" w:rsidRPr="00E47EF3" w:rsidRDefault="00D67E01" w:rsidP="00D67E01">
      <w:pPr>
        <w:pStyle w:val="Codstavec"/>
        <w:tabs>
          <w:tab w:val="left" w:pos="284"/>
          <w:tab w:val="left" w:pos="851"/>
          <w:tab w:val="left" w:pos="2835"/>
          <w:tab w:val="left" w:pos="3544"/>
        </w:tabs>
        <w:spacing w:before="160"/>
        <w:ind w:left="284" w:hanging="284"/>
        <w:outlineLvl w:val="0"/>
        <w:rPr>
          <w:rFonts w:ascii="Times New Roman" w:hAnsi="Times New Roman"/>
          <w:snapToGrid w:val="0"/>
          <w:sz w:val="24"/>
        </w:rPr>
      </w:pPr>
      <w:r>
        <w:rPr>
          <w:rFonts w:ascii="Times New Roman" w:hAnsi="Times New Roman"/>
          <w:snapToGrid w:val="0"/>
          <w:sz w:val="24"/>
        </w:rPr>
        <w:t>2)</w:t>
      </w:r>
      <w:r>
        <w:rPr>
          <w:rFonts w:ascii="Times New Roman" w:hAnsi="Times New Roman"/>
          <w:snapToGrid w:val="0"/>
          <w:sz w:val="24"/>
        </w:rPr>
        <w:tab/>
        <w:t xml:space="preserve">ID: </w:t>
      </w:r>
      <w:r w:rsidRPr="00E47EF3">
        <w:rPr>
          <w:rFonts w:ascii="Times New Roman" w:hAnsi="Times New Roman"/>
          <w:snapToGrid w:val="0"/>
          <w:sz w:val="24"/>
        </w:rPr>
        <w:t>175393001</w:t>
      </w:r>
    </w:p>
    <w:p w:rsidR="00D67E01" w:rsidRPr="001513A5" w:rsidRDefault="00D67E01" w:rsidP="00D67E01">
      <w:pPr>
        <w:pStyle w:val="Codstavec"/>
        <w:tabs>
          <w:tab w:val="left" w:pos="284"/>
          <w:tab w:val="left" w:pos="851"/>
          <w:tab w:val="left" w:pos="2835"/>
          <w:tab w:val="left" w:pos="3544"/>
        </w:tabs>
        <w:spacing w:before="160"/>
        <w:ind w:left="284" w:hanging="284"/>
        <w:rPr>
          <w:rFonts w:ascii="Times New Roman" w:hAnsi="Times New Roman"/>
          <w:b/>
          <w:snapToGrid w:val="0"/>
          <w:sz w:val="24"/>
          <w:szCs w:val="24"/>
        </w:rPr>
      </w:pPr>
      <w:r>
        <w:rPr>
          <w:rFonts w:ascii="Times New Roman" w:hAnsi="Times New Roman"/>
          <w:snapToGrid w:val="0"/>
          <w:sz w:val="24"/>
        </w:rPr>
        <w:tab/>
      </w:r>
      <w:r w:rsidRPr="001513A5">
        <w:rPr>
          <w:rStyle w:val="platne1"/>
          <w:rFonts w:ascii="Times New Roman" w:hAnsi="Times New Roman"/>
          <w:b/>
          <w:sz w:val="24"/>
          <w:szCs w:val="24"/>
        </w:rPr>
        <w:t>DOTERM SERVIS s.r.</w:t>
      </w:r>
      <w:proofErr w:type="gramStart"/>
      <w:r w:rsidRPr="001513A5">
        <w:rPr>
          <w:rStyle w:val="platne1"/>
          <w:rFonts w:ascii="Times New Roman" w:hAnsi="Times New Roman"/>
          <w:b/>
          <w:sz w:val="24"/>
          <w:szCs w:val="24"/>
        </w:rPr>
        <w:t>o.-právní</w:t>
      </w:r>
      <w:proofErr w:type="gramEnd"/>
      <w:r w:rsidRPr="001513A5">
        <w:rPr>
          <w:rStyle w:val="platne1"/>
          <w:rFonts w:ascii="Times New Roman" w:hAnsi="Times New Roman"/>
          <w:b/>
          <w:sz w:val="24"/>
          <w:szCs w:val="24"/>
        </w:rPr>
        <w:t xml:space="preserve"> nástupce</w:t>
      </w:r>
    </w:p>
    <w:p w:rsidR="00D67E01" w:rsidRPr="001513A5" w:rsidRDefault="00D67E01" w:rsidP="00D67E01">
      <w:pPr>
        <w:pStyle w:val="Codstavec"/>
        <w:tabs>
          <w:tab w:val="left" w:pos="284"/>
          <w:tab w:val="left" w:pos="851"/>
          <w:tab w:val="left" w:pos="2835"/>
          <w:tab w:val="left" w:pos="3544"/>
        </w:tabs>
        <w:ind w:left="284" w:hanging="284"/>
        <w:rPr>
          <w:rFonts w:ascii="Times New Roman" w:hAnsi="Times New Roman"/>
          <w:b/>
          <w:snapToGrid w:val="0"/>
          <w:sz w:val="24"/>
          <w:szCs w:val="24"/>
        </w:rPr>
      </w:pPr>
      <w:r w:rsidRPr="001513A5">
        <w:rPr>
          <w:rFonts w:ascii="Times New Roman" w:hAnsi="Times New Roman"/>
          <w:b/>
          <w:snapToGrid w:val="0"/>
          <w:sz w:val="24"/>
          <w:szCs w:val="24"/>
        </w:rPr>
        <w:tab/>
        <w:t xml:space="preserve">se sídlem </w:t>
      </w:r>
      <w:r w:rsidRPr="001513A5">
        <w:rPr>
          <w:rStyle w:val="platne1"/>
          <w:rFonts w:ascii="Times New Roman" w:hAnsi="Times New Roman"/>
          <w:b/>
          <w:sz w:val="24"/>
          <w:szCs w:val="24"/>
        </w:rPr>
        <w:t xml:space="preserve">Meziboří, Javorová </w:t>
      </w:r>
      <w:proofErr w:type="gramStart"/>
      <w:r w:rsidRPr="001513A5">
        <w:rPr>
          <w:rStyle w:val="platne1"/>
          <w:rFonts w:ascii="Times New Roman" w:hAnsi="Times New Roman"/>
          <w:b/>
          <w:sz w:val="24"/>
          <w:szCs w:val="24"/>
        </w:rPr>
        <w:t>č.p.</w:t>
      </w:r>
      <w:proofErr w:type="gramEnd"/>
      <w:r w:rsidRPr="001513A5">
        <w:rPr>
          <w:rStyle w:val="platne1"/>
          <w:rFonts w:ascii="Times New Roman" w:hAnsi="Times New Roman"/>
          <w:b/>
          <w:sz w:val="24"/>
          <w:szCs w:val="24"/>
        </w:rPr>
        <w:t>110, PSČ 435 13</w:t>
      </w:r>
    </w:p>
    <w:p w:rsidR="00D67E01" w:rsidRPr="00AE0992" w:rsidRDefault="00D67E01" w:rsidP="00D67E01">
      <w:pPr>
        <w:pStyle w:val="Codstavec"/>
        <w:tabs>
          <w:tab w:val="left" w:pos="284"/>
          <w:tab w:val="left" w:pos="851"/>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jednající:</w:t>
      </w:r>
      <w:r>
        <w:rPr>
          <w:rFonts w:ascii="Times New Roman" w:hAnsi="Times New Roman"/>
          <w:snapToGrid w:val="0"/>
          <w:sz w:val="24"/>
        </w:rPr>
        <w:t xml:space="preserve"> </w:t>
      </w:r>
      <w:r w:rsidRPr="004F5F1A">
        <w:rPr>
          <w:rStyle w:val="platne1"/>
          <w:rFonts w:ascii="Times New Roman" w:hAnsi="Times New Roman"/>
          <w:sz w:val="24"/>
          <w:szCs w:val="24"/>
        </w:rPr>
        <w:t>Josef Zástava, j</w:t>
      </w:r>
      <w:r w:rsidRPr="004F5F1A">
        <w:rPr>
          <w:rFonts w:ascii="Times New Roman" w:hAnsi="Times New Roman"/>
          <w:bCs/>
          <w:sz w:val="24"/>
          <w:szCs w:val="24"/>
        </w:rPr>
        <w:t>ednatel</w:t>
      </w:r>
    </w:p>
    <w:p w:rsidR="00D67E01" w:rsidRPr="00AE0992" w:rsidRDefault="00D67E01" w:rsidP="00D67E01">
      <w:pPr>
        <w:pStyle w:val="Codstavec"/>
        <w:tabs>
          <w:tab w:val="left" w:pos="284"/>
          <w:tab w:val="left" w:pos="709"/>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IČ:</w:t>
      </w:r>
      <w:r w:rsidRPr="00AE0992">
        <w:rPr>
          <w:rFonts w:ascii="Times New Roman" w:hAnsi="Times New Roman"/>
          <w:snapToGrid w:val="0"/>
          <w:sz w:val="24"/>
        </w:rPr>
        <w:tab/>
      </w:r>
      <w:r w:rsidRPr="001513A5">
        <w:rPr>
          <w:rStyle w:val="platne1"/>
          <w:rFonts w:ascii="Times New Roman" w:hAnsi="Times New Roman"/>
          <w:sz w:val="24"/>
          <w:szCs w:val="24"/>
        </w:rPr>
        <w:t>61325929</w:t>
      </w:r>
      <w:r w:rsidRPr="00AE0992">
        <w:rPr>
          <w:rFonts w:ascii="Times New Roman" w:hAnsi="Times New Roman"/>
          <w:snapToGrid w:val="0"/>
          <w:sz w:val="24"/>
        </w:rPr>
        <w:tab/>
        <w:t>DIČ:</w:t>
      </w:r>
      <w:r>
        <w:rPr>
          <w:rFonts w:ascii="Times New Roman" w:hAnsi="Times New Roman"/>
          <w:snapToGrid w:val="0"/>
          <w:sz w:val="24"/>
        </w:rPr>
        <w:tab/>
      </w:r>
      <w:r w:rsidRPr="004F5F1A">
        <w:rPr>
          <w:rFonts w:ascii="Times New Roman" w:hAnsi="Times New Roman"/>
          <w:snapToGrid w:val="0"/>
          <w:sz w:val="24"/>
          <w:szCs w:val="24"/>
        </w:rPr>
        <w:t>CZ</w:t>
      </w:r>
      <w:r w:rsidRPr="001513A5">
        <w:rPr>
          <w:rStyle w:val="platne1"/>
          <w:rFonts w:ascii="Times New Roman" w:hAnsi="Times New Roman"/>
          <w:sz w:val="24"/>
          <w:szCs w:val="24"/>
        </w:rPr>
        <w:t>61325929</w:t>
      </w:r>
    </w:p>
    <w:p w:rsidR="00D67E01" w:rsidRDefault="00D67E01" w:rsidP="00D67E01">
      <w:pPr>
        <w:pStyle w:val="Codstavec"/>
        <w:tabs>
          <w:tab w:val="left" w:pos="0"/>
          <w:tab w:val="left" w:pos="284"/>
          <w:tab w:val="left" w:pos="2835"/>
          <w:tab w:val="left" w:pos="3544"/>
        </w:tabs>
        <w:ind w:firstLine="0"/>
        <w:rPr>
          <w:rFonts w:ascii="Times New Roman" w:hAnsi="Times New Roman"/>
          <w:snapToGrid w:val="0"/>
          <w:sz w:val="24"/>
        </w:rPr>
      </w:pPr>
      <w:r>
        <w:rPr>
          <w:rFonts w:ascii="Times New Roman" w:hAnsi="Times New Roman"/>
          <w:snapToGrid w:val="0"/>
          <w:sz w:val="24"/>
        </w:rPr>
        <w:tab/>
      </w:r>
      <w:r w:rsidRPr="00AE0992">
        <w:rPr>
          <w:rFonts w:ascii="Times New Roman" w:hAnsi="Times New Roman"/>
          <w:snapToGrid w:val="0"/>
          <w:sz w:val="24"/>
        </w:rPr>
        <w:t>zapsán v OR u</w:t>
      </w:r>
      <w:r>
        <w:rPr>
          <w:rFonts w:ascii="Times New Roman" w:hAnsi="Times New Roman"/>
          <w:snapToGrid w:val="0"/>
          <w:sz w:val="24"/>
        </w:rPr>
        <w:t xml:space="preserve"> Krajského </w:t>
      </w:r>
      <w:r w:rsidRPr="004F5F1A">
        <w:rPr>
          <w:rFonts w:ascii="Times New Roman" w:hAnsi="Times New Roman"/>
          <w:snapToGrid w:val="0"/>
          <w:sz w:val="24"/>
          <w:szCs w:val="24"/>
        </w:rPr>
        <w:t>soudu v </w:t>
      </w:r>
      <w:r w:rsidRPr="004F5F1A">
        <w:rPr>
          <w:rFonts w:ascii="Times New Roman" w:hAnsi="Times New Roman"/>
          <w:sz w:val="24"/>
          <w:szCs w:val="24"/>
        </w:rPr>
        <w:t>Ústí nad Labem</w:t>
      </w:r>
      <w:r w:rsidRPr="004F5F1A">
        <w:rPr>
          <w:rFonts w:ascii="Times New Roman" w:hAnsi="Times New Roman"/>
          <w:snapToGrid w:val="0"/>
          <w:sz w:val="24"/>
          <w:szCs w:val="24"/>
        </w:rPr>
        <w:t>, oddíl</w:t>
      </w:r>
      <w:r>
        <w:rPr>
          <w:rFonts w:ascii="Times New Roman" w:hAnsi="Times New Roman"/>
          <w:snapToGrid w:val="0"/>
          <w:sz w:val="24"/>
          <w:szCs w:val="24"/>
        </w:rPr>
        <w:t xml:space="preserve"> C</w:t>
      </w:r>
      <w:r w:rsidRPr="004F5F1A">
        <w:rPr>
          <w:rFonts w:ascii="Times New Roman" w:hAnsi="Times New Roman"/>
          <w:snapToGrid w:val="0"/>
          <w:sz w:val="24"/>
          <w:szCs w:val="24"/>
        </w:rPr>
        <w:t xml:space="preserve">, vložka </w:t>
      </w:r>
      <w:r w:rsidRPr="001513A5">
        <w:rPr>
          <w:rFonts w:ascii="Times New Roman" w:hAnsi="Times New Roman"/>
          <w:color w:val="000000"/>
          <w:sz w:val="24"/>
          <w:szCs w:val="24"/>
        </w:rPr>
        <w:t>6997</w:t>
      </w:r>
    </w:p>
    <w:p w:rsidR="00D67E01" w:rsidRDefault="00D67E01" w:rsidP="00D67E01">
      <w:pPr>
        <w:pStyle w:val="Codstavec"/>
        <w:tabs>
          <w:tab w:val="left" w:pos="0"/>
          <w:tab w:val="left" w:pos="284"/>
          <w:tab w:val="left" w:pos="2835"/>
          <w:tab w:val="left" w:pos="3544"/>
          <w:tab w:val="left" w:pos="5910"/>
        </w:tabs>
        <w:spacing w:before="360"/>
        <w:ind w:firstLine="0"/>
        <w:rPr>
          <w:rFonts w:ascii="Times New Roman" w:hAnsi="Times New Roman"/>
          <w:b/>
          <w:snapToGrid w:val="0"/>
          <w:sz w:val="24"/>
        </w:rPr>
      </w:pPr>
      <w:r>
        <w:rPr>
          <w:rFonts w:ascii="Times New Roman" w:hAnsi="Times New Roman"/>
          <w:b/>
          <w:snapToGrid w:val="0"/>
          <w:sz w:val="24"/>
        </w:rPr>
        <w:tab/>
        <w:t>Bankovní spojení pro účely plnění smlouvy:</w:t>
      </w:r>
    </w:p>
    <w:p w:rsidR="00D67E01" w:rsidRDefault="00D67E01" w:rsidP="00D67E01">
      <w:pPr>
        <w:pStyle w:val="Codstavec"/>
        <w:tabs>
          <w:tab w:val="left" w:pos="284"/>
          <w:tab w:val="left" w:pos="851"/>
        </w:tabs>
        <w:spacing w:before="60"/>
        <w:ind w:left="284" w:hanging="284"/>
        <w:rPr>
          <w:rFonts w:ascii="Times New Roman" w:hAnsi="Times New Roman"/>
          <w:bCs/>
          <w:snapToGrid w:val="0"/>
          <w:sz w:val="24"/>
        </w:rPr>
      </w:pPr>
      <w:r>
        <w:rPr>
          <w:rFonts w:ascii="Times New Roman" w:hAnsi="Times New Roman"/>
          <w:snapToGrid w:val="0"/>
          <w:sz w:val="24"/>
        </w:rPr>
        <w:tab/>
      </w:r>
      <w:r w:rsidRPr="005A7402">
        <w:rPr>
          <w:rFonts w:ascii="Times New Roman" w:hAnsi="Times New Roman"/>
          <w:b/>
          <w:snapToGrid w:val="0"/>
          <w:sz w:val="24"/>
        </w:rPr>
        <w:t>V</w:t>
      </w:r>
      <w:r>
        <w:rPr>
          <w:rFonts w:ascii="Times New Roman" w:hAnsi="Times New Roman"/>
          <w:b/>
          <w:snapToGrid w:val="0"/>
          <w:sz w:val="24"/>
        </w:rPr>
        <w:t>ýchozí číslo účtu:</w:t>
      </w:r>
      <w:r>
        <w:rPr>
          <w:rFonts w:ascii="Times New Roman" w:hAnsi="Times New Roman"/>
          <w:snapToGrid w:val="0"/>
          <w:sz w:val="24"/>
        </w:rPr>
        <w:t xml:space="preserve"> </w:t>
      </w:r>
      <w:proofErr w:type="spellStart"/>
      <w:r>
        <w:rPr>
          <w:rFonts w:ascii="Times New Roman" w:hAnsi="Times New Roman"/>
          <w:b/>
          <w:snapToGrid w:val="0"/>
          <w:sz w:val="24"/>
        </w:rPr>
        <w:t>xxx</w:t>
      </w:r>
      <w:proofErr w:type="spellEnd"/>
    </w:p>
    <w:p w:rsidR="00D67E01" w:rsidRPr="00814F68" w:rsidRDefault="00D67E01" w:rsidP="00D67E01">
      <w:pPr>
        <w:pStyle w:val="Codstavec"/>
        <w:tabs>
          <w:tab w:val="left" w:pos="284"/>
          <w:tab w:val="left" w:pos="851"/>
          <w:tab w:val="left" w:pos="4320"/>
        </w:tabs>
        <w:spacing w:before="60"/>
        <w:ind w:left="284" w:hanging="284"/>
        <w:rPr>
          <w:rFonts w:ascii="Times New Roman" w:hAnsi="Times New Roman"/>
          <w:snapToGrid w:val="0"/>
          <w:sz w:val="24"/>
        </w:rPr>
      </w:pPr>
      <w:r>
        <w:rPr>
          <w:rFonts w:ascii="Times New Roman" w:hAnsi="Times New Roman"/>
          <w:bCs/>
          <w:snapToGrid w:val="0"/>
          <w:sz w:val="24"/>
        </w:rPr>
        <w:tab/>
      </w:r>
      <w:r w:rsidRPr="00814F68">
        <w:rPr>
          <w:rFonts w:ascii="Times New Roman" w:hAnsi="Times New Roman"/>
          <w:snapToGrid w:val="0"/>
          <w:sz w:val="24"/>
        </w:rPr>
        <w:t xml:space="preserve">číslo účtu: </w:t>
      </w:r>
      <w:proofErr w:type="spellStart"/>
      <w:r>
        <w:rPr>
          <w:rFonts w:ascii="Times New Roman" w:hAnsi="Times New Roman"/>
          <w:b/>
          <w:sz w:val="24"/>
          <w:szCs w:val="24"/>
        </w:rPr>
        <w:t>xxx</w:t>
      </w:r>
      <w:proofErr w:type="spellEnd"/>
      <w:r w:rsidRPr="00814F68">
        <w:rPr>
          <w:rFonts w:ascii="Times New Roman" w:hAnsi="Times New Roman"/>
          <w:snapToGrid w:val="0"/>
          <w:sz w:val="24"/>
        </w:rPr>
        <w:tab/>
        <w:t xml:space="preserve">vazba na kód poplatku č. </w:t>
      </w:r>
      <w:r>
        <w:rPr>
          <w:rFonts w:ascii="Times New Roman" w:hAnsi="Times New Roman"/>
          <w:snapToGrid w:val="0"/>
          <w:sz w:val="24"/>
        </w:rPr>
        <w:t>15</w:t>
      </w:r>
    </w:p>
    <w:p w:rsidR="00D67E01" w:rsidRDefault="00D67E01" w:rsidP="00D67E01">
      <w:pPr>
        <w:pStyle w:val="Codstavec"/>
        <w:tabs>
          <w:tab w:val="left" w:pos="284"/>
          <w:tab w:val="left" w:pos="2410"/>
          <w:tab w:val="left" w:pos="4312"/>
        </w:tabs>
        <w:ind w:left="284" w:firstLine="0"/>
        <w:rPr>
          <w:rFonts w:ascii="Times New Roman" w:hAnsi="Times New Roman"/>
          <w:snapToGrid w:val="0"/>
          <w:sz w:val="24"/>
        </w:rPr>
      </w:pPr>
      <w:r w:rsidRPr="00814F68">
        <w:rPr>
          <w:rFonts w:ascii="Times New Roman" w:hAnsi="Times New Roman"/>
          <w:snapToGrid w:val="0"/>
          <w:sz w:val="24"/>
        </w:rPr>
        <w:t xml:space="preserve">číslo účtu: </w:t>
      </w:r>
      <w:proofErr w:type="spellStart"/>
      <w:r>
        <w:rPr>
          <w:rFonts w:ascii="Times New Roman" w:hAnsi="Times New Roman"/>
          <w:b/>
          <w:sz w:val="24"/>
          <w:szCs w:val="24"/>
        </w:rPr>
        <w:t>xxx</w:t>
      </w:r>
      <w:proofErr w:type="spellEnd"/>
      <w:r>
        <w:rPr>
          <w:rFonts w:ascii="Times New Roman" w:hAnsi="Times New Roman"/>
          <w:b/>
          <w:sz w:val="24"/>
          <w:szCs w:val="24"/>
        </w:rPr>
        <w:tab/>
      </w:r>
      <w:r w:rsidRPr="00814F68">
        <w:rPr>
          <w:rFonts w:ascii="Times New Roman" w:hAnsi="Times New Roman"/>
          <w:snapToGrid w:val="0"/>
          <w:sz w:val="24"/>
        </w:rPr>
        <w:tab/>
        <w:t xml:space="preserve">vazba na kód poplatku č. </w:t>
      </w:r>
      <w:r>
        <w:rPr>
          <w:rFonts w:ascii="Times New Roman" w:hAnsi="Times New Roman"/>
          <w:snapToGrid w:val="0"/>
          <w:sz w:val="24"/>
        </w:rPr>
        <w:t>16</w:t>
      </w:r>
    </w:p>
    <w:p w:rsidR="00D67E01" w:rsidRDefault="00D67E01" w:rsidP="00D67E01">
      <w:pPr>
        <w:pStyle w:val="Codstavec"/>
        <w:tabs>
          <w:tab w:val="left" w:pos="284"/>
          <w:tab w:val="left" w:pos="2410"/>
        </w:tabs>
        <w:ind w:left="284" w:firstLine="0"/>
        <w:rPr>
          <w:rFonts w:ascii="Times New Roman" w:hAnsi="Times New Roman"/>
          <w:snapToGrid w:val="0"/>
          <w:sz w:val="24"/>
        </w:rPr>
      </w:pPr>
      <w:r>
        <w:rPr>
          <w:rFonts w:ascii="Times New Roman" w:hAnsi="Times New Roman"/>
          <w:snapToGrid w:val="0"/>
          <w:sz w:val="24"/>
        </w:rPr>
        <w:t>Variabilní symbol:</w:t>
      </w:r>
      <w:r w:rsidRPr="000C78E5">
        <w:rPr>
          <w:rFonts w:ascii="Times New Roman" w:hAnsi="Times New Roman"/>
          <w:snapToGrid w:val="0"/>
          <w:color w:val="0000FF"/>
          <w:sz w:val="24"/>
        </w:rPr>
        <w:t xml:space="preserve"> </w:t>
      </w:r>
      <w:r>
        <w:rPr>
          <w:rFonts w:ascii="Times New Roman" w:hAnsi="Times New Roman"/>
          <w:snapToGrid w:val="0"/>
          <w:color w:val="0000FF"/>
          <w:sz w:val="24"/>
        </w:rPr>
        <w:tab/>
      </w:r>
      <w:r>
        <w:rPr>
          <w:rFonts w:ascii="Times New Roman" w:hAnsi="Times New Roman"/>
          <w:snapToGrid w:val="0"/>
          <w:sz w:val="24"/>
        </w:rPr>
        <w:t>43601</w:t>
      </w:r>
      <w:r>
        <w:rPr>
          <w:rFonts w:ascii="Times New Roman" w:hAnsi="Times New Roman"/>
          <w:snapToGrid w:val="0"/>
          <w:sz w:val="24"/>
        </w:rPr>
        <w:br/>
        <w:t xml:space="preserve">Konstantní symbol: </w:t>
      </w:r>
      <w:r>
        <w:rPr>
          <w:rFonts w:ascii="Times New Roman" w:hAnsi="Times New Roman"/>
          <w:snapToGrid w:val="0"/>
          <w:sz w:val="24"/>
        </w:rPr>
        <w:tab/>
        <w:t>308</w:t>
      </w:r>
      <w:r>
        <w:rPr>
          <w:rFonts w:ascii="Times New Roman" w:hAnsi="Times New Roman"/>
          <w:snapToGrid w:val="0"/>
          <w:sz w:val="24"/>
        </w:rPr>
        <w:br/>
        <w:t>Specifický symbol:</w:t>
      </w:r>
      <w:r>
        <w:rPr>
          <w:rFonts w:ascii="Times New Roman" w:hAnsi="Times New Roman"/>
          <w:snapToGrid w:val="0"/>
          <w:sz w:val="24"/>
        </w:rPr>
        <w:tab/>
        <w:t>308</w:t>
      </w:r>
    </w:p>
    <w:p w:rsidR="00D67E01" w:rsidRDefault="00D67E01" w:rsidP="00D67E01">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"mandant")</w:t>
      </w:r>
    </w:p>
    <w:p w:rsidR="00D67E01" w:rsidRDefault="00D67E01" w:rsidP="00D67E01">
      <w:pPr>
        <w:pStyle w:val="Codstavec"/>
        <w:tabs>
          <w:tab w:val="left" w:pos="284"/>
        </w:tabs>
        <w:ind w:firstLine="0"/>
        <w:rPr>
          <w:rFonts w:ascii="Times New Roman" w:hAnsi="Times New Roman"/>
          <w:snapToGrid w:val="0"/>
          <w:sz w:val="24"/>
        </w:rPr>
      </w:pPr>
    </w:p>
    <w:p w:rsidR="00D67E01" w:rsidRDefault="00D67E01" w:rsidP="00D67E01">
      <w:pPr>
        <w:pStyle w:val="Codstavec"/>
        <w:tabs>
          <w:tab w:val="left" w:pos="284"/>
        </w:tabs>
        <w:ind w:firstLine="0"/>
        <w:rPr>
          <w:rFonts w:ascii="Times New Roman" w:hAnsi="Times New Roman"/>
          <w:snapToGrid w:val="0"/>
          <w:sz w:val="24"/>
        </w:rPr>
      </w:pPr>
    </w:p>
    <w:p w:rsidR="00D67E01" w:rsidRDefault="00D67E01" w:rsidP="00D67E01">
      <w:pPr>
        <w:pStyle w:val="Codstavec"/>
        <w:tabs>
          <w:tab w:val="left" w:pos="284"/>
        </w:tabs>
        <w:ind w:firstLine="0"/>
        <w:rPr>
          <w:rFonts w:ascii="Times New Roman" w:hAnsi="Times New Roman"/>
          <w:snapToGrid w:val="0"/>
          <w:sz w:val="24"/>
        </w:rPr>
      </w:pPr>
    </w:p>
    <w:p w:rsidR="00D67E01" w:rsidRDefault="00D67E01" w:rsidP="00D67E01">
      <w:pPr>
        <w:pStyle w:val="Codstavec"/>
        <w:tabs>
          <w:tab w:val="left" w:pos="284"/>
        </w:tabs>
        <w:ind w:firstLine="0"/>
        <w:rPr>
          <w:rFonts w:ascii="Times New Roman" w:hAnsi="Times New Roman"/>
          <w:snapToGrid w:val="0"/>
          <w:sz w:val="24"/>
        </w:rPr>
      </w:pPr>
    </w:p>
    <w:p w:rsidR="00D67E01" w:rsidRDefault="00D67E01" w:rsidP="00D67E01">
      <w:pPr>
        <w:pStyle w:val="Codstavec"/>
        <w:tabs>
          <w:tab w:val="left" w:pos="284"/>
        </w:tabs>
        <w:ind w:firstLine="0"/>
        <w:rPr>
          <w:rFonts w:ascii="Times New Roman" w:hAnsi="Times New Roman"/>
          <w:snapToGrid w:val="0"/>
          <w:sz w:val="24"/>
        </w:rPr>
      </w:pPr>
    </w:p>
    <w:p w:rsidR="00D67E01" w:rsidRDefault="00D67E01" w:rsidP="00D67E01">
      <w:pPr>
        <w:pStyle w:val="Codstavec"/>
        <w:tabs>
          <w:tab w:val="left" w:pos="284"/>
        </w:tabs>
        <w:ind w:firstLine="0"/>
        <w:rPr>
          <w:rFonts w:ascii="Times New Roman" w:hAnsi="Times New Roman"/>
          <w:snapToGrid w:val="0"/>
          <w:sz w:val="24"/>
        </w:rPr>
      </w:pPr>
    </w:p>
    <w:p w:rsidR="00D67E01" w:rsidRDefault="00D67E01" w:rsidP="00D67E01">
      <w:pPr>
        <w:pStyle w:val="Codstavec"/>
        <w:tabs>
          <w:tab w:val="left" w:pos="284"/>
        </w:tabs>
        <w:ind w:firstLine="0"/>
        <w:rPr>
          <w:rFonts w:ascii="Times New Roman" w:hAnsi="Times New Roman"/>
          <w:snapToGrid w:val="0"/>
          <w:sz w:val="24"/>
        </w:rPr>
      </w:pPr>
    </w:p>
    <w:p w:rsidR="00D67E01" w:rsidRDefault="00D67E01" w:rsidP="00D67E01">
      <w:pPr>
        <w:pStyle w:val="Codstavec"/>
        <w:tabs>
          <w:tab w:val="left" w:pos="5670"/>
        </w:tabs>
        <w:spacing w:before="360"/>
        <w:ind w:left="352" w:hanging="352"/>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proofErr w:type="gramStart"/>
      <w:r>
        <w:rPr>
          <w:rFonts w:ascii="Times New Roman" w:hAnsi="Times New Roman"/>
          <w:b/>
          <w:sz w:val="24"/>
        </w:rPr>
        <w:t>17.12.2008</w:t>
      </w:r>
      <w:proofErr w:type="gramEnd"/>
      <w:r>
        <w:rPr>
          <w:rFonts w:ascii="Times New Roman" w:hAnsi="Times New Roman"/>
          <w:b/>
          <w:sz w:val="24"/>
        </w:rPr>
        <w:t xml:space="preserve"> Mandátní smlouvu č. </w:t>
      </w:r>
      <w:proofErr w:type="spellStart"/>
      <w:r>
        <w:rPr>
          <w:rFonts w:ascii="Times New Roman" w:hAnsi="Times New Roman"/>
          <w:b/>
          <w:sz w:val="24"/>
        </w:rPr>
        <w:t>nSIPO</w:t>
      </w:r>
      <w:proofErr w:type="spellEnd"/>
      <w:r>
        <w:rPr>
          <w:rFonts w:ascii="Times New Roman" w:hAnsi="Times New Roman"/>
          <w:b/>
          <w:sz w:val="24"/>
        </w:rPr>
        <w:t xml:space="preserve"> </w:t>
      </w:r>
      <w:r>
        <w:rPr>
          <w:rFonts w:ascii="Times New Roman" w:hAnsi="Times New Roman"/>
          <w:b/>
          <w:sz w:val="24"/>
        </w:rPr>
        <w:br/>
        <w:t>04 – 114/2008 (dále jen „Smlouva“).</w:t>
      </w:r>
    </w:p>
    <w:p w:rsidR="00D67E01" w:rsidRDefault="00D67E01" w:rsidP="00D67E01">
      <w:pPr>
        <w:pStyle w:val="Codstavec"/>
        <w:tabs>
          <w:tab w:val="left" w:pos="5670"/>
        </w:tabs>
        <w:spacing w:before="360"/>
        <w:ind w:left="357" w:right="204" w:hanging="357"/>
        <w:jc w:val="both"/>
        <w:rPr>
          <w:rFonts w:ascii="Times New Roman" w:hAnsi="Times New Roman"/>
          <w:b/>
          <w:sz w:val="24"/>
          <w:szCs w:val="24"/>
          <w:u w:val="single"/>
        </w:rPr>
      </w:pPr>
      <w:r w:rsidRPr="00FE7625">
        <w:rPr>
          <w:rFonts w:ascii="Times New Roman" w:hAnsi="Times New Roman"/>
          <w:b/>
          <w:sz w:val="24"/>
        </w:rPr>
        <w:t>2.</w:t>
      </w:r>
      <w:r w:rsidRPr="00FE7625">
        <w:rPr>
          <w:rFonts w:ascii="Times New Roman" w:hAnsi="Times New Roman"/>
          <w:b/>
          <w:sz w:val="24"/>
        </w:rPr>
        <w:tab/>
      </w:r>
      <w:r>
        <w:rPr>
          <w:rFonts w:ascii="Times New Roman" w:hAnsi="Times New Roman"/>
          <w:b/>
          <w:sz w:val="24"/>
          <w:szCs w:val="24"/>
        </w:rPr>
        <w:t xml:space="preserve">Mandatář bere na vědomí </w:t>
      </w:r>
      <w:r>
        <w:rPr>
          <w:rFonts w:ascii="Times New Roman" w:hAnsi="Times New Roman"/>
          <w:b/>
          <w:sz w:val="24"/>
          <w:szCs w:val="24"/>
          <w:u w:val="single"/>
        </w:rPr>
        <w:t xml:space="preserve">rozšíření </w:t>
      </w:r>
      <w:r w:rsidRPr="00A92E4C">
        <w:rPr>
          <w:rFonts w:ascii="Times New Roman" w:hAnsi="Times New Roman"/>
          <w:b/>
          <w:sz w:val="24"/>
          <w:szCs w:val="24"/>
        </w:rPr>
        <w:t xml:space="preserve">dosavadního ustanovení o </w:t>
      </w:r>
      <w:r>
        <w:rPr>
          <w:rFonts w:ascii="Times New Roman" w:hAnsi="Times New Roman"/>
          <w:b/>
          <w:sz w:val="24"/>
          <w:szCs w:val="24"/>
          <w:u w:val="single"/>
        </w:rPr>
        <w:t>bankovním spojení</w:t>
      </w:r>
      <w:r>
        <w:rPr>
          <w:rFonts w:ascii="Times New Roman" w:hAnsi="Times New Roman"/>
          <w:b/>
          <w:sz w:val="24"/>
          <w:szCs w:val="24"/>
        </w:rPr>
        <w:t xml:space="preserve"> pro účely plnění smlouvy na straně mandanta </w:t>
      </w:r>
      <w:r>
        <w:rPr>
          <w:rFonts w:ascii="Times New Roman" w:hAnsi="Times New Roman"/>
          <w:b/>
          <w:sz w:val="24"/>
          <w:szCs w:val="24"/>
          <w:u w:val="single"/>
        </w:rPr>
        <w:t>o nové číslo účtu</w:t>
      </w:r>
      <w:r w:rsidRPr="00A92E4C">
        <w:rPr>
          <w:rFonts w:ascii="Times New Roman" w:hAnsi="Times New Roman"/>
          <w:b/>
          <w:sz w:val="24"/>
          <w:szCs w:val="24"/>
          <w:u w:val="single"/>
        </w:rPr>
        <w:t xml:space="preserve"> s vazbou na kód poplatk</w:t>
      </w:r>
      <w:r>
        <w:rPr>
          <w:rFonts w:ascii="Times New Roman" w:hAnsi="Times New Roman"/>
          <w:b/>
          <w:sz w:val="24"/>
          <w:szCs w:val="24"/>
          <w:u w:val="single"/>
        </w:rPr>
        <w:t>u</w:t>
      </w:r>
      <w:r w:rsidRPr="00A92E4C">
        <w:rPr>
          <w:rFonts w:ascii="Times New Roman" w:hAnsi="Times New Roman"/>
          <w:b/>
          <w:sz w:val="24"/>
          <w:szCs w:val="24"/>
          <w:u w:val="single"/>
        </w:rPr>
        <w:t xml:space="preserve"> č. </w:t>
      </w:r>
      <w:r>
        <w:rPr>
          <w:rFonts w:ascii="Times New Roman" w:hAnsi="Times New Roman"/>
          <w:b/>
          <w:sz w:val="24"/>
          <w:szCs w:val="24"/>
          <w:u w:val="single"/>
        </w:rPr>
        <w:t>16</w:t>
      </w:r>
      <w:r w:rsidRPr="00A92E4C">
        <w:rPr>
          <w:rFonts w:ascii="Times New Roman" w:hAnsi="Times New Roman"/>
          <w:b/>
          <w:sz w:val="24"/>
          <w:szCs w:val="24"/>
          <w:u w:val="single"/>
        </w:rPr>
        <w:t>.</w:t>
      </w:r>
    </w:p>
    <w:p w:rsidR="00D67E01" w:rsidRDefault="00D67E01" w:rsidP="00D67E01">
      <w:pPr>
        <w:pStyle w:val="Codstavec"/>
        <w:tabs>
          <w:tab w:val="left" w:pos="360"/>
          <w:tab w:val="left" w:pos="900"/>
        </w:tabs>
        <w:spacing w:before="480"/>
        <w:ind w:left="363" w:hanging="357"/>
        <w:jc w:val="both"/>
        <w:rPr>
          <w:rFonts w:ascii="Times New Roman" w:hAnsi="Times New Roman"/>
          <w:b/>
          <w:sz w:val="24"/>
        </w:rPr>
      </w:pPr>
      <w:r>
        <w:rPr>
          <w:rFonts w:ascii="Times New Roman" w:hAnsi="Times New Roman"/>
          <w:b/>
          <w:sz w:val="24"/>
          <w:szCs w:val="24"/>
        </w:rPr>
        <w:t>3.</w:t>
      </w:r>
      <w:r>
        <w:rPr>
          <w:rFonts w:ascii="Times New Roman" w:hAnsi="Times New Roman"/>
          <w:b/>
          <w:sz w:val="24"/>
          <w:szCs w:val="24"/>
        </w:rPr>
        <w:tab/>
      </w:r>
      <w:r>
        <w:rPr>
          <w:rFonts w:ascii="Times New Roman" w:hAnsi="Times New Roman"/>
          <w:b/>
          <w:sz w:val="24"/>
        </w:rPr>
        <w:t xml:space="preserve">Dosavadní ustanovení Přílohy č. 1, odst. </w:t>
      </w:r>
      <w:proofErr w:type="gramStart"/>
      <w:r>
        <w:rPr>
          <w:rFonts w:ascii="Times New Roman" w:hAnsi="Times New Roman"/>
          <w:b/>
          <w:sz w:val="24"/>
        </w:rPr>
        <w:t xml:space="preserve">1.1. </w:t>
      </w:r>
      <w:r>
        <w:rPr>
          <w:rFonts w:ascii="Times New Roman" w:hAnsi="Times New Roman"/>
          <w:b/>
          <w:sz w:val="24"/>
          <w:u w:val="single"/>
        </w:rPr>
        <w:t>se</w:t>
      </w:r>
      <w:proofErr w:type="gramEnd"/>
      <w:r>
        <w:rPr>
          <w:rFonts w:ascii="Times New Roman" w:hAnsi="Times New Roman"/>
          <w:b/>
          <w:sz w:val="24"/>
          <w:u w:val="single"/>
        </w:rPr>
        <w:t xml:space="preserve"> ruší</w:t>
      </w:r>
      <w:r>
        <w:rPr>
          <w:rFonts w:ascii="Times New Roman" w:hAnsi="Times New Roman"/>
          <w:b/>
          <w:sz w:val="24"/>
        </w:rPr>
        <w:t xml:space="preserve"> v tomto úplném znění:</w:t>
      </w:r>
    </w:p>
    <w:p w:rsidR="00D67E01" w:rsidRDefault="00D67E01" w:rsidP="00D67E01">
      <w:pPr>
        <w:pStyle w:val="Codstavec"/>
        <w:numPr>
          <w:ilvl w:val="1"/>
          <w:numId w:val="7"/>
        </w:numPr>
        <w:tabs>
          <w:tab w:val="left" w:pos="567"/>
        </w:tabs>
        <w:spacing w:before="120"/>
        <w:ind w:left="794" w:hanging="794"/>
        <w:outlineLvl w:val="0"/>
        <w:rPr>
          <w:rFonts w:ascii="Times New Roman" w:hAnsi="Times New Roman"/>
          <w:b/>
          <w:sz w:val="24"/>
        </w:rPr>
      </w:pPr>
      <w:r>
        <w:rPr>
          <w:rFonts w:ascii="Times New Roman" w:hAnsi="Times New Roman"/>
          <w:b/>
          <w:sz w:val="24"/>
        </w:rPr>
        <w:t xml:space="preserve">Kontaktní osoby a spojení: </w:t>
      </w:r>
    </w:p>
    <w:p w:rsidR="00D67E01" w:rsidRPr="00D67E01" w:rsidRDefault="00D67E01" w:rsidP="00D67E01">
      <w:pPr>
        <w:pStyle w:val="Codstavec"/>
        <w:tabs>
          <w:tab w:val="left" w:pos="567"/>
        </w:tabs>
        <w:spacing w:before="120"/>
        <w:ind w:firstLine="0"/>
        <w:rPr>
          <w:rFonts w:ascii="Times New Roman" w:hAnsi="Times New Roman"/>
          <w:sz w:val="24"/>
        </w:rPr>
      </w:pPr>
      <w:r>
        <w:rPr>
          <w:rFonts w:ascii="Times New Roman" w:hAnsi="Times New Roman"/>
          <w:sz w:val="24"/>
        </w:rPr>
        <w:tab/>
      </w:r>
      <w:proofErr w:type="spellStart"/>
      <w:r>
        <w:rPr>
          <w:rFonts w:ascii="Times New Roman" w:hAnsi="Times New Roman"/>
          <w:sz w:val="24"/>
        </w:rPr>
        <w:t>xxx</w:t>
      </w:r>
      <w:proofErr w:type="spellEnd"/>
    </w:p>
    <w:p w:rsidR="00D67E01" w:rsidRDefault="00D67E01" w:rsidP="00D67E01">
      <w:pPr>
        <w:pStyle w:val="Codstavec"/>
        <w:tabs>
          <w:tab w:val="left" w:pos="360"/>
          <w:tab w:val="left" w:pos="900"/>
          <w:tab w:val="left" w:pos="5103"/>
        </w:tabs>
        <w:spacing w:before="480"/>
        <w:ind w:left="363" w:hanging="357"/>
        <w:jc w:val="both"/>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rPr>
        <w:t xml:space="preserve">Dosavadní ustanovení </w:t>
      </w:r>
      <w:r w:rsidRPr="00CA0895">
        <w:rPr>
          <w:rFonts w:ascii="Times New Roman" w:hAnsi="Times New Roman"/>
          <w:b/>
          <w:sz w:val="24"/>
        </w:rPr>
        <w:t xml:space="preserve">Přílohy č. 1, odst. </w:t>
      </w:r>
      <w:proofErr w:type="gramStart"/>
      <w:r w:rsidRPr="00CA0895">
        <w:rPr>
          <w:rFonts w:ascii="Times New Roman" w:hAnsi="Times New Roman"/>
          <w:b/>
          <w:sz w:val="24"/>
        </w:rPr>
        <w:t>1.1</w:t>
      </w:r>
      <w:proofErr w:type="gramEnd"/>
      <w:r w:rsidRPr="00CA0895">
        <w:rPr>
          <w:rFonts w:ascii="Times New Roman" w:hAnsi="Times New Roman"/>
          <w:b/>
          <w:sz w:val="24"/>
        </w:rPr>
        <w:t xml:space="preserve">. </w:t>
      </w:r>
      <w:r>
        <w:rPr>
          <w:rFonts w:ascii="Times New Roman" w:hAnsi="Times New Roman"/>
          <w:b/>
          <w:sz w:val="24"/>
        </w:rPr>
        <w:t xml:space="preserve"> </w:t>
      </w:r>
      <w:r w:rsidRPr="00F23994">
        <w:rPr>
          <w:rFonts w:ascii="Times New Roman" w:hAnsi="Times New Roman"/>
          <w:b/>
          <w:sz w:val="24"/>
          <w:u w:val="single"/>
        </w:rPr>
        <w:t>s</w:t>
      </w:r>
      <w:r w:rsidRPr="00F23994">
        <w:rPr>
          <w:rFonts w:ascii="Times New Roman" w:hAnsi="Times New Roman"/>
          <w:b/>
          <w:sz w:val="24"/>
          <w:szCs w:val="24"/>
          <w:u w:val="single"/>
        </w:rPr>
        <w:t>e nahrazuje</w:t>
      </w:r>
      <w:r>
        <w:rPr>
          <w:rFonts w:ascii="Times New Roman" w:hAnsi="Times New Roman"/>
          <w:b/>
          <w:sz w:val="24"/>
          <w:szCs w:val="24"/>
        </w:rPr>
        <w:t xml:space="preserve"> v tomto úplném novém znění:</w:t>
      </w:r>
    </w:p>
    <w:p w:rsidR="00D67E01" w:rsidRDefault="00D67E01" w:rsidP="00D67E01">
      <w:pPr>
        <w:pStyle w:val="Codstavec"/>
        <w:tabs>
          <w:tab w:val="left" w:pos="567"/>
        </w:tabs>
        <w:spacing w:before="120"/>
        <w:ind w:left="357" w:hanging="357"/>
        <w:outlineLvl w:val="0"/>
        <w:rPr>
          <w:rFonts w:ascii="Times New Roman" w:hAnsi="Times New Roman"/>
          <w:b/>
          <w:sz w:val="24"/>
        </w:rPr>
      </w:pPr>
      <w:proofErr w:type="gramStart"/>
      <w:r w:rsidRPr="00783ACC">
        <w:rPr>
          <w:rFonts w:ascii="Times New Roman" w:hAnsi="Times New Roman"/>
          <w:sz w:val="24"/>
        </w:rPr>
        <w:t>1.1</w:t>
      </w:r>
      <w:proofErr w:type="gramEnd"/>
      <w:r w:rsidRPr="00783ACC">
        <w:rPr>
          <w:rFonts w:ascii="Times New Roman" w:hAnsi="Times New Roman"/>
          <w:sz w:val="24"/>
        </w:rPr>
        <w:t>.</w:t>
      </w:r>
      <w:r>
        <w:rPr>
          <w:rFonts w:ascii="Times New Roman" w:hAnsi="Times New Roman"/>
          <w:sz w:val="24"/>
        </w:rPr>
        <w:tab/>
      </w:r>
      <w:r>
        <w:rPr>
          <w:rFonts w:ascii="Times New Roman" w:hAnsi="Times New Roman"/>
          <w:b/>
          <w:sz w:val="24"/>
        </w:rPr>
        <w:t xml:space="preserve">Kontaktní osoby a spojení: </w:t>
      </w:r>
    </w:p>
    <w:p w:rsidR="00D67E01" w:rsidRDefault="00D67E01" w:rsidP="00D67E01">
      <w:pPr>
        <w:pStyle w:val="Codstavec"/>
        <w:tabs>
          <w:tab w:val="left" w:pos="567"/>
          <w:tab w:val="left" w:pos="5103"/>
          <w:tab w:val="left" w:pos="6096"/>
          <w:tab w:val="left" w:pos="7513"/>
        </w:tabs>
        <w:ind w:left="567" w:firstLine="0"/>
        <w:jc w:val="both"/>
        <w:rPr>
          <w:rFonts w:ascii="Times New Roman" w:hAnsi="Times New Roman"/>
          <w:sz w:val="24"/>
        </w:rPr>
      </w:pPr>
      <w:proofErr w:type="spellStart"/>
      <w:r>
        <w:rPr>
          <w:rFonts w:ascii="Times New Roman" w:hAnsi="Times New Roman"/>
          <w:sz w:val="24"/>
        </w:rPr>
        <w:t>xxx</w:t>
      </w:r>
      <w:proofErr w:type="spellEnd"/>
    </w:p>
    <w:p w:rsidR="00D67E01" w:rsidRPr="00E40DAC" w:rsidRDefault="00D67E01" w:rsidP="00D67E01">
      <w:pPr>
        <w:pStyle w:val="Zkladntext"/>
        <w:tabs>
          <w:tab w:val="left" w:pos="360"/>
          <w:tab w:val="left" w:pos="900"/>
          <w:tab w:val="left" w:pos="1080"/>
        </w:tabs>
        <w:spacing w:before="360"/>
        <w:ind w:left="357" w:hanging="357"/>
        <w:rPr>
          <w:b/>
        </w:rPr>
      </w:pPr>
      <w:r>
        <w:rPr>
          <w:b/>
        </w:rPr>
        <w:t>5.</w:t>
      </w:r>
      <w:r>
        <w:rPr>
          <w:b/>
        </w:rPr>
        <w:tab/>
      </w:r>
      <w:r>
        <w:t xml:space="preserve">Tento dodatek se stává platným dnem jeho podpisu oběma smluvními stranami. </w:t>
      </w:r>
      <w:r w:rsidRPr="00E40DAC">
        <w:rPr>
          <w:b/>
        </w:rPr>
        <w:t>Dodatek nabývá účinnosti 1. kale</w:t>
      </w:r>
      <w:r>
        <w:rPr>
          <w:b/>
        </w:rPr>
        <w:t>ndářním dnem měsíce následující</w:t>
      </w:r>
      <w:r w:rsidRPr="00E40DAC">
        <w:rPr>
          <w:b/>
        </w:rPr>
        <w:t xml:space="preserve">ho po </w:t>
      </w:r>
      <w:r>
        <w:rPr>
          <w:b/>
        </w:rPr>
        <w:t xml:space="preserve">datu nabytí platnosti </w:t>
      </w:r>
      <w:r w:rsidRPr="00E40DAC">
        <w:rPr>
          <w:b/>
        </w:rPr>
        <w:t>dodatku.</w:t>
      </w:r>
    </w:p>
    <w:p w:rsidR="00D67E01" w:rsidRDefault="00D67E01" w:rsidP="00D67E01">
      <w:pPr>
        <w:pStyle w:val="Codstavec"/>
        <w:tabs>
          <w:tab w:val="left" w:pos="284"/>
        </w:tabs>
        <w:spacing w:before="360"/>
        <w:ind w:left="363" w:hanging="363"/>
        <w:jc w:val="both"/>
        <w:rPr>
          <w:rFonts w:ascii="Times New Roman" w:hAnsi="Times New Roman"/>
          <w:sz w:val="24"/>
        </w:rPr>
      </w:pPr>
      <w:r>
        <w:rPr>
          <w:rFonts w:ascii="Times New Roman" w:hAnsi="Times New Roman"/>
          <w:b/>
          <w:sz w:val="24"/>
        </w:rPr>
        <w:t>6.</w:t>
      </w:r>
      <w:r>
        <w:rPr>
          <w:rFonts w:ascii="Times New Roman" w:hAnsi="Times New Roman"/>
          <w:b/>
          <w:sz w:val="24"/>
        </w:rPr>
        <w:tab/>
      </w:r>
      <w:r>
        <w:rPr>
          <w:rFonts w:ascii="Times New Roman" w:hAnsi="Times New Roman"/>
          <w:b/>
          <w:sz w:val="24"/>
        </w:rPr>
        <w:tab/>
      </w:r>
      <w:r>
        <w:rPr>
          <w:rFonts w:ascii="Times New Roman" w:hAnsi="Times New Roman"/>
          <w:sz w:val="24"/>
        </w:rPr>
        <w:t>Dodatek je vyhotoven ve dvou stejnopisech stejné právní síly, po jednom vyhotovení pro každou ze smluvních stran.</w:t>
      </w:r>
    </w:p>
    <w:p w:rsidR="00D67E01" w:rsidRDefault="00D67E01" w:rsidP="00D67E01">
      <w:pPr>
        <w:pStyle w:val="Codstavec"/>
        <w:tabs>
          <w:tab w:val="left" w:pos="284"/>
          <w:tab w:val="left" w:pos="5670"/>
        </w:tabs>
        <w:spacing w:before="360"/>
        <w:ind w:left="363" w:hanging="363"/>
        <w:jc w:val="both"/>
        <w:rPr>
          <w:rFonts w:ascii="Times New Roman" w:hAnsi="Times New Roman"/>
          <w:b/>
          <w:sz w:val="24"/>
        </w:rPr>
      </w:pPr>
      <w:r>
        <w:rPr>
          <w:rFonts w:ascii="Times New Roman" w:hAnsi="Times New Roman"/>
          <w:b/>
          <w:sz w:val="24"/>
        </w:rPr>
        <w:t>7.</w:t>
      </w:r>
      <w:r>
        <w:rPr>
          <w:rFonts w:ascii="Times New Roman" w:hAnsi="Times New Roman"/>
          <w:b/>
          <w:sz w:val="24"/>
        </w:rPr>
        <w:tab/>
      </w:r>
      <w:r>
        <w:rPr>
          <w:rFonts w:ascii="Times New Roman" w:hAnsi="Times New Roman"/>
          <w:sz w:val="24"/>
        </w:rPr>
        <w:t>Ostatní ustanovení smlouvy zůstávají tímto dodatkem nedotčena.</w:t>
      </w:r>
    </w:p>
    <w:p w:rsidR="00D67E01" w:rsidRPr="00DE2BC9" w:rsidRDefault="00D67E01" w:rsidP="00D67E01">
      <w:pPr>
        <w:pStyle w:val="Codstavec"/>
        <w:tabs>
          <w:tab w:val="left" w:pos="5387"/>
        </w:tabs>
        <w:spacing w:before="360" w:line="240" w:lineRule="auto"/>
        <w:ind w:firstLine="0"/>
        <w:jc w:val="both"/>
        <w:rPr>
          <w:rFonts w:ascii="Times New Roman" w:hAnsi="Times New Roman"/>
          <w:sz w:val="24"/>
        </w:rPr>
      </w:pPr>
      <w:r>
        <w:rPr>
          <w:rFonts w:ascii="Times New Roman" w:hAnsi="Times New Roman"/>
          <w:sz w:val="24"/>
        </w:rPr>
        <w:t xml:space="preserve">Ve Vítkově, </w:t>
      </w:r>
      <w:proofErr w:type="gramStart"/>
      <w:r>
        <w:rPr>
          <w:rFonts w:ascii="Times New Roman" w:hAnsi="Times New Roman"/>
          <w:sz w:val="24"/>
        </w:rPr>
        <w:t>dne:</w:t>
      </w:r>
      <w:r w:rsidRPr="00DE2BC9">
        <w:rPr>
          <w:rFonts w:ascii="Times New Roman" w:hAnsi="Times New Roman"/>
          <w:sz w:val="24"/>
        </w:rPr>
        <w:tab/>
        <w:t>V</w:t>
      </w:r>
      <w:r>
        <w:rPr>
          <w:rFonts w:ascii="Times New Roman" w:hAnsi="Times New Roman"/>
          <w:sz w:val="24"/>
        </w:rPr>
        <w:t>......................</w:t>
      </w:r>
      <w:r w:rsidRPr="00DE2BC9">
        <w:rPr>
          <w:rFonts w:ascii="Times New Roman" w:hAnsi="Times New Roman"/>
          <w:sz w:val="24"/>
        </w:rPr>
        <w:t>, dne</w:t>
      </w:r>
      <w:proofErr w:type="gramEnd"/>
      <w:r>
        <w:rPr>
          <w:rFonts w:ascii="Times New Roman" w:hAnsi="Times New Roman"/>
          <w:sz w:val="24"/>
        </w:rPr>
        <w:t>:</w:t>
      </w:r>
    </w:p>
    <w:p w:rsidR="00D67E01" w:rsidRPr="00DE2BC9" w:rsidRDefault="00D67E01" w:rsidP="00D67E01">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rsidR="00D67E01" w:rsidRPr="00DE2BC9" w:rsidRDefault="00D67E01" w:rsidP="00D67E01">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Za mandatáře:</w:t>
      </w:r>
      <w:r w:rsidRPr="00DE2BC9">
        <w:rPr>
          <w:rFonts w:ascii="Times New Roman" w:hAnsi="Times New Roman"/>
          <w:snapToGrid w:val="0"/>
          <w:sz w:val="24"/>
        </w:rPr>
        <w:tab/>
        <w:t>Za mandanta:</w:t>
      </w:r>
    </w:p>
    <w:p w:rsidR="00D67E01" w:rsidRDefault="00D67E01" w:rsidP="00D67E01">
      <w:pPr>
        <w:pStyle w:val="Codstavec"/>
        <w:tabs>
          <w:tab w:val="left" w:pos="5387"/>
        </w:tabs>
        <w:spacing w:before="60"/>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Pr="004F5F1A">
        <w:rPr>
          <w:rStyle w:val="platne1"/>
          <w:rFonts w:ascii="Times New Roman" w:hAnsi="Times New Roman"/>
          <w:sz w:val="24"/>
          <w:szCs w:val="24"/>
        </w:rPr>
        <w:t>Josef Zástava</w:t>
      </w:r>
    </w:p>
    <w:p w:rsidR="00D67E01" w:rsidRDefault="00D67E01" w:rsidP="00D67E01">
      <w:pPr>
        <w:pStyle w:val="Codstavec"/>
        <w:tabs>
          <w:tab w:val="left" w:pos="5387"/>
        </w:tabs>
        <w:ind w:firstLine="0"/>
        <w:rPr>
          <w:rFonts w:ascii="Times New Roman" w:hAnsi="Times New Roman"/>
          <w:snapToGrid w:val="0"/>
          <w:sz w:val="24"/>
        </w:rPr>
      </w:pPr>
      <w:r>
        <w:rPr>
          <w:rFonts w:ascii="Times New Roman" w:hAnsi="Times New Roman"/>
          <w:snapToGrid w:val="0"/>
          <w:sz w:val="24"/>
        </w:rPr>
        <w:t>ředitelka odboru zpracování</w:t>
      </w:r>
      <w:r>
        <w:rPr>
          <w:rFonts w:ascii="Times New Roman" w:hAnsi="Times New Roman"/>
          <w:snapToGrid w:val="0"/>
          <w:sz w:val="24"/>
        </w:rPr>
        <w:tab/>
      </w:r>
      <w:r w:rsidRPr="004F5F1A">
        <w:rPr>
          <w:rStyle w:val="platne1"/>
          <w:rFonts w:ascii="Times New Roman" w:hAnsi="Times New Roman"/>
          <w:sz w:val="24"/>
          <w:szCs w:val="24"/>
        </w:rPr>
        <w:t>j</w:t>
      </w:r>
      <w:r w:rsidRPr="004F5F1A">
        <w:rPr>
          <w:rFonts w:ascii="Times New Roman" w:hAnsi="Times New Roman"/>
          <w:bCs/>
          <w:sz w:val="24"/>
          <w:szCs w:val="24"/>
        </w:rPr>
        <w:t>ednatel</w:t>
      </w:r>
    </w:p>
    <w:p w:rsidR="00D67E01" w:rsidRDefault="00D67E01" w:rsidP="00D67E01">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rsidR="000C6FE3" w:rsidRDefault="000C6FE3">
      <w:pPr>
        <w:rPr>
          <w:sz w:val="24"/>
        </w:rPr>
      </w:pPr>
      <w:r>
        <w:rPr>
          <w:sz w:val="24"/>
        </w:rPr>
        <w:br w:type="page"/>
      </w:r>
    </w:p>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C6FE3" w:rsidRPr="00671118" w:rsidTr="00D801D4">
        <w:tblPrEx>
          <w:tblCellMar>
            <w:top w:w="0" w:type="dxa"/>
            <w:bottom w:w="0" w:type="dxa"/>
          </w:tblCellMar>
        </w:tblPrEx>
        <w:tc>
          <w:tcPr>
            <w:tcW w:w="397" w:type="dxa"/>
          </w:tcPr>
          <w:p w:rsidR="000C6FE3" w:rsidRPr="00BD681D" w:rsidRDefault="000C6FE3" w:rsidP="00D801D4">
            <w:pPr>
              <w:tabs>
                <w:tab w:val="left" w:pos="6804"/>
              </w:tabs>
              <w:spacing w:line="480" w:lineRule="auto"/>
              <w:rPr>
                <w:b/>
                <w:snapToGrid w:val="0"/>
                <w:sz w:val="24"/>
                <w:szCs w:val="24"/>
              </w:rPr>
            </w:pPr>
            <w:r w:rsidRPr="00BD681D">
              <w:rPr>
                <w:b/>
                <w:snapToGrid w:val="0"/>
                <w:sz w:val="24"/>
                <w:szCs w:val="24"/>
              </w:rPr>
              <w:lastRenderedPageBreak/>
              <w:t>4</w:t>
            </w:r>
          </w:p>
        </w:tc>
        <w:tc>
          <w:tcPr>
            <w:tcW w:w="397" w:type="dxa"/>
          </w:tcPr>
          <w:p w:rsidR="000C6FE3" w:rsidRPr="00BD681D" w:rsidRDefault="000C6FE3" w:rsidP="00D801D4">
            <w:pPr>
              <w:tabs>
                <w:tab w:val="left" w:pos="6804"/>
              </w:tabs>
              <w:spacing w:line="480" w:lineRule="auto"/>
              <w:rPr>
                <w:b/>
                <w:snapToGrid w:val="0"/>
                <w:sz w:val="24"/>
                <w:szCs w:val="24"/>
              </w:rPr>
            </w:pPr>
            <w:r w:rsidRPr="00BD681D">
              <w:rPr>
                <w:b/>
                <w:snapToGrid w:val="0"/>
                <w:sz w:val="24"/>
                <w:szCs w:val="24"/>
              </w:rPr>
              <w:t>0</w:t>
            </w:r>
          </w:p>
        </w:tc>
        <w:tc>
          <w:tcPr>
            <w:tcW w:w="397" w:type="dxa"/>
          </w:tcPr>
          <w:p w:rsidR="000C6FE3" w:rsidRPr="00BD681D" w:rsidRDefault="000C6FE3" w:rsidP="00D801D4">
            <w:pPr>
              <w:tabs>
                <w:tab w:val="left" w:pos="6804"/>
              </w:tabs>
              <w:spacing w:line="480" w:lineRule="auto"/>
              <w:rPr>
                <w:b/>
                <w:snapToGrid w:val="0"/>
                <w:sz w:val="24"/>
                <w:szCs w:val="24"/>
              </w:rPr>
            </w:pPr>
            <w:r w:rsidRPr="00BD681D">
              <w:rPr>
                <w:b/>
                <w:snapToGrid w:val="0"/>
                <w:sz w:val="24"/>
                <w:szCs w:val="24"/>
              </w:rPr>
              <w:t>1</w:t>
            </w:r>
          </w:p>
        </w:tc>
        <w:tc>
          <w:tcPr>
            <w:tcW w:w="397" w:type="dxa"/>
          </w:tcPr>
          <w:p w:rsidR="000C6FE3" w:rsidRPr="00BD681D" w:rsidRDefault="000C6FE3" w:rsidP="00D801D4">
            <w:pPr>
              <w:tabs>
                <w:tab w:val="left" w:pos="6804"/>
              </w:tabs>
              <w:spacing w:line="480" w:lineRule="auto"/>
              <w:rPr>
                <w:b/>
                <w:snapToGrid w:val="0"/>
                <w:sz w:val="24"/>
                <w:szCs w:val="24"/>
              </w:rPr>
            </w:pPr>
            <w:r w:rsidRPr="00BD681D">
              <w:rPr>
                <w:b/>
                <w:snapToGrid w:val="0"/>
                <w:sz w:val="24"/>
                <w:szCs w:val="24"/>
              </w:rPr>
              <w:t>8</w:t>
            </w:r>
          </w:p>
        </w:tc>
        <w:tc>
          <w:tcPr>
            <w:tcW w:w="397" w:type="dxa"/>
          </w:tcPr>
          <w:p w:rsidR="000C6FE3" w:rsidRPr="00BD681D" w:rsidRDefault="000C6FE3" w:rsidP="00D801D4">
            <w:pPr>
              <w:tabs>
                <w:tab w:val="left" w:pos="6804"/>
              </w:tabs>
              <w:spacing w:line="480" w:lineRule="auto"/>
              <w:rPr>
                <w:b/>
                <w:snapToGrid w:val="0"/>
                <w:sz w:val="24"/>
                <w:szCs w:val="24"/>
              </w:rPr>
            </w:pPr>
            <w:r w:rsidRPr="00BD681D">
              <w:rPr>
                <w:b/>
                <w:snapToGrid w:val="0"/>
                <w:sz w:val="24"/>
                <w:szCs w:val="24"/>
              </w:rPr>
              <w:t>9</w:t>
            </w:r>
          </w:p>
        </w:tc>
        <w:tc>
          <w:tcPr>
            <w:tcW w:w="425" w:type="dxa"/>
            <w:tcBorders>
              <w:right w:val="single" w:sz="4" w:space="0" w:color="auto"/>
            </w:tcBorders>
          </w:tcPr>
          <w:p w:rsidR="000C6FE3" w:rsidRPr="00BD681D" w:rsidRDefault="000C6FE3" w:rsidP="00D801D4">
            <w:pPr>
              <w:tabs>
                <w:tab w:val="left" w:pos="6804"/>
              </w:tabs>
              <w:spacing w:line="480" w:lineRule="auto"/>
              <w:ind w:right="-239"/>
              <w:rPr>
                <w:b/>
                <w:snapToGrid w:val="0"/>
                <w:sz w:val="24"/>
                <w:szCs w:val="24"/>
              </w:rPr>
            </w:pPr>
            <w:r w:rsidRPr="00BD681D">
              <w:rPr>
                <w:b/>
                <w:snapToGrid w:val="0"/>
                <w:sz w:val="24"/>
                <w:szCs w:val="24"/>
              </w:rPr>
              <w:t>8</w:t>
            </w:r>
          </w:p>
        </w:tc>
      </w:tr>
    </w:tbl>
    <w:p w:rsidR="000C6FE3" w:rsidRPr="00DE2BC9" w:rsidRDefault="000C6FE3" w:rsidP="000C6FE3">
      <w:pPr>
        <w:tabs>
          <w:tab w:val="left" w:pos="6521"/>
          <w:tab w:val="left" w:pos="7655"/>
        </w:tabs>
        <w:spacing w:line="480" w:lineRule="auto"/>
        <w:ind w:right="1417"/>
        <w:jc w:val="right"/>
        <w:rPr>
          <w:snapToGrid w:val="0"/>
          <w:sz w:val="18"/>
        </w:rPr>
      </w:pPr>
      <w:r w:rsidRPr="00DE2BC9">
        <w:rPr>
          <w:snapToGrid w:val="0"/>
          <w:sz w:val="18"/>
        </w:rPr>
        <w:t>Číslo organizace</w:t>
      </w:r>
    </w:p>
    <w:p w:rsidR="000C6FE3" w:rsidRDefault="000C6FE3" w:rsidP="000C6FE3">
      <w:pPr>
        <w:pStyle w:val="Nzev"/>
      </w:pPr>
      <w:r>
        <w:rPr>
          <w:snapToGrid w:val="0"/>
        </w:rPr>
        <w:t>Dodatek č. 4</w:t>
      </w:r>
    </w:p>
    <w:p w:rsidR="000C6FE3" w:rsidRDefault="000C6FE3" w:rsidP="000C6FE3">
      <w:pPr>
        <w:pStyle w:val="Nzev"/>
        <w:spacing w:before="120"/>
        <w:outlineLvl w:val="0"/>
        <w:rPr>
          <w:smallCaps/>
          <w:szCs w:val="36"/>
        </w:rPr>
      </w:pPr>
      <w:r>
        <w:rPr>
          <w:rFonts w:ascii="Times" w:hAnsi="Times"/>
          <w:szCs w:val="36"/>
        </w:rPr>
        <w:t xml:space="preserve">k </w:t>
      </w:r>
      <w:r>
        <w:rPr>
          <w:smallCaps/>
          <w:szCs w:val="36"/>
        </w:rPr>
        <w:t xml:space="preserve">Mandátní </w:t>
      </w:r>
      <w:proofErr w:type="spellStart"/>
      <w:r>
        <w:rPr>
          <w:smallCaps/>
          <w:szCs w:val="36"/>
        </w:rPr>
        <w:t>smlouv</w:t>
      </w:r>
      <w:r w:rsidRPr="00FE2AC3">
        <w:rPr>
          <w:smallCaps/>
          <w:sz w:val="28"/>
          <w:szCs w:val="28"/>
        </w:rPr>
        <w:t>Ě</w:t>
      </w:r>
      <w:proofErr w:type="spellEnd"/>
    </w:p>
    <w:p w:rsidR="000C6FE3" w:rsidRDefault="000C6FE3" w:rsidP="000C6FE3">
      <w:pPr>
        <w:pStyle w:val="Nzev"/>
        <w:spacing w:before="120"/>
        <w:outlineLvl w:val="0"/>
        <w:rPr>
          <w:b w:val="0"/>
          <w:sz w:val="24"/>
          <w:szCs w:val="24"/>
        </w:rPr>
      </w:pPr>
      <w:r>
        <w:rPr>
          <w:b w:val="0"/>
          <w:sz w:val="24"/>
          <w:szCs w:val="24"/>
        </w:rPr>
        <w:t>uzavřený v souladu s </w:t>
      </w:r>
      <w:proofErr w:type="spellStart"/>
      <w:r>
        <w:rPr>
          <w:b w:val="0"/>
          <w:sz w:val="24"/>
          <w:szCs w:val="24"/>
        </w:rPr>
        <w:t>ust</w:t>
      </w:r>
      <w:proofErr w:type="spellEnd"/>
      <w:r>
        <w:rPr>
          <w:b w:val="0"/>
          <w:sz w:val="24"/>
          <w:szCs w:val="24"/>
        </w:rPr>
        <w:t xml:space="preserve">. § 566 zákona č. 513/1991 Sb., </w:t>
      </w:r>
    </w:p>
    <w:p w:rsidR="000C6FE3" w:rsidRPr="00DE2BC9" w:rsidRDefault="000C6FE3" w:rsidP="000C6FE3">
      <w:pPr>
        <w:pStyle w:val="Nzev"/>
        <w:spacing w:before="160"/>
      </w:pPr>
      <w:r>
        <w:rPr>
          <w:b w:val="0"/>
          <w:sz w:val="24"/>
          <w:szCs w:val="24"/>
        </w:rPr>
        <w:t>obchodního zákoníku, ve znění pozdějších předpisů</w:t>
      </w:r>
    </w:p>
    <w:p w:rsidR="000C6FE3" w:rsidRPr="00FE2AC3" w:rsidRDefault="000C6FE3" w:rsidP="000C6FE3">
      <w:pPr>
        <w:spacing w:before="120"/>
        <w:jc w:val="center"/>
        <w:rPr>
          <w:b/>
          <w:snapToGrid w:val="0"/>
          <w:sz w:val="24"/>
        </w:rPr>
      </w:pPr>
      <w:r w:rsidRPr="00FE2AC3">
        <w:rPr>
          <w:b/>
          <w:snapToGrid w:val="0"/>
          <w:sz w:val="24"/>
        </w:rPr>
        <w:t xml:space="preserve">č. </w:t>
      </w:r>
      <w:proofErr w:type="spellStart"/>
      <w:r w:rsidRPr="00FE2AC3">
        <w:rPr>
          <w:b/>
          <w:snapToGrid w:val="0"/>
          <w:sz w:val="24"/>
        </w:rPr>
        <w:t>nSIPO</w:t>
      </w:r>
      <w:proofErr w:type="spellEnd"/>
      <w:r w:rsidRPr="00FE2AC3">
        <w:rPr>
          <w:b/>
          <w:snapToGrid w:val="0"/>
          <w:sz w:val="24"/>
        </w:rPr>
        <w:t xml:space="preserve"> </w:t>
      </w:r>
      <w:r>
        <w:rPr>
          <w:b/>
          <w:snapToGrid w:val="0"/>
          <w:sz w:val="24"/>
        </w:rPr>
        <w:t>04</w:t>
      </w:r>
      <w:r w:rsidRPr="009D1302">
        <w:rPr>
          <w:b/>
          <w:snapToGrid w:val="0"/>
          <w:sz w:val="24"/>
        </w:rPr>
        <w:t xml:space="preserve"> – </w:t>
      </w:r>
      <w:r>
        <w:rPr>
          <w:b/>
          <w:snapToGrid w:val="0"/>
          <w:sz w:val="24"/>
        </w:rPr>
        <w:t>114</w:t>
      </w:r>
      <w:r w:rsidRPr="009D1302">
        <w:rPr>
          <w:b/>
          <w:snapToGrid w:val="0"/>
          <w:sz w:val="24"/>
        </w:rPr>
        <w:t>/2008</w:t>
      </w:r>
    </w:p>
    <w:p w:rsidR="000C6FE3" w:rsidRDefault="000C6FE3" w:rsidP="000C6FE3">
      <w:pPr>
        <w:pStyle w:val="Codstavec"/>
        <w:spacing w:before="240" w:line="240" w:lineRule="auto"/>
        <w:ind w:firstLine="0"/>
        <w:outlineLvl w:val="0"/>
        <w:rPr>
          <w:rFonts w:ascii="Times New Roman" w:hAnsi="Times New Roman"/>
          <w:smallCaps/>
          <w:snapToGrid w:val="0"/>
          <w:sz w:val="24"/>
          <w:szCs w:val="24"/>
        </w:rPr>
      </w:pPr>
      <w:r>
        <w:rPr>
          <w:rFonts w:ascii="Times New Roman" w:hAnsi="Times New Roman"/>
          <w:smallCaps/>
          <w:snapToGrid w:val="0"/>
          <w:sz w:val="24"/>
          <w:szCs w:val="24"/>
        </w:rPr>
        <w:t>Smluvní strany:</w:t>
      </w:r>
    </w:p>
    <w:p w:rsidR="000C6FE3" w:rsidRDefault="000C6FE3" w:rsidP="000C6FE3">
      <w:pPr>
        <w:tabs>
          <w:tab w:val="left" w:pos="284"/>
        </w:tabs>
        <w:spacing w:before="120"/>
        <w:ind w:left="284" w:right="1134" w:hanging="284"/>
        <w:outlineLvl w:val="0"/>
        <w:rPr>
          <w:b/>
          <w:snapToGrid w:val="0"/>
          <w:sz w:val="24"/>
        </w:rPr>
      </w:pPr>
      <w:r>
        <w:rPr>
          <w:snapToGrid w:val="0"/>
          <w:sz w:val="24"/>
        </w:rPr>
        <w:t xml:space="preserve">1) </w:t>
      </w:r>
      <w:r>
        <w:rPr>
          <w:snapToGrid w:val="0"/>
          <w:sz w:val="24"/>
        </w:rPr>
        <w:tab/>
      </w:r>
      <w:r>
        <w:rPr>
          <w:b/>
          <w:snapToGrid w:val="0"/>
          <w:sz w:val="24"/>
        </w:rPr>
        <w:t>Česká pošta, s. p.</w:t>
      </w:r>
    </w:p>
    <w:p w:rsidR="000C6FE3" w:rsidRDefault="000C6FE3" w:rsidP="000C6FE3">
      <w:pPr>
        <w:tabs>
          <w:tab w:val="left" w:pos="284"/>
        </w:tabs>
        <w:ind w:left="284" w:right="1134" w:hanging="284"/>
        <w:rPr>
          <w:b/>
          <w:snapToGrid w:val="0"/>
          <w:sz w:val="24"/>
        </w:rPr>
      </w:pPr>
      <w:r>
        <w:rPr>
          <w:b/>
          <w:snapToGrid w:val="0"/>
          <w:sz w:val="24"/>
        </w:rPr>
        <w:tab/>
        <w:t>se sídlem Praha 1, Politických vězňů 909/4, PSČ 225 99</w:t>
      </w:r>
    </w:p>
    <w:p w:rsidR="000C6FE3" w:rsidRDefault="000C6FE3" w:rsidP="000C6FE3">
      <w:pPr>
        <w:tabs>
          <w:tab w:val="left" w:pos="284"/>
          <w:tab w:val="left" w:pos="2835"/>
        </w:tabs>
        <w:ind w:left="284" w:right="1134" w:hanging="284"/>
        <w:rPr>
          <w:sz w:val="24"/>
        </w:rPr>
      </w:pPr>
      <w:r>
        <w:rPr>
          <w:sz w:val="24"/>
        </w:rPr>
        <w:tab/>
      </w:r>
      <w:r>
        <w:rPr>
          <w:snapToGrid w:val="0"/>
          <w:sz w:val="24"/>
        </w:rPr>
        <w:t>z</w:t>
      </w:r>
      <w:r>
        <w:rPr>
          <w:sz w:val="24"/>
        </w:rPr>
        <w:t>apsán v OR u Městského soudu v Praze, oddíl A, vložka 7565</w:t>
      </w:r>
    </w:p>
    <w:p w:rsidR="000C6FE3" w:rsidRDefault="000C6FE3" w:rsidP="000C6FE3">
      <w:pPr>
        <w:tabs>
          <w:tab w:val="left" w:pos="284"/>
          <w:tab w:val="left" w:pos="2835"/>
        </w:tabs>
        <w:ind w:left="284" w:right="1134" w:hanging="284"/>
        <w:rPr>
          <w:snapToGrid w:val="0"/>
          <w:sz w:val="24"/>
        </w:rPr>
      </w:pPr>
      <w:r>
        <w:rPr>
          <w:sz w:val="24"/>
        </w:rPr>
        <w:tab/>
        <w:t>z</w:t>
      </w:r>
      <w:r w:rsidRPr="008023F8">
        <w:rPr>
          <w:sz w:val="24"/>
        </w:rPr>
        <w:t>astoupen: Irenou</w:t>
      </w:r>
      <w:r>
        <w:rPr>
          <w:sz w:val="24"/>
        </w:rPr>
        <w:t xml:space="preserve"> </w:t>
      </w:r>
      <w:proofErr w:type="spellStart"/>
      <w:r>
        <w:rPr>
          <w:sz w:val="24"/>
        </w:rPr>
        <w:t>Krzokovou</w:t>
      </w:r>
      <w:proofErr w:type="spellEnd"/>
      <w:r>
        <w:rPr>
          <w:sz w:val="24"/>
        </w:rPr>
        <w:t>, ředitelkou odboru zpracování centrálních úloh</w:t>
      </w:r>
      <w:r>
        <w:rPr>
          <w:b/>
          <w:snapToGrid w:val="0"/>
          <w:sz w:val="24"/>
        </w:rPr>
        <w:br/>
      </w:r>
      <w:r>
        <w:rPr>
          <w:snapToGrid w:val="0"/>
          <w:sz w:val="24"/>
        </w:rPr>
        <w:t>IČ: 47114983</w:t>
      </w:r>
      <w:r>
        <w:rPr>
          <w:snapToGrid w:val="0"/>
          <w:sz w:val="24"/>
        </w:rPr>
        <w:tab/>
        <w:t>DIČ: CZ47114983</w:t>
      </w:r>
      <w:r>
        <w:rPr>
          <w:snapToGrid w:val="0"/>
          <w:sz w:val="24"/>
        </w:rPr>
        <w:br/>
        <w:t>bankovní sp</w:t>
      </w:r>
      <w:r>
        <w:rPr>
          <w:snapToGrid w:val="0"/>
          <w:sz w:val="24"/>
        </w:rPr>
        <w:t xml:space="preserve">ojení: </w:t>
      </w:r>
      <w:proofErr w:type="spellStart"/>
      <w:r>
        <w:rPr>
          <w:snapToGrid w:val="0"/>
          <w:sz w:val="24"/>
        </w:rPr>
        <w:t>xxx</w:t>
      </w:r>
      <w:proofErr w:type="spellEnd"/>
    </w:p>
    <w:p w:rsidR="000C6FE3" w:rsidRDefault="000C6FE3" w:rsidP="000C6FE3">
      <w:pPr>
        <w:pStyle w:val="Codstavec"/>
        <w:tabs>
          <w:tab w:val="left" w:pos="426"/>
          <w:tab w:val="left" w:pos="2268"/>
        </w:tabs>
        <w:spacing w:before="120" w:line="240" w:lineRule="auto"/>
        <w:ind w:left="426" w:right="-144" w:hanging="142"/>
        <w:rPr>
          <w:rFonts w:ascii="Times New Roman" w:hAnsi="Times New Roman"/>
          <w:snapToGrid w:val="0"/>
          <w:color w:val="000000"/>
          <w:sz w:val="24"/>
        </w:rPr>
      </w:pPr>
      <w:r>
        <w:rPr>
          <w:rFonts w:ascii="Times New Roman" w:hAnsi="Times New Roman"/>
          <w:b/>
          <w:snapToGrid w:val="0"/>
          <w:color w:val="000000"/>
          <w:sz w:val="24"/>
          <w:u w:val="single"/>
        </w:rPr>
        <w:t>Korespondenční adresa</w:t>
      </w:r>
      <w:r>
        <w:rPr>
          <w:rFonts w:ascii="Times New Roman" w:hAnsi="Times New Roman"/>
          <w:snapToGrid w:val="0"/>
          <w:color w:val="000000"/>
          <w:sz w:val="24"/>
          <w:u w:val="single"/>
        </w:rPr>
        <w:t>:</w:t>
      </w:r>
      <w:r w:rsidRPr="00CC6E2E">
        <w:rPr>
          <w:rFonts w:ascii="Times New Roman" w:hAnsi="Times New Roman"/>
          <w:snapToGrid w:val="0"/>
          <w:color w:val="000000"/>
          <w:sz w:val="24"/>
        </w:rPr>
        <w:t xml:space="preserve"> </w:t>
      </w:r>
      <w:r w:rsidRPr="00CC6E2E">
        <w:rPr>
          <w:rFonts w:ascii="Times New Roman" w:hAnsi="Times New Roman"/>
          <w:b/>
          <w:snapToGrid w:val="0"/>
          <w:color w:val="000000"/>
          <w:sz w:val="24"/>
        </w:rPr>
        <w:t xml:space="preserve">Česká pošta, </w:t>
      </w:r>
      <w:proofErr w:type="spellStart"/>
      <w:proofErr w:type="gramStart"/>
      <w:r w:rsidRPr="00CC6E2E">
        <w:rPr>
          <w:rFonts w:ascii="Times New Roman" w:hAnsi="Times New Roman"/>
          <w:b/>
          <w:snapToGrid w:val="0"/>
          <w:color w:val="000000"/>
          <w:sz w:val="24"/>
        </w:rPr>
        <w:t>s.p</w:t>
      </w:r>
      <w:proofErr w:type="spellEnd"/>
      <w:r w:rsidRPr="00CC6E2E">
        <w:rPr>
          <w:rFonts w:ascii="Times New Roman" w:hAnsi="Times New Roman"/>
          <w:b/>
          <w:snapToGrid w:val="0"/>
          <w:color w:val="000000"/>
          <w:sz w:val="24"/>
        </w:rPr>
        <w:t>.</w:t>
      </w:r>
      <w:proofErr w:type="gramEnd"/>
      <w:r w:rsidRPr="00CC6E2E">
        <w:rPr>
          <w:rFonts w:ascii="Times New Roman" w:hAnsi="Times New Roman"/>
          <w:b/>
          <w:snapToGrid w:val="0"/>
          <w:color w:val="000000"/>
          <w:sz w:val="24"/>
        </w:rPr>
        <w:t>, odbor ZCU, Wolkerova 480, 749 20  Vítkov</w:t>
      </w:r>
    </w:p>
    <w:p w:rsidR="000C6FE3" w:rsidRDefault="000C6FE3" w:rsidP="000C6FE3">
      <w:pPr>
        <w:pStyle w:val="Codstavec"/>
        <w:tabs>
          <w:tab w:val="left" w:pos="426"/>
          <w:tab w:val="left" w:pos="2268"/>
        </w:tabs>
        <w:spacing w:line="240" w:lineRule="auto"/>
        <w:ind w:left="426" w:hanging="142"/>
        <w:rPr>
          <w:rFonts w:ascii="Times New Roman" w:hAnsi="Times New Roman"/>
          <w:snapToGrid w:val="0"/>
          <w:sz w:val="24"/>
        </w:rPr>
      </w:pPr>
      <w:r>
        <w:rPr>
          <w:rFonts w:ascii="Times New Roman" w:hAnsi="Times New Roman"/>
          <w:snapToGrid w:val="0"/>
          <w:sz w:val="24"/>
        </w:rPr>
        <w:t>(dále jen "mandatář")</w:t>
      </w:r>
    </w:p>
    <w:p w:rsidR="000C6FE3" w:rsidRDefault="000C6FE3" w:rsidP="000C6FE3">
      <w:pPr>
        <w:pStyle w:val="Codstavec"/>
        <w:spacing w:before="240"/>
        <w:ind w:firstLine="0"/>
        <w:rPr>
          <w:rFonts w:ascii="Times New Roman" w:hAnsi="Times New Roman"/>
          <w:snapToGrid w:val="0"/>
          <w:sz w:val="24"/>
        </w:rPr>
      </w:pPr>
      <w:r>
        <w:rPr>
          <w:rFonts w:ascii="Times New Roman" w:hAnsi="Times New Roman"/>
          <w:snapToGrid w:val="0"/>
          <w:sz w:val="24"/>
        </w:rPr>
        <w:t>a</w:t>
      </w:r>
    </w:p>
    <w:p w:rsidR="000C6FE3" w:rsidRPr="00E47EF3" w:rsidRDefault="000C6FE3" w:rsidP="000C6FE3">
      <w:pPr>
        <w:pStyle w:val="Codstavec"/>
        <w:tabs>
          <w:tab w:val="left" w:pos="284"/>
          <w:tab w:val="left" w:pos="851"/>
          <w:tab w:val="left" w:pos="2835"/>
          <w:tab w:val="left" w:pos="3544"/>
        </w:tabs>
        <w:spacing w:before="160"/>
        <w:ind w:left="284" w:hanging="284"/>
        <w:outlineLvl w:val="0"/>
        <w:rPr>
          <w:rFonts w:ascii="Times New Roman" w:hAnsi="Times New Roman"/>
          <w:snapToGrid w:val="0"/>
          <w:sz w:val="24"/>
        </w:rPr>
      </w:pPr>
      <w:r>
        <w:rPr>
          <w:rFonts w:ascii="Times New Roman" w:hAnsi="Times New Roman"/>
          <w:snapToGrid w:val="0"/>
          <w:sz w:val="24"/>
        </w:rPr>
        <w:t>2)</w:t>
      </w:r>
      <w:r>
        <w:rPr>
          <w:rFonts w:ascii="Times New Roman" w:hAnsi="Times New Roman"/>
          <w:snapToGrid w:val="0"/>
          <w:sz w:val="24"/>
        </w:rPr>
        <w:tab/>
        <w:t xml:space="preserve">ID: </w:t>
      </w:r>
      <w:r w:rsidRPr="00E47EF3">
        <w:rPr>
          <w:rFonts w:ascii="Times New Roman" w:hAnsi="Times New Roman"/>
          <w:snapToGrid w:val="0"/>
          <w:sz w:val="24"/>
        </w:rPr>
        <w:t>175393001</w:t>
      </w:r>
    </w:p>
    <w:p w:rsidR="000C6FE3" w:rsidRPr="001513A5" w:rsidRDefault="000C6FE3" w:rsidP="000C6FE3">
      <w:pPr>
        <w:pStyle w:val="Codstavec"/>
        <w:tabs>
          <w:tab w:val="left" w:pos="284"/>
          <w:tab w:val="left" w:pos="851"/>
          <w:tab w:val="left" w:pos="2835"/>
          <w:tab w:val="left" w:pos="3544"/>
        </w:tabs>
        <w:spacing w:before="160"/>
        <w:ind w:left="284" w:hanging="284"/>
        <w:rPr>
          <w:rFonts w:ascii="Times New Roman" w:hAnsi="Times New Roman"/>
          <w:b/>
          <w:snapToGrid w:val="0"/>
          <w:sz w:val="24"/>
          <w:szCs w:val="24"/>
        </w:rPr>
      </w:pPr>
      <w:r>
        <w:rPr>
          <w:rFonts w:ascii="Times New Roman" w:hAnsi="Times New Roman"/>
          <w:snapToGrid w:val="0"/>
          <w:sz w:val="24"/>
        </w:rPr>
        <w:tab/>
      </w:r>
      <w:r w:rsidRPr="001513A5">
        <w:rPr>
          <w:rStyle w:val="platne1"/>
          <w:rFonts w:ascii="Times New Roman" w:hAnsi="Times New Roman"/>
          <w:b/>
          <w:sz w:val="24"/>
          <w:szCs w:val="24"/>
        </w:rPr>
        <w:t>DOTERM SERVIS s.r.</w:t>
      </w:r>
      <w:proofErr w:type="gramStart"/>
      <w:r w:rsidRPr="001513A5">
        <w:rPr>
          <w:rStyle w:val="platne1"/>
          <w:rFonts w:ascii="Times New Roman" w:hAnsi="Times New Roman"/>
          <w:b/>
          <w:sz w:val="24"/>
          <w:szCs w:val="24"/>
        </w:rPr>
        <w:t>o.-právní</w:t>
      </w:r>
      <w:proofErr w:type="gramEnd"/>
      <w:r w:rsidRPr="001513A5">
        <w:rPr>
          <w:rStyle w:val="platne1"/>
          <w:rFonts w:ascii="Times New Roman" w:hAnsi="Times New Roman"/>
          <w:b/>
          <w:sz w:val="24"/>
          <w:szCs w:val="24"/>
        </w:rPr>
        <w:t xml:space="preserve"> nástupce</w:t>
      </w:r>
    </w:p>
    <w:p w:rsidR="000C6FE3" w:rsidRPr="001513A5" w:rsidRDefault="000C6FE3" w:rsidP="000C6FE3">
      <w:pPr>
        <w:pStyle w:val="Codstavec"/>
        <w:tabs>
          <w:tab w:val="left" w:pos="284"/>
          <w:tab w:val="left" w:pos="851"/>
          <w:tab w:val="left" w:pos="2835"/>
          <w:tab w:val="left" w:pos="3544"/>
        </w:tabs>
        <w:ind w:left="284" w:hanging="284"/>
        <w:rPr>
          <w:rFonts w:ascii="Times New Roman" w:hAnsi="Times New Roman"/>
          <w:b/>
          <w:snapToGrid w:val="0"/>
          <w:sz w:val="24"/>
          <w:szCs w:val="24"/>
        </w:rPr>
      </w:pPr>
      <w:r w:rsidRPr="001513A5">
        <w:rPr>
          <w:rFonts w:ascii="Times New Roman" w:hAnsi="Times New Roman"/>
          <w:b/>
          <w:snapToGrid w:val="0"/>
          <w:sz w:val="24"/>
          <w:szCs w:val="24"/>
        </w:rPr>
        <w:tab/>
        <w:t xml:space="preserve">se sídlem </w:t>
      </w:r>
      <w:r w:rsidRPr="001513A5">
        <w:rPr>
          <w:rStyle w:val="platne1"/>
          <w:rFonts w:ascii="Times New Roman" w:hAnsi="Times New Roman"/>
          <w:b/>
          <w:sz w:val="24"/>
          <w:szCs w:val="24"/>
        </w:rPr>
        <w:t xml:space="preserve">Meziboří, Javorová </w:t>
      </w:r>
      <w:proofErr w:type="gramStart"/>
      <w:r w:rsidRPr="001513A5">
        <w:rPr>
          <w:rStyle w:val="platne1"/>
          <w:rFonts w:ascii="Times New Roman" w:hAnsi="Times New Roman"/>
          <w:b/>
          <w:sz w:val="24"/>
          <w:szCs w:val="24"/>
        </w:rPr>
        <w:t>č.p.</w:t>
      </w:r>
      <w:proofErr w:type="gramEnd"/>
      <w:r w:rsidRPr="001513A5">
        <w:rPr>
          <w:rStyle w:val="platne1"/>
          <w:rFonts w:ascii="Times New Roman" w:hAnsi="Times New Roman"/>
          <w:b/>
          <w:sz w:val="24"/>
          <w:szCs w:val="24"/>
        </w:rPr>
        <w:t>110, PSČ 435 13</w:t>
      </w:r>
    </w:p>
    <w:p w:rsidR="000C6FE3" w:rsidRPr="00AE0992" w:rsidRDefault="000C6FE3" w:rsidP="000C6FE3">
      <w:pPr>
        <w:pStyle w:val="Codstavec"/>
        <w:tabs>
          <w:tab w:val="left" w:pos="284"/>
          <w:tab w:val="left" w:pos="851"/>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jednající:</w:t>
      </w:r>
      <w:r>
        <w:rPr>
          <w:rFonts w:ascii="Times New Roman" w:hAnsi="Times New Roman"/>
          <w:snapToGrid w:val="0"/>
          <w:sz w:val="24"/>
        </w:rPr>
        <w:t xml:space="preserve"> </w:t>
      </w:r>
      <w:r w:rsidRPr="004F5F1A">
        <w:rPr>
          <w:rStyle w:val="platne1"/>
          <w:rFonts w:ascii="Times New Roman" w:hAnsi="Times New Roman"/>
          <w:sz w:val="24"/>
          <w:szCs w:val="24"/>
        </w:rPr>
        <w:t>Josef Zástava, j</w:t>
      </w:r>
      <w:r w:rsidRPr="004F5F1A">
        <w:rPr>
          <w:rFonts w:ascii="Times New Roman" w:hAnsi="Times New Roman"/>
          <w:bCs/>
          <w:sz w:val="24"/>
          <w:szCs w:val="24"/>
        </w:rPr>
        <w:t>ednatel</w:t>
      </w:r>
    </w:p>
    <w:p w:rsidR="000C6FE3" w:rsidRPr="00AE0992" w:rsidRDefault="000C6FE3" w:rsidP="000C6FE3">
      <w:pPr>
        <w:pStyle w:val="Codstavec"/>
        <w:tabs>
          <w:tab w:val="left" w:pos="284"/>
          <w:tab w:val="left" w:pos="709"/>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IČ:</w:t>
      </w:r>
      <w:r w:rsidRPr="00AE0992">
        <w:rPr>
          <w:rFonts w:ascii="Times New Roman" w:hAnsi="Times New Roman"/>
          <w:snapToGrid w:val="0"/>
          <w:sz w:val="24"/>
        </w:rPr>
        <w:tab/>
      </w:r>
      <w:r w:rsidRPr="001513A5">
        <w:rPr>
          <w:rStyle w:val="platne1"/>
          <w:rFonts w:ascii="Times New Roman" w:hAnsi="Times New Roman"/>
          <w:sz w:val="24"/>
          <w:szCs w:val="24"/>
        </w:rPr>
        <w:t>61325929</w:t>
      </w:r>
      <w:r w:rsidRPr="00AE0992">
        <w:rPr>
          <w:rFonts w:ascii="Times New Roman" w:hAnsi="Times New Roman"/>
          <w:snapToGrid w:val="0"/>
          <w:sz w:val="24"/>
        </w:rPr>
        <w:tab/>
        <w:t>DIČ:</w:t>
      </w:r>
      <w:r>
        <w:rPr>
          <w:rFonts w:ascii="Times New Roman" w:hAnsi="Times New Roman"/>
          <w:snapToGrid w:val="0"/>
          <w:sz w:val="24"/>
        </w:rPr>
        <w:tab/>
      </w:r>
      <w:r w:rsidRPr="004F5F1A">
        <w:rPr>
          <w:rFonts w:ascii="Times New Roman" w:hAnsi="Times New Roman"/>
          <w:snapToGrid w:val="0"/>
          <w:sz w:val="24"/>
          <w:szCs w:val="24"/>
        </w:rPr>
        <w:t>CZ</w:t>
      </w:r>
      <w:r w:rsidRPr="001513A5">
        <w:rPr>
          <w:rStyle w:val="platne1"/>
          <w:rFonts w:ascii="Times New Roman" w:hAnsi="Times New Roman"/>
          <w:sz w:val="24"/>
          <w:szCs w:val="24"/>
        </w:rPr>
        <w:t>61325929</w:t>
      </w:r>
    </w:p>
    <w:p w:rsidR="000C6FE3" w:rsidRDefault="000C6FE3" w:rsidP="000C6FE3">
      <w:pPr>
        <w:pStyle w:val="Codstavec"/>
        <w:tabs>
          <w:tab w:val="left" w:pos="0"/>
          <w:tab w:val="left" w:pos="284"/>
          <w:tab w:val="left" w:pos="2835"/>
          <w:tab w:val="left" w:pos="3544"/>
        </w:tabs>
        <w:ind w:firstLine="0"/>
        <w:rPr>
          <w:rFonts w:ascii="Times New Roman" w:hAnsi="Times New Roman"/>
          <w:snapToGrid w:val="0"/>
          <w:sz w:val="24"/>
        </w:rPr>
      </w:pPr>
      <w:r>
        <w:rPr>
          <w:rFonts w:ascii="Times New Roman" w:hAnsi="Times New Roman"/>
          <w:snapToGrid w:val="0"/>
          <w:sz w:val="24"/>
        </w:rPr>
        <w:tab/>
      </w:r>
      <w:r w:rsidRPr="00AE0992">
        <w:rPr>
          <w:rFonts w:ascii="Times New Roman" w:hAnsi="Times New Roman"/>
          <w:snapToGrid w:val="0"/>
          <w:sz w:val="24"/>
        </w:rPr>
        <w:t>zapsán v OR u</w:t>
      </w:r>
      <w:r>
        <w:rPr>
          <w:rFonts w:ascii="Times New Roman" w:hAnsi="Times New Roman"/>
          <w:snapToGrid w:val="0"/>
          <w:sz w:val="24"/>
        </w:rPr>
        <w:t xml:space="preserve"> Krajského </w:t>
      </w:r>
      <w:r w:rsidRPr="004F5F1A">
        <w:rPr>
          <w:rFonts w:ascii="Times New Roman" w:hAnsi="Times New Roman"/>
          <w:snapToGrid w:val="0"/>
          <w:sz w:val="24"/>
          <w:szCs w:val="24"/>
        </w:rPr>
        <w:t>soudu v </w:t>
      </w:r>
      <w:r w:rsidRPr="004F5F1A">
        <w:rPr>
          <w:rFonts w:ascii="Times New Roman" w:hAnsi="Times New Roman"/>
          <w:sz w:val="24"/>
          <w:szCs w:val="24"/>
        </w:rPr>
        <w:t>Ústí nad Labem</w:t>
      </w:r>
      <w:r w:rsidRPr="004F5F1A">
        <w:rPr>
          <w:rFonts w:ascii="Times New Roman" w:hAnsi="Times New Roman"/>
          <w:snapToGrid w:val="0"/>
          <w:sz w:val="24"/>
          <w:szCs w:val="24"/>
        </w:rPr>
        <w:t>, oddíl</w:t>
      </w:r>
      <w:r>
        <w:rPr>
          <w:rFonts w:ascii="Times New Roman" w:hAnsi="Times New Roman"/>
          <w:snapToGrid w:val="0"/>
          <w:sz w:val="24"/>
          <w:szCs w:val="24"/>
        </w:rPr>
        <w:t xml:space="preserve"> C</w:t>
      </w:r>
      <w:r w:rsidRPr="004F5F1A">
        <w:rPr>
          <w:rFonts w:ascii="Times New Roman" w:hAnsi="Times New Roman"/>
          <w:snapToGrid w:val="0"/>
          <w:sz w:val="24"/>
          <w:szCs w:val="24"/>
        </w:rPr>
        <w:t xml:space="preserve">, vložka </w:t>
      </w:r>
      <w:r w:rsidRPr="001513A5">
        <w:rPr>
          <w:rFonts w:ascii="Times New Roman" w:hAnsi="Times New Roman"/>
          <w:color w:val="000000"/>
          <w:sz w:val="24"/>
          <w:szCs w:val="24"/>
        </w:rPr>
        <w:t>6997</w:t>
      </w:r>
    </w:p>
    <w:p w:rsidR="000C6FE3" w:rsidRDefault="000C6FE3" w:rsidP="000C6FE3">
      <w:pPr>
        <w:pStyle w:val="Codstavec"/>
        <w:tabs>
          <w:tab w:val="left" w:pos="0"/>
          <w:tab w:val="left" w:pos="284"/>
          <w:tab w:val="left" w:pos="2835"/>
          <w:tab w:val="left" w:pos="3544"/>
          <w:tab w:val="left" w:pos="5910"/>
        </w:tabs>
        <w:spacing w:before="360"/>
        <w:ind w:firstLine="0"/>
        <w:rPr>
          <w:rFonts w:ascii="Times New Roman" w:hAnsi="Times New Roman"/>
          <w:b/>
          <w:snapToGrid w:val="0"/>
          <w:sz w:val="24"/>
        </w:rPr>
      </w:pPr>
      <w:r>
        <w:rPr>
          <w:rFonts w:ascii="Times New Roman" w:hAnsi="Times New Roman"/>
          <w:b/>
          <w:snapToGrid w:val="0"/>
          <w:sz w:val="24"/>
        </w:rPr>
        <w:tab/>
        <w:t>Bankovní spojení pro účely plnění smlouvy:</w:t>
      </w:r>
    </w:p>
    <w:p w:rsidR="000C6FE3" w:rsidRDefault="000C6FE3" w:rsidP="000C6FE3">
      <w:pPr>
        <w:pStyle w:val="Codstavec"/>
        <w:tabs>
          <w:tab w:val="left" w:pos="284"/>
          <w:tab w:val="left" w:pos="851"/>
        </w:tabs>
        <w:spacing w:before="60"/>
        <w:ind w:left="284" w:hanging="284"/>
        <w:rPr>
          <w:rFonts w:ascii="Times New Roman" w:hAnsi="Times New Roman"/>
          <w:bCs/>
          <w:snapToGrid w:val="0"/>
          <w:sz w:val="24"/>
        </w:rPr>
      </w:pPr>
      <w:r>
        <w:rPr>
          <w:rFonts w:ascii="Times New Roman" w:hAnsi="Times New Roman"/>
          <w:snapToGrid w:val="0"/>
          <w:sz w:val="24"/>
        </w:rPr>
        <w:tab/>
      </w:r>
      <w:r w:rsidRPr="005A7402">
        <w:rPr>
          <w:rFonts w:ascii="Times New Roman" w:hAnsi="Times New Roman"/>
          <w:b/>
          <w:snapToGrid w:val="0"/>
          <w:sz w:val="24"/>
        </w:rPr>
        <w:t>V</w:t>
      </w:r>
      <w:r>
        <w:rPr>
          <w:rFonts w:ascii="Times New Roman" w:hAnsi="Times New Roman"/>
          <w:b/>
          <w:snapToGrid w:val="0"/>
          <w:sz w:val="24"/>
        </w:rPr>
        <w:t>ýchozí číslo účtu:</w:t>
      </w:r>
      <w:r>
        <w:rPr>
          <w:rFonts w:ascii="Times New Roman" w:hAnsi="Times New Roman"/>
          <w:snapToGrid w:val="0"/>
          <w:sz w:val="24"/>
        </w:rPr>
        <w:t xml:space="preserve"> </w:t>
      </w:r>
      <w:proofErr w:type="spellStart"/>
      <w:r>
        <w:rPr>
          <w:rFonts w:ascii="Times New Roman" w:hAnsi="Times New Roman"/>
          <w:b/>
          <w:snapToGrid w:val="0"/>
          <w:sz w:val="24"/>
        </w:rPr>
        <w:t>xxx</w:t>
      </w:r>
      <w:proofErr w:type="spellEnd"/>
    </w:p>
    <w:p w:rsidR="000C6FE3" w:rsidRPr="00814F68" w:rsidRDefault="000C6FE3" w:rsidP="000C6FE3">
      <w:pPr>
        <w:pStyle w:val="Codstavec"/>
        <w:tabs>
          <w:tab w:val="left" w:pos="284"/>
          <w:tab w:val="left" w:pos="851"/>
          <w:tab w:val="left" w:pos="4320"/>
        </w:tabs>
        <w:spacing w:before="60"/>
        <w:ind w:left="284" w:hanging="284"/>
        <w:rPr>
          <w:rFonts w:ascii="Times New Roman" w:hAnsi="Times New Roman"/>
          <w:snapToGrid w:val="0"/>
          <w:sz w:val="24"/>
        </w:rPr>
      </w:pPr>
      <w:r>
        <w:rPr>
          <w:rFonts w:ascii="Times New Roman" w:hAnsi="Times New Roman"/>
          <w:bCs/>
          <w:snapToGrid w:val="0"/>
          <w:sz w:val="24"/>
        </w:rPr>
        <w:tab/>
      </w:r>
      <w:r w:rsidRPr="00814F68">
        <w:rPr>
          <w:rFonts w:ascii="Times New Roman" w:hAnsi="Times New Roman"/>
          <w:snapToGrid w:val="0"/>
          <w:sz w:val="24"/>
        </w:rPr>
        <w:t xml:space="preserve">číslo účtu: </w:t>
      </w:r>
      <w:proofErr w:type="spellStart"/>
      <w:r>
        <w:rPr>
          <w:rFonts w:ascii="Times New Roman" w:hAnsi="Times New Roman"/>
          <w:b/>
          <w:sz w:val="24"/>
          <w:szCs w:val="24"/>
        </w:rPr>
        <w:t>xxx</w:t>
      </w:r>
      <w:proofErr w:type="spellEnd"/>
      <w:r w:rsidRPr="00814F68">
        <w:rPr>
          <w:rFonts w:ascii="Times New Roman" w:hAnsi="Times New Roman"/>
          <w:snapToGrid w:val="0"/>
          <w:sz w:val="24"/>
        </w:rPr>
        <w:tab/>
        <w:t xml:space="preserve">vazba na kód poplatku č. </w:t>
      </w:r>
      <w:r>
        <w:rPr>
          <w:rFonts w:ascii="Times New Roman" w:hAnsi="Times New Roman"/>
          <w:snapToGrid w:val="0"/>
          <w:sz w:val="24"/>
        </w:rPr>
        <w:t>15</w:t>
      </w:r>
    </w:p>
    <w:p w:rsidR="000C6FE3" w:rsidRDefault="000C6FE3" w:rsidP="000C6FE3">
      <w:pPr>
        <w:pStyle w:val="Codstavec"/>
        <w:tabs>
          <w:tab w:val="left" w:pos="284"/>
          <w:tab w:val="left" w:pos="2410"/>
          <w:tab w:val="left" w:pos="4312"/>
        </w:tabs>
        <w:ind w:left="284" w:firstLine="0"/>
        <w:rPr>
          <w:rFonts w:ascii="Times New Roman" w:hAnsi="Times New Roman"/>
          <w:snapToGrid w:val="0"/>
          <w:sz w:val="24"/>
        </w:rPr>
      </w:pPr>
      <w:r w:rsidRPr="00814F68">
        <w:rPr>
          <w:rFonts w:ascii="Times New Roman" w:hAnsi="Times New Roman"/>
          <w:snapToGrid w:val="0"/>
          <w:sz w:val="24"/>
        </w:rPr>
        <w:t xml:space="preserve">číslo účtu: </w:t>
      </w:r>
      <w:proofErr w:type="spellStart"/>
      <w:r>
        <w:rPr>
          <w:rFonts w:ascii="Times New Roman" w:hAnsi="Times New Roman"/>
          <w:b/>
          <w:sz w:val="24"/>
          <w:szCs w:val="24"/>
        </w:rPr>
        <w:t>xxx</w:t>
      </w:r>
      <w:proofErr w:type="spellEnd"/>
      <w:r>
        <w:rPr>
          <w:rFonts w:ascii="Times New Roman" w:hAnsi="Times New Roman"/>
          <w:b/>
          <w:sz w:val="24"/>
          <w:szCs w:val="24"/>
        </w:rPr>
        <w:tab/>
      </w:r>
      <w:r w:rsidRPr="00814F68">
        <w:rPr>
          <w:rFonts w:ascii="Times New Roman" w:hAnsi="Times New Roman"/>
          <w:snapToGrid w:val="0"/>
          <w:sz w:val="24"/>
        </w:rPr>
        <w:tab/>
        <w:t xml:space="preserve">vazba na kód poplatku č. </w:t>
      </w:r>
      <w:r>
        <w:rPr>
          <w:rFonts w:ascii="Times New Roman" w:hAnsi="Times New Roman"/>
          <w:snapToGrid w:val="0"/>
          <w:sz w:val="24"/>
        </w:rPr>
        <w:t>16</w:t>
      </w:r>
    </w:p>
    <w:p w:rsidR="000C6FE3" w:rsidRDefault="000C6FE3" w:rsidP="000C6FE3">
      <w:pPr>
        <w:pStyle w:val="Codstavec"/>
        <w:tabs>
          <w:tab w:val="left" w:pos="284"/>
          <w:tab w:val="left" w:pos="2410"/>
          <w:tab w:val="left" w:pos="4312"/>
        </w:tabs>
        <w:ind w:left="284" w:firstLine="0"/>
        <w:rPr>
          <w:rFonts w:ascii="Times New Roman" w:hAnsi="Times New Roman"/>
          <w:snapToGrid w:val="0"/>
          <w:sz w:val="24"/>
        </w:rPr>
      </w:pPr>
      <w:r w:rsidRPr="00054F0D">
        <w:rPr>
          <w:rFonts w:ascii="Times New Roman" w:hAnsi="Times New Roman"/>
          <w:snapToGrid w:val="0"/>
          <w:sz w:val="24"/>
        </w:rPr>
        <w:t xml:space="preserve">číslo účtu: </w:t>
      </w:r>
      <w:proofErr w:type="spellStart"/>
      <w:r>
        <w:rPr>
          <w:rFonts w:ascii="Times New Roman" w:hAnsi="Times New Roman"/>
          <w:b/>
          <w:snapToGrid w:val="0"/>
          <w:sz w:val="24"/>
        </w:rPr>
        <w:t>xxx</w:t>
      </w:r>
      <w:proofErr w:type="spellEnd"/>
      <w:r>
        <w:rPr>
          <w:rFonts w:ascii="Times New Roman" w:hAnsi="Times New Roman"/>
          <w:b/>
          <w:snapToGrid w:val="0"/>
          <w:sz w:val="24"/>
        </w:rPr>
        <w:tab/>
      </w:r>
      <w:r w:rsidRPr="00054F0D">
        <w:rPr>
          <w:rFonts w:ascii="Times New Roman" w:hAnsi="Times New Roman"/>
          <w:snapToGrid w:val="0"/>
          <w:sz w:val="24"/>
        </w:rPr>
        <w:tab/>
        <w:t>vazba na kód poplatku č. 1</w:t>
      </w:r>
      <w:r>
        <w:rPr>
          <w:rFonts w:ascii="Times New Roman" w:hAnsi="Times New Roman"/>
          <w:snapToGrid w:val="0"/>
          <w:sz w:val="24"/>
        </w:rPr>
        <w:t>7</w:t>
      </w:r>
    </w:p>
    <w:p w:rsidR="000C6FE3" w:rsidRDefault="000C6FE3" w:rsidP="000C6FE3">
      <w:pPr>
        <w:pStyle w:val="Codstavec"/>
        <w:tabs>
          <w:tab w:val="left" w:pos="284"/>
          <w:tab w:val="left" w:pos="2410"/>
        </w:tabs>
        <w:ind w:left="284" w:firstLine="0"/>
        <w:rPr>
          <w:rFonts w:ascii="Times New Roman" w:hAnsi="Times New Roman"/>
          <w:snapToGrid w:val="0"/>
          <w:sz w:val="24"/>
        </w:rPr>
      </w:pPr>
      <w:r>
        <w:rPr>
          <w:rFonts w:ascii="Times New Roman" w:hAnsi="Times New Roman"/>
          <w:snapToGrid w:val="0"/>
          <w:sz w:val="24"/>
        </w:rPr>
        <w:t>Variabilní symbol:</w:t>
      </w:r>
      <w:r w:rsidRPr="000C78E5">
        <w:rPr>
          <w:rFonts w:ascii="Times New Roman" w:hAnsi="Times New Roman"/>
          <w:snapToGrid w:val="0"/>
          <w:color w:val="0000FF"/>
          <w:sz w:val="24"/>
        </w:rPr>
        <w:t xml:space="preserve"> </w:t>
      </w:r>
      <w:r>
        <w:rPr>
          <w:rFonts w:ascii="Times New Roman" w:hAnsi="Times New Roman"/>
          <w:snapToGrid w:val="0"/>
          <w:color w:val="0000FF"/>
          <w:sz w:val="24"/>
        </w:rPr>
        <w:tab/>
      </w:r>
      <w:r>
        <w:rPr>
          <w:rFonts w:ascii="Times New Roman" w:hAnsi="Times New Roman"/>
          <w:snapToGrid w:val="0"/>
          <w:sz w:val="24"/>
        </w:rPr>
        <w:t>43601</w:t>
      </w:r>
      <w:r>
        <w:rPr>
          <w:rFonts w:ascii="Times New Roman" w:hAnsi="Times New Roman"/>
          <w:snapToGrid w:val="0"/>
          <w:sz w:val="24"/>
        </w:rPr>
        <w:br/>
        <w:t xml:space="preserve">Konstantní symbol: </w:t>
      </w:r>
      <w:r>
        <w:rPr>
          <w:rFonts w:ascii="Times New Roman" w:hAnsi="Times New Roman"/>
          <w:snapToGrid w:val="0"/>
          <w:sz w:val="24"/>
        </w:rPr>
        <w:tab/>
        <w:t>308</w:t>
      </w:r>
      <w:r>
        <w:rPr>
          <w:rFonts w:ascii="Times New Roman" w:hAnsi="Times New Roman"/>
          <w:snapToGrid w:val="0"/>
          <w:sz w:val="24"/>
        </w:rPr>
        <w:br/>
        <w:t>Specifický symbol:</w:t>
      </w:r>
      <w:r>
        <w:rPr>
          <w:rFonts w:ascii="Times New Roman" w:hAnsi="Times New Roman"/>
          <w:snapToGrid w:val="0"/>
          <w:sz w:val="24"/>
        </w:rPr>
        <w:tab/>
        <w:t>308</w:t>
      </w:r>
    </w:p>
    <w:p w:rsidR="000C6FE3" w:rsidRDefault="000C6FE3" w:rsidP="000C6FE3">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"mandant")</w:t>
      </w:r>
    </w:p>
    <w:p w:rsidR="000C6FE3" w:rsidRDefault="000C6FE3" w:rsidP="000C6FE3">
      <w:pPr>
        <w:pStyle w:val="Codstavec"/>
        <w:tabs>
          <w:tab w:val="left" w:pos="284"/>
        </w:tabs>
        <w:ind w:firstLine="0"/>
        <w:rPr>
          <w:rFonts w:ascii="Times New Roman" w:hAnsi="Times New Roman"/>
          <w:snapToGrid w:val="0"/>
          <w:sz w:val="24"/>
        </w:rPr>
      </w:pPr>
    </w:p>
    <w:p w:rsidR="000C6FE3" w:rsidRDefault="000C6FE3" w:rsidP="000C6FE3">
      <w:pPr>
        <w:pStyle w:val="Codstavec"/>
        <w:tabs>
          <w:tab w:val="left" w:pos="284"/>
        </w:tabs>
        <w:ind w:firstLine="0"/>
        <w:rPr>
          <w:rFonts w:ascii="Times New Roman" w:hAnsi="Times New Roman"/>
          <w:snapToGrid w:val="0"/>
          <w:sz w:val="24"/>
        </w:rPr>
      </w:pPr>
    </w:p>
    <w:p w:rsidR="000C6FE3" w:rsidRDefault="000C6FE3" w:rsidP="000C6FE3">
      <w:pPr>
        <w:pStyle w:val="Codstavec"/>
        <w:tabs>
          <w:tab w:val="left" w:pos="284"/>
        </w:tabs>
        <w:ind w:firstLine="0"/>
        <w:rPr>
          <w:rFonts w:ascii="Times New Roman" w:hAnsi="Times New Roman"/>
          <w:snapToGrid w:val="0"/>
          <w:sz w:val="24"/>
        </w:rPr>
      </w:pPr>
    </w:p>
    <w:p w:rsidR="000C6FE3" w:rsidRDefault="000C6FE3" w:rsidP="000C6FE3">
      <w:pPr>
        <w:pStyle w:val="Codstavec"/>
        <w:tabs>
          <w:tab w:val="left" w:pos="284"/>
        </w:tabs>
        <w:ind w:firstLine="0"/>
        <w:rPr>
          <w:rFonts w:ascii="Times New Roman" w:hAnsi="Times New Roman"/>
          <w:snapToGrid w:val="0"/>
          <w:sz w:val="24"/>
        </w:rPr>
      </w:pPr>
    </w:p>
    <w:p w:rsidR="000C6FE3" w:rsidRDefault="000C6FE3" w:rsidP="000C6FE3">
      <w:pPr>
        <w:pStyle w:val="Codstavec"/>
        <w:tabs>
          <w:tab w:val="left" w:pos="284"/>
        </w:tabs>
        <w:ind w:firstLine="0"/>
        <w:rPr>
          <w:rFonts w:ascii="Times New Roman" w:hAnsi="Times New Roman"/>
          <w:snapToGrid w:val="0"/>
          <w:sz w:val="24"/>
        </w:rPr>
      </w:pPr>
    </w:p>
    <w:p w:rsidR="000C6FE3" w:rsidRDefault="000C6FE3" w:rsidP="000C6FE3">
      <w:pPr>
        <w:pStyle w:val="Codstavec"/>
        <w:tabs>
          <w:tab w:val="left" w:pos="284"/>
        </w:tabs>
        <w:ind w:firstLine="0"/>
        <w:rPr>
          <w:rFonts w:ascii="Times New Roman" w:hAnsi="Times New Roman"/>
          <w:snapToGrid w:val="0"/>
          <w:sz w:val="24"/>
        </w:rPr>
      </w:pPr>
    </w:p>
    <w:p w:rsidR="000C6FE3" w:rsidRDefault="000C6FE3" w:rsidP="000C6FE3">
      <w:pPr>
        <w:pStyle w:val="Codstavec"/>
        <w:tabs>
          <w:tab w:val="left" w:pos="284"/>
        </w:tabs>
        <w:ind w:firstLine="0"/>
        <w:rPr>
          <w:rFonts w:ascii="Times New Roman" w:hAnsi="Times New Roman"/>
          <w:snapToGrid w:val="0"/>
          <w:sz w:val="24"/>
        </w:rPr>
      </w:pPr>
    </w:p>
    <w:p w:rsidR="000C6FE3" w:rsidRDefault="000C6FE3" w:rsidP="000C6FE3">
      <w:pPr>
        <w:pStyle w:val="Codstavec"/>
        <w:tabs>
          <w:tab w:val="left" w:pos="5670"/>
        </w:tabs>
        <w:spacing w:before="360"/>
        <w:ind w:left="352" w:hanging="352"/>
        <w:jc w:val="both"/>
        <w:rPr>
          <w:rFonts w:ascii="Times New Roman" w:hAnsi="Times New Roman"/>
          <w:b/>
          <w:sz w:val="24"/>
        </w:rPr>
      </w:pPr>
      <w:r>
        <w:rPr>
          <w:rFonts w:ascii="Times New Roman" w:hAnsi="Times New Roman"/>
          <w:b/>
          <w:sz w:val="24"/>
        </w:rPr>
        <w:t>1.</w:t>
      </w:r>
      <w:r>
        <w:rPr>
          <w:rFonts w:ascii="Times New Roman" w:hAnsi="Times New Roman"/>
          <w:sz w:val="24"/>
        </w:rPr>
        <w:tab/>
      </w:r>
      <w:r>
        <w:rPr>
          <w:rFonts w:ascii="Times New Roman" w:hAnsi="Times New Roman"/>
          <w:b/>
          <w:sz w:val="24"/>
        </w:rPr>
        <w:t xml:space="preserve">Smluvní strany uzavřely dne </w:t>
      </w:r>
      <w:proofErr w:type="gramStart"/>
      <w:r>
        <w:rPr>
          <w:rFonts w:ascii="Times New Roman" w:hAnsi="Times New Roman"/>
          <w:b/>
          <w:sz w:val="24"/>
        </w:rPr>
        <w:t>17.12.2008</w:t>
      </w:r>
      <w:proofErr w:type="gramEnd"/>
      <w:r>
        <w:rPr>
          <w:rFonts w:ascii="Times New Roman" w:hAnsi="Times New Roman"/>
          <w:b/>
          <w:sz w:val="24"/>
        </w:rPr>
        <w:t xml:space="preserve"> Mandátní smlouvu č. </w:t>
      </w:r>
      <w:proofErr w:type="spellStart"/>
      <w:r>
        <w:rPr>
          <w:rFonts w:ascii="Times New Roman" w:hAnsi="Times New Roman"/>
          <w:b/>
          <w:sz w:val="24"/>
        </w:rPr>
        <w:t>nSIPO</w:t>
      </w:r>
      <w:proofErr w:type="spellEnd"/>
      <w:r>
        <w:rPr>
          <w:rFonts w:ascii="Times New Roman" w:hAnsi="Times New Roman"/>
          <w:b/>
          <w:sz w:val="24"/>
        </w:rPr>
        <w:t xml:space="preserve"> </w:t>
      </w:r>
      <w:r>
        <w:rPr>
          <w:rFonts w:ascii="Times New Roman" w:hAnsi="Times New Roman"/>
          <w:b/>
          <w:sz w:val="24"/>
        </w:rPr>
        <w:br/>
        <w:t>04 – 114/2008 (dále jen „Smlouva“).</w:t>
      </w:r>
    </w:p>
    <w:p w:rsidR="000C6FE3" w:rsidRDefault="000C6FE3" w:rsidP="000C6FE3">
      <w:pPr>
        <w:pStyle w:val="Codstavec"/>
        <w:tabs>
          <w:tab w:val="left" w:pos="5670"/>
        </w:tabs>
        <w:spacing w:before="360"/>
        <w:ind w:left="357" w:right="204" w:hanging="357"/>
        <w:jc w:val="both"/>
        <w:rPr>
          <w:rFonts w:ascii="Times New Roman" w:hAnsi="Times New Roman"/>
          <w:b/>
          <w:sz w:val="24"/>
          <w:szCs w:val="24"/>
          <w:u w:val="single"/>
        </w:rPr>
      </w:pPr>
      <w:r w:rsidRPr="00FE7625">
        <w:rPr>
          <w:rFonts w:ascii="Times New Roman" w:hAnsi="Times New Roman"/>
          <w:b/>
          <w:sz w:val="24"/>
        </w:rPr>
        <w:t>2.</w:t>
      </w:r>
      <w:r w:rsidRPr="00FE7625">
        <w:rPr>
          <w:rFonts w:ascii="Times New Roman" w:hAnsi="Times New Roman"/>
          <w:b/>
          <w:sz w:val="24"/>
        </w:rPr>
        <w:tab/>
      </w:r>
      <w:r>
        <w:rPr>
          <w:rFonts w:ascii="Times New Roman" w:hAnsi="Times New Roman"/>
          <w:b/>
          <w:sz w:val="24"/>
          <w:szCs w:val="24"/>
        </w:rPr>
        <w:t xml:space="preserve">Mandatář bere na vědomí </w:t>
      </w:r>
      <w:r>
        <w:rPr>
          <w:rFonts w:ascii="Times New Roman" w:hAnsi="Times New Roman"/>
          <w:b/>
          <w:sz w:val="24"/>
          <w:szCs w:val="24"/>
          <w:u w:val="single"/>
        </w:rPr>
        <w:t xml:space="preserve">rozšíření </w:t>
      </w:r>
      <w:r w:rsidRPr="00A92E4C">
        <w:rPr>
          <w:rFonts w:ascii="Times New Roman" w:hAnsi="Times New Roman"/>
          <w:b/>
          <w:sz w:val="24"/>
          <w:szCs w:val="24"/>
        </w:rPr>
        <w:t xml:space="preserve">dosavadního ustanovení o </w:t>
      </w:r>
      <w:r>
        <w:rPr>
          <w:rFonts w:ascii="Times New Roman" w:hAnsi="Times New Roman"/>
          <w:b/>
          <w:sz w:val="24"/>
          <w:szCs w:val="24"/>
          <w:u w:val="single"/>
        </w:rPr>
        <w:t>bankovním spojení</w:t>
      </w:r>
      <w:r>
        <w:rPr>
          <w:rFonts w:ascii="Times New Roman" w:hAnsi="Times New Roman"/>
          <w:b/>
          <w:sz w:val="24"/>
          <w:szCs w:val="24"/>
        </w:rPr>
        <w:t xml:space="preserve"> pro účely plnění smlouvy na straně mandanta </w:t>
      </w:r>
      <w:r>
        <w:rPr>
          <w:rFonts w:ascii="Times New Roman" w:hAnsi="Times New Roman"/>
          <w:b/>
          <w:sz w:val="24"/>
          <w:szCs w:val="24"/>
          <w:u w:val="single"/>
        </w:rPr>
        <w:t>o nové číslo účtu</w:t>
      </w:r>
      <w:r w:rsidRPr="00A92E4C">
        <w:rPr>
          <w:rFonts w:ascii="Times New Roman" w:hAnsi="Times New Roman"/>
          <w:b/>
          <w:sz w:val="24"/>
          <w:szCs w:val="24"/>
          <w:u w:val="single"/>
        </w:rPr>
        <w:t xml:space="preserve"> s vazbou na kód poplatk</w:t>
      </w:r>
      <w:r>
        <w:rPr>
          <w:rFonts w:ascii="Times New Roman" w:hAnsi="Times New Roman"/>
          <w:b/>
          <w:sz w:val="24"/>
          <w:szCs w:val="24"/>
          <w:u w:val="single"/>
        </w:rPr>
        <w:t>u</w:t>
      </w:r>
      <w:r w:rsidRPr="00A92E4C">
        <w:rPr>
          <w:rFonts w:ascii="Times New Roman" w:hAnsi="Times New Roman"/>
          <w:b/>
          <w:sz w:val="24"/>
          <w:szCs w:val="24"/>
          <w:u w:val="single"/>
        </w:rPr>
        <w:t xml:space="preserve"> č. </w:t>
      </w:r>
      <w:r>
        <w:rPr>
          <w:rFonts w:ascii="Times New Roman" w:hAnsi="Times New Roman"/>
          <w:b/>
          <w:sz w:val="24"/>
          <w:szCs w:val="24"/>
          <w:u w:val="single"/>
        </w:rPr>
        <w:t>17</w:t>
      </w:r>
      <w:r w:rsidRPr="00A92E4C">
        <w:rPr>
          <w:rFonts w:ascii="Times New Roman" w:hAnsi="Times New Roman"/>
          <w:b/>
          <w:sz w:val="24"/>
          <w:szCs w:val="24"/>
          <w:u w:val="single"/>
        </w:rPr>
        <w:t>.</w:t>
      </w:r>
    </w:p>
    <w:p w:rsidR="000C6FE3" w:rsidRPr="00E40DAC" w:rsidRDefault="000C6FE3" w:rsidP="000C6FE3">
      <w:pPr>
        <w:pStyle w:val="Zkladntext"/>
        <w:tabs>
          <w:tab w:val="left" w:pos="360"/>
          <w:tab w:val="left" w:pos="900"/>
          <w:tab w:val="left" w:pos="1080"/>
        </w:tabs>
        <w:spacing w:before="360"/>
        <w:ind w:left="357" w:hanging="357"/>
        <w:rPr>
          <w:b/>
        </w:rPr>
      </w:pPr>
      <w:r>
        <w:rPr>
          <w:b/>
        </w:rPr>
        <w:t>3.</w:t>
      </w:r>
      <w:r>
        <w:rPr>
          <w:b/>
        </w:rPr>
        <w:tab/>
      </w:r>
      <w:r>
        <w:t xml:space="preserve">Tento dodatek se stává platným dnem jeho podpisu oběma smluvními stranami. </w:t>
      </w:r>
      <w:r w:rsidRPr="00E40DAC">
        <w:rPr>
          <w:b/>
        </w:rPr>
        <w:t>Dodatek nabývá účinnosti 1. kale</w:t>
      </w:r>
      <w:r>
        <w:rPr>
          <w:b/>
        </w:rPr>
        <w:t>ndářním dnem měsíce následující</w:t>
      </w:r>
      <w:r w:rsidRPr="00E40DAC">
        <w:rPr>
          <w:b/>
        </w:rPr>
        <w:t xml:space="preserve">ho po </w:t>
      </w:r>
      <w:r>
        <w:rPr>
          <w:b/>
        </w:rPr>
        <w:t xml:space="preserve">datu nabytí platnosti </w:t>
      </w:r>
      <w:r w:rsidRPr="00E40DAC">
        <w:rPr>
          <w:b/>
        </w:rPr>
        <w:t>dodatku.</w:t>
      </w:r>
    </w:p>
    <w:p w:rsidR="000C6FE3" w:rsidRDefault="000C6FE3" w:rsidP="000C6FE3">
      <w:pPr>
        <w:pStyle w:val="Codstavec"/>
        <w:tabs>
          <w:tab w:val="left" w:pos="284"/>
        </w:tabs>
        <w:spacing w:before="360"/>
        <w:ind w:left="363" w:hanging="363"/>
        <w:jc w:val="both"/>
        <w:rPr>
          <w:rFonts w:ascii="Times New Roman" w:hAnsi="Times New Roman"/>
          <w:sz w:val="24"/>
        </w:rPr>
      </w:pPr>
      <w:r>
        <w:rPr>
          <w:rFonts w:ascii="Times New Roman" w:hAnsi="Times New Roman"/>
          <w:b/>
          <w:sz w:val="24"/>
        </w:rPr>
        <w:t>4.</w:t>
      </w:r>
      <w:r>
        <w:rPr>
          <w:rFonts w:ascii="Times New Roman" w:hAnsi="Times New Roman"/>
          <w:b/>
          <w:sz w:val="24"/>
        </w:rPr>
        <w:tab/>
      </w:r>
      <w:r>
        <w:rPr>
          <w:rFonts w:ascii="Times New Roman" w:hAnsi="Times New Roman"/>
          <w:b/>
          <w:sz w:val="24"/>
        </w:rPr>
        <w:tab/>
      </w:r>
      <w:r>
        <w:rPr>
          <w:rFonts w:ascii="Times New Roman" w:hAnsi="Times New Roman"/>
          <w:sz w:val="24"/>
        </w:rPr>
        <w:t>Dodatek je vyhotoven ve dvou stejnopisech stejné právní síly, po jednom vyhotovení pro každou ze smluvních stran.</w:t>
      </w:r>
    </w:p>
    <w:p w:rsidR="000C6FE3" w:rsidRDefault="000C6FE3" w:rsidP="000C6FE3">
      <w:pPr>
        <w:pStyle w:val="Codstavec"/>
        <w:tabs>
          <w:tab w:val="left" w:pos="284"/>
          <w:tab w:val="left" w:pos="5670"/>
        </w:tabs>
        <w:spacing w:before="360"/>
        <w:ind w:left="363" w:hanging="363"/>
        <w:jc w:val="both"/>
        <w:rPr>
          <w:rFonts w:ascii="Times New Roman" w:hAnsi="Times New Roman"/>
          <w:b/>
          <w:sz w:val="24"/>
        </w:rPr>
      </w:pPr>
      <w:r>
        <w:rPr>
          <w:rFonts w:ascii="Times New Roman" w:hAnsi="Times New Roman"/>
          <w:b/>
          <w:sz w:val="24"/>
        </w:rPr>
        <w:t>5.</w:t>
      </w:r>
      <w:r>
        <w:rPr>
          <w:rFonts w:ascii="Times New Roman" w:hAnsi="Times New Roman"/>
          <w:b/>
          <w:sz w:val="24"/>
        </w:rPr>
        <w:tab/>
      </w:r>
      <w:r>
        <w:rPr>
          <w:rFonts w:ascii="Times New Roman" w:hAnsi="Times New Roman"/>
          <w:b/>
          <w:sz w:val="24"/>
        </w:rPr>
        <w:tab/>
      </w:r>
      <w:r>
        <w:rPr>
          <w:rFonts w:ascii="Times New Roman" w:hAnsi="Times New Roman"/>
          <w:sz w:val="24"/>
        </w:rPr>
        <w:t>Ostatní ustanovení smlouvy zůstávají tímto dodatkem nedotčena.</w:t>
      </w:r>
    </w:p>
    <w:p w:rsidR="000C6FE3" w:rsidRPr="00DE2BC9" w:rsidRDefault="000C6FE3" w:rsidP="000C6FE3">
      <w:pPr>
        <w:pStyle w:val="Codstavec"/>
        <w:tabs>
          <w:tab w:val="left" w:pos="5387"/>
        </w:tabs>
        <w:spacing w:before="360" w:line="240" w:lineRule="auto"/>
        <w:ind w:firstLine="0"/>
        <w:jc w:val="both"/>
        <w:rPr>
          <w:rFonts w:ascii="Times New Roman" w:hAnsi="Times New Roman"/>
          <w:sz w:val="24"/>
        </w:rPr>
      </w:pPr>
      <w:r>
        <w:rPr>
          <w:rFonts w:ascii="Times New Roman" w:hAnsi="Times New Roman"/>
          <w:sz w:val="24"/>
        </w:rPr>
        <w:t xml:space="preserve">Ve Vítkově, </w:t>
      </w:r>
      <w:proofErr w:type="gramStart"/>
      <w:r>
        <w:rPr>
          <w:rFonts w:ascii="Times New Roman" w:hAnsi="Times New Roman"/>
          <w:sz w:val="24"/>
        </w:rPr>
        <w:t>dne:</w:t>
      </w:r>
      <w:r w:rsidRPr="00DE2BC9">
        <w:rPr>
          <w:rFonts w:ascii="Times New Roman" w:hAnsi="Times New Roman"/>
          <w:sz w:val="24"/>
        </w:rPr>
        <w:tab/>
        <w:t>V</w:t>
      </w:r>
      <w:r>
        <w:rPr>
          <w:rFonts w:ascii="Times New Roman" w:hAnsi="Times New Roman"/>
          <w:sz w:val="24"/>
        </w:rPr>
        <w:t>......................</w:t>
      </w:r>
      <w:r w:rsidRPr="00DE2BC9">
        <w:rPr>
          <w:rFonts w:ascii="Times New Roman" w:hAnsi="Times New Roman"/>
          <w:sz w:val="24"/>
        </w:rPr>
        <w:t>, dne</w:t>
      </w:r>
      <w:proofErr w:type="gramEnd"/>
      <w:r>
        <w:rPr>
          <w:rFonts w:ascii="Times New Roman" w:hAnsi="Times New Roman"/>
          <w:sz w:val="24"/>
        </w:rPr>
        <w:t>:</w:t>
      </w:r>
    </w:p>
    <w:p w:rsidR="000C6FE3" w:rsidRPr="00DE2BC9" w:rsidRDefault="000C6FE3" w:rsidP="000C6FE3">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rsidR="000C6FE3" w:rsidRPr="00DE2BC9" w:rsidRDefault="000C6FE3" w:rsidP="000C6FE3">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Za mandatáře:</w:t>
      </w:r>
      <w:r w:rsidRPr="00DE2BC9">
        <w:rPr>
          <w:rFonts w:ascii="Times New Roman" w:hAnsi="Times New Roman"/>
          <w:snapToGrid w:val="0"/>
          <w:sz w:val="24"/>
        </w:rPr>
        <w:tab/>
        <w:t>Za mandanta:</w:t>
      </w:r>
    </w:p>
    <w:p w:rsidR="000C6FE3" w:rsidRDefault="000C6FE3" w:rsidP="000C6FE3">
      <w:pPr>
        <w:pStyle w:val="Codstavec"/>
        <w:tabs>
          <w:tab w:val="left" w:pos="5387"/>
        </w:tabs>
        <w:spacing w:before="60"/>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Pr="004F5F1A">
        <w:rPr>
          <w:rStyle w:val="platne1"/>
          <w:rFonts w:ascii="Times New Roman" w:hAnsi="Times New Roman"/>
          <w:sz w:val="24"/>
          <w:szCs w:val="24"/>
        </w:rPr>
        <w:t>Josef Zástava</w:t>
      </w:r>
    </w:p>
    <w:p w:rsidR="000C6FE3" w:rsidRDefault="000C6FE3" w:rsidP="000C6FE3">
      <w:pPr>
        <w:pStyle w:val="Codstavec"/>
        <w:tabs>
          <w:tab w:val="left" w:pos="5387"/>
        </w:tabs>
        <w:ind w:firstLine="0"/>
        <w:rPr>
          <w:rFonts w:ascii="Times New Roman" w:hAnsi="Times New Roman"/>
          <w:snapToGrid w:val="0"/>
          <w:sz w:val="24"/>
        </w:rPr>
      </w:pPr>
      <w:r>
        <w:rPr>
          <w:rFonts w:ascii="Times New Roman" w:hAnsi="Times New Roman"/>
          <w:snapToGrid w:val="0"/>
          <w:sz w:val="24"/>
        </w:rPr>
        <w:t>ředitelka odboru zpracování</w:t>
      </w:r>
      <w:r>
        <w:rPr>
          <w:rFonts w:ascii="Times New Roman" w:hAnsi="Times New Roman"/>
          <w:snapToGrid w:val="0"/>
          <w:sz w:val="24"/>
        </w:rPr>
        <w:tab/>
      </w:r>
      <w:r w:rsidRPr="004F5F1A">
        <w:rPr>
          <w:rStyle w:val="platne1"/>
          <w:rFonts w:ascii="Times New Roman" w:hAnsi="Times New Roman"/>
          <w:sz w:val="24"/>
          <w:szCs w:val="24"/>
        </w:rPr>
        <w:t>j</w:t>
      </w:r>
      <w:r w:rsidRPr="004F5F1A">
        <w:rPr>
          <w:rFonts w:ascii="Times New Roman" w:hAnsi="Times New Roman"/>
          <w:bCs/>
          <w:sz w:val="24"/>
          <w:szCs w:val="24"/>
        </w:rPr>
        <w:t>ednatel</w:t>
      </w:r>
    </w:p>
    <w:p w:rsidR="000C6FE3" w:rsidRDefault="000C6FE3" w:rsidP="000C6FE3">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rsidR="000C6FE3" w:rsidRDefault="000C6FE3">
      <w:pPr>
        <w:rPr>
          <w:sz w:val="24"/>
        </w:rPr>
      </w:pPr>
      <w:r>
        <w:rPr>
          <w:sz w:val="24"/>
        </w:rPr>
        <w:br w:type="page"/>
      </w:r>
    </w:p>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E8463A" w:rsidRPr="00671118" w:rsidTr="00D801D4">
        <w:tblPrEx>
          <w:tblCellMar>
            <w:top w:w="0" w:type="dxa"/>
            <w:bottom w:w="0" w:type="dxa"/>
          </w:tblCellMar>
        </w:tblPrEx>
        <w:tc>
          <w:tcPr>
            <w:tcW w:w="397" w:type="dxa"/>
          </w:tcPr>
          <w:p w:rsidR="00E8463A" w:rsidRPr="00BD681D" w:rsidRDefault="00E8463A" w:rsidP="00D801D4">
            <w:pPr>
              <w:tabs>
                <w:tab w:val="left" w:pos="6804"/>
              </w:tabs>
              <w:spacing w:line="480" w:lineRule="auto"/>
              <w:rPr>
                <w:b/>
                <w:snapToGrid w:val="0"/>
                <w:sz w:val="24"/>
                <w:szCs w:val="24"/>
              </w:rPr>
            </w:pPr>
            <w:r w:rsidRPr="00BD681D">
              <w:rPr>
                <w:b/>
                <w:snapToGrid w:val="0"/>
                <w:sz w:val="24"/>
                <w:szCs w:val="24"/>
              </w:rPr>
              <w:lastRenderedPageBreak/>
              <w:t>4</w:t>
            </w:r>
          </w:p>
        </w:tc>
        <w:tc>
          <w:tcPr>
            <w:tcW w:w="397" w:type="dxa"/>
          </w:tcPr>
          <w:p w:rsidR="00E8463A" w:rsidRPr="00BD681D" w:rsidRDefault="00E8463A" w:rsidP="00D801D4">
            <w:pPr>
              <w:tabs>
                <w:tab w:val="left" w:pos="6804"/>
              </w:tabs>
              <w:spacing w:line="480" w:lineRule="auto"/>
              <w:rPr>
                <w:b/>
                <w:snapToGrid w:val="0"/>
                <w:sz w:val="24"/>
                <w:szCs w:val="24"/>
              </w:rPr>
            </w:pPr>
            <w:r w:rsidRPr="00BD681D">
              <w:rPr>
                <w:b/>
                <w:snapToGrid w:val="0"/>
                <w:sz w:val="24"/>
                <w:szCs w:val="24"/>
              </w:rPr>
              <w:t>0</w:t>
            </w:r>
          </w:p>
        </w:tc>
        <w:tc>
          <w:tcPr>
            <w:tcW w:w="397" w:type="dxa"/>
          </w:tcPr>
          <w:p w:rsidR="00E8463A" w:rsidRPr="00BD681D" w:rsidRDefault="00E8463A" w:rsidP="00D801D4">
            <w:pPr>
              <w:tabs>
                <w:tab w:val="left" w:pos="6804"/>
              </w:tabs>
              <w:spacing w:line="480" w:lineRule="auto"/>
              <w:rPr>
                <w:b/>
                <w:snapToGrid w:val="0"/>
                <w:sz w:val="24"/>
                <w:szCs w:val="24"/>
              </w:rPr>
            </w:pPr>
            <w:r w:rsidRPr="00BD681D">
              <w:rPr>
                <w:b/>
                <w:snapToGrid w:val="0"/>
                <w:sz w:val="24"/>
                <w:szCs w:val="24"/>
              </w:rPr>
              <w:t>1</w:t>
            </w:r>
          </w:p>
        </w:tc>
        <w:tc>
          <w:tcPr>
            <w:tcW w:w="397" w:type="dxa"/>
          </w:tcPr>
          <w:p w:rsidR="00E8463A" w:rsidRPr="00BD681D" w:rsidRDefault="00E8463A" w:rsidP="00D801D4">
            <w:pPr>
              <w:tabs>
                <w:tab w:val="left" w:pos="6804"/>
              </w:tabs>
              <w:spacing w:line="480" w:lineRule="auto"/>
              <w:rPr>
                <w:b/>
                <w:snapToGrid w:val="0"/>
                <w:sz w:val="24"/>
                <w:szCs w:val="24"/>
              </w:rPr>
            </w:pPr>
            <w:r w:rsidRPr="00BD681D">
              <w:rPr>
                <w:b/>
                <w:snapToGrid w:val="0"/>
                <w:sz w:val="24"/>
                <w:szCs w:val="24"/>
              </w:rPr>
              <w:t>8</w:t>
            </w:r>
          </w:p>
        </w:tc>
        <w:tc>
          <w:tcPr>
            <w:tcW w:w="397" w:type="dxa"/>
          </w:tcPr>
          <w:p w:rsidR="00E8463A" w:rsidRPr="00BD681D" w:rsidRDefault="00E8463A" w:rsidP="00D801D4">
            <w:pPr>
              <w:tabs>
                <w:tab w:val="left" w:pos="6804"/>
              </w:tabs>
              <w:spacing w:line="480" w:lineRule="auto"/>
              <w:rPr>
                <w:b/>
                <w:snapToGrid w:val="0"/>
                <w:sz w:val="24"/>
                <w:szCs w:val="24"/>
              </w:rPr>
            </w:pPr>
            <w:r w:rsidRPr="00BD681D">
              <w:rPr>
                <w:b/>
                <w:snapToGrid w:val="0"/>
                <w:sz w:val="24"/>
                <w:szCs w:val="24"/>
              </w:rPr>
              <w:t>9</w:t>
            </w:r>
          </w:p>
        </w:tc>
        <w:tc>
          <w:tcPr>
            <w:tcW w:w="425" w:type="dxa"/>
            <w:tcBorders>
              <w:right w:val="single" w:sz="4" w:space="0" w:color="auto"/>
            </w:tcBorders>
          </w:tcPr>
          <w:p w:rsidR="00E8463A" w:rsidRPr="00BD681D" w:rsidRDefault="00E8463A" w:rsidP="00D801D4">
            <w:pPr>
              <w:tabs>
                <w:tab w:val="left" w:pos="6804"/>
              </w:tabs>
              <w:spacing w:line="480" w:lineRule="auto"/>
              <w:ind w:right="-239"/>
              <w:rPr>
                <w:b/>
                <w:snapToGrid w:val="0"/>
                <w:sz w:val="24"/>
                <w:szCs w:val="24"/>
              </w:rPr>
            </w:pPr>
            <w:r w:rsidRPr="00BD681D">
              <w:rPr>
                <w:b/>
                <w:snapToGrid w:val="0"/>
                <w:sz w:val="24"/>
                <w:szCs w:val="24"/>
              </w:rPr>
              <w:t>8</w:t>
            </w:r>
          </w:p>
        </w:tc>
      </w:tr>
    </w:tbl>
    <w:p w:rsidR="00E8463A" w:rsidRPr="00DE2BC9" w:rsidRDefault="00E8463A" w:rsidP="00E8463A">
      <w:pPr>
        <w:tabs>
          <w:tab w:val="left" w:pos="6521"/>
          <w:tab w:val="left" w:pos="7655"/>
        </w:tabs>
        <w:spacing w:line="480" w:lineRule="auto"/>
        <w:ind w:right="1417"/>
        <w:jc w:val="right"/>
        <w:rPr>
          <w:snapToGrid w:val="0"/>
          <w:sz w:val="18"/>
        </w:rPr>
      </w:pPr>
      <w:r w:rsidRPr="00DE2BC9">
        <w:rPr>
          <w:snapToGrid w:val="0"/>
          <w:sz w:val="18"/>
        </w:rPr>
        <w:t>Číslo organizace</w:t>
      </w:r>
    </w:p>
    <w:p w:rsidR="00E8463A" w:rsidRDefault="00E8463A" w:rsidP="00E8463A">
      <w:pPr>
        <w:pStyle w:val="Nzev"/>
      </w:pPr>
      <w:r>
        <w:rPr>
          <w:snapToGrid w:val="0"/>
        </w:rPr>
        <w:t>Dodatek č. 5</w:t>
      </w:r>
    </w:p>
    <w:p w:rsidR="00E8463A" w:rsidRDefault="00E8463A" w:rsidP="00E8463A">
      <w:pPr>
        <w:pStyle w:val="Nzev"/>
        <w:spacing w:before="120"/>
        <w:outlineLvl w:val="0"/>
        <w:rPr>
          <w:smallCaps/>
          <w:szCs w:val="36"/>
        </w:rPr>
      </w:pPr>
      <w:r>
        <w:rPr>
          <w:rFonts w:ascii="Times" w:hAnsi="Times"/>
          <w:szCs w:val="36"/>
        </w:rPr>
        <w:t xml:space="preserve">k </w:t>
      </w:r>
      <w:r>
        <w:rPr>
          <w:smallCaps/>
          <w:szCs w:val="36"/>
        </w:rPr>
        <w:t xml:space="preserve">Mandátní </w:t>
      </w:r>
      <w:proofErr w:type="spellStart"/>
      <w:r>
        <w:rPr>
          <w:smallCaps/>
          <w:szCs w:val="36"/>
        </w:rPr>
        <w:t>smlouv</w:t>
      </w:r>
      <w:r w:rsidRPr="00FE2AC3">
        <w:rPr>
          <w:smallCaps/>
          <w:sz w:val="28"/>
          <w:szCs w:val="28"/>
        </w:rPr>
        <w:t>Ě</w:t>
      </w:r>
      <w:proofErr w:type="spellEnd"/>
    </w:p>
    <w:p w:rsidR="00E8463A" w:rsidRDefault="00E8463A" w:rsidP="00E8463A">
      <w:pPr>
        <w:pStyle w:val="Nzev"/>
        <w:spacing w:before="120"/>
        <w:outlineLvl w:val="0"/>
        <w:rPr>
          <w:b w:val="0"/>
          <w:sz w:val="24"/>
          <w:szCs w:val="24"/>
        </w:rPr>
      </w:pPr>
      <w:r>
        <w:rPr>
          <w:b w:val="0"/>
          <w:sz w:val="24"/>
          <w:szCs w:val="24"/>
        </w:rPr>
        <w:t>uzavřený v souladu s </w:t>
      </w:r>
      <w:proofErr w:type="spellStart"/>
      <w:r>
        <w:rPr>
          <w:b w:val="0"/>
          <w:sz w:val="24"/>
          <w:szCs w:val="24"/>
        </w:rPr>
        <w:t>ust</w:t>
      </w:r>
      <w:proofErr w:type="spellEnd"/>
      <w:r>
        <w:rPr>
          <w:b w:val="0"/>
          <w:sz w:val="24"/>
          <w:szCs w:val="24"/>
        </w:rPr>
        <w:t xml:space="preserve">. § 566 zákona č. 513/1991 Sb., </w:t>
      </w:r>
    </w:p>
    <w:p w:rsidR="00E8463A" w:rsidRPr="00DE2BC9" w:rsidRDefault="00E8463A" w:rsidP="00E8463A">
      <w:pPr>
        <w:pStyle w:val="Nzev"/>
        <w:spacing w:before="160"/>
      </w:pPr>
      <w:r>
        <w:rPr>
          <w:b w:val="0"/>
          <w:sz w:val="24"/>
          <w:szCs w:val="24"/>
        </w:rPr>
        <w:t>obchodního zákoníku, ve znění pozdějších předpisů</w:t>
      </w:r>
    </w:p>
    <w:p w:rsidR="00E8463A" w:rsidRPr="00FE2AC3" w:rsidRDefault="00E8463A" w:rsidP="00E8463A">
      <w:pPr>
        <w:spacing w:before="120"/>
        <w:jc w:val="center"/>
        <w:rPr>
          <w:b/>
          <w:snapToGrid w:val="0"/>
          <w:sz w:val="24"/>
        </w:rPr>
      </w:pPr>
      <w:r w:rsidRPr="00FE2AC3">
        <w:rPr>
          <w:b/>
          <w:snapToGrid w:val="0"/>
          <w:sz w:val="24"/>
        </w:rPr>
        <w:t xml:space="preserve">č. </w:t>
      </w:r>
      <w:proofErr w:type="spellStart"/>
      <w:r w:rsidRPr="00FE2AC3">
        <w:rPr>
          <w:b/>
          <w:snapToGrid w:val="0"/>
          <w:sz w:val="24"/>
        </w:rPr>
        <w:t>nSIPO</w:t>
      </w:r>
      <w:proofErr w:type="spellEnd"/>
      <w:r w:rsidRPr="00FE2AC3">
        <w:rPr>
          <w:b/>
          <w:snapToGrid w:val="0"/>
          <w:sz w:val="24"/>
        </w:rPr>
        <w:t xml:space="preserve"> </w:t>
      </w:r>
      <w:r>
        <w:rPr>
          <w:b/>
          <w:snapToGrid w:val="0"/>
          <w:sz w:val="24"/>
        </w:rPr>
        <w:t>04</w:t>
      </w:r>
      <w:r w:rsidRPr="009D1302">
        <w:rPr>
          <w:b/>
          <w:snapToGrid w:val="0"/>
          <w:sz w:val="24"/>
        </w:rPr>
        <w:t xml:space="preserve"> – </w:t>
      </w:r>
      <w:r>
        <w:rPr>
          <w:b/>
          <w:snapToGrid w:val="0"/>
          <w:sz w:val="24"/>
        </w:rPr>
        <w:t>114</w:t>
      </w:r>
      <w:r w:rsidRPr="009D1302">
        <w:rPr>
          <w:b/>
          <w:snapToGrid w:val="0"/>
          <w:sz w:val="24"/>
        </w:rPr>
        <w:t>/2008</w:t>
      </w:r>
    </w:p>
    <w:p w:rsidR="00E8463A" w:rsidRDefault="00E8463A" w:rsidP="00E8463A">
      <w:pPr>
        <w:pStyle w:val="Codstavec"/>
        <w:spacing w:before="240" w:line="240" w:lineRule="auto"/>
        <w:ind w:firstLine="0"/>
        <w:outlineLvl w:val="0"/>
        <w:rPr>
          <w:rFonts w:ascii="Times New Roman" w:hAnsi="Times New Roman"/>
          <w:smallCaps/>
          <w:snapToGrid w:val="0"/>
          <w:sz w:val="24"/>
          <w:szCs w:val="24"/>
        </w:rPr>
      </w:pPr>
      <w:r>
        <w:rPr>
          <w:rFonts w:ascii="Times New Roman" w:hAnsi="Times New Roman"/>
          <w:smallCaps/>
          <w:snapToGrid w:val="0"/>
          <w:sz w:val="24"/>
          <w:szCs w:val="24"/>
        </w:rPr>
        <w:t>Smluvní strany:</w:t>
      </w:r>
    </w:p>
    <w:p w:rsidR="00E8463A" w:rsidRDefault="00E8463A" w:rsidP="00E8463A">
      <w:pPr>
        <w:tabs>
          <w:tab w:val="left" w:pos="284"/>
        </w:tabs>
        <w:spacing w:before="120"/>
        <w:ind w:left="284" w:right="1134" w:hanging="284"/>
        <w:outlineLvl w:val="0"/>
        <w:rPr>
          <w:b/>
          <w:snapToGrid w:val="0"/>
          <w:sz w:val="24"/>
        </w:rPr>
      </w:pPr>
      <w:r>
        <w:rPr>
          <w:snapToGrid w:val="0"/>
          <w:sz w:val="24"/>
        </w:rPr>
        <w:t xml:space="preserve">1) </w:t>
      </w:r>
      <w:r>
        <w:rPr>
          <w:snapToGrid w:val="0"/>
          <w:sz w:val="24"/>
        </w:rPr>
        <w:tab/>
      </w:r>
      <w:r>
        <w:rPr>
          <w:b/>
          <w:snapToGrid w:val="0"/>
          <w:sz w:val="24"/>
        </w:rPr>
        <w:t>Česká pošta, s. p.</w:t>
      </w:r>
    </w:p>
    <w:p w:rsidR="00E8463A" w:rsidRDefault="00E8463A" w:rsidP="00E8463A">
      <w:pPr>
        <w:tabs>
          <w:tab w:val="left" w:pos="284"/>
        </w:tabs>
        <w:ind w:left="284" w:right="1134" w:hanging="284"/>
        <w:rPr>
          <w:b/>
          <w:snapToGrid w:val="0"/>
          <w:sz w:val="24"/>
        </w:rPr>
      </w:pPr>
      <w:r>
        <w:rPr>
          <w:b/>
          <w:snapToGrid w:val="0"/>
          <w:sz w:val="24"/>
        </w:rPr>
        <w:tab/>
        <w:t>se sídlem Praha 1, Politických vězňů 909/4, PSČ 225 99</w:t>
      </w:r>
    </w:p>
    <w:p w:rsidR="00E8463A" w:rsidRDefault="00E8463A" w:rsidP="00E8463A">
      <w:pPr>
        <w:tabs>
          <w:tab w:val="left" w:pos="284"/>
          <w:tab w:val="left" w:pos="2835"/>
        </w:tabs>
        <w:ind w:left="284" w:right="1134" w:hanging="284"/>
        <w:rPr>
          <w:sz w:val="24"/>
        </w:rPr>
      </w:pPr>
      <w:r>
        <w:rPr>
          <w:sz w:val="24"/>
        </w:rPr>
        <w:tab/>
      </w:r>
      <w:r>
        <w:rPr>
          <w:snapToGrid w:val="0"/>
          <w:sz w:val="24"/>
        </w:rPr>
        <w:t>z</w:t>
      </w:r>
      <w:r>
        <w:rPr>
          <w:sz w:val="24"/>
        </w:rPr>
        <w:t>apsán v OR u Městského soudu v Praze, oddíl A, vložka 7565</w:t>
      </w:r>
    </w:p>
    <w:p w:rsidR="00E8463A" w:rsidRDefault="00E8463A" w:rsidP="00E8463A">
      <w:pPr>
        <w:tabs>
          <w:tab w:val="left" w:pos="284"/>
          <w:tab w:val="left" w:pos="2835"/>
        </w:tabs>
        <w:ind w:left="284" w:right="1134" w:hanging="284"/>
        <w:rPr>
          <w:snapToGrid w:val="0"/>
          <w:sz w:val="24"/>
        </w:rPr>
      </w:pPr>
      <w:r>
        <w:rPr>
          <w:sz w:val="24"/>
        </w:rPr>
        <w:tab/>
        <w:t>z</w:t>
      </w:r>
      <w:r w:rsidRPr="008023F8">
        <w:rPr>
          <w:sz w:val="24"/>
        </w:rPr>
        <w:t>astoupen: Irenou</w:t>
      </w:r>
      <w:r>
        <w:rPr>
          <w:sz w:val="24"/>
        </w:rPr>
        <w:t xml:space="preserve"> </w:t>
      </w:r>
      <w:proofErr w:type="spellStart"/>
      <w:r>
        <w:rPr>
          <w:sz w:val="24"/>
        </w:rPr>
        <w:t>Krzokovou</w:t>
      </w:r>
      <w:proofErr w:type="spellEnd"/>
      <w:r>
        <w:rPr>
          <w:sz w:val="24"/>
        </w:rPr>
        <w:t>, ředitelkou odboru zpracování centrálních úloh</w:t>
      </w:r>
      <w:r>
        <w:rPr>
          <w:b/>
          <w:snapToGrid w:val="0"/>
          <w:sz w:val="24"/>
        </w:rPr>
        <w:br/>
      </w:r>
      <w:r>
        <w:rPr>
          <w:snapToGrid w:val="0"/>
          <w:sz w:val="24"/>
        </w:rPr>
        <w:t>IČ: 47114983</w:t>
      </w:r>
      <w:r>
        <w:rPr>
          <w:snapToGrid w:val="0"/>
          <w:sz w:val="24"/>
        </w:rPr>
        <w:tab/>
        <w:t>DIČ: CZ47114983</w:t>
      </w:r>
      <w:r>
        <w:rPr>
          <w:snapToGrid w:val="0"/>
          <w:sz w:val="24"/>
        </w:rPr>
        <w:br/>
        <w:t>bankovní sp</w:t>
      </w:r>
      <w:r>
        <w:rPr>
          <w:snapToGrid w:val="0"/>
          <w:sz w:val="24"/>
        </w:rPr>
        <w:t xml:space="preserve">ojení: </w:t>
      </w:r>
      <w:proofErr w:type="spellStart"/>
      <w:r>
        <w:rPr>
          <w:snapToGrid w:val="0"/>
          <w:sz w:val="24"/>
        </w:rPr>
        <w:t>xxx</w:t>
      </w:r>
      <w:proofErr w:type="spellEnd"/>
    </w:p>
    <w:p w:rsidR="00E8463A" w:rsidRDefault="00E8463A" w:rsidP="00E8463A">
      <w:pPr>
        <w:pStyle w:val="Codstavec"/>
        <w:tabs>
          <w:tab w:val="left" w:pos="426"/>
          <w:tab w:val="left" w:pos="2268"/>
        </w:tabs>
        <w:spacing w:before="120" w:line="240" w:lineRule="auto"/>
        <w:ind w:left="426" w:right="-144" w:hanging="142"/>
        <w:rPr>
          <w:rFonts w:ascii="Times New Roman" w:hAnsi="Times New Roman"/>
          <w:snapToGrid w:val="0"/>
          <w:color w:val="000000"/>
          <w:sz w:val="24"/>
        </w:rPr>
      </w:pPr>
      <w:r>
        <w:rPr>
          <w:rFonts w:ascii="Times New Roman" w:hAnsi="Times New Roman"/>
          <w:b/>
          <w:snapToGrid w:val="0"/>
          <w:color w:val="000000"/>
          <w:sz w:val="24"/>
          <w:u w:val="single"/>
        </w:rPr>
        <w:t>Korespondenční adresa</w:t>
      </w:r>
      <w:r>
        <w:rPr>
          <w:rFonts w:ascii="Times New Roman" w:hAnsi="Times New Roman"/>
          <w:snapToGrid w:val="0"/>
          <w:color w:val="000000"/>
          <w:sz w:val="24"/>
          <w:u w:val="single"/>
        </w:rPr>
        <w:t>:</w:t>
      </w:r>
      <w:r w:rsidRPr="00CC6E2E">
        <w:rPr>
          <w:rFonts w:ascii="Times New Roman" w:hAnsi="Times New Roman"/>
          <w:snapToGrid w:val="0"/>
          <w:color w:val="000000"/>
          <w:sz w:val="24"/>
        </w:rPr>
        <w:t xml:space="preserve"> </w:t>
      </w:r>
      <w:r w:rsidRPr="00CC6E2E">
        <w:rPr>
          <w:rFonts w:ascii="Times New Roman" w:hAnsi="Times New Roman"/>
          <w:b/>
          <w:snapToGrid w:val="0"/>
          <w:color w:val="000000"/>
          <w:sz w:val="24"/>
        </w:rPr>
        <w:t xml:space="preserve">Česká pošta, </w:t>
      </w:r>
      <w:proofErr w:type="spellStart"/>
      <w:proofErr w:type="gramStart"/>
      <w:r w:rsidRPr="00CC6E2E">
        <w:rPr>
          <w:rFonts w:ascii="Times New Roman" w:hAnsi="Times New Roman"/>
          <w:b/>
          <w:snapToGrid w:val="0"/>
          <w:color w:val="000000"/>
          <w:sz w:val="24"/>
        </w:rPr>
        <w:t>s.p</w:t>
      </w:r>
      <w:proofErr w:type="spellEnd"/>
      <w:r w:rsidRPr="00CC6E2E">
        <w:rPr>
          <w:rFonts w:ascii="Times New Roman" w:hAnsi="Times New Roman"/>
          <w:b/>
          <w:snapToGrid w:val="0"/>
          <w:color w:val="000000"/>
          <w:sz w:val="24"/>
        </w:rPr>
        <w:t>.</w:t>
      </w:r>
      <w:proofErr w:type="gramEnd"/>
      <w:r w:rsidRPr="00CC6E2E">
        <w:rPr>
          <w:rFonts w:ascii="Times New Roman" w:hAnsi="Times New Roman"/>
          <w:b/>
          <w:snapToGrid w:val="0"/>
          <w:color w:val="000000"/>
          <w:sz w:val="24"/>
        </w:rPr>
        <w:t>, odbor ZCU, Wolkerova 480, 749 20  Vítkov</w:t>
      </w:r>
    </w:p>
    <w:p w:rsidR="00E8463A" w:rsidRDefault="00E8463A" w:rsidP="00E8463A">
      <w:pPr>
        <w:pStyle w:val="Codstavec"/>
        <w:tabs>
          <w:tab w:val="left" w:pos="426"/>
          <w:tab w:val="left" w:pos="2268"/>
        </w:tabs>
        <w:spacing w:line="240" w:lineRule="auto"/>
        <w:ind w:left="426" w:hanging="142"/>
        <w:rPr>
          <w:rFonts w:ascii="Times New Roman" w:hAnsi="Times New Roman"/>
          <w:snapToGrid w:val="0"/>
          <w:sz w:val="24"/>
        </w:rPr>
      </w:pPr>
      <w:r>
        <w:rPr>
          <w:rFonts w:ascii="Times New Roman" w:hAnsi="Times New Roman"/>
          <w:snapToGrid w:val="0"/>
          <w:sz w:val="24"/>
        </w:rPr>
        <w:t>(dále jen "mandatář")</w:t>
      </w:r>
    </w:p>
    <w:p w:rsidR="00E8463A" w:rsidRDefault="00E8463A" w:rsidP="00E8463A">
      <w:pPr>
        <w:pStyle w:val="Codstavec"/>
        <w:spacing w:before="240"/>
        <w:ind w:firstLine="0"/>
        <w:rPr>
          <w:rFonts w:ascii="Times New Roman" w:hAnsi="Times New Roman"/>
          <w:snapToGrid w:val="0"/>
          <w:sz w:val="24"/>
        </w:rPr>
      </w:pPr>
      <w:r>
        <w:rPr>
          <w:rFonts w:ascii="Times New Roman" w:hAnsi="Times New Roman"/>
          <w:snapToGrid w:val="0"/>
          <w:sz w:val="24"/>
        </w:rPr>
        <w:t>a</w:t>
      </w:r>
    </w:p>
    <w:p w:rsidR="00E8463A" w:rsidRPr="00E47EF3" w:rsidRDefault="00E8463A" w:rsidP="00E8463A">
      <w:pPr>
        <w:pStyle w:val="Codstavec"/>
        <w:tabs>
          <w:tab w:val="left" w:pos="284"/>
          <w:tab w:val="left" w:pos="851"/>
          <w:tab w:val="left" w:pos="2835"/>
          <w:tab w:val="left" w:pos="3544"/>
        </w:tabs>
        <w:spacing w:before="160"/>
        <w:ind w:left="284" w:hanging="284"/>
        <w:outlineLvl w:val="0"/>
        <w:rPr>
          <w:rFonts w:ascii="Times New Roman" w:hAnsi="Times New Roman"/>
          <w:snapToGrid w:val="0"/>
          <w:sz w:val="24"/>
        </w:rPr>
      </w:pPr>
      <w:r>
        <w:rPr>
          <w:rFonts w:ascii="Times New Roman" w:hAnsi="Times New Roman"/>
          <w:snapToGrid w:val="0"/>
          <w:sz w:val="24"/>
        </w:rPr>
        <w:t>2)</w:t>
      </w:r>
      <w:r>
        <w:rPr>
          <w:rFonts w:ascii="Times New Roman" w:hAnsi="Times New Roman"/>
          <w:snapToGrid w:val="0"/>
          <w:sz w:val="24"/>
        </w:rPr>
        <w:tab/>
        <w:t xml:space="preserve">ID: </w:t>
      </w:r>
      <w:r w:rsidRPr="00E47EF3">
        <w:rPr>
          <w:rFonts w:ascii="Times New Roman" w:hAnsi="Times New Roman"/>
          <w:snapToGrid w:val="0"/>
          <w:sz w:val="24"/>
        </w:rPr>
        <w:t>175393001</w:t>
      </w:r>
    </w:p>
    <w:p w:rsidR="00E8463A" w:rsidRPr="001513A5" w:rsidRDefault="00E8463A" w:rsidP="00E8463A">
      <w:pPr>
        <w:pStyle w:val="Codstavec"/>
        <w:tabs>
          <w:tab w:val="left" w:pos="284"/>
          <w:tab w:val="left" w:pos="851"/>
          <w:tab w:val="left" w:pos="2835"/>
          <w:tab w:val="left" w:pos="3544"/>
        </w:tabs>
        <w:spacing w:before="160"/>
        <w:ind w:left="284" w:hanging="284"/>
        <w:rPr>
          <w:rFonts w:ascii="Times New Roman" w:hAnsi="Times New Roman"/>
          <w:b/>
          <w:snapToGrid w:val="0"/>
          <w:sz w:val="24"/>
          <w:szCs w:val="24"/>
        </w:rPr>
      </w:pPr>
      <w:r>
        <w:rPr>
          <w:rFonts w:ascii="Times New Roman" w:hAnsi="Times New Roman"/>
          <w:snapToGrid w:val="0"/>
          <w:sz w:val="24"/>
        </w:rPr>
        <w:tab/>
      </w:r>
      <w:r w:rsidRPr="001513A5">
        <w:rPr>
          <w:rStyle w:val="platne1"/>
          <w:rFonts w:ascii="Times New Roman" w:hAnsi="Times New Roman"/>
          <w:b/>
          <w:sz w:val="24"/>
          <w:szCs w:val="24"/>
        </w:rPr>
        <w:t>DOTERM SERVIS s.r.</w:t>
      </w:r>
      <w:proofErr w:type="gramStart"/>
      <w:r w:rsidRPr="001513A5">
        <w:rPr>
          <w:rStyle w:val="platne1"/>
          <w:rFonts w:ascii="Times New Roman" w:hAnsi="Times New Roman"/>
          <w:b/>
          <w:sz w:val="24"/>
          <w:szCs w:val="24"/>
        </w:rPr>
        <w:t>o.-právní</w:t>
      </w:r>
      <w:proofErr w:type="gramEnd"/>
      <w:r w:rsidRPr="001513A5">
        <w:rPr>
          <w:rStyle w:val="platne1"/>
          <w:rFonts w:ascii="Times New Roman" w:hAnsi="Times New Roman"/>
          <w:b/>
          <w:sz w:val="24"/>
          <w:szCs w:val="24"/>
        </w:rPr>
        <w:t xml:space="preserve"> nástupce</w:t>
      </w:r>
    </w:p>
    <w:p w:rsidR="00E8463A" w:rsidRPr="001513A5" w:rsidRDefault="00E8463A" w:rsidP="00E8463A">
      <w:pPr>
        <w:pStyle w:val="Codstavec"/>
        <w:tabs>
          <w:tab w:val="left" w:pos="284"/>
          <w:tab w:val="left" w:pos="851"/>
          <w:tab w:val="left" w:pos="2835"/>
          <w:tab w:val="left" w:pos="3544"/>
        </w:tabs>
        <w:ind w:left="284" w:hanging="284"/>
        <w:rPr>
          <w:rFonts w:ascii="Times New Roman" w:hAnsi="Times New Roman"/>
          <w:b/>
          <w:snapToGrid w:val="0"/>
          <w:sz w:val="24"/>
          <w:szCs w:val="24"/>
        </w:rPr>
      </w:pPr>
      <w:r w:rsidRPr="001513A5">
        <w:rPr>
          <w:rFonts w:ascii="Times New Roman" w:hAnsi="Times New Roman"/>
          <w:b/>
          <w:snapToGrid w:val="0"/>
          <w:sz w:val="24"/>
          <w:szCs w:val="24"/>
        </w:rPr>
        <w:tab/>
        <w:t xml:space="preserve">se sídlem </w:t>
      </w:r>
      <w:r w:rsidRPr="001513A5">
        <w:rPr>
          <w:rStyle w:val="platne1"/>
          <w:rFonts w:ascii="Times New Roman" w:hAnsi="Times New Roman"/>
          <w:b/>
          <w:sz w:val="24"/>
          <w:szCs w:val="24"/>
        </w:rPr>
        <w:t xml:space="preserve">Meziboří, Javorová </w:t>
      </w:r>
      <w:proofErr w:type="gramStart"/>
      <w:r w:rsidRPr="001513A5">
        <w:rPr>
          <w:rStyle w:val="platne1"/>
          <w:rFonts w:ascii="Times New Roman" w:hAnsi="Times New Roman"/>
          <w:b/>
          <w:sz w:val="24"/>
          <w:szCs w:val="24"/>
        </w:rPr>
        <w:t>č.p.</w:t>
      </w:r>
      <w:proofErr w:type="gramEnd"/>
      <w:r w:rsidRPr="001513A5">
        <w:rPr>
          <w:rStyle w:val="platne1"/>
          <w:rFonts w:ascii="Times New Roman" w:hAnsi="Times New Roman"/>
          <w:b/>
          <w:sz w:val="24"/>
          <w:szCs w:val="24"/>
        </w:rPr>
        <w:t>110, PSČ 435 13</w:t>
      </w:r>
    </w:p>
    <w:p w:rsidR="00E8463A" w:rsidRPr="00AE0992" w:rsidRDefault="00E8463A" w:rsidP="00E8463A">
      <w:pPr>
        <w:pStyle w:val="Codstavec"/>
        <w:tabs>
          <w:tab w:val="left" w:pos="284"/>
          <w:tab w:val="left" w:pos="851"/>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jednající:</w:t>
      </w:r>
      <w:r>
        <w:rPr>
          <w:rFonts w:ascii="Times New Roman" w:hAnsi="Times New Roman"/>
          <w:snapToGrid w:val="0"/>
          <w:sz w:val="24"/>
        </w:rPr>
        <w:t xml:space="preserve"> </w:t>
      </w:r>
      <w:r w:rsidRPr="004F5F1A">
        <w:rPr>
          <w:rStyle w:val="platne1"/>
          <w:rFonts w:ascii="Times New Roman" w:hAnsi="Times New Roman"/>
          <w:sz w:val="24"/>
          <w:szCs w:val="24"/>
        </w:rPr>
        <w:t>Josef Zástava, j</w:t>
      </w:r>
      <w:r w:rsidRPr="004F5F1A">
        <w:rPr>
          <w:rFonts w:ascii="Times New Roman" w:hAnsi="Times New Roman"/>
          <w:bCs/>
          <w:sz w:val="24"/>
          <w:szCs w:val="24"/>
        </w:rPr>
        <w:t>ednatel</w:t>
      </w:r>
    </w:p>
    <w:p w:rsidR="00E8463A" w:rsidRPr="00AE0992" w:rsidRDefault="00E8463A" w:rsidP="00E8463A">
      <w:pPr>
        <w:pStyle w:val="Codstavec"/>
        <w:tabs>
          <w:tab w:val="left" w:pos="284"/>
          <w:tab w:val="left" w:pos="709"/>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IČ:</w:t>
      </w:r>
      <w:r w:rsidRPr="00AE0992">
        <w:rPr>
          <w:rFonts w:ascii="Times New Roman" w:hAnsi="Times New Roman"/>
          <w:snapToGrid w:val="0"/>
          <w:sz w:val="24"/>
        </w:rPr>
        <w:tab/>
      </w:r>
      <w:r w:rsidRPr="001513A5">
        <w:rPr>
          <w:rStyle w:val="platne1"/>
          <w:rFonts w:ascii="Times New Roman" w:hAnsi="Times New Roman"/>
          <w:sz w:val="24"/>
          <w:szCs w:val="24"/>
        </w:rPr>
        <w:t>61325929</w:t>
      </w:r>
      <w:r w:rsidRPr="00AE0992">
        <w:rPr>
          <w:rFonts w:ascii="Times New Roman" w:hAnsi="Times New Roman"/>
          <w:snapToGrid w:val="0"/>
          <w:sz w:val="24"/>
        </w:rPr>
        <w:tab/>
        <w:t>DIČ:</w:t>
      </w:r>
      <w:r>
        <w:rPr>
          <w:rFonts w:ascii="Times New Roman" w:hAnsi="Times New Roman"/>
          <w:snapToGrid w:val="0"/>
          <w:sz w:val="24"/>
        </w:rPr>
        <w:tab/>
      </w:r>
      <w:r w:rsidRPr="004F5F1A">
        <w:rPr>
          <w:rFonts w:ascii="Times New Roman" w:hAnsi="Times New Roman"/>
          <w:snapToGrid w:val="0"/>
          <w:sz w:val="24"/>
          <w:szCs w:val="24"/>
        </w:rPr>
        <w:t>CZ</w:t>
      </w:r>
      <w:r w:rsidRPr="001513A5">
        <w:rPr>
          <w:rStyle w:val="platne1"/>
          <w:rFonts w:ascii="Times New Roman" w:hAnsi="Times New Roman"/>
          <w:sz w:val="24"/>
          <w:szCs w:val="24"/>
        </w:rPr>
        <w:t>61325929</w:t>
      </w:r>
    </w:p>
    <w:p w:rsidR="00E8463A" w:rsidRDefault="00E8463A" w:rsidP="00E8463A">
      <w:pPr>
        <w:pStyle w:val="Codstavec"/>
        <w:tabs>
          <w:tab w:val="left" w:pos="0"/>
          <w:tab w:val="left" w:pos="284"/>
          <w:tab w:val="left" w:pos="2835"/>
          <w:tab w:val="left" w:pos="3544"/>
        </w:tabs>
        <w:ind w:firstLine="0"/>
        <w:rPr>
          <w:rFonts w:ascii="Times New Roman" w:hAnsi="Times New Roman"/>
          <w:snapToGrid w:val="0"/>
          <w:sz w:val="24"/>
        </w:rPr>
      </w:pPr>
      <w:r>
        <w:rPr>
          <w:rFonts w:ascii="Times New Roman" w:hAnsi="Times New Roman"/>
          <w:snapToGrid w:val="0"/>
          <w:sz w:val="24"/>
        </w:rPr>
        <w:tab/>
      </w:r>
      <w:r w:rsidRPr="00AE0992">
        <w:rPr>
          <w:rFonts w:ascii="Times New Roman" w:hAnsi="Times New Roman"/>
          <w:snapToGrid w:val="0"/>
          <w:sz w:val="24"/>
        </w:rPr>
        <w:t>zapsán v OR u</w:t>
      </w:r>
      <w:r>
        <w:rPr>
          <w:rFonts w:ascii="Times New Roman" w:hAnsi="Times New Roman"/>
          <w:snapToGrid w:val="0"/>
          <w:sz w:val="24"/>
        </w:rPr>
        <w:t xml:space="preserve"> Krajského </w:t>
      </w:r>
      <w:r w:rsidRPr="004F5F1A">
        <w:rPr>
          <w:rFonts w:ascii="Times New Roman" w:hAnsi="Times New Roman"/>
          <w:snapToGrid w:val="0"/>
          <w:sz w:val="24"/>
          <w:szCs w:val="24"/>
        </w:rPr>
        <w:t>soudu v </w:t>
      </w:r>
      <w:r w:rsidRPr="004F5F1A">
        <w:rPr>
          <w:rFonts w:ascii="Times New Roman" w:hAnsi="Times New Roman"/>
          <w:sz w:val="24"/>
          <w:szCs w:val="24"/>
        </w:rPr>
        <w:t>Ústí nad Labem</w:t>
      </w:r>
      <w:r w:rsidRPr="004F5F1A">
        <w:rPr>
          <w:rFonts w:ascii="Times New Roman" w:hAnsi="Times New Roman"/>
          <w:snapToGrid w:val="0"/>
          <w:sz w:val="24"/>
          <w:szCs w:val="24"/>
        </w:rPr>
        <w:t>, oddíl</w:t>
      </w:r>
      <w:r>
        <w:rPr>
          <w:rFonts w:ascii="Times New Roman" w:hAnsi="Times New Roman"/>
          <w:snapToGrid w:val="0"/>
          <w:sz w:val="24"/>
          <w:szCs w:val="24"/>
        </w:rPr>
        <w:t xml:space="preserve"> C</w:t>
      </w:r>
      <w:r w:rsidRPr="004F5F1A">
        <w:rPr>
          <w:rFonts w:ascii="Times New Roman" w:hAnsi="Times New Roman"/>
          <w:snapToGrid w:val="0"/>
          <w:sz w:val="24"/>
          <w:szCs w:val="24"/>
        </w:rPr>
        <w:t xml:space="preserve">, vložka </w:t>
      </w:r>
      <w:r w:rsidRPr="001513A5">
        <w:rPr>
          <w:rFonts w:ascii="Times New Roman" w:hAnsi="Times New Roman"/>
          <w:color w:val="000000"/>
          <w:sz w:val="24"/>
          <w:szCs w:val="24"/>
        </w:rPr>
        <w:t>6997</w:t>
      </w:r>
    </w:p>
    <w:p w:rsidR="00E8463A" w:rsidRDefault="00E8463A" w:rsidP="00E8463A">
      <w:pPr>
        <w:pStyle w:val="Codstavec"/>
        <w:tabs>
          <w:tab w:val="left" w:pos="0"/>
          <w:tab w:val="left" w:pos="284"/>
          <w:tab w:val="left" w:pos="2835"/>
          <w:tab w:val="left" w:pos="3544"/>
          <w:tab w:val="left" w:pos="5910"/>
        </w:tabs>
        <w:spacing w:before="360"/>
        <w:ind w:firstLine="0"/>
        <w:rPr>
          <w:rFonts w:ascii="Times New Roman" w:hAnsi="Times New Roman"/>
          <w:b/>
          <w:snapToGrid w:val="0"/>
          <w:sz w:val="24"/>
        </w:rPr>
      </w:pPr>
      <w:r>
        <w:rPr>
          <w:rFonts w:ascii="Times New Roman" w:hAnsi="Times New Roman"/>
          <w:b/>
          <w:snapToGrid w:val="0"/>
          <w:sz w:val="24"/>
        </w:rPr>
        <w:tab/>
        <w:t>Bankovní spojení pro účely plnění smlouvy:</w:t>
      </w:r>
    </w:p>
    <w:p w:rsidR="00E8463A" w:rsidRDefault="00E8463A" w:rsidP="00E8463A">
      <w:pPr>
        <w:pStyle w:val="Codstavec"/>
        <w:tabs>
          <w:tab w:val="left" w:pos="284"/>
          <w:tab w:val="left" w:pos="851"/>
        </w:tabs>
        <w:spacing w:before="60"/>
        <w:ind w:left="284" w:hanging="284"/>
        <w:rPr>
          <w:rFonts w:ascii="Times New Roman" w:hAnsi="Times New Roman"/>
          <w:bCs/>
          <w:snapToGrid w:val="0"/>
          <w:sz w:val="24"/>
        </w:rPr>
      </w:pPr>
      <w:r>
        <w:rPr>
          <w:rFonts w:ascii="Times New Roman" w:hAnsi="Times New Roman"/>
          <w:snapToGrid w:val="0"/>
          <w:sz w:val="24"/>
        </w:rPr>
        <w:tab/>
      </w:r>
      <w:r w:rsidRPr="005A7402">
        <w:rPr>
          <w:rFonts w:ascii="Times New Roman" w:hAnsi="Times New Roman"/>
          <w:b/>
          <w:snapToGrid w:val="0"/>
          <w:sz w:val="24"/>
        </w:rPr>
        <w:t>V</w:t>
      </w:r>
      <w:r>
        <w:rPr>
          <w:rFonts w:ascii="Times New Roman" w:hAnsi="Times New Roman"/>
          <w:b/>
          <w:snapToGrid w:val="0"/>
          <w:sz w:val="24"/>
        </w:rPr>
        <w:t>ýchozí číslo účtu:</w:t>
      </w:r>
      <w:r>
        <w:rPr>
          <w:rFonts w:ascii="Times New Roman" w:hAnsi="Times New Roman"/>
          <w:snapToGrid w:val="0"/>
          <w:sz w:val="24"/>
        </w:rPr>
        <w:t xml:space="preserve"> </w:t>
      </w:r>
      <w:proofErr w:type="spellStart"/>
      <w:r>
        <w:rPr>
          <w:rFonts w:ascii="Times New Roman" w:hAnsi="Times New Roman"/>
          <w:b/>
          <w:snapToGrid w:val="0"/>
          <w:sz w:val="24"/>
        </w:rPr>
        <w:t>xxx</w:t>
      </w:r>
      <w:proofErr w:type="spellEnd"/>
    </w:p>
    <w:p w:rsidR="00E8463A" w:rsidRPr="00814F68" w:rsidRDefault="00E8463A" w:rsidP="00E8463A">
      <w:pPr>
        <w:pStyle w:val="Codstavec"/>
        <w:tabs>
          <w:tab w:val="left" w:pos="284"/>
          <w:tab w:val="left" w:pos="851"/>
          <w:tab w:val="left" w:pos="4320"/>
        </w:tabs>
        <w:spacing w:before="60"/>
        <w:ind w:left="284" w:hanging="284"/>
        <w:rPr>
          <w:rFonts w:ascii="Times New Roman" w:hAnsi="Times New Roman"/>
          <w:snapToGrid w:val="0"/>
          <w:sz w:val="24"/>
        </w:rPr>
      </w:pPr>
      <w:r>
        <w:rPr>
          <w:rFonts w:ascii="Times New Roman" w:hAnsi="Times New Roman"/>
          <w:bCs/>
          <w:snapToGrid w:val="0"/>
          <w:sz w:val="24"/>
        </w:rPr>
        <w:tab/>
      </w:r>
      <w:r w:rsidRPr="00814F68">
        <w:rPr>
          <w:rFonts w:ascii="Times New Roman" w:hAnsi="Times New Roman"/>
          <w:snapToGrid w:val="0"/>
          <w:sz w:val="24"/>
        </w:rPr>
        <w:t xml:space="preserve">číslo účtu: </w:t>
      </w:r>
      <w:proofErr w:type="spellStart"/>
      <w:r>
        <w:rPr>
          <w:rFonts w:ascii="Times New Roman" w:hAnsi="Times New Roman"/>
          <w:b/>
          <w:sz w:val="24"/>
          <w:szCs w:val="24"/>
        </w:rPr>
        <w:t>xxx</w:t>
      </w:r>
      <w:proofErr w:type="spellEnd"/>
      <w:r w:rsidRPr="00814F68">
        <w:rPr>
          <w:rFonts w:ascii="Times New Roman" w:hAnsi="Times New Roman"/>
          <w:snapToGrid w:val="0"/>
          <w:sz w:val="24"/>
        </w:rPr>
        <w:tab/>
        <w:t xml:space="preserve">vazba na kód poplatku č. </w:t>
      </w:r>
      <w:r>
        <w:rPr>
          <w:rFonts w:ascii="Times New Roman" w:hAnsi="Times New Roman"/>
          <w:snapToGrid w:val="0"/>
          <w:sz w:val="24"/>
        </w:rPr>
        <w:t>15</w:t>
      </w:r>
    </w:p>
    <w:p w:rsidR="00E8463A" w:rsidRDefault="00E8463A" w:rsidP="00E8463A">
      <w:pPr>
        <w:pStyle w:val="Codstavec"/>
        <w:tabs>
          <w:tab w:val="left" w:pos="284"/>
          <w:tab w:val="left" w:pos="2410"/>
          <w:tab w:val="left" w:pos="4312"/>
        </w:tabs>
        <w:ind w:left="284" w:firstLine="0"/>
        <w:rPr>
          <w:rFonts w:ascii="Times New Roman" w:hAnsi="Times New Roman"/>
          <w:snapToGrid w:val="0"/>
          <w:sz w:val="24"/>
        </w:rPr>
      </w:pPr>
      <w:r w:rsidRPr="00814F68">
        <w:rPr>
          <w:rFonts w:ascii="Times New Roman" w:hAnsi="Times New Roman"/>
          <w:snapToGrid w:val="0"/>
          <w:sz w:val="24"/>
        </w:rPr>
        <w:t xml:space="preserve">číslo účtu: </w:t>
      </w:r>
      <w:proofErr w:type="spellStart"/>
      <w:r>
        <w:rPr>
          <w:rFonts w:ascii="Times New Roman" w:hAnsi="Times New Roman"/>
          <w:b/>
          <w:sz w:val="24"/>
          <w:szCs w:val="24"/>
        </w:rPr>
        <w:t>xxx</w:t>
      </w:r>
      <w:proofErr w:type="spellEnd"/>
      <w:r>
        <w:rPr>
          <w:rFonts w:ascii="Times New Roman" w:hAnsi="Times New Roman"/>
          <w:b/>
          <w:sz w:val="24"/>
          <w:szCs w:val="24"/>
        </w:rPr>
        <w:tab/>
      </w:r>
      <w:r w:rsidRPr="00814F68">
        <w:rPr>
          <w:rFonts w:ascii="Times New Roman" w:hAnsi="Times New Roman"/>
          <w:snapToGrid w:val="0"/>
          <w:sz w:val="24"/>
        </w:rPr>
        <w:tab/>
        <w:t xml:space="preserve">vazba na kód poplatku č. </w:t>
      </w:r>
      <w:r>
        <w:rPr>
          <w:rFonts w:ascii="Times New Roman" w:hAnsi="Times New Roman"/>
          <w:snapToGrid w:val="0"/>
          <w:sz w:val="24"/>
        </w:rPr>
        <w:t>16</w:t>
      </w:r>
    </w:p>
    <w:p w:rsidR="00E8463A" w:rsidRDefault="00E8463A" w:rsidP="00E8463A">
      <w:pPr>
        <w:pStyle w:val="Codstavec"/>
        <w:tabs>
          <w:tab w:val="left" w:pos="284"/>
          <w:tab w:val="left" w:pos="2410"/>
          <w:tab w:val="left" w:pos="4312"/>
        </w:tabs>
        <w:ind w:left="284" w:firstLine="0"/>
        <w:rPr>
          <w:rFonts w:ascii="Times New Roman" w:hAnsi="Times New Roman"/>
          <w:snapToGrid w:val="0"/>
          <w:sz w:val="24"/>
        </w:rPr>
      </w:pPr>
      <w:r w:rsidRPr="00054F0D">
        <w:rPr>
          <w:rFonts w:ascii="Times New Roman" w:hAnsi="Times New Roman"/>
          <w:snapToGrid w:val="0"/>
          <w:sz w:val="24"/>
        </w:rPr>
        <w:t xml:space="preserve">číslo účtu: </w:t>
      </w:r>
      <w:proofErr w:type="spellStart"/>
      <w:r>
        <w:rPr>
          <w:rFonts w:ascii="Times New Roman" w:hAnsi="Times New Roman"/>
          <w:b/>
          <w:snapToGrid w:val="0"/>
          <w:sz w:val="24"/>
        </w:rPr>
        <w:t>xxx</w:t>
      </w:r>
      <w:proofErr w:type="spellEnd"/>
      <w:r>
        <w:rPr>
          <w:rFonts w:ascii="Times New Roman" w:hAnsi="Times New Roman"/>
          <w:b/>
          <w:snapToGrid w:val="0"/>
          <w:sz w:val="24"/>
        </w:rPr>
        <w:tab/>
      </w:r>
      <w:r>
        <w:rPr>
          <w:rFonts w:ascii="Times New Roman" w:hAnsi="Times New Roman"/>
          <w:b/>
          <w:snapToGrid w:val="0"/>
          <w:sz w:val="24"/>
        </w:rPr>
        <w:tab/>
      </w:r>
      <w:r w:rsidRPr="00054F0D">
        <w:rPr>
          <w:rFonts w:ascii="Times New Roman" w:hAnsi="Times New Roman"/>
          <w:snapToGrid w:val="0"/>
          <w:sz w:val="24"/>
        </w:rPr>
        <w:t>vazba na kód poplatku č. 1</w:t>
      </w:r>
      <w:r>
        <w:rPr>
          <w:rFonts w:ascii="Times New Roman" w:hAnsi="Times New Roman"/>
          <w:snapToGrid w:val="0"/>
          <w:sz w:val="24"/>
        </w:rPr>
        <w:t>7</w:t>
      </w:r>
    </w:p>
    <w:p w:rsidR="00E8463A" w:rsidRDefault="00E8463A" w:rsidP="00E8463A">
      <w:pPr>
        <w:pStyle w:val="Codstavec"/>
        <w:tabs>
          <w:tab w:val="left" w:pos="284"/>
          <w:tab w:val="left" w:pos="2410"/>
          <w:tab w:val="left" w:pos="4312"/>
        </w:tabs>
        <w:ind w:left="284" w:firstLine="0"/>
        <w:rPr>
          <w:rFonts w:ascii="Times New Roman" w:hAnsi="Times New Roman"/>
          <w:snapToGrid w:val="0"/>
          <w:sz w:val="24"/>
        </w:rPr>
      </w:pPr>
      <w:r w:rsidRPr="00054F0D">
        <w:rPr>
          <w:rFonts w:ascii="Times New Roman" w:hAnsi="Times New Roman"/>
          <w:snapToGrid w:val="0"/>
          <w:sz w:val="24"/>
        </w:rPr>
        <w:t xml:space="preserve">číslo účtu: </w:t>
      </w:r>
      <w:proofErr w:type="spellStart"/>
      <w:r>
        <w:rPr>
          <w:rFonts w:ascii="Times New Roman" w:hAnsi="Times New Roman"/>
          <w:b/>
          <w:snapToGrid w:val="0"/>
          <w:sz w:val="24"/>
        </w:rPr>
        <w:t>xxx</w:t>
      </w:r>
      <w:proofErr w:type="spellEnd"/>
      <w:r>
        <w:rPr>
          <w:rFonts w:ascii="Times New Roman" w:hAnsi="Times New Roman"/>
          <w:b/>
          <w:snapToGrid w:val="0"/>
          <w:sz w:val="24"/>
        </w:rPr>
        <w:tab/>
      </w:r>
      <w:r w:rsidRPr="00054F0D">
        <w:rPr>
          <w:rFonts w:ascii="Times New Roman" w:hAnsi="Times New Roman"/>
          <w:snapToGrid w:val="0"/>
          <w:sz w:val="24"/>
        </w:rPr>
        <w:tab/>
        <w:t>vazba na kód poplatku č. 1</w:t>
      </w:r>
      <w:r>
        <w:rPr>
          <w:rFonts w:ascii="Times New Roman" w:hAnsi="Times New Roman"/>
          <w:snapToGrid w:val="0"/>
          <w:sz w:val="24"/>
        </w:rPr>
        <w:t>8</w:t>
      </w:r>
    </w:p>
    <w:p w:rsidR="00E8463A" w:rsidRDefault="00E8463A" w:rsidP="00E8463A">
      <w:pPr>
        <w:pStyle w:val="Codstavec"/>
        <w:tabs>
          <w:tab w:val="left" w:pos="284"/>
          <w:tab w:val="left" w:pos="2410"/>
        </w:tabs>
        <w:ind w:left="284" w:firstLine="0"/>
        <w:rPr>
          <w:rFonts w:ascii="Times New Roman" w:hAnsi="Times New Roman"/>
          <w:snapToGrid w:val="0"/>
          <w:sz w:val="24"/>
        </w:rPr>
      </w:pPr>
      <w:r>
        <w:rPr>
          <w:rFonts w:ascii="Times New Roman" w:hAnsi="Times New Roman"/>
          <w:snapToGrid w:val="0"/>
          <w:sz w:val="24"/>
        </w:rPr>
        <w:t>Variabilní symbol:</w:t>
      </w:r>
      <w:r w:rsidRPr="000C78E5">
        <w:rPr>
          <w:rFonts w:ascii="Times New Roman" w:hAnsi="Times New Roman"/>
          <w:snapToGrid w:val="0"/>
          <w:color w:val="0000FF"/>
          <w:sz w:val="24"/>
        </w:rPr>
        <w:t xml:space="preserve"> </w:t>
      </w:r>
      <w:r>
        <w:rPr>
          <w:rFonts w:ascii="Times New Roman" w:hAnsi="Times New Roman"/>
          <w:snapToGrid w:val="0"/>
          <w:color w:val="0000FF"/>
          <w:sz w:val="24"/>
        </w:rPr>
        <w:tab/>
      </w:r>
      <w:r>
        <w:rPr>
          <w:rFonts w:ascii="Times New Roman" w:hAnsi="Times New Roman"/>
          <w:snapToGrid w:val="0"/>
          <w:sz w:val="24"/>
        </w:rPr>
        <w:t>43601</w:t>
      </w:r>
      <w:r>
        <w:rPr>
          <w:rFonts w:ascii="Times New Roman" w:hAnsi="Times New Roman"/>
          <w:snapToGrid w:val="0"/>
          <w:sz w:val="24"/>
        </w:rPr>
        <w:br/>
        <w:t xml:space="preserve">Konstantní symbol: </w:t>
      </w:r>
      <w:r>
        <w:rPr>
          <w:rFonts w:ascii="Times New Roman" w:hAnsi="Times New Roman"/>
          <w:snapToGrid w:val="0"/>
          <w:sz w:val="24"/>
        </w:rPr>
        <w:tab/>
        <w:t>308</w:t>
      </w:r>
      <w:r>
        <w:rPr>
          <w:rFonts w:ascii="Times New Roman" w:hAnsi="Times New Roman"/>
          <w:snapToGrid w:val="0"/>
          <w:sz w:val="24"/>
        </w:rPr>
        <w:br/>
        <w:t>Specifický symbol:</w:t>
      </w:r>
      <w:r>
        <w:rPr>
          <w:rFonts w:ascii="Times New Roman" w:hAnsi="Times New Roman"/>
          <w:snapToGrid w:val="0"/>
          <w:sz w:val="24"/>
        </w:rPr>
        <w:tab/>
        <w:t>308</w:t>
      </w:r>
    </w:p>
    <w:p w:rsidR="00E8463A" w:rsidRDefault="00E8463A" w:rsidP="00E8463A">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"mandant")</w:t>
      </w:r>
    </w:p>
    <w:p w:rsidR="00E8463A" w:rsidRDefault="00E8463A" w:rsidP="00E8463A">
      <w:pPr>
        <w:pStyle w:val="Codstavec"/>
        <w:tabs>
          <w:tab w:val="left" w:pos="284"/>
        </w:tabs>
        <w:ind w:firstLine="0"/>
        <w:rPr>
          <w:rFonts w:ascii="Times New Roman" w:hAnsi="Times New Roman"/>
          <w:snapToGrid w:val="0"/>
          <w:sz w:val="24"/>
        </w:rPr>
      </w:pPr>
    </w:p>
    <w:p w:rsidR="00E8463A" w:rsidRDefault="00E8463A" w:rsidP="00E8463A">
      <w:pPr>
        <w:pStyle w:val="Codstavec"/>
        <w:tabs>
          <w:tab w:val="left" w:pos="284"/>
        </w:tabs>
        <w:ind w:firstLine="0"/>
        <w:rPr>
          <w:rFonts w:ascii="Times New Roman" w:hAnsi="Times New Roman"/>
          <w:snapToGrid w:val="0"/>
          <w:sz w:val="24"/>
        </w:rPr>
      </w:pPr>
    </w:p>
    <w:p w:rsidR="00E8463A" w:rsidRDefault="00E8463A" w:rsidP="00E8463A">
      <w:pPr>
        <w:pStyle w:val="Codstavec"/>
        <w:tabs>
          <w:tab w:val="left" w:pos="284"/>
        </w:tabs>
        <w:ind w:firstLine="0"/>
        <w:rPr>
          <w:rFonts w:ascii="Times New Roman" w:hAnsi="Times New Roman"/>
          <w:snapToGrid w:val="0"/>
          <w:sz w:val="24"/>
        </w:rPr>
      </w:pPr>
    </w:p>
    <w:p w:rsidR="00E8463A" w:rsidRDefault="00E8463A" w:rsidP="00E8463A">
      <w:pPr>
        <w:pStyle w:val="Codstavec"/>
        <w:tabs>
          <w:tab w:val="left" w:pos="284"/>
        </w:tabs>
        <w:ind w:firstLine="0"/>
        <w:rPr>
          <w:rFonts w:ascii="Times New Roman" w:hAnsi="Times New Roman"/>
          <w:snapToGrid w:val="0"/>
          <w:sz w:val="24"/>
        </w:rPr>
      </w:pPr>
    </w:p>
    <w:p w:rsidR="00E8463A" w:rsidRDefault="00E8463A" w:rsidP="00E8463A">
      <w:pPr>
        <w:pStyle w:val="Codstavec"/>
        <w:tabs>
          <w:tab w:val="left" w:pos="284"/>
        </w:tabs>
        <w:ind w:firstLine="0"/>
        <w:rPr>
          <w:rFonts w:ascii="Times New Roman" w:hAnsi="Times New Roman"/>
          <w:snapToGrid w:val="0"/>
          <w:sz w:val="24"/>
        </w:rPr>
      </w:pPr>
    </w:p>
    <w:p w:rsidR="00E8463A" w:rsidRDefault="00E8463A" w:rsidP="00E8463A">
      <w:pPr>
        <w:pStyle w:val="Codstavec"/>
        <w:tabs>
          <w:tab w:val="left" w:pos="284"/>
        </w:tabs>
        <w:ind w:firstLine="0"/>
        <w:rPr>
          <w:rFonts w:ascii="Times New Roman" w:hAnsi="Times New Roman"/>
          <w:snapToGrid w:val="0"/>
          <w:sz w:val="24"/>
        </w:rPr>
      </w:pPr>
    </w:p>
    <w:p w:rsidR="00E8463A" w:rsidRDefault="00E8463A" w:rsidP="00E8463A">
      <w:pPr>
        <w:pStyle w:val="Codstavec"/>
        <w:tabs>
          <w:tab w:val="left" w:pos="5670"/>
        </w:tabs>
        <w:spacing w:before="360"/>
        <w:ind w:left="352" w:hanging="352"/>
        <w:jc w:val="both"/>
        <w:rPr>
          <w:rFonts w:ascii="Times New Roman" w:hAnsi="Times New Roman"/>
          <w:b/>
          <w:sz w:val="24"/>
        </w:rPr>
      </w:pPr>
      <w:r>
        <w:rPr>
          <w:rFonts w:ascii="Times New Roman" w:hAnsi="Times New Roman"/>
          <w:b/>
          <w:sz w:val="24"/>
        </w:rPr>
        <w:t>1.</w:t>
      </w:r>
      <w:r>
        <w:rPr>
          <w:rFonts w:ascii="Times New Roman" w:hAnsi="Times New Roman"/>
          <w:sz w:val="24"/>
        </w:rPr>
        <w:tab/>
      </w:r>
      <w:r>
        <w:rPr>
          <w:rFonts w:ascii="Times New Roman" w:hAnsi="Times New Roman"/>
          <w:b/>
          <w:sz w:val="24"/>
        </w:rPr>
        <w:t xml:space="preserve">Smluvní strany uzavřely dne </w:t>
      </w:r>
      <w:proofErr w:type="gramStart"/>
      <w:r>
        <w:rPr>
          <w:rFonts w:ascii="Times New Roman" w:hAnsi="Times New Roman"/>
          <w:b/>
          <w:sz w:val="24"/>
        </w:rPr>
        <w:t>17.12.2008</w:t>
      </w:r>
      <w:proofErr w:type="gramEnd"/>
      <w:r>
        <w:rPr>
          <w:rFonts w:ascii="Times New Roman" w:hAnsi="Times New Roman"/>
          <w:b/>
          <w:sz w:val="24"/>
        </w:rPr>
        <w:t xml:space="preserve"> Mandátní smlouvu č. </w:t>
      </w:r>
      <w:proofErr w:type="spellStart"/>
      <w:r>
        <w:rPr>
          <w:rFonts w:ascii="Times New Roman" w:hAnsi="Times New Roman"/>
          <w:b/>
          <w:sz w:val="24"/>
        </w:rPr>
        <w:t>nSIPO</w:t>
      </w:r>
      <w:proofErr w:type="spellEnd"/>
      <w:r>
        <w:rPr>
          <w:rFonts w:ascii="Times New Roman" w:hAnsi="Times New Roman"/>
          <w:b/>
          <w:sz w:val="24"/>
        </w:rPr>
        <w:t xml:space="preserve"> </w:t>
      </w:r>
      <w:r>
        <w:rPr>
          <w:rFonts w:ascii="Times New Roman" w:hAnsi="Times New Roman"/>
          <w:b/>
          <w:sz w:val="24"/>
        </w:rPr>
        <w:br/>
        <w:t>04 – 114/2008 (dále jen „Smlouva“).</w:t>
      </w:r>
    </w:p>
    <w:p w:rsidR="00E8463A" w:rsidRDefault="00E8463A" w:rsidP="00E8463A">
      <w:pPr>
        <w:pStyle w:val="Codstavec"/>
        <w:tabs>
          <w:tab w:val="left" w:pos="5670"/>
        </w:tabs>
        <w:spacing w:before="360"/>
        <w:ind w:left="357" w:right="204" w:hanging="357"/>
        <w:jc w:val="both"/>
        <w:rPr>
          <w:rFonts w:ascii="Times New Roman" w:hAnsi="Times New Roman"/>
          <w:b/>
          <w:sz w:val="24"/>
          <w:szCs w:val="24"/>
          <w:u w:val="single"/>
        </w:rPr>
      </w:pPr>
      <w:r w:rsidRPr="00FE7625">
        <w:rPr>
          <w:rFonts w:ascii="Times New Roman" w:hAnsi="Times New Roman"/>
          <w:b/>
          <w:sz w:val="24"/>
        </w:rPr>
        <w:t>2.</w:t>
      </w:r>
      <w:r w:rsidRPr="00FE7625">
        <w:rPr>
          <w:rFonts w:ascii="Times New Roman" w:hAnsi="Times New Roman"/>
          <w:b/>
          <w:sz w:val="24"/>
        </w:rPr>
        <w:tab/>
      </w:r>
      <w:r>
        <w:rPr>
          <w:rFonts w:ascii="Times New Roman" w:hAnsi="Times New Roman"/>
          <w:b/>
          <w:sz w:val="24"/>
          <w:szCs w:val="24"/>
        </w:rPr>
        <w:t xml:space="preserve">Mandatář bere na vědomí </w:t>
      </w:r>
      <w:r>
        <w:rPr>
          <w:rFonts w:ascii="Times New Roman" w:hAnsi="Times New Roman"/>
          <w:b/>
          <w:sz w:val="24"/>
          <w:szCs w:val="24"/>
          <w:u w:val="single"/>
        </w:rPr>
        <w:t xml:space="preserve">rozšíření </w:t>
      </w:r>
      <w:r w:rsidRPr="00A92E4C">
        <w:rPr>
          <w:rFonts w:ascii="Times New Roman" w:hAnsi="Times New Roman"/>
          <w:b/>
          <w:sz w:val="24"/>
          <w:szCs w:val="24"/>
        </w:rPr>
        <w:t xml:space="preserve">dosavadního ustanovení o </w:t>
      </w:r>
      <w:r>
        <w:rPr>
          <w:rFonts w:ascii="Times New Roman" w:hAnsi="Times New Roman"/>
          <w:b/>
          <w:sz w:val="24"/>
          <w:szCs w:val="24"/>
          <w:u w:val="single"/>
        </w:rPr>
        <w:t>bankovním spojení</w:t>
      </w:r>
      <w:r>
        <w:rPr>
          <w:rFonts w:ascii="Times New Roman" w:hAnsi="Times New Roman"/>
          <w:b/>
          <w:sz w:val="24"/>
          <w:szCs w:val="24"/>
        </w:rPr>
        <w:t xml:space="preserve"> pro účely plnění smlouvy na straně mandanta </w:t>
      </w:r>
      <w:r>
        <w:rPr>
          <w:rFonts w:ascii="Times New Roman" w:hAnsi="Times New Roman"/>
          <w:b/>
          <w:sz w:val="24"/>
          <w:szCs w:val="24"/>
          <w:u w:val="single"/>
        </w:rPr>
        <w:t>o nové číslo účtu</w:t>
      </w:r>
      <w:r w:rsidRPr="00A92E4C">
        <w:rPr>
          <w:rFonts w:ascii="Times New Roman" w:hAnsi="Times New Roman"/>
          <w:b/>
          <w:sz w:val="24"/>
          <w:szCs w:val="24"/>
          <w:u w:val="single"/>
        </w:rPr>
        <w:t xml:space="preserve"> s vazbou na kód poplatk</w:t>
      </w:r>
      <w:r>
        <w:rPr>
          <w:rFonts w:ascii="Times New Roman" w:hAnsi="Times New Roman"/>
          <w:b/>
          <w:sz w:val="24"/>
          <w:szCs w:val="24"/>
          <w:u w:val="single"/>
        </w:rPr>
        <w:t>u</w:t>
      </w:r>
      <w:r w:rsidRPr="00A92E4C">
        <w:rPr>
          <w:rFonts w:ascii="Times New Roman" w:hAnsi="Times New Roman"/>
          <w:b/>
          <w:sz w:val="24"/>
          <w:szCs w:val="24"/>
          <w:u w:val="single"/>
        </w:rPr>
        <w:t xml:space="preserve"> č. </w:t>
      </w:r>
      <w:r>
        <w:rPr>
          <w:rFonts w:ascii="Times New Roman" w:hAnsi="Times New Roman"/>
          <w:b/>
          <w:sz w:val="24"/>
          <w:szCs w:val="24"/>
          <w:u w:val="single"/>
        </w:rPr>
        <w:t>18</w:t>
      </w:r>
      <w:r w:rsidRPr="00A92E4C">
        <w:rPr>
          <w:rFonts w:ascii="Times New Roman" w:hAnsi="Times New Roman"/>
          <w:b/>
          <w:sz w:val="24"/>
          <w:szCs w:val="24"/>
          <w:u w:val="single"/>
        </w:rPr>
        <w:t>.</w:t>
      </w:r>
    </w:p>
    <w:p w:rsidR="00E8463A" w:rsidRPr="00E40DAC" w:rsidRDefault="00E8463A" w:rsidP="00E8463A">
      <w:pPr>
        <w:pStyle w:val="Zkladntext"/>
        <w:tabs>
          <w:tab w:val="left" w:pos="360"/>
          <w:tab w:val="left" w:pos="900"/>
          <w:tab w:val="left" w:pos="1080"/>
        </w:tabs>
        <w:spacing w:before="360"/>
        <w:ind w:left="357" w:hanging="357"/>
        <w:rPr>
          <w:b/>
        </w:rPr>
      </w:pPr>
      <w:r>
        <w:rPr>
          <w:b/>
        </w:rPr>
        <w:t>3.</w:t>
      </w:r>
      <w:r>
        <w:rPr>
          <w:b/>
        </w:rPr>
        <w:tab/>
      </w:r>
      <w:r>
        <w:t xml:space="preserve">Tento dodatek se stává platným dnem jeho podpisu oběma smluvními stranami. </w:t>
      </w:r>
      <w:r w:rsidRPr="00E40DAC">
        <w:rPr>
          <w:b/>
        </w:rPr>
        <w:t>Dodatek nabývá účinnosti 1. kale</w:t>
      </w:r>
      <w:r>
        <w:rPr>
          <w:b/>
        </w:rPr>
        <w:t>ndářním dnem měsíce následující</w:t>
      </w:r>
      <w:r w:rsidRPr="00E40DAC">
        <w:rPr>
          <w:b/>
        </w:rPr>
        <w:t xml:space="preserve">ho po </w:t>
      </w:r>
      <w:r>
        <w:rPr>
          <w:b/>
        </w:rPr>
        <w:t xml:space="preserve">datu nabytí platnosti </w:t>
      </w:r>
      <w:r w:rsidRPr="00E40DAC">
        <w:rPr>
          <w:b/>
        </w:rPr>
        <w:t>dodatku.</w:t>
      </w:r>
    </w:p>
    <w:p w:rsidR="00E8463A" w:rsidRDefault="00E8463A" w:rsidP="00E8463A">
      <w:pPr>
        <w:pStyle w:val="Codstavec"/>
        <w:tabs>
          <w:tab w:val="left" w:pos="284"/>
        </w:tabs>
        <w:spacing w:before="360"/>
        <w:ind w:left="363" w:hanging="363"/>
        <w:jc w:val="both"/>
        <w:rPr>
          <w:rFonts w:ascii="Times New Roman" w:hAnsi="Times New Roman"/>
          <w:sz w:val="24"/>
        </w:rPr>
      </w:pPr>
      <w:r>
        <w:rPr>
          <w:rFonts w:ascii="Times New Roman" w:hAnsi="Times New Roman"/>
          <w:b/>
          <w:sz w:val="24"/>
        </w:rPr>
        <w:t>4.</w:t>
      </w:r>
      <w:r>
        <w:rPr>
          <w:rFonts w:ascii="Times New Roman" w:hAnsi="Times New Roman"/>
          <w:b/>
          <w:sz w:val="24"/>
        </w:rPr>
        <w:tab/>
      </w:r>
      <w:r>
        <w:rPr>
          <w:rFonts w:ascii="Times New Roman" w:hAnsi="Times New Roman"/>
          <w:b/>
          <w:sz w:val="24"/>
        </w:rPr>
        <w:tab/>
      </w:r>
      <w:r>
        <w:rPr>
          <w:rFonts w:ascii="Times New Roman" w:hAnsi="Times New Roman"/>
          <w:sz w:val="24"/>
        </w:rPr>
        <w:t>Dodatek je vyhotoven ve dvou stejnopisech stejné právní síly, po jednom vyhotovení pro každou ze smluvních stran.</w:t>
      </w:r>
    </w:p>
    <w:p w:rsidR="00E8463A" w:rsidRDefault="00E8463A" w:rsidP="00E8463A">
      <w:pPr>
        <w:pStyle w:val="Codstavec"/>
        <w:tabs>
          <w:tab w:val="left" w:pos="284"/>
          <w:tab w:val="left" w:pos="5670"/>
        </w:tabs>
        <w:spacing w:before="360"/>
        <w:ind w:left="363" w:hanging="363"/>
        <w:jc w:val="both"/>
        <w:rPr>
          <w:rFonts w:ascii="Times New Roman" w:hAnsi="Times New Roman"/>
          <w:b/>
          <w:sz w:val="24"/>
        </w:rPr>
      </w:pPr>
      <w:r>
        <w:rPr>
          <w:rFonts w:ascii="Times New Roman" w:hAnsi="Times New Roman"/>
          <w:b/>
          <w:sz w:val="24"/>
        </w:rPr>
        <w:t>5.</w:t>
      </w:r>
      <w:r>
        <w:rPr>
          <w:rFonts w:ascii="Times New Roman" w:hAnsi="Times New Roman"/>
          <w:b/>
          <w:sz w:val="24"/>
        </w:rPr>
        <w:tab/>
      </w:r>
      <w:r>
        <w:rPr>
          <w:rFonts w:ascii="Times New Roman" w:hAnsi="Times New Roman"/>
          <w:b/>
          <w:sz w:val="24"/>
        </w:rPr>
        <w:tab/>
      </w:r>
      <w:r>
        <w:rPr>
          <w:rFonts w:ascii="Times New Roman" w:hAnsi="Times New Roman"/>
          <w:sz w:val="24"/>
        </w:rPr>
        <w:t>Ostatní ustanovení smlouvy zůstávají tímto dodatkem nedotčena.</w:t>
      </w:r>
    </w:p>
    <w:p w:rsidR="00E8463A" w:rsidRPr="00DE2BC9" w:rsidRDefault="00E8463A" w:rsidP="00E8463A">
      <w:pPr>
        <w:pStyle w:val="Codstavec"/>
        <w:tabs>
          <w:tab w:val="left" w:pos="5387"/>
        </w:tabs>
        <w:spacing w:before="360" w:line="240" w:lineRule="auto"/>
        <w:ind w:firstLine="0"/>
        <w:jc w:val="both"/>
        <w:rPr>
          <w:rFonts w:ascii="Times New Roman" w:hAnsi="Times New Roman"/>
          <w:sz w:val="24"/>
        </w:rPr>
      </w:pPr>
      <w:r>
        <w:rPr>
          <w:rFonts w:ascii="Times New Roman" w:hAnsi="Times New Roman"/>
          <w:sz w:val="24"/>
        </w:rPr>
        <w:t xml:space="preserve">Ve Vítkově, </w:t>
      </w:r>
      <w:proofErr w:type="gramStart"/>
      <w:r>
        <w:rPr>
          <w:rFonts w:ascii="Times New Roman" w:hAnsi="Times New Roman"/>
          <w:sz w:val="24"/>
        </w:rPr>
        <w:t>dne:</w:t>
      </w:r>
      <w:r w:rsidRPr="00DE2BC9">
        <w:rPr>
          <w:rFonts w:ascii="Times New Roman" w:hAnsi="Times New Roman"/>
          <w:sz w:val="24"/>
        </w:rPr>
        <w:tab/>
        <w:t>V</w:t>
      </w:r>
      <w:r>
        <w:rPr>
          <w:rFonts w:ascii="Times New Roman" w:hAnsi="Times New Roman"/>
          <w:sz w:val="24"/>
        </w:rPr>
        <w:t>......................</w:t>
      </w:r>
      <w:r w:rsidRPr="00DE2BC9">
        <w:rPr>
          <w:rFonts w:ascii="Times New Roman" w:hAnsi="Times New Roman"/>
          <w:sz w:val="24"/>
        </w:rPr>
        <w:t>, dne</w:t>
      </w:r>
      <w:proofErr w:type="gramEnd"/>
      <w:r>
        <w:rPr>
          <w:rFonts w:ascii="Times New Roman" w:hAnsi="Times New Roman"/>
          <w:sz w:val="24"/>
        </w:rPr>
        <w:t>:</w:t>
      </w:r>
    </w:p>
    <w:p w:rsidR="00E8463A" w:rsidRPr="00DE2BC9" w:rsidRDefault="00E8463A" w:rsidP="00E8463A">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rsidR="00E8463A" w:rsidRPr="00DE2BC9" w:rsidRDefault="00E8463A" w:rsidP="00E8463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Za mandatáře:</w:t>
      </w:r>
      <w:r w:rsidRPr="00DE2BC9">
        <w:rPr>
          <w:rFonts w:ascii="Times New Roman" w:hAnsi="Times New Roman"/>
          <w:snapToGrid w:val="0"/>
          <w:sz w:val="24"/>
        </w:rPr>
        <w:tab/>
        <w:t>Za mandanta:</w:t>
      </w:r>
    </w:p>
    <w:p w:rsidR="00E8463A" w:rsidRDefault="00E8463A" w:rsidP="00E8463A">
      <w:pPr>
        <w:pStyle w:val="Codstavec"/>
        <w:tabs>
          <w:tab w:val="left" w:pos="5387"/>
        </w:tabs>
        <w:spacing w:before="60"/>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Pr="004F5F1A">
        <w:rPr>
          <w:rStyle w:val="platne1"/>
          <w:rFonts w:ascii="Times New Roman" w:hAnsi="Times New Roman"/>
          <w:sz w:val="24"/>
          <w:szCs w:val="24"/>
        </w:rPr>
        <w:t>Josef Zástava</w:t>
      </w:r>
    </w:p>
    <w:p w:rsidR="00E8463A" w:rsidRDefault="00E8463A" w:rsidP="00E8463A">
      <w:pPr>
        <w:pStyle w:val="Codstavec"/>
        <w:tabs>
          <w:tab w:val="left" w:pos="5387"/>
        </w:tabs>
        <w:ind w:firstLine="0"/>
        <w:rPr>
          <w:rFonts w:ascii="Times New Roman" w:hAnsi="Times New Roman"/>
          <w:snapToGrid w:val="0"/>
          <w:sz w:val="24"/>
        </w:rPr>
      </w:pPr>
      <w:r>
        <w:rPr>
          <w:rFonts w:ascii="Times New Roman" w:hAnsi="Times New Roman"/>
          <w:snapToGrid w:val="0"/>
          <w:sz w:val="24"/>
        </w:rPr>
        <w:t>ředitelka odboru zpracování</w:t>
      </w:r>
      <w:r>
        <w:rPr>
          <w:rFonts w:ascii="Times New Roman" w:hAnsi="Times New Roman"/>
          <w:snapToGrid w:val="0"/>
          <w:sz w:val="24"/>
        </w:rPr>
        <w:tab/>
      </w:r>
      <w:r w:rsidRPr="004F5F1A">
        <w:rPr>
          <w:rStyle w:val="platne1"/>
          <w:rFonts w:ascii="Times New Roman" w:hAnsi="Times New Roman"/>
          <w:sz w:val="24"/>
          <w:szCs w:val="24"/>
        </w:rPr>
        <w:t>j</w:t>
      </w:r>
      <w:r w:rsidRPr="004F5F1A">
        <w:rPr>
          <w:rFonts w:ascii="Times New Roman" w:hAnsi="Times New Roman"/>
          <w:bCs/>
          <w:sz w:val="24"/>
          <w:szCs w:val="24"/>
        </w:rPr>
        <w:t>ednatel</w:t>
      </w:r>
    </w:p>
    <w:p w:rsidR="00E8463A" w:rsidRDefault="00E8463A" w:rsidP="00E8463A">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rsidR="00E8463A" w:rsidRDefault="00E8463A">
      <w:pPr>
        <w:rPr>
          <w:sz w:val="24"/>
        </w:rPr>
      </w:pPr>
      <w:r>
        <w:rPr>
          <w:sz w:val="24"/>
        </w:rPr>
        <w:br w:type="page"/>
      </w:r>
    </w:p>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794F40" w:rsidRPr="00671118" w:rsidTr="00D801D4">
        <w:tblPrEx>
          <w:tblCellMar>
            <w:top w:w="0" w:type="dxa"/>
            <w:bottom w:w="0" w:type="dxa"/>
          </w:tblCellMar>
        </w:tblPrEx>
        <w:tc>
          <w:tcPr>
            <w:tcW w:w="397" w:type="dxa"/>
          </w:tcPr>
          <w:p w:rsidR="00794F40" w:rsidRPr="00BD681D" w:rsidRDefault="00794F40" w:rsidP="00D801D4">
            <w:pPr>
              <w:tabs>
                <w:tab w:val="left" w:pos="6804"/>
              </w:tabs>
              <w:spacing w:line="480" w:lineRule="auto"/>
              <w:rPr>
                <w:b/>
                <w:snapToGrid w:val="0"/>
                <w:sz w:val="24"/>
                <w:szCs w:val="24"/>
              </w:rPr>
            </w:pPr>
            <w:r w:rsidRPr="00BD681D">
              <w:rPr>
                <w:b/>
                <w:snapToGrid w:val="0"/>
                <w:sz w:val="24"/>
                <w:szCs w:val="24"/>
              </w:rPr>
              <w:lastRenderedPageBreak/>
              <w:t>4</w:t>
            </w:r>
          </w:p>
        </w:tc>
        <w:tc>
          <w:tcPr>
            <w:tcW w:w="397" w:type="dxa"/>
          </w:tcPr>
          <w:p w:rsidR="00794F40" w:rsidRPr="00BD681D" w:rsidRDefault="00794F40" w:rsidP="00D801D4">
            <w:pPr>
              <w:tabs>
                <w:tab w:val="left" w:pos="6804"/>
              </w:tabs>
              <w:spacing w:line="480" w:lineRule="auto"/>
              <w:rPr>
                <w:b/>
                <w:snapToGrid w:val="0"/>
                <w:sz w:val="24"/>
                <w:szCs w:val="24"/>
              </w:rPr>
            </w:pPr>
            <w:r w:rsidRPr="00BD681D">
              <w:rPr>
                <w:b/>
                <w:snapToGrid w:val="0"/>
                <w:sz w:val="24"/>
                <w:szCs w:val="24"/>
              </w:rPr>
              <w:t>0</w:t>
            </w:r>
          </w:p>
        </w:tc>
        <w:tc>
          <w:tcPr>
            <w:tcW w:w="397" w:type="dxa"/>
          </w:tcPr>
          <w:p w:rsidR="00794F40" w:rsidRPr="00BD681D" w:rsidRDefault="00794F40" w:rsidP="00D801D4">
            <w:pPr>
              <w:tabs>
                <w:tab w:val="left" w:pos="6804"/>
              </w:tabs>
              <w:spacing w:line="480" w:lineRule="auto"/>
              <w:rPr>
                <w:b/>
                <w:snapToGrid w:val="0"/>
                <w:sz w:val="24"/>
                <w:szCs w:val="24"/>
              </w:rPr>
            </w:pPr>
            <w:r w:rsidRPr="00BD681D">
              <w:rPr>
                <w:b/>
                <w:snapToGrid w:val="0"/>
                <w:sz w:val="24"/>
                <w:szCs w:val="24"/>
              </w:rPr>
              <w:t>1</w:t>
            </w:r>
          </w:p>
        </w:tc>
        <w:tc>
          <w:tcPr>
            <w:tcW w:w="397" w:type="dxa"/>
          </w:tcPr>
          <w:p w:rsidR="00794F40" w:rsidRPr="00BD681D" w:rsidRDefault="00794F40" w:rsidP="00D801D4">
            <w:pPr>
              <w:tabs>
                <w:tab w:val="left" w:pos="6804"/>
              </w:tabs>
              <w:spacing w:line="480" w:lineRule="auto"/>
              <w:rPr>
                <w:b/>
                <w:snapToGrid w:val="0"/>
                <w:sz w:val="24"/>
                <w:szCs w:val="24"/>
              </w:rPr>
            </w:pPr>
            <w:r w:rsidRPr="00BD681D">
              <w:rPr>
                <w:b/>
                <w:snapToGrid w:val="0"/>
                <w:sz w:val="24"/>
                <w:szCs w:val="24"/>
              </w:rPr>
              <w:t>8</w:t>
            </w:r>
          </w:p>
        </w:tc>
        <w:tc>
          <w:tcPr>
            <w:tcW w:w="397" w:type="dxa"/>
          </w:tcPr>
          <w:p w:rsidR="00794F40" w:rsidRPr="00BD681D" w:rsidRDefault="00794F40" w:rsidP="00D801D4">
            <w:pPr>
              <w:tabs>
                <w:tab w:val="left" w:pos="6804"/>
              </w:tabs>
              <w:spacing w:line="480" w:lineRule="auto"/>
              <w:rPr>
                <w:b/>
                <w:snapToGrid w:val="0"/>
                <w:sz w:val="24"/>
                <w:szCs w:val="24"/>
              </w:rPr>
            </w:pPr>
            <w:r w:rsidRPr="00BD681D">
              <w:rPr>
                <w:b/>
                <w:snapToGrid w:val="0"/>
                <w:sz w:val="24"/>
                <w:szCs w:val="24"/>
              </w:rPr>
              <w:t>9</w:t>
            </w:r>
          </w:p>
        </w:tc>
        <w:tc>
          <w:tcPr>
            <w:tcW w:w="425" w:type="dxa"/>
            <w:tcBorders>
              <w:right w:val="single" w:sz="4" w:space="0" w:color="auto"/>
            </w:tcBorders>
          </w:tcPr>
          <w:p w:rsidR="00794F40" w:rsidRPr="00BD681D" w:rsidRDefault="00794F40" w:rsidP="00D801D4">
            <w:pPr>
              <w:tabs>
                <w:tab w:val="left" w:pos="6804"/>
              </w:tabs>
              <w:spacing w:line="480" w:lineRule="auto"/>
              <w:ind w:right="-239"/>
              <w:rPr>
                <w:b/>
                <w:snapToGrid w:val="0"/>
                <w:sz w:val="24"/>
                <w:szCs w:val="24"/>
              </w:rPr>
            </w:pPr>
            <w:r w:rsidRPr="00BD681D">
              <w:rPr>
                <w:b/>
                <w:snapToGrid w:val="0"/>
                <w:sz w:val="24"/>
                <w:szCs w:val="24"/>
              </w:rPr>
              <w:t>8</w:t>
            </w:r>
          </w:p>
        </w:tc>
      </w:tr>
    </w:tbl>
    <w:p w:rsidR="00794F40" w:rsidRPr="00DE2BC9" w:rsidRDefault="00794F40" w:rsidP="00794F40">
      <w:pPr>
        <w:tabs>
          <w:tab w:val="left" w:pos="6521"/>
          <w:tab w:val="left" w:pos="7655"/>
        </w:tabs>
        <w:spacing w:line="480" w:lineRule="auto"/>
        <w:ind w:right="1417"/>
        <w:jc w:val="right"/>
        <w:rPr>
          <w:snapToGrid w:val="0"/>
          <w:sz w:val="18"/>
        </w:rPr>
      </w:pPr>
      <w:r w:rsidRPr="00DE2BC9">
        <w:rPr>
          <w:snapToGrid w:val="0"/>
          <w:sz w:val="18"/>
        </w:rPr>
        <w:t>Číslo organizace</w:t>
      </w:r>
    </w:p>
    <w:p w:rsidR="00794F40" w:rsidRDefault="00794F40" w:rsidP="00794F40">
      <w:pPr>
        <w:pStyle w:val="Nzev"/>
      </w:pPr>
      <w:r>
        <w:rPr>
          <w:snapToGrid w:val="0"/>
        </w:rPr>
        <w:t>Dodatek č. 6</w:t>
      </w:r>
    </w:p>
    <w:p w:rsidR="00794F40" w:rsidRDefault="00794F40" w:rsidP="00794F40">
      <w:pPr>
        <w:pStyle w:val="Nzev"/>
        <w:spacing w:before="120"/>
        <w:outlineLvl w:val="0"/>
        <w:rPr>
          <w:smallCaps/>
          <w:szCs w:val="36"/>
        </w:rPr>
      </w:pPr>
      <w:r>
        <w:rPr>
          <w:rFonts w:ascii="Times" w:hAnsi="Times"/>
          <w:szCs w:val="36"/>
        </w:rPr>
        <w:t xml:space="preserve">k </w:t>
      </w:r>
      <w:r>
        <w:rPr>
          <w:smallCaps/>
          <w:szCs w:val="36"/>
        </w:rPr>
        <w:t xml:space="preserve">Mandátní </w:t>
      </w:r>
      <w:proofErr w:type="spellStart"/>
      <w:r>
        <w:rPr>
          <w:smallCaps/>
          <w:szCs w:val="36"/>
        </w:rPr>
        <w:t>smlouv</w:t>
      </w:r>
      <w:r w:rsidRPr="00FE2AC3">
        <w:rPr>
          <w:smallCaps/>
          <w:sz w:val="28"/>
          <w:szCs w:val="28"/>
        </w:rPr>
        <w:t>Ě</w:t>
      </w:r>
      <w:proofErr w:type="spellEnd"/>
    </w:p>
    <w:p w:rsidR="00794F40" w:rsidRDefault="00794F40" w:rsidP="00794F40">
      <w:pPr>
        <w:pStyle w:val="Nzev"/>
        <w:spacing w:before="120"/>
        <w:outlineLvl w:val="0"/>
        <w:rPr>
          <w:b w:val="0"/>
          <w:sz w:val="24"/>
          <w:szCs w:val="24"/>
        </w:rPr>
      </w:pPr>
      <w:r>
        <w:rPr>
          <w:b w:val="0"/>
          <w:sz w:val="24"/>
          <w:szCs w:val="24"/>
        </w:rPr>
        <w:t>uzavřený v souladu s </w:t>
      </w:r>
      <w:proofErr w:type="spellStart"/>
      <w:r>
        <w:rPr>
          <w:b w:val="0"/>
          <w:sz w:val="24"/>
          <w:szCs w:val="24"/>
        </w:rPr>
        <w:t>ust</w:t>
      </w:r>
      <w:proofErr w:type="spellEnd"/>
      <w:r>
        <w:rPr>
          <w:b w:val="0"/>
          <w:sz w:val="24"/>
          <w:szCs w:val="24"/>
        </w:rPr>
        <w:t xml:space="preserve">. § 566 zákona č. 513/1991 Sb., </w:t>
      </w:r>
    </w:p>
    <w:p w:rsidR="00794F40" w:rsidRPr="00DE2BC9" w:rsidRDefault="00794F40" w:rsidP="00794F40">
      <w:pPr>
        <w:pStyle w:val="Nzev"/>
        <w:spacing w:before="160"/>
      </w:pPr>
      <w:r>
        <w:rPr>
          <w:b w:val="0"/>
          <w:sz w:val="24"/>
          <w:szCs w:val="24"/>
        </w:rPr>
        <w:t>obchodního zákoníku, ve znění pozdějších předpisů</w:t>
      </w:r>
    </w:p>
    <w:p w:rsidR="00794F40" w:rsidRPr="00FE2AC3" w:rsidRDefault="00794F40" w:rsidP="00794F40">
      <w:pPr>
        <w:spacing w:before="120"/>
        <w:jc w:val="center"/>
        <w:rPr>
          <w:b/>
          <w:snapToGrid w:val="0"/>
          <w:sz w:val="24"/>
        </w:rPr>
      </w:pPr>
      <w:r w:rsidRPr="00FE2AC3">
        <w:rPr>
          <w:b/>
          <w:snapToGrid w:val="0"/>
          <w:sz w:val="24"/>
        </w:rPr>
        <w:t xml:space="preserve">č. </w:t>
      </w:r>
      <w:proofErr w:type="spellStart"/>
      <w:r w:rsidRPr="00FE2AC3">
        <w:rPr>
          <w:b/>
          <w:snapToGrid w:val="0"/>
          <w:sz w:val="24"/>
        </w:rPr>
        <w:t>nSIPO</w:t>
      </w:r>
      <w:proofErr w:type="spellEnd"/>
      <w:r w:rsidRPr="00FE2AC3">
        <w:rPr>
          <w:b/>
          <w:snapToGrid w:val="0"/>
          <w:sz w:val="24"/>
        </w:rPr>
        <w:t xml:space="preserve"> </w:t>
      </w:r>
      <w:r>
        <w:rPr>
          <w:b/>
          <w:snapToGrid w:val="0"/>
          <w:sz w:val="24"/>
        </w:rPr>
        <w:t>04</w:t>
      </w:r>
      <w:r w:rsidRPr="009D1302">
        <w:rPr>
          <w:b/>
          <w:snapToGrid w:val="0"/>
          <w:sz w:val="24"/>
        </w:rPr>
        <w:t xml:space="preserve"> – </w:t>
      </w:r>
      <w:r>
        <w:rPr>
          <w:b/>
          <w:snapToGrid w:val="0"/>
          <w:sz w:val="24"/>
        </w:rPr>
        <w:t>114</w:t>
      </w:r>
      <w:r w:rsidRPr="009D1302">
        <w:rPr>
          <w:b/>
          <w:snapToGrid w:val="0"/>
          <w:sz w:val="24"/>
        </w:rPr>
        <w:t>/2008</w:t>
      </w:r>
    </w:p>
    <w:p w:rsidR="00794F40" w:rsidRDefault="00794F40" w:rsidP="00794F40">
      <w:pPr>
        <w:pStyle w:val="Codstavec"/>
        <w:spacing w:before="240" w:line="240" w:lineRule="auto"/>
        <w:ind w:firstLine="0"/>
        <w:outlineLvl w:val="0"/>
        <w:rPr>
          <w:rFonts w:ascii="Times New Roman" w:hAnsi="Times New Roman"/>
          <w:smallCaps/>
          <w:snapToGrid w:val="0"/>
          <w:sz w:val="24"/>
          <w:szCs w:val="24"/>
        </w:rPr>
      </w:pPr>
      <w:r>
        <w:rPr>
          <w:rFonts w:ascii="Times New Roman" w:hAnsi="Times New Roman"/>
          <w:smallCaps/>
          <w:snapToGrid w:val="0"/>
          <w:sz w:val="24"/>
          <w:szCs w:val="24"/>
        </w:rPr>
        <w:t>Smluvní strany:</w:t>
      </w:r>
    </w:p>
    <w:p w:rsidR="00794F40" w:rsidRDefault="00794F40" w:rsidP="00794F40">
      <w:pPr>
        <w:tabs>
          <w:tab w:val="left" w:pos="284"/>
        </w:tabs>
        <w:spacing w:before="120"/>
        <w:ind w:left="284" w:right="1134" w:hanging="284"/>
        <w:outlineLvl w:val="0"/>
        <w:rPr>
          <w:b/>
          <w:snapToGrid w:val="0"/>
          <w:sz w:val="24"/>
        </w:rPr>
      </w:pPr>
      <w:r>
        <w:rPr>
          <w:snapToGrid w:val="0"/>
          <w:sz w:val="24"/>
        </w:rPr>
        <w:t xml:space="preserve">1) </w:t>
      </w:r>
      <w:r>
        <w:rPr>
          <w:snapToGrid w:val="0"/>
          <w:sz w:val="24"/>
        </w:rPr>
        <w:tab/>
      </w:r>
      <w:r>
        <w:rPr>
          <w:b/>
          <w:snapToGrid w:val="0"/>
          <w:sz w:val="24"/>
        </w:rPr>
        <w:t>Česká pošta, s. p.</w:t>
      </w:r>
    </w:p>
    <w:p w:rsidR="00794F40" w:rsidRDefault="00794F40" w:rsidP="00794F40">
      <w:pPr>
        <w:tabs>
          <w:tab w:val="left" w:pos="284"/>
        </w:tabs>
        <w:ind w:left="284" w:right="1134" w:hanging="284"/>
        <w:rPr>
          <w:b/>
          <w:snapToGrid w:val="0"/>
          <w:sz w:val="24"/>
        </w:rPr>
      </w:pPr>
      <w:r>
        <w:rPr>
          <w:b/>
          <w:snapToGrid w:val="0"/>
          <w:sz w:val="24"/>
        </w:rPr>
        <w:tab/>
        <w:t>se sídlem Praha 1, Politických vězňů 909/4, PSČ 225 99</w:t>
      </w:r>
    </w:p>
    <w:p w:rsidR="00794F40" w:rsidRDefault="00794F40" w:rsidP="00794F40">
      <w:pPr>
        <w:tabs>
          <w:tab w:val="left" w:pos="284"/>
          <w:tab w:val="left" w:pos="2835"/>
        </w:tabs>
        <w:ind w:left="284" w:right="1134" w:hanging="284"/>
        <w:rPr>
          <w:sz w:val="24"/>
        </w:rPr>
      </w:pPr>
      <w:r>
        <w:rPr>
          <w:sz w:val="24"/>
        </w:rPr>
        <w:tab/>
      </w:r>
      <w:r>
        <w:rPr>
          <w:snapToGrid w:val="0"/>
          <w:sz w:val="24"/>
        </w:rPr>
        <w:t>z</w:t>
      </w:r>
      <w:r>
        <w:rPr>
          <w:sz w:val="24"/>
        </w:rPr>
        <w:t>apsán v OR u Městského soudu v Praze, oddíl A, vložka 7565</w:t>
      </w:r>
    </w:p>
    <w:p w:rsidR="00794F40" w:rsidRDefault="00794F40" w:rsidP="00794F40">
      <w:pPr>
        <w:tabs>
          <w:tab w:val="left" w:pos="284"/>
          <w:tab w:val="left" w:pos="2835"/>
        </w:tabs>
        <w:ind w:left="284" w:right="1134" w:hanging="284"/>
        <w:rPr>
          <w:snapToGrid w:val="0"/>
          <w:sz w:val="24"/>
        </w:rPr>
      </w:pPr>
      <w:r>
        <w:rPr>
          <w:sz w:val="24"/>
        </w:rPr>
        <w:tab/>
        <w:t>z</w:t>
      </w:r>
      <w:r w:rsidRPr="008023F8">
        <w:rPr>
          <w:sz w:val="24"/>
        </w:rPr>
        <w:t>astoupen: Irenou</w:t>
      </w:r>
      <w:r>
        <w:rPr>
          <w:sz w:val="24"/>
        </w:rPr>
        <w:t xml:space="preserve"> </w:t>
      </w:r>
      <w:proofErr w:type="spellStart"/>
      <w:r>
        <w:rPr>
          <w:sz w:val="24"/>
        </w:rPr>
        <w:t>Krzokovou</w:t>
      </w:r>
      <w:proofErr w:type="spellEnd"/>
      <w:r>
        <w:rPr>
          <w:sz w:val="24"/>
        </w:rPr>
        <w:t>, ředitelkou odboru zpracování centrálních úloh</w:t>
      </w:r>
      <w:r>
        <w:rPr>
          <w:b/>
          <w:snapToGrid w:val="0"/>
          <w:sz w:val="24"/>
        </w:rPr>
        <w:br/>
      </w:r>
      <w:r>
        <w:rPr>
          <w:snapToGrid w:val="0"/>
          <w:sz w:val="24"/>
        </w:rPr>
        <w:t>IČ: 47114983</w:t>
      </w:r>
      <w:r>
        <w:rPr>
          <w:snapToGrid w:val="0"/>
          <w:sz w:val="24"/>
        </w:rPr>
        <w:tab/>
        <w:t>DIČ: CZ47114983</w:t>
      </w:r>
      <w:r>
        <w:rPr>
          <w:snapToGrid w:val="0"/>
          <w:sz w:val="24"/>
        </w:rPr>
        <w:br/>
        <w:t>bankovní sp</w:t>
      </w:r>
      <w:r>
        <w:rPr>
          <w:snapToGrid w:val="0"/>
          <w:sz w:val="24"/>
        </w:rPr>
        <w:t xml:space="preserve">ojení: </w:t>
      </w:r>
      <w:proofErr w:type="spellStart"/>
      <w:r>
        <w:rPr>
          <w:snapToGrid w:val="0"/>
          <w:sz w:val="24"/>
        </w:rPr>
        <w:t>xxx</w:t>
      </w:r>
      <w:proofErr w:type="spellEnd"/>
    </w:p>
    <w:p w:rsidR="00794F40" w:rsidRDefault="00794F40" w:rsidP="00794F40">
      <w:pPr>
        <w:pStyle w:val="Codstavec"/>
        <w:tabs>
          <w:tab w:val="left" w:pos="426"/>
          <w:tab w:val="left" w:pos="2268"/>
        </w:tabs>
        <w:spacing w:before="120" w:line="240" w:lineRule="auto"/>
        <w:ind w:left="426" w:right="-144" w:hanging="142"/>
        <w:rPr>
          <w:rFonts w:ascii="Times New Roman" w:hAnsi="Times New Roman"/>
          <w:snapToGrid w:val="0"/>
          <w:color w:val="000000"/>
          <w:sz w:val="24"/>
        </w:rPr>
      </w:pPr>
      <w:r>
        <w:rPr>
          <w:rFonts w:ascii="Times New Roman" w:hAnsi="Times New Roman"/>
          <w:b/>
          <w:snapToGrid w:val="0"/>
          <w:color w:val="000000"/>
          <w:sz w:val="24"/>
          <w:u w:val="single"/>
        </w:rPr>
        <w:t>Korespondenční adresa</w:t>
      </w:r>
      <w:r>
        <w:rPr>
          <w:rFonts w:ascii="Times New Roman" w:hAnsi="Times New Roman"/>
          <w:snapToGrid w:val="0"/>
          <w:color w:val="000000"/>
          <w:sz w:val="24"/>
          <w:u w:val="single"/>
        </w:rPr>
        <w:t>:</w:t>
      </w:r>
      <w:r w:rsidRPr="00CC6E2E">
        <w:rPr>
          <w:rFonts w:ascii="Times New Roman" w:hAnsi="Times New Roman"/>
          <w:snapToGrid w:val="0"/>
          <w:color w:val="000000"/>
          <w:sz w:val="24"/>
        </w:rPr>
        <w:t xml:space="preserve"> </w:t>
      </w:r>
      <w:r w:rsidRPr="00CC6E2E">
        <w:rPr>
          <w:rFonts w:ascii="Times New Roman" w:hAnsi="Times New Roman"/>
          <w:b/>
          <w:snapToGrid w:val="0"/>
          <w:color w:val="000000"/>
          <w:sz w:val="24"/>
        </w:rPr>
        <w:t xml:space="preserve">Česká pošta, </w:t>
      </w:r>
      <w:proofErr w:type="spellStart"/>
      <w:proofErr w:type="gramStart"/>
      <w:r w:rsidRPr="00CC6E2E">
        <w:rPr>
          <w:rFonts w:ascii="Times New Roman" w:hAnsi="Times New Roman"/>
          <w:b/>
          <w:snapToGrid w:val="0"/>
          <w:color w:val="000000"/>
          <w:sz w:val="24"/>
        </w:rPr>
        <w:t>s.p</w:t>
      </w:r>
      <w:proofErr w:type="spellEnd"/>
      <w:r w:rsidRPr="00CC6E2E">
        <w:rPr>
          <w:rFonts w:ascii="Times New Roman" w:hAnsi="Times New Roman"/>
          <w:b/>
          <w:snapToGrid w:val="0"/>
          <w:color w:val="000000"/>
          <w:sz w:val="24"/>
        </w:rPr>
        <w:t>.</w:t>
      </w:r>
      <w:proofErr w:type="gramEnd"/>
      <w:r w:rsidRPr="00CC6E2E">
        <w:rPr>
          <w:rFonts w:ascii="Times New Roman" w:hAnsi="Times New Roman"/>
          <w:b/>
          <w:snapToGrid w:val="0"/>
          <w:color w:val="000000"/>
          <w:sz w:val="24"/>
        </w:rPr>
        <w:t>, odbor ZCU, Wolkerova 480, 749 20  Vítkov</w:t>
      </w:r>
    </w:p>
    <w:p w:rsidR="00794F40" w:rsidRDefault="00794F40" w:rsidP="00794F40">
      <w:pPr>
        <w:pStyle w:val="Codstavec"/>
        <w:tabs>
          <w:tab w:val="left" w:pos="426"/>
          <w:tab w:val="left" w:pos="2268"/>
        </w:tabs>
        <w:spacing w:line="240" w:lineRule="auto"/>
        <w:ind w:left="426" w:hanging="142"/>
        <w:rPr>
          <w:rFonts w:ascii="Times New Roman" w:hAnsi="Times New Roman"/>
          <w:snapToGrid w:val="0"/>
          <w:sz w:val="24"/>
        </w:rPr>
      </w:pPr>
      <w:r>
        <w:rPr>
          <w:rFonts w:ascii="Times New Roman" w:hAnsi="Times New Roman"/>
          <w:snapToGrid w:val="0"/>
          <w:sz w:val="24"/>
        </w:rPr>
        <w:t>(dále jen "mandatář")</w:t>
      </w:r>
    </w:p>
    <w:p w:rsidR="00794F40" w:rsidRDefault="00794F40" w:rsidP="00794F40">
      <w:pPr>
        <w:pStyle w:val="Codstavec"/>
        <w:spacing w:before="240"/>
        <w:ind w:firstLine="0"/>
        <w:rPr>
          <w:rFonts w:ascii="Times New Roman" w:hAnsi="Times New Roman"/>
          <w:snapToGrid w:val="0"/>
          <w:sz w:val="24"/>
        </w:rPr>
      </w:pPr>
      <w:r>
        <w:rPr>
          <w:rFonts w:ascii="Times New Roman" w:hAnsi="Times New Roman"/>
          <w:snapToGrid w:val="0"/>
          <w:sz w:val="24"/>
        </w:rPr>
        <w:t>a</w:t>
      </w:r>
    </w:p>
    <w:p w:rsidR="00794F40" w:rsidRPr="00E47EF3" w:rsidRDefault="00794F40" w:rsidP="00794F40">
      <w:pPr>
        <w:pStyle w:val="Codstavec"/>
        <w:tabs>
          <w:tab w:val="left" w:pos="284"/>
          <w:tab w:val="left" w:pos="851"/>
          <w:tab w:val="left" w:pos="2835"/>
          <w:tab w:val="left" w:pos="3544"/>
        </w:tabs>
        <w:spacing w:before="160"/>
        <w:ind w:left="284" w:hanging="284"/>
        <w:outlineLvl w:val="0"/>
        <w:rPr>
          <w:rFonts w:ascii="Times New Roman" w:hAnsi="Times New Roman"/>
          <w:snapToGrid w:val="0"/>
          <w:sz w:val="24"/>
        </w:rPr>
      </w:pPr>
      <w:r>
        <w:rPr>
          <w:rFonts w:ascii="Times New Roman" w:hAnsi="Times New Roman"/>
          <w:snapToGrid w:val="0"/>
          <w:sz w:val="24"/>
        </w:rPr>
        <w:t>2)</w:t>
      </w:r>
      <w:r>
        <w:rPr>
          <w:rFonts w:ascii="Times New Roman" w:hAnsi="Times New Roman"/>
          <w:snapToGrid w:val="0"/>
          <w:sz w:val="24"/>
        </w:rPr>
        <w:tab/>
        <w:t xml:space="preserve">ID: </w:t>
      </w:r>
      <w:r w:rsidRPr="00E47EF3">
        <w:rPr>
          <w:rFonts w:ascii="Times New Roman" w:hAnsi="Times New Roman"/>
          <w:snapToGrid w:val="0"/>
          <w:sz w:val="24"/>
        </w:rPr>
        <w:t>175393001</w:t>
      </w:r>
    </w:p>
    <w:p w:rsidR="00794F40" w:rsidRPr="001513A5" w:rsidRDefault="00794F40" w:rsidP="00794F40">
      <w:pPr>
        <w:pStyle w:val="Codstavec"/>
        <w:tabs>
          <w:tab w:val="left" w:pos="284"/>
          <w:tab w:val="left" w:pos="851"/>
          <w:tab w:val="left" w:pos="2835"/>
          <w:tab w:val="left" w:pos="3544"/>
        </w:tabs>
        <w:spacing w:before="160"/>
        <w:ind w:left="284" w:hanging="284"/>
        <w:rPr>
          <w:rFonts w:ascii="Times New Roman" w:hAnsi="Times New Roman"/>
          <w:b/>
          <w:snapToGrid w:val="0"/>
          <w:sz w:val="24"/>
          <w:szCs w:val="24"/>
        </w:rPr>
      </w:pPr>
      <w:r>
        <w:rPr>
          <w:rFonts w:ascii="Times New Roman" w:hAnsi="Times New Roman"/>
          <w:snapToGrid w:val="0"/>
          <w:sz w:val="24"/>
        </w:rPr>
        <w:tab/>
      </w:r>
      <w:r w:rsidRPr="001513A5">
        <w:rPr>
          <w:rStyle w:val="platne1"/>
          <w:rFonts w:ascii="Times New Roman" w:hAnsi="Times New Roman"/>
          <w:b/>
          <w:sz w:val="24"/>
          <w:szCs w:val="24"/>
        </w:rPr>
        <w:t>DOTERM SERVIS s.r.</w:t>
      </w:r>
      <w:proofErr w:type="gramStart"/>
      <w:r w:rsidRPr="001513A5">
        <w:rPr>
          <w:rStyle w:val="platne1"/>
          <w:rFonts w:ascii="Times New Roman" w:hAnsi="Times New Roman"/>
          <w:b/>
          <w:sz w:val="24"/>
          <w:szCs w:val="24"/>
        </w:rPr>
        <w:t>o.-právní</w:t>
      </w:r>
      <w:proofErr w:type="gramEnd"/>
      <w:r w:rsidRPr="001513A5">
        <w:rPr>
          <w:rStyle w:val="platne1"/>
          <w:rFonts w:ascii="Times New Roman" w:hAnsi="Times New Roman"/>
          <w:b/>
          <w:sz w:val="24"/>
          <w:szCs w:val="24"/>
        </w:rPr>
        <w:t xml:space="preserve"> nástupce</w:t>
      </w:r>
    </w:p>
    <w:p w:rsidR="00794F40" w:rsidRPr="001513A5" w:rsidRDefault="00794F40" w:rsidP="00794F40">
      <w:pPr>
        <w:pStyle w:val="Codstavec"/>
        <w:tabs>
          <w:tab w:val="left" w:pos="284"/>
          <w:tab w:val="left" w:pos="851"/>
          <w:tab w:val="left" w:pos="2835"/>
          <w:tab w:val="left" w:pos="3544"/>
        </w:tabs>
        <w:ind w:left="284" w:hanging="284"/>
        <w:rPr>
          <w:rFonts w:ascii="Times New Roman" w:hAnsi="Times New Roman"/>
          <w:b/>
          <w:snapToGrid w:val="0"/>
          <w:sz w:val="24"/>
          <w:szCs w:val="24"/>
        </w:rPr>
      </w:pPr>
      <w:r w:rsidRPr="001513A5">
        <w:rPr>
          <w:rFonts w:ascii="Times New Roman" w:hAnsi="Times New Roman"/>
          <w:b/>
          <w:snapToGrid w:val="0"/>
          <w:sz w:val="24"/>
          <w:szCs w:val="24"/>
        </w:rPr>
        <w:tab/>
        <w:t xml:space="preserve">se sídlem </w:t>
      </w:r>
      <w:r w:rsidRPr="001513A5">
        <w:rPr>
          <w:rStyle w:val="platne1"/>
          <w:rFonts w:ascii="Times New Roman" w:hAnsi="Times New Roman"/>
          <w:b/>
          <w:sz w:val="24"/>
          <w:szCs w:val="24"/>
        </w:rPr>
        <w:t xml:space="preserve">Meziboří, Javorová </w:t>
      </w:r>
      <w:proofErr w:type="gramStart"/>
      <w:r w:rsidRPr="001513A5">
        <w:rPr>
          <w:rStyle w:val="platne1"/>
          <w:rFonts w:ascii="Times New Roman" w:hAnsi="Times New Roman"/>
          <w:b/>
          <w:sz w:val="24"/>
          <w:szCs w:val="24"/>
        </w:rPr>
        <w:t>č.p.</w:t>
      </w:r>
      <w:proofErr w:type="gramEnd"/>
      <w:r w:rsidRPr="001513A5">
        <w:rPr>
          <w:rStyle w:val="platne1"/>
          <w:rFonts w:ascii="Times New Roman" w:hAnsi="Times New Roman"/>
          <w:b/>
          <w:sz w:val="24"/>
          <w:szCs w:val="24"/>
        </w:rPr>
        <w:t>110, PSČ 43513</w:t>
      </w:r>
    </w:p>
    <w:p w:rsidR="00794F40" w:rsidRPr="00AE0992" w:rsidRDefault="00794F40" w:rsidP="00794F40">
      <w:pPr>
        <w:pStyle w:val="Codstavec"/>
        <w:tabs>
          <w:tab w:val="left" w:pos="284"/>
          <w:tab w:val="left" w:pos="851"/>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jednající:</w:t>
      </w:r>
      <w:r>
        <w:rPr>
          <w:rFonts w:ascii="Times New Roman" w:hAnsi="Times New Roman"/>
          <w:snapToGrid w:val="0"/>
          <w:sz w:val="24"/>
        </w:rPr>
        <w:t xml:space="preserve"> </w:t>
      </w:r>
      <w:r w:rsidRPr="004F5F1A">
        <w:rPr>
          <w:rStyle w:val="platne1"/>
          <w:rFonts w:ascii="Times New Roman" w:hAnsi="Times New Roman"/>
          <w:sz w:val="24"/>
          <w:szCs w:val="24"/>
        </w:rPr>
        <w:t>Josef Zástava, j</w:t>
      </w:r>
      <w:r w:rsidRPr="004F5F1A">
        <w:rPr>
          <w:rFonts w:ascii="Times New Roman" w:hAnsi="Times New Roman"/>
          <w:bCs/>
          <w:sz w:val="24"/>
          <w:szCs w:val="24"/>
        </w:rPr>
        <w:t>ednatel</w:t>
      </w:r>
    </w:p>
    <w:p w:rsidR="00794F40" w:rsidRPr="00AE0992" w:rsidRDefault="00794F40" w:rsidP="00794F40">
      <w:pPr>
        <w:pStyle w:val="Codstavec"/>
        <w:tabs>
          <w:tab w:val="left" w:pos="284"/>
          <w:tab w:val="left" w:pos="709"/>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IČ:</w:t>
      </w:r>
      <w:r w:rsidRPr="00AE0992">
        <w:rPr>
          <w:rFonts w:ascii="Times New Roman" w:hAnsi="Times New Roman"/>
          <w:snapToGrid w:val="0"/>
          <w:sz w:val="24"/>
        </w:rPr>
        <w:tab/>
      </w:r>
      <w:r w:rsidRPr="001513A5">
        <w:rPr>
          <w:rStyle w:val="platne1"/>
          <w:rFonts w:ascii="Times New Roman" w:hAnsi="Times New Roman"/>
          <w:sz w:val="24"/>
          <w:szCs w:val="24"/>
        </w:rPr>
        <w:t>61325929</w:t>
      </w:r>
      <w:r w:rsidRPr="00AE0992">
        <w:rPr>
          <w:rFonts w:ascii="Times New Roman" w:hAnsi="Times New Roman"/>
          <w:snapToGrid w:val="0"/>
          <w:sz w:val="24"/>
        </w:rPr>
        <w:tab/>
        <w:t>DIČ:</w:t>
      </w:r>
      <w:r>
        <w:rPr>
          <w:rFonts w:ascii="Times New Roman" w:hAnsi="Times New Roman"/>
          <w:snapToGrid w:val="0"/>
          <w:sz w:val="24"/>
        </w:rPr>
        <w:tab/>
      </w:r>
      <w:r w:rsidRPr="004F5F1A">
        <w:rPr>
          <w:rFonts w:ascii="Times New Roman" w:hAnsi="Times New Roman"/>
          <w:snapToGrid w:val="0"/>
          <w:sz w:val="24"/>
          <w:szCs w:val="24"/>
        </w:rPr>
        <w:t>CZ</w:t>
      </w:r>
      <w:r w:rsidRPr="001513A5">
        <w:rPr>
          <w:rStyle w:val="platne1"/>
          <w:rFonts w:ascii="Times New Roman" w:hAnsi="Times New Roman"/>
          <w:sz w:val="24"/>
          <w:szCs w:val="24"/>
        </w:rPr>
        <w:t>61325929</w:t>
      </w:r>
    </w:p>
    <w:p w:rsidR="00794F40" w:rsidRDefault="00794F40" w:rsidP="00794F40">
      <w:pPr>
        <w:pStyle w:val="Codstavec"/>
        <w:tabs>
          <w:tab w:val="left" w:pos="0"/>
          <w:tab w:val="left" w:pos="284"/>
          <w:tab w:val="left" w:pos="2835"/>
          <w:tab w:val="left" w:pos="3544"/>
        </w:tabs>
        <w:ind w:firstLine="0"/>
        <w:rPr>
          <w:rFonts w:ascii="Times New Roman" w:hAnsi="Times New Roman"/>
          <w:snapToGrid w:val="0"/>
          <w:sz w:val="24"/>
        </w:rPr>
      </w:pPr>
      <w:r>
        <w:rPr>
          <w:rFonts w:ascii="Times New Roman" w:hAnsi="Times New Roman"/>
          <w:snapToGrid w:val="0"/>
          <w:sz w:val="24"/>
        </w:rPr>
        <w:tab/>
      </w:r>
      <w:r w:rsidRPr="00AE0992">
        <w:rPr>
          <w:rFonts w:ascii="Times New Roman" w:hAnsi="Times New Roman"/>
          <w:snapToGrid w:val="0"/>
          <w:sz w:val="24"/>
        </w:rPr>
        <w:t>zapsán v OR u</w:t>
      </w:r>
      <w:r>
        <w:rPr>
          <w:rFonts w:ascii="Times New Roman" w:hAnsi="Times New Roman"/>
          <w:snapToGrid w:val="0"/>
          <w:sz w:val="24"/>
        </w:rPr>
        <w:t xml:space="preserve"> Krajského </w:t>
      </w:r>
      <w:r w:rsidRPr="004F5F1A">
        <w:rPr>
          <w:rFonts w:ascii="Times New Roman" w:hAnsi="Times New Roman"/>
          <w:snapToGrid w:val="0"/>
          <w:sz w:val="24"/>
          <w:szCs w:val="24"/>
        </w:rPr>
        <w:t>soudu v </w:t>
      </w:r>
      <w:r w:rsidRPr="004F5F1A">
        <w:rPr>
          <w:rFonts w:ascii="Times New Roman" w:hAnsi="Times New Roman"/>
          <w:sz w:val="24"/>
          <w:szCs w:val="24"/>
        </w:rPr>
        <w:t>Ústí nad Labem</w:t>
      </w:r>
      <w:r w:rsidRPr="004F5F1A">
        <w:rPr>
          <w:rFonts w:ascii="Times New Roman" w:hAnsi="Times New Roman"/>
          <w:snapToGrid w:val="0"/>
          <w:sz w:val="24"/>
          <w:szCs w:val="24"/>
        </w:rPr>
        <w:t>, oddíl</w:t>
      </w:r>
      <w:r>
        <w:rPr>
          <w:rFonts w:ascii="Times New Roman" w:hAnsi="Times New Roman"/>
          <w:snapToGrid w:val="0"/>
          <w:sz w:val="24"/>
          <w:szCs w:val="24"/>
        </w:rPr>
        <w:t xml:space="preserve"> C</w:t>
      </w:r>
      <w:r w:rsidRPr="004F5F1A">
        <w:rPr>
          <w:rFonts w:ascii="Times New Roman" w:hAnsi="Times New Roman"/>
          <w:snapToGrid w:val="0"/>
          <w:sz w:val="24"/>
          <w:szCs w:val="24"/>
        </w:rPr>
        <w:t xml:space="preserve">, vložka </w:t>
      </w:r>
      <w:r w:rsidRPr="001513A5">
        <w:rPr>
          <w:rFonts w:ascii="Times New Roman" w:hAnsi="Times New Roman"/>
          <w:color w:val="000000"/>
          <w:sz w:val="24"/>
          <w:szCs w:val="24"/>
        </w:rPr>
        <w:t>6997</w:t>
      </w:r>
    </w:p>
    <w:p w:rsidR="00794F40" w:rsidRDefault="00794F40" w:rsidP="00794F40">
      <w:pPr>
        <w:pStyle w:val="Codstavec"/>
        <w:tabs>
          <w:tab w:val="left" w:pos="0"/>
          <w:tab w:val="left" w:pos="284"/>
          <w:tab w:val="left" w:pos="2835"/>
          <w:tab w:val="left" w:pos="3544"/>
          <w:tab w:val="left" w:pos="5910"/>
        </w:tabs>
        <w:spacing w:before="360"/>
        <w:ind w:firstLine="0"/>
        <w:rPr>
          <w:rFonts w:ascii="Times New Roman" w:hAnsi="Times New Roman"/>
          <w:b/>
          <w:snapToGrid w:val="0"/>
          <w:sz w:val="24"/>
        </w:rPr>
      </w:pPr>
      <w:r>
        <w:rPr>
          <w:rFonts w:ascii="Times New Roman" w:hAnsi="Times New Roman"/>
          <w:b/>
          <w:snapToGrid w:val="0"/>
          <w:sz w:val="24"/>
        </w:rPr>
        <w:tab/>
        <w:t>Bankovní spojení pro účely plnění smlouvy:</w:t>
      </w:r>
    </w:p>
    <w:p w:rsidR="00794F40" w:rsidRDefault="00794F40" w:rsidP="00794F40">
      <w:pPr>
        <w:pStyle w:val="Codstavec"/>
        <w:tabs>
          <w:tab w:val="left" w:pos="284"/>
          <w:tab w:val="left" w:pos="851"/>
        </w:tabs>
        <w:spacing w:before="60"/>
        <w:ind w:left="284" w:hanging="284"/>
        <w:rPr>
          <w:rFonts w:ascii="Times New Roman" w:hAnsi="Times New Roman"/>
          <w:bCs/>
          <w:snapToGrid w:val="0"/>
          <w:sz w:val="24"/>
        </w:rPr>
      </w:pPr>
      <w:r>
        <w:rPr>
          <w:rFonts w:ascii="Times New Roman" w:hAnsi="Times New Roman"/>
          <w:snapToGrid w:val="0"/>
          <w:sz w:val="24"/>
        </w:rPr>
        <w:tab/>
      </w:r>
      <w:r w:rsidRPr="005A7402">
        <w:rPr>
          <w:rFonts w:ascii="Times New Roman" w:hAnsi="Times New Roman"/>
          <w:b/>
          <w:snapToGrid w:val="0"/>
          <w:sz w:val="24"/>
        </w:rPr>
        <w:t>V</w:t>
      </w:r>
      <w:r>
        <w:rPr>
          <w:rFonts w:ascii="Times New Roman" w:hAnsi="Times New Roman"/>
          <w:b/>
          <w:snapToGrid w:val="0"/>
          <w:sz w:val="24"/>
        </w:rPr>
        <w:t>ýchozí číslo účtu:</w:t>
      </w:r>
      <w:r>
        <w:rPr>
          <w:rFonts w:ascii="Times New Roman" w:hAnsi="Times New Roman"/>
          <w:snapToGrid w:val="0"/>
          <w:sz w:val="24"/>
        </w:rPr>
        <w:t xml:space="preserve"> </w:t>
      </w:r>
      <w:proofErr w:type="spellStart"/>
      <w:r>
        <w:rPr>
          <w:rFonts w:ascii="Times New Roman" w:hAnsi="Times New Roman"/>
          <w:b/>
          <w:snapToGrid w:val="0"/>
          <w:sz w:val="24"/>
        </w:rPr>
        <w:t>xxx</w:t>
      </w:r>
      <w:proofErr w:type="spellEnd"/>
    </w:p>
    <w:p w:rsidR="00794F40" w:rsidRPr="00814F68" w:rsidRDefault="00794F40" w:rsidP="00794F40">
      <w:pPr>
        <w:pStyle w:val="Codstavec"/>
        <w:tabs>
          <w:tab w:val="left" w:pos="284"/>
          <w:tab w:val="left" w:pos="851"/>
          <w:tab w:val="left" w:pos="4320"/>
        </w:tabs>
        <w:spacing w:before="60"/>
        <w:ind w:left="284" w:hanging="284"/>
        <w:rPr>
          <w:rFonts w:ascii="Times New Roman" w:hAnsi="Times New Roman"/>
          <w:snapToGrid w:val="0"/>
          <w:sz w:val="24"/>
        </w:rPr>
      </w:pPr>
      <w:r>
        <w:rPr>
          <w:rFonts w:ascii="Times New Roman" w:hAnsi="Times New Roman"/>
          <w:bCs/>
          <w:snapToGrid w:val="0"/>
          <w:sz w:val="24"/>
        </w:rPr>
        <w:tab/>
      </w:r>
      <w:r w:rsidRPr="00814F68">
        <w:rPr>
          <w:rFonts w:ascii="Times New Roman" w:hAnsi="Times New Roman"/>
          <w:snapToGrid w:val="0"/>
          <w:sz w:val="24"/>
        </w:rPr>
        <w:t xml:space="preserve">číslo účtu: </w:t>
      </w:r>
      <w:proofErr w:type="spellStart"/>
      <w:r>
        <w:rPr>
          <w:rFonts w:ascii="Times New Roman" w:hAnsi="Times New Roman"/>
          <w:b/>
          <w:sz w:val="24"/>
          <w:szCs w:val="24"/>
        </w:rPr>
        <w:t>xxx</w:t>
      </w:r>
      <w:proofErr w:type="spellEnd"/>
      <w:r w:rsidRPr="00814F68">
        <w:rPr>
          <w:rFonts w:ascii="Times New Roman" w:hAnsi="Times New Roman"/>
          <w:snapToGrid w:val="0"/>
          <w:sz w:val="24"/>
        </w:rPr>
        <w:tab/>
        <w:t xml:space="preserve">vazba na kód poplatku č. </w:t>
      </w:r>
      <w:r>
        <w:rPr>
          <w:rFonts w:ascii="Times New Roman" w:hAnsi="Times New Roman"/>
          <w:snapToGrid w:val="0"/>
          <w:sz w:val="24"/>
        </w:rPr>
        <w:t>15</w:t>
      </w:r>
    </w:p>
    <w:p w:rsidR="00794F40" w:rsidRDefault="00794F40" w:rsidP="00794F40">
      <w:pPr>
        <w:pStyle w:val="Codstavec"/>
        <w:tabs>
          <w:tab w:val="left" w:pos="284"/>
          <w:tab w:val="left" w:pos="2410"/>
          <w:tab w:val="left" w:pos="4312"/>
        </w:tabs>
        <w:ind w:left="284" w:firstLine="0"/>
        <w:rPr>
          <w:rFonts w:ascii="Times New Roman" w:hAnsi="Times New Roman"/>
          <w:snapToGrid w:val="0"/>
          <w:sz w:val="24"/>
        </w:rPr>
      </w:pPr>
      <w:r w:rsidRPr="00814F68">
        <w:rPr>
          <w:rFonts w:ascii="Times New Roman" w:hAnsi="Times New Roman"/>
          <w:snapToGrid w:val="0"/>
          <w:sz w:val="24"/>
        </w:rPr>
        <w:t xml:space="preserve">číslo účtu: </w:t>
      </w:r>
      <w:proofErr w:type="spellStart"/>
      <w:r>
        <w:rPr>
          <w:rFonts w:ascii="Times New Roman" w:hAnsi="Times New Roman"/>
          <w:b/>
          <w:sz w:val="24"/>
          <w:szCs w:val="24"/>
        </w:rPr>
        <w:t>xxx</w:t>
      </w:r>
      <w:proofErr w:type="spellEnd"/>
      <w:r w:rsidRPr="00814F68">
        <w:rPr>
          <w:rFonts w:ascii="Times New Roman" w:hAnsi="Times New Roman"/>
          <w:snapToGrid w:val="0"/>
          <w:sz w:val="24"/>
        </w:rPr>
        <w:tab/>
      </w:r>
      <w:r>
        <w:rPr>
          <w:rFonts w:ascii="Times New Roman" w:hAnsi="Times New Roman"/>
          <w:snapToGrid w:val="0"/>
          <w:sz w:val="24"/>
        </w:rPr>
        <w:tab/>
      </w:r>
      <w:r w:rsidRPr="00814F68">
        <w:rPr>
          <w:rFonts w:ascii="Times New Roman" w:hAnsi="Times New Roman"/>
          <w:snapToGrid w:val="0"/>
          <w:sz w:val="24"/>
        </w:rPr>
        <w:t xml:space="preserve">vazba na kód poplatku č. </w:t>
      </w:r>
      <w:r>
        <w:rPr>
          <w:rFonts w:ascii="Times New Roman" w:hAnsi="Times New Roman"/>
          <w:snapToGrid w:val="0"/>
          <w:sz w:val="24"/>
        </w:rPr>
        <w:t>16</w:t>
      </w:r>
    </w:p>
    <w:p w:rsidR="00794F40" w:rsidRDefault="00794F40" w:rsidP="00794F40">
      <w:pPr>
        <w:pStyle w:val="Codstavec"/>
        <w:tabs>
          <w:tab w:val="left" w:pos="284"/>
          <w:tab w:val="left" w:pos="2410"/>
          <w:tab w:val="left" w:pos="4312"/>
        </w:tabs>
        <w:ind w:left="284" w:firstLine="0"/>
        <w:rPr>
          <w:rFonts w:ascii="Times New Roman" w:hAnsi="Times New Roman"/>
          <w:snapToGrid w:val="0"/>
          <w:sz w:val="24"/>
        </w:rPr>
      </w:pPr>
      <w:r w:rsidRPr="00054F0D">
        <w:rPr>
          <w:rFonts w:ascii="Times New Roman" w:hAnsi="Times New Roman"/>
          <w:snapToGrid w:val="0"/>
          <w:sz w:val="24"/>
        </w:rPr>
        <w:t xml:space="preserve">číslo účtu: </w:t>
      </w:r>
      <w:proofErr w:type="spellStart"/>
      <w:r>
        <w:rPr>
          <w:rFonts w:ascii="Times New Roman" w:hAnsi="Times New Roman"/>
          <w:b/>
          <w:snapToGrid w:val="0"/>
          <w:sz w:val="24"/>
        </w:rPr>
        <w:t>xxx</w:t>
      </w:r>
      <w:proofErr w:type="spellEnd"/>
      <w:r w:rsidRPr="00054F0D">
        <w:rPr>
          <w:rFonts w:ascii="Times New Roman" w:hAnsi="Times New Roman"/>
          <w:snapToGrid w:val="0"/>
          <w:sz w:val="24"/>
        </w:rPr>
        <w:tab/>
      </w:r>
      <w:r>
        <w:rPr>
          <w:rFonts w:ascii="Times New Roman" w:hAnsi="Times New Roman"/>
          <w:snapToGrid w:val="0"/>
          <w:sz w:val="24"/>
        </w:rPr>
        <w:tab/>
      </w:r>
      <w:r w:rsidRPr="00054F0D">
        <w:rPr>
          <w:rFonts w:ascii="Times New Roman" w:hAnsi="Times New Roman"/>
          <w:snapToGrid w:val="0"/>
          <w:sz w:val="24"/>
        </w:rPr>
        <w:t>vazba na kód poplatku č. 1</w:t>
      </w:r>
      <w:r>
        <w:rPr>
          <w:rFonts w:ascii="Times New Roman" w:hAnsi="Times New Roman"/>
          <w:snapToGrid w:val="0"/>
          <w:sz w:val="24"/>
        </w:rPr>
        <w:t>7</w:t>
      </w:r>
    </w:p>
    <w:p w:rsidR="00794F40" w:rsidRDefault="00794F40" w:rsidP="00794F40">
      <w:pPr>
        <w:pStyle w:val="Codstavec"/>
        <w:tabs>
          <w:tab w:val="left" w:pos="284"/>
          <w:tab w:val="left" w:pos="2410"/>
          <w:tab w:val="left" w:pos="4312"/>
        </w:tabs>
        <w:ind w:left="284" w:firstLine="0"/>
        <w:rPr>
          <w:rFonts w:ascii="Times New Roman" w:hAnsi="Times New Roman"/>
          <w:snapToGrid w:val="0"/>
          <w:sz w:val="24"/>
        </w:rPr>
      </w:pPr>
      <w:r w:rsidRPr="00054F0D">
        <w:rPr>
          <w:rFonts w:ascii="Times New Roman" w:hAnsi="Times New Roman"/>
          <w:snapToGrid w:val="0"/>
          <w:sz w:val="24"/>
        </w:rPr>
        <w:t xml:space="preserve">číslo účtu: </w:t>
      </w:r>
      <w:proofErr w:type="spellStart"/>
      <w:r>
        <w:rPr>
          <w:rFonts w:ascii="Times New Roman" w:hAnsi="Times New Roman"/>
          <w:b/>
          <w:snapToGrid w:val="0"/>
          <w:sz w:val="24"/>
        </w:rPr>
        <w:t>xxx</w:t>
      </w:r>
      <w:proofErr w:type="spellEnd"/>
      <w:r w:rsidRPr="00054F0D">
        <w:rPr>
          <w:rFonts w:ascii="Times New Roman" w:hAnsi="Times New Roman"/>
          <w:snapToGrid w:val="0"/>
          <w:sz w:val="24"/>
        </w:rPr>
        <w:tab/>
      </w:r>
      <w:r>
        <w:rPr>
          <w:rFonts w:ascii="Times New Roman" w:hAnsi="Times New Roman"/>
          <w:snapToGrid w:val="0"/>
          <w:sz w:val="24"/>
        </w:rPr>
        <w:tab/>
      </w:r>
      <w:r w:rsidRPr="00054F0D">
        <w:rPr>
          <w:rFonts w:ascii="Times New Roman" w:hAnsi="Times New Roman"/>
          <w:snapToGrid w:val="0"/>
          <w:sz w:val="24"/>
        </w:rPr>
        <w:t>vazba na kód poplatku č. 1</w:t>
      </w:r>
      <w:r>
        <w:rPr>
          <w:rFonts w:ascii="Times New Roman" w:hAnsi="Times New Roman"/>
          <w:snapToGrid w:val="0"/>
          <w:sz w:val="24"/>
        </w:rPr>
        <w:t>8</w:t>
      </w:r>
    </w:p>
    <w:p w:rsidR="00794F40" w:rsidRPr="00C73D6D" w:rsidRDefault="00794F40" w:rsidP="00794F40">
      <w:pPr>
        <w:pStyle w:val="Codstavec"/>
        <w:tabs>
          <w:tab w:val="left" w:pos="284"/>
          <w:tab w:val="left" w:pos="2410"/>
        </w:tabs>
        <w:ind w:left="284" w:firstLine="0"/>
        <w:rPr>
          <w:rFonts w:ascii="Times New Roman" w:hAnsi="Times New Roman"/>
          <w:b/>
          <w:snapToGrid w:val="0"/>
          <w:sz w:val="24"/>
        </w:rPr>
      </w:pPr>
      <w:r w:rsidRPr="00C73D6D">
        <w:rPr>
          <w:rFonts w:ascii="Times New Roman" w:hAnsi="Times New Roman"/>
          <w:b/>
          <w:snapToGrid w:val="0"/>
          <w:sz w:val="24"/>
        </w:rPr>
        <w:t xml:space="preserve">číslo účtu: </w:t>
      </w:r>
      <w:proofErr w:type="spellStart"/>
      <w:r>
        <w:rPr>
          <w:rFonts w:ascii="Times New Roman" w:hAnsi="Times New Roman"/>
          <w:b/>
          <w:snapToGrid w:val="0"/>
          <w:sz w:val="24"/>
        </w:rPr>
        <w:t>xxx</w:t>
      </w:r>
      <w:proofErr w:type="spellEnd"/>
      <w:r w:rsidRPr="00C73D6D">
        <w:rPr>
          <w:rFonts w:ascii="Times New Roman" w:hAnsi="Times New Roman"/>
          <w:b/>
          <w:snapToGrid w:val="0"/>
          <w:sz w:val="24"/>
        </w:rPr>
        <w:tab/>
      </w:r>
      <w:r>
        <w:rPr>
          <w:rFonts w:ascii="Times New Roman" w:hAnsi="Times New Roman"/>
          <w:b/>
          <w:snapToGrid w:val="0"/>
          <w:sz w:val="24"/>
        </w:rPr>
        <w:tab/>
      </w:r>
      <w:r>
        <w:rPr>
          <w:rFonts w:ascii="Times New Roman" w:hAnsi="Times New Roman"/>
          <w:b/>
          <w:snapToGrid w:val="0"/>
          <w:sz w:val="24"/>
        </w:rPr>
        <w:tab/>
      </w:r>
      <w:r w:rsidRPr="00C73D6D">
        <w:rPr>
          <w:rFonts w:ascii="Times New Roman" w:hAnsi="Times New Roman"/>
          <w:b/>
          <w:snapToGrid w:val="0"/>
          <w:sz w:val="24"/>
        </w:rPr>
        <w:tab/>
        <w:t>vazba na kód poplatku č. 19</w:t>
      </w:r>
    </w:p>
    <w:p w:rsidR="00794F40" w:rsidRPr="00C73D6D" w:rsidRDefault="00794F40" w:rsidP="00794F40">
      <w:pPr>
        <w:pStyle w:val="Codstavec"/>
        <w:tabs>
          <w:tab w:val="left" w:pos="284"/>
          <w:tab w:val="left" w:pos="2410"/>
        </w:tabs>
        <w:ind w:left="284" w:firstLine="0"/>
        <w:rPr>
          <w:rFonts w:ascii="Times New Roman" w:hAnsi="Times New Roman"/>
          <w:b/>
          <w:snapToGrid w:val="0"/>
          <w:sz w:val="24"/>
        </w:rPr>
      </w:pPr>
      <w:r w:rsidRPr="00C73D6D">
        <w:rPr>
          <w:rFonts w:ascii="Times New Roman" w:hAnsi="Times New Roman"/>
          <w:b/>
          <w:snapToGrid w:val="0"/>
          <w:sz w:val="24"/>
        </w:rPr>
        <w:t xml:space="preserve">číslo účtu: </w:t>
      </w:r>
      <w:proofErr w:type="spellStart"/>
      <w:r>
        <w:rPr>
          <w:rFonts w:ascii="Times New Roman" w:hAnsi="Times New Roman"/>
          <w:b/>
          <w:snapToGrid w:val="0"/>
          <w:sz w:val="24"/>
        </w:rPr>
        <w:t>xxx</w:t>
      </w:r>
      <w:proofErr w:type="spellEnd"/>
      <w:r w:rsidRPr="00C73D6D">
        <w:rPr>
          <w:rFonts w:ascii="Times New Roman" w:hAnsi="Times New Roman"/>
          <w:b/>
          <w:snapToGrid w:val="0"/>
          <w:sz w:val="24"/>
        </w:rPr>
        <w:tab/>
      </w:r>
      <w:r>
        <w:rPr>
          <w:rFonts w:ascii="Times New Roman" w:hAnsi="Times New Roman"/>
          <w:b/>
          <w:snapToGrid w:val="0"/>
          <w:sz w:val="24"/>
        </w:rPr>
        <w:tab/>
      </w:r>
      <w:r>
        <w:rPr>
          <w:rFonts w:ascii="Times New Roman" w:hAnsi="Times New Roman"/>
          <w:b/>
          <w:snapToGrid w:val="0"/>
          <w:sz w:val="24"/>
        </w:rPr>
        <w:tab/>
      </w:r>
      <w:r w:rsidRPr="00C73D6D">
        <w:rPr>
          <w:rFonts w:ascii="Times New Roman" w:hAnsi="Times New Roman"/>
          <w:b/>
          <w:snapToGrid w:val="0"/>
          <w:sz w:val="24"/>
        </w:rPr>
        <w:tab/>
        <w:t>vazba na kód poplatku č. 20</w:t>
      </w:r>
    </w:p>
    <w:p w:rsidR="00794F40" w:rsidRPr="00C73D6D" w:rsidRDefault="00794F40" w:rsidP="00794F40">
      <w:pPr>
        <w:pStyle w:val="Codstavec"/>
        <w:tabs>
          <w:tab w:val="left" w:pos="284"/>
          <w:tab w:val="left" w:pos="2410"/>
        </w:tabs>
        <w:ind w:left="284" w:firstLine="0"/>
        <w:rPr>
          <w:rFonts w:ascii="Times New Roman" w:hAnsi="Times New Roman"/>
          <w:b/>
          <w:snapToGrid w:val="0"/>
          <w:sz w:val="24"/>
        </w:rPr>
      </w:pPr>
      <w:r w:rsidRPr="00C73D6D">
        <w:rPr>
          <w:rFonts w:ascii="Times New Roman" w:hAnsi="Times New Roman"/>
          <w:b/>
          <w:snapToGrid w:val="0"/>
          <w:sz w:val="24"/>
        </w:rPr>
        <w:t xml:space="preserve">číslo účtu: </w:t>
      </w:r>
      <w:proofErr w:type="spellStart"/>
      <w:r>
        <w:rPr>
          <w:rFonts w:ascii="Times New Roman" w:hAnsi="Times New Roman"/>
          <w:b/>
          <w:snapToGrid w:val="0"/>
          <w:sz w:val="24"/>
        </w:rPr>
        <w:t>xxx</w:t>
      </w:r>
      <w:proofErr w:type="spellEnd"/>
      <w:r w:rsidRPr="00C73D6D">
        <w:rPr>
          <w:rFonts w:ascii="Times New Roman" w:hAnsi="Times New Roman"/>
          <w:b/>
          <w:snapToGrid w:val="0"/>
          <w:sz w:val="24"/>
        </w:rPr>
        <w:tab/>
      </w:r>
      <w:r>
        <w:rPr>
          <w:rFonts w:ascii="Times New Roman" w:hAnsi="Times New Roman"/>
          <w:b/>
          <w:snapToGrid w:val="0"/>
          <w:sz w:val="24"/>
        </w:rPr>
        <w:tab/>
      </w:r>
      <w:r>
        <w:rPr>
          <w:rFonts w:ascii="Times New Roman" w:hAnsi="Times New Roman"/>
          <w:b/>
          <w:snapToGrid w:val="0"/>
          <w:sz w:val="24"/>
        </w:rPr>
        <w:tab/>
      </w:r>
      <w:r w:rsidRPr="00C73D6D">
        <w:rPr>
          <w:rFonts w:ascii="Times New Roman" w:hAnsi="Times New Roman"/>
          <w:b/>
          <w:snapToGrid w:val="0"/>
          <w:sz w:val="24"/>
        </w:rPr>
        <w:tab/>
        <w:t>vazba na kód poplatku č. 21</w:t>
      </w:r>
    </w:p>
    <w:p w:rsidR="00794F40" w:rsidRPr="00C73D6D" w:rsidRDefault="00794F40" w:rsidP="00794F40">
      <w:pPr>
        <w:pStyle w:val="Codstavec"/>
        <w:tabs>
          <w:tab w:val="left" w:pos="284"/>
          <w:tab w:val="left" w:pos="2410"/>
        </w:tabs>
        <w:ind w:left="284" w:firstLine="0"/>
        <w:rPr>
          <w:rFonts w:ascii="Times New Roman" w:hAnsi="Times New Roman"/>
          <w:b/>
          <w:snapToGrid w:val="0"/>
          <w:sz w:val="24"/>
        </w:rPr>
      </w:pPr>
      <w:r w:rsidRPr="00C73D6D">
        <w:rPr>
          <w:rFonts w:ascii="Times New Roman" w:hAnsi="Times New Roman"/>
          <w:b/>
          <w:snapToGrid w:val="0"/>
          <w:sz w:val="24"/>
        </w:rPr>
        <w:t xml:space="preserve">číslo účtu: </w:t>
      </w:r>
      <w:proofErr w:type="spellStart"/>
      <w:r>
        <w:rPr>
          <w:rFonts w:ascii="Times New Roman" w:hAnsi="Times New Roman"/>
          <w:b/>
          <w:snapToGrid w:val="0"/>
          <w:sz w:val="24"/>
        </w:rPr>
        <w:t>xxx</w:t>
      </w:r>
      <w:proofErr w:type="spellEnd"/>
      <w:r w:rsidRPr="00C73D6D">
        <w:rPr>
          <w:rFonts w:ascii="Times New Roman" w:hAnsi="Times New Roman"/>
          <w:b/>
          <w:snapToGrid w:val="0"/>
          <w:sz w:val="24"/>
        </w:rPr>
        <w:tab/>
      </w:r>
      <w:r>
        <w:rPr>
          <w:rFonts w:ascii="Times New Roman" w:hAnsi="Times New Roman"/>
          <w:b/>
          <w:snapToGrid w:val="0"/>
          <w:sz w:val="24"/>
        </w:rPr>
        <w:tab/>
      </w:r>
      <w:r>
        <w:rPr>
          <w:rFonts w:ascii="Times New Roman" w:hAnsi="Times New Roman"/>
          <w:b/>
          <w:snapToGrid w:val="0"/>
          <w:sz w:val="24"/>
        </w:rPr>
        <w:tab/>
      </w:r>
      <w:r>
        <w:rPr>
          <w:rFonts w:ascii="Times New Roman" w:hAnsi="Times New Roman"/>
          <w:b/>
          <w:snapToGrid w:val="0"/>
          <w:sz w:val="24"/>
        </w:rPr>
        <w:tab/>
      </w:r>
      <w:r w:rsidRPr="00C73D6D">
        <w:rPr>
          <w:rFonts w:ascii="Times New Roman" w:hAnsi="Times New Roman"/>
          <w:b/>
          <w:snapToGrid w:val="0"/>
          <w:sz w:val="24"/>
        </w:rPr>
        <w:t xml:space="preserve">vazba na kód poplatku č. </w:t>
      </w:r>
      <w:r w:rsidRPr="006F3F56">
        <w:rPr>
          <w:rFonts w:ascii="Times New Roman" w:hAnsi="Times New Roman"/>
          <w:b/>
          <w:snapToGrid w:val="0"/>
          <w:sz w:val="24"/>
        </w:rPr>
        <w:t>221</w:t>
      </w:r>
    </w:p>
    <w:p w:rsidR="00794F40" w:rsidRPr="00C73D6D" w:rsidRDefault="00794F40" w:rsidP="00794F40">
      <w:pPr>
        <w:pStyle w:val="Codstavec"/>
        <w:tabs>
          <w:tab w:val="left" w:pos="284"/>
          <w:tab w:val="left" w:pos="2410"/>
        </w:tabs>
        <w:ind w:left="284" w:firstLine="0"/>
        <w:rPr>
          <w:rFonts w:ascii="Times New Roman" w:hAnsi="Times New Roman"/>
          <w:b/>
          <w:snapToGrid w:val="0"/>
          <w:sz w:val="24"/>
        </w:rPr>
      </w:pPr>
      <w:r w:rsidRPr="00C73D6D">
        <w:rPr>
          <w:rFonts w:ascii="Times New Roman" w:hAnsi="Times New Roman"/>
          <w:b/>
          <w:snapToGrid w:val="0"/>
          <w:sz w:val="24"/>
        </w:rPr>
        <w:t xml:space="preserve">číslo účtu: </w:t>
      </w:r>
      <w:proofErr w:type="spellStart"/>
      <w:r>
        <w:rPr>
          <w:rFonts w:ascii="Times New Roman" w:hAnsi="Times New Roman"/>
          <w:b/>
          <w:snapToGrid w:val="0"/>
          <w:sz w:val="24"/>
        </w:rPr>
        <w:t>xxx</w:t>
      </w:r>
      <w:proofErr w:type="spellEnd"/>
      <w:r w:rsidRPr="00C73D6D">
        <w:rPr>
          <w:rFonts w:ascii="Times New Roman" w:hAnsi="Times New Roman"/>
          <w:b/>
          <w:snapToGrid w:val="0"/>
          <w:sz w:val="24"/>
        </w:rPr>
        <w:tab/>
      </w:r>
      <w:r>
        <w:rPr>
          <w:rFonts w:ascii="Times New Roman" w:hAnsi="Times New Roman"/>
          <w:b/>
          <w:snapToGrid w:val="0"/>
          <w:sz w:val="24"/>
        </w:rPr>
        <w:tab/>
      </w:r>
      <w:r>
        <w:rPr>
          <w:rFonts w:ascii="Times New Roman" w:hAnsi="Times New Roman"/>
          <w:b/>
          <w:snapToGrid w:val="0"/>
          <w:sz w:val="24"/>
        </w:rPr>
        <w:tab/>
      </w:r>
      <w:r>
        <w:rPr>
          <w:rFonts w:ascii="Times New Roman" w:hAnsi="Times New Roman"/>
          <w:b/>
          <w:snapToGrid w:val="0"/>
          <w:sz w:val="24"/>
        </w:rPr>
        <w:tab/>
      </w:r>
      <w:r w:rsidRPr="00C73D6D">
        <w:rPr>
          <w:rFonts w:ascii="Times New Roman" w:hAnsi="Times New Roman"/>
          <w:b/>
          <w:snapToGrid w:val="0"/>
          <w:sz w:val="24"/>
        </w:rPr>
        <w:t xml:space="preserve">vazba na kód poplatku č. </w:t>
      </w:r>
      <w:r w:rsidRPr="006F3F56">
        <w:rPr>
          <w:rFonts w:ascii="Times New Roman" w:hAnsi="Times New Roman"/>
          <w:b/>
          <w:snapToGrid w:val="0"/>
          <w:sz w:val="24"/>
        </w:rPr>
        <w:t>222</w:t>
      </w:r>
    </w:p>
    <w:p w:rsidR="00794F40" w:rsidRPr="00C73D6D" w:rsidRDefault="00794F40" w:rsidP="00794F40">
      <w:pPr>
        <w:pStyle w:val="Codstavec"/>
        <w:tabs>
          <w:tab w:val="left" w:pos="284"/>
          <w:tab w:val="left" w:pos="2410"/>
        </w:tabs>
        <w:ind w:left="284" w:firstLine="0"/>
        <w:rPr>
          <w:rFonts w:ascii="Times New Roman" w:hAnsi="Times New Roman"/>
          <w:b/>
          <w:snapToGrid w:val="0"/>
          <w:sz w:val="24"/>
        </w:rPr>
      </w:pPr>
      <w:r w:rsidRPr="00C73D6D">
        <w:rPr>
          <w:rFonts w:ascii="Times New Roman" w:hAnsi="Times New Roman"/>
          <w:b/>
          <w:snapToGrid w:val="0"/>
          <w:sz w:val="24"/>
        </w:rPr>
        <w:t xml:space="preserve">číslo účtu: </w:t>
      </w:r>
      <w:proofErr w:type="spellStart"/>
      <w:r>
        <w:rPr>
          <w:rFonts w:ascii="Times New Roman" w:hAnsi="Times New Roman"/>
          <w:b/>
          <w:snapToGrid w:val="0"/>
          <w:sz w:val="24"/>
        </w:rPr>
        <w:t>xxx</w:t>
      </w:r>
      <w:proofErr w:type="spellEnd"/>
      <w:r w:rsidRPr="00C73D6D">
        <w:rPr>
          <w:rFonts w:ascii="Times New Roman" w:hAnsi="Times New Roman"/>
          <w:b/>
          <w:snapToGrid w:val="0"/>
          <w:sz w:val="24"/>
        </w:rPr>
        <w:tab/>
      </w:r>
      <w:r>
        <w:rPr>
          <w:rFonts w:ascii="Times New Roman" w:hAnsi="Times New Roman"/>
          <w:b/>
          <w:snapToGrid w:val="0"/>
          <w:sz w:val="24"/>
        </w:rPr>
        <w:tab/>
      </w:r>
      <w:r>
        <w:rPr>
          <w:rFonts w:ascii="Times New Roman" w:hAnsi="Times New Roman"/>
          <w:b/>
          <w:snapToGrid w:val="0"/>
          <w:sz w:val="24"/>
        </w:rPr>
        <w:tab/>
      </w:r>
      <w:r>
        <w:rPr>
          <w:rFonts w:ascii="Times New Roman" w:hAnsi="Times New Roman"/>
          <w:b/>
          <w:snapToGrid w:val="0"/>
          <w:sz w:val="24"/>
        </w:rPr>
        <w:tab/>
      </w:r>
      <w:r w:rsidRPr="00C73D6D">
        <w:rPr>
          <w:rFonts w:ascii="Times New Roman" w:hAnsi="Times New Roman"/>
          <w:b/>
          <w:snapToGrid w:val="0"/>
          <w:sz w:val="24"/>
        </w:rPr>
        <w:t xml:space="preserve">vazba na kód poplatku č. </w:t>
      </w:r>
      <w:r w:rsidRPr="006F3F56">
        <w:rPr>
          <w:rFonts w:ascii="Times New Roman" w:hAnsi="Times New Roman"/>
          <w:b/>
          <w:snapToGrid w:val="0"/>
          <w:sz w:val="24"/>
        </w:rPr>
        <w:t>223</w:t>
      </w:r>
    </w:p>
    <w:p w:rsidR="00794F40" w:rsidRDefault="00794F40" w:rsidP="00794F40">
      <w:pPr>
        <w:pStyle w:val="Codstavec"/>
        <w:tabs>
          <w:tab w:val="left" w:pos="284"/>
          <w:tab w:val="left" w:pos="2410"/>
        </w:tabs>
        <w:spacing w:before="60"/>
        <w:ind w:left="284" w:firstLine="0"/>
        <w:rPr>
          <w:rFonts w:ascii="Times New Roman" w:hAnsi="Times New Roman"/>
          <w:snapToGrid w:val="0"/>
          <w:sz w:val="24"/>
        </w:rPr>
      </w:pPr>
      <w:r>
        <w:rPr>
          <w:rFonts w:ascii="Times New Roman" w:hAnsi="Times New Roman"/>
          <w:snapToGrid w:val="0"/>
          <w:sz w:val="24"/>
        </w:rPr>
        <w:t>Variabilní symbol:</w:t>
      </w:r>
      <w:r w:rsidRPr="000C78E5">
        <w:rPr>
          <w:rFonts w:ascii="Times New Roman" w:hAnsi="Times New Roman"/>
          <w:snapToGrid w:val="0"/>
          <w:color w:val="0000FF"/>
          <w:sz w:val="24"/>
        </w:rPr>
        <w:t xml:space="preserve"> </w:t>
      </w:r>
      <w:r>
        <w:rPr>
          <w:rFonts w:ascii="Times New Roman" w:hAnsi="Times New Roman"/>
          <w:snapToGrid w:val="0"/>
          <w:color w:val="0000FF"/>
          <w:sz w:val="24"/>
        </w:rPr>
        <w:tab/>
      </w:r>
      <w:r>
        <w:rPr>
          <w:rFonts w:ascii="Times New Roman" w:hAnsi="Times New Roman"/>
          <w:snapToGrid w:val="0"/>
          <w:sz w:val="24"/>
        </w:rPr>
        <w:t>43601</w:t>
      </w:r>
      <w:r>
        <w:rPr>
          <w:rFonts w:ascii="Times New Roman" w:hAnsi="Times New Roman"/>
          <w:snapToGrid w:val="0"/>
          <w:sz w:val="24"/>
        </w:rPr>
        <w:br/>
        <w:t xml:space="preserve">Konstantní symbol: </w:t>
      </w:r>
      <w:r>
        <w:rPr>
          <w:rFonts w:ascii="Times New Roman" w:hAnsi="Times New Roman"/>
          <w:snapToGrid w:val="0"/>
          <w:sz w:val="24"/>
        </w:rPr>
        <w:tab/>
        <w:t>308</w:t>
      </w:r>
      <w:r>
        <w:rPr>
          <w:rFonts w:ascii="Times New Roman" w:hAnsi="Times New Roman"/>
          <w:snapToGrid w:val="0"/>
          <w:sz w:val="24"/>
        </w:rPr>
        <w:br/>
        <w:t>Specifický symbol:</w:t>
      </w:r>
      <w:r>
        <w:rPr>
          <w:rFonts w:ascii="Times New Roman" w:hAnsi="Times New Roman"/>
          <w:snapToGrid w:val="0"/>
          <w:sz w:val="24"/>
        </w:rPr>
        <w:tab/>
        <w:t>308</w:t>
      </w:r>
    </w:p>
    <w:p w:rsidR="00794F40" w:rsidRDefault="00794F40" w:rsidP="00794F40">
      <w:pPr>
        <w:pStyle w:val="Codstavec"/>
        <w:tabs>
          <w:tab w:val="left" w:pos="284"/>
        </w:tabs>
        <w:ind w:firstLine="0"/>
        <w:rPr>
          <w:rFonts w:ascii="Times New Roman" w:hAnsi="Times New Roman"/>
          <w:snapToGrid w:val="0"/>
          <w:sz w:val="24"/>
        </w:rPr>
      </w:pPr>
      <w:r>
        <w:rPr>
          <w:rFonts w:ascii="Times New Roman" w:hAnsi="Times New Roman"/>
          <w:snapToGrid w:val="0"/>
          <w:sz w:val="24"/>
        </w:rPr>
        <w:lastRenderedPageBreak/>
        <w:tab/>
        <w:t>(dále jen "mandant")</w:t>
      </w:r>
    </w:p>
    <w:p w:rsidR="00794F40" w:rsidRDefault="00794F40" w:rsidP="00794F40">
      <w:pPr>
        <w:pStyle w:val="Codstavec"/>
        <w:tabs>
          <w:tab w:val="left" w:pos="5670"/>
        </w:tabs>
        <w:spacing w:before="360"/>
        <w:ind w:left="352" w:hanging="352"/>
        <w:jc w:val="both"/>
        <w:rPr>
          <w:rFonts w:ascii="Times New Roman" w:hAnsi="Times New Roman"/>
          <w:b/>
          <w:sz w:val="24"/>
        </w:rPr>
      </w:pPr>
      <w:r>
        <w:rPr>
          <w:rFonts w:ascii="Times New Roman" w:hAnsi="Times New Roman"/>
          <w:b/>
          <w:sz w:val="24"/>
        </w:rPr>
        <w:t>1.</w:t>
      </w:r>
      <w:r>
        <w:rPr>
          <w:rFonts w:ascii="Times New Roman" w:hAnsi="Times New Roman"/>
          <w:sz w:val="24"/>
        </w:rPr>
        <w:tab/>
      </w:r>
      <w:r>
        <w:rPr>
          <w:rFonts w:ascii="Times New Roman" w:hAnsi="Times New Roman"/>
          <w:b/>
          <w:sz w:val="24"/>
        </w:rPr>
        <w:t xml:space="preserve">Smluvní strany uzavřely dne </w:t>
      </w:r>
      <w:proofErr w:type="gramStart"/>
      <w:r>
        <w:rPr>
          <w:rFonts w:ascii="Times New Roman" w:hAnsi="Times New Roman"/>
          <w:b/>
          <w:sz w:val="24"/>
        </w:rPr>
        <w:t>17.12.2008</w:t>
      </w:r>
      <w:proofErr w:type="gramEnd"/>
      <w:r>
        <w:rPr>
          <w:rFonts w:ascii="Times New Roman" w:hAnsi="Times New Roman"/>
          <w:b/>
          <w:sz w:val="24"/>
        </w:rPr>
        <w:t xml:space="preserve"> Mandátní smlouvu č. </w:t>
      </w:r>
      <w:proofErr w:type="spellStart"/>
      <w:r>
        <w:rPr>
          <w:rFonts w:ascii="Times New Roman" w:hAnsi="Times New Roman"/>
          <w:b/>
          <w:sz w:val="24"/>
        </w:rPr>
        <w:t>nSIPO</w:t>
      </w:r>
      <w:proofErr w:type="spellEnd"/>
      <w:r>
        <w:rPr>
          <w:rFonts w:ascii="Times New Roman" w:hAnsi="Times New Roman"/>
          <w:b/>
          <w:sz w:val="24"/>
        </w:rPr>
        <w:t xml:space="preserve"> </w:t>
      </w:r>
      <w:r>
        <w:rPr>
          <w:rFonts w:ascii="Times New Roman" w:hAnsi="Times New Roman"/>
          <w:b/>
          <w:sz w:val="24"/>
        </w:rPr>
        <w:br/>
        <w:t>04 – 114/2008 (dále jen „Smlouva“).</w:t>
      </w:r>
    </w:p>
    <w:p w:rsidR="00794F40" w:rsidRDefault="00794F40" w:rsidP="00794F40">
      <w:pPr>
        <w:pStyle w:val="Codstavec"/>
        <w:tabs>
          <w:tab w:val="left" w:pos="5670"/>
        </w:tabs>
        <w:spacing w:before="360"/>
        <w:ind w:left="357" w:right="204" w:hanging="357"/>
        <w:jc w:val="both"/>
        <w:rPr>
          <w:rFonts w:ascii="Times New Roman" w:hAnsi="Times New Roman"/>
          <w:b/>
          <w:sz w:val="24"/>
          <w:szCs w:val="24"/>
          <w:u w:val="single"/>
        </w:rPr>
      </w:pPr>
      <w:r w:rsidRPr="00FE7625">
        <w:rPr>
          <w:rFonts w:ascii="Times New Roman" w:hAnsi="Times New Roman"/>
          <w:b/>
          <w:sz w:val="24"/>
        </w:rPr>
        <w:t>2.</w:t>
      </w:r>
      <w:r w:rsidRPr="00FE7625">
        <w:rPr>
          <w:rFonts w:ascii="Times New Roman" w:hAnsi="Times New Roman"/>
          <w:b/>
          <w:sz w:val="24"/>
        </w:rPr>
        <w:tab/>
      </w:r>
      <w:r>
        <w:rPr>
          <w:rFonts w:ascii="Times New Roman" w:hAnsi="Times New Roman"/>
          <w:b/>
          <w:sz w:val="24"/>
          <w:szCs w:val="24"/>
        </w:rPr>
        <w:t xml:space="preserve">Mandatář bere na vědomí </w:t>
      </w:r>
      <w:r>
        <w:rPr>
          <w:rFonts w:ascii="Times New Roman" w:hAnsi="Times New Roman"/>
          <w:b/>
          <w:sz w:val="24"/>
          <w:szCs w:val="24"/>
          <w:u w:val="single"/>
        </w:rPr>
        <w:t xml:space="preserve">rozšíření </w:t>
      </w:r>
      <w:r w:rsidRPr="00A92E4C">
        <w:rPr>
          <w:rFonts w:ascii="Times New Roman" w:hAnsi="Times New Roman"/>
          <w:b/>
          <w:sz w:val="24"/>
          <w:szCs w:val="24"/>
        </w:rPr>
        <w:t xml:space="preserve">dosavadního ustanovení o </w:t>
      </w:r>
      <w:r>
        <w:rPr>
          <w:rFonts w:ascii="Times New Roman" w:hAnsi="Times New Roman"/>
          <w:b/>
          <w:sz w:val="24"/>
          <w:szCs w:val="24"/>
          <w:u w:val="single"/>
        </w:rPr>
        <w:t>bankovním spojení</w:t>
      </w:r>
      <w:r>
        <w:rPr>
          <w:rFonts w:ascii="Times New Roman" w:hAnsi="Times New Roman"/>
          <w:b/>
          <w:sz w:val="24"/>
          <w:szCs w:val="24"/>
        </w:rPr>
        <w:t xml:space="preserve"> pro účely plnění smlouvy na straně mandanta </w:t>
      </w:r>
      <w:r>
        <w:rPr>
          <w:rFonts w:ascii="Times New Roman" w:hAnsi="Times New Roman"/>
          <w:b/>
          <w:sz w:val="24"/>
          <w:szCs w:val="24"/>
          <w:u w:val="single"/>
        </w:rPr>
        <w:t xml:space="preserve">o </w:t>
      </w:r>
      <w:proofErr w:type="gramStart"/>
      <w:r>
        <w:rPr>
          <w:rFonts w:ascii="Times New Roman" w:hAnsi="Times New Roman"/>
          <w:b/>
          <w:sz w:val="24"/>
          <w:szCs w:val="24"/>
          <w:u w:val="single"/>
        </w:rPr>
        <w:t>nové</w:t>
      </w:r>
      <w:proofErr w:type="gramEnd"/>
      <w:r>
        <w:rPr>
          <w:rFonts w:ascii="Times New Roman" w:hAnsi="Times New Roman"/>
          <w:b/>
          <w:sz w:val="24"/>
          <w:szCs w:val="24"/>
          <w:u w:val="single"/>
        </w:rPr>
        <w:t xml:space="preserve"> čísla účtů</w:t>
      </w:r>
      <w:r w:rsidRPr="00A92E4C">
        <w:rPr>
          <w:rFonts w:ascii="Times New Roman" w:hAnsi="Times New Roman"/>
          <w:b/>
          <w:sz w:val="24"/>
          <w:szCs w:val="24"/>
          <w:u w:val="single"/>
        </w:rPr>
        <w:t xml:space="preserve"> s vazbou na kód poplatk</w:t>
      </w:r>
      <w:r>
        <w:rPr>
          <w:rFonts w:ascii="Times New Roman" w:hAnsi="Times New Roman"/>
          <w:b/>
          <w:sz w:val="24"/>
          <w:szCs w:val="24"/>
          <w:u w:val="single"/>
        </w:rPr>
        <w:t>u</w:t>
      </w:r>
      <w:r w:rsidRPr="00A92E4C">
        <w:rPr>
          <w:rFonts w:ascii="Times New Roman" w:hAnsi="Times New Roman"/>
          <w:b/>
          <w:sz w:val="24"/>
          <w:szCs w:val="24"/>
          <w:u w:val="single"/>
        </w:rPr>
        <w:t xml:space="preserve"> č. </w:t>
      </w:r>
      <w:r>
        <w:rPr>
          <w:rFonts w:ascii="Times New Roman" w:hAnsi="Times New Roman"/>
          <w:b/>
          <w:sz w:val="24"/>
          <w:szCs w:val="24"/>
          <w:u w:val="single"/>
        </w:rPr>
        <w:t>19, 20, 21, 221, 222, 223</w:t>
      </w:r>
      <w:r w:rsidRPr="00A92E4C">
        <w:rPr>
          <w:rFonts w:ascii="Times New Roman" w:hAnsi="Times New Roman"/>
          <w:b/>
          <w:sz w:val="24"/>
          <w:szCs w:val="24"/>
          <w:u w:val="single"/>
        </w:rPr>
        <w:t>.</w:t>
      </w:r>
    </w:p>
    <w:p w:rsidR="00794F40" w:rsidRPr="00E40DAC" w:rsidRDefault="00794F40" w:rsidP="00794F40">
      <w:pPr>
        <w:pStyle w:val="Zkladntext"/>
        <w:tabs>
          <w:tab w:val="left" w:pos="360"/>
          <w:tab w:val="left" w:pos="900"/>
          <w:tab w:val="left" w:pos="1080"/>
        </w:tabs>
        <w:spacing w:before="360"/>
        <w:ind w:left="357" w:hanging="357"/>
        <w:rPr>
          <w:b/>
        </w:rPr>
      </w:pPr>
      <w:r>
        <w:rPr>
          <w:b/>
        </w:rPr>
        <w:t>3.</w:t>
      </w:r>
      <w:r>
        <w:rPr>
          <w:b/>
        </w:rPr>
        <w:tab/>
      </w:r>
      <w:r>
        <w:t xml:space="preserve">Tento dodatek se stává platným dnem jeho podpisu oběma smluvními stranami. </w:t>
      </w:r>
      <w:r w:rsidRPr="00E40DAC">
        <w:rPr>
          <w:b/>
        </w:rPr>
        <w:t>Dodatek nabývá účinnosti 1. kale</w:t>
      </w:r>
      <w:r>
        <w:rPr>
          <w:b/>
        </w:rPr>
        <w:t>ndářním dnem měsíce následující</w:t>
      </w:r>
      <w:r w:rsidRPr="00E40DAC">
        <w:rPr>
          <w:b/>
        </w:rPr>
        <w:t xml:space="preserve">ho po </w:t>
      </w:r>
      <w:r>
        <w:rPr>
          <w:b/>
        </w:rPr>
        <w:t xml:space="preserve">datu nabytí platnosti </w:t>
      </w:r>
      <w:r w:rsidRPr="00E40DAC">
        <w:rPr>
          <w:b/>
        </w:rPr>
        <w:t>dodatku.</w:t>
      </w:r>
    </w:p>
    <w:p w:rsidR="00794F40" w:rsidRDefault="00794F40" w:rsidP="00794F40">
      <w:pPr>
        <w:pStyle w:val="Codstavec"/>
        <w:tabs>
          <w:tab w:val="left" w:pos="284"/>
        </w:tabs>
        <w:spacing w:before="360"/>
        <w:ind w:left="363" w:hanging="363"/>
        <w:jc w:val="both"/>
        <w:rPr>
          <w:rFonts w:ascii="Times New Roman" w:hAnsi="Times New Roman"/>
          <w:sz w:val="24"/>
        </w:rPr>
      </w:pPr>
      <w:r>
        <w:rPr>
          <w:rFonts w:ascii="Times New Roman" w:hAnsi="Times New Roman"/>
          <w:b/>
          <w:sz w:val="24"/>
        </w:rPr>
        <w:t>4.</w:t>
      </w:r>
      <w:r>
        <w:rPr>
          <w:rFonts w:ascii="Times New Roman" w:hAnsi="Times New Roman"/>
          <w:b/>
          <w:sz w:val="24"/>
        </w:rPr>
        <w:tab/>
      </w:r>
      <w:r>
        <w:rPr>
          <w:rFonts w:ascii="Times New Roman" w:hAnsi="Times New Roman"/>
          <w:b/>
          <w:sz w:val="24"/>
        </w:rPr>
        <w:tab/>
      </w:r>
      <w:r>
        <w:rPr>
          <w:rFonts w:ascii="Times New Roman" w:hAnsi="Times New Roman"/>
          <w:sz w:val="24"/>
        </w:rPr>
        <w:t>Dodatek je vyhotoven ve dvou stejnopisech stejné právní síly, po jednom vyhotovení pro každou ze smluvních stran.</w:t>
      </w:r>
    </w:p>
    <w:p w:rsidR="00794F40" w:rsidRDefault="00794F40" w:rsidP="00794F40">
      <w:pPr>
        <w:pStyle w:val="Codstavec"/>
        <w:tabs>
          <w:tab w:val="left" w:pos="284"/>
          <w:tab w:val="left" w:pos="5670"/>
        </w:tabs>
        <w:spacing w:before="360"/>
        <w:ind w:left="363" w:hanging="363"/>
        <w:jc w:val="both"/>
        <w:rPr>
          <w:rFonts w:ascii="Times New Roman" w:hAnsi="Times New Roman"/>
          <w:b/>
          <w:sz w:val="24"/>
        </w:rPr>
      </w:pPr>
      <w:r>
        <w:rPr>
          <w:rFonts w:ascii="Times New Roman" w:hAnsi="Times New Roman"/>
          <w:b/>
          <w:sz w:val="24"/>
        </w:rPr>
        <w:t>5.</w:t>
      </w:r>
      <w:r>
        <w:rPr>
          <w:rFonts w:ascii="Times New Roman" w:hAnsi="Times New Roman"/>
          <w:b/>
          <w:sz w:val="24"/>
        </w:rPr>
        <w:tab/>
      </w:r>
      <w:r>
        <w:rPr>
          <w:rFonts w:ascii="Times New Roman" w:hAnsi="Times New Roman"/>
          <w:b/>
          <w:sz w:val="24"/>
        </w:rPr>
        <w:tab/>
      </w:r>
      <w:r>
        <w:rPr>
          <w:rFonts w:ascii="Times New Roman" w:hAnsi="Times New Roman"/>
          <w:sz w:val="24"/>
        </w:rPr>
        <w:t>Ostatní ustanovení smlouvy zůstávají tímto dodatkem nedotčena.</w:t>
      </w:r>
    </w:p>
    <w:p w:rsidR="00794F40" w:rsidRPr="00DE2BC9" w:rsidRDefault="00794F40" w:rsidP="00794F40">
      <w:pPr>
        <w:pStyle w:val="Codstavec"/>
        <w:tabs>
          <w:tab w:val="left" w:pos="5387"/>
        </w:tabs>
        <w:spacing w:before="360" w:line="240" w:lineRule="auto"/>
        <w:ind w:firstLine="0"/>
        <w:jc w:val="both"/>
        <w:rPr>
          <w:rFonts w:ascii="Times New Roman" w:hAnsi="Times New Roman"/>
          <w:sz w:val="24"/>
        </w:rPr>
      </w:pPr>
      <w:r>
        <w:rPr>
          <w:rFonts w:ascii="Times New Roman" w:hAnsi="Times New Roman"/>
          <w:sz w:val="24"/>
        </w:rPr>
        <w:t xml:space="preserve">Ve Vítkově, </w:t>
      </w:r>
      <w:proofErr w:type="gramStart"/>
      <w:r>
        <w:rPr>
          <w:rFonts w:ascii="Times New Roman" w:hAnsi="Times New Roman"/>
          <w:sz w:val="24"/>
        </w:rPr>
        <w:t>dne:</w:t>
      </w:r>
      <w:r w:rsidRPr="00DE2BC9">
        <w:rPr>
          <w:rFonts w:ascii="Times New Roman" w:hAnsi="Times New Roman"/>
          <w:sz w:val="24"/>
        </w:rPr>
        <w:tab/>
        <w:t>V</w:t>
      </w:r>
      <w:r>
        <w:rPr>
          <w:rFonts w:ascii="Times New Roman" w:hAnsi="Times New Roman"/>
          <w:sz w:val="24"/>
        </w:rPr>
        <w:t>......................</w:t>
      </w:r>
      <w:r w:rsidRPr="00DE2BC9">
        <w:rPr>
          <w:rFonts w:ascii="Times New Roman" w:hAnsi="Times New Roman"/>
          <w:sz w:val="24"/>
        </w:rPr>
        <w:t>, dne</w:t>
      </w:r>
      <w:proofErr w:type="gramEnd"/>
      <w:r>
        <w:rPr>
          <w:rFonts w:ascii="Times New Roman" w:hAnsi="Times New Roman"/>
          <w:sz w:val="24"/>
        </w:rPr>
        <w:t>:</w:t>
      </w:r>
    </w:p>
    <w:p w:rsidR="00794F40" w:rsidRPr="00DE2BC9" w:rsidRDefault="00794F40" w:rsidP="00794F40">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rsidR="00794F40" w:rsidRPr="00DE2BC9" w:rsidRDefault="00794F40" w:rsidP="00794F40">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Za mandatáře:</w:t>
      </w:r>
      <w:r w:rsidRPr="00DE2BC9">
        <w:rPr>
          <w:rFonts w:ascii="Times New Roman" w:hAnsi="Times New Roman"/>
          <w:snapToGrid w:val="0"/>
          <w:sz w:val="24"/>
        </w:rPr>
        <w:tab/>
        <w:t>Za mandanta:</w:t>
      </w:r>
    </w:p>
    <w:p w:rsidR="00794F40" w:rsidRDefault="00794F40" w:rsidP="00794F40">
      <w:pPr>
        <w:pStyle w:val="Codstavec"/>
        <w:tabs>
          <w:tab w:val="left" w:pos="5387"/>
        </w:tabs>
        <w:spacing w:before="60"/>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Pr="004F5F1A">
        <w:rPr>
          <w:rStyle w:val="platne1"/>
          <w:rFonts w:ascii="Times New Roman" w:hAnsi="Times New Roman"/>
          <w:sz w:val="24"/>
          <w:szCs w:val="24"/>
        </w:rPr>
        <w:t>Josef Zástava</w:t>
      </w:r>
    </w:p>
    <w:p w:rsidR="00794F40" w:rsidRDefault="00794F40" w:rsidP="00794F40">
      <w:pPr>
        <w:pStyle w:val="Codstavec"/>
        <w:tabs>
          <w:tab w:val="left" w:pos="5387"/>
        </w:tabs>
        <w:ind w:firstLine="0"/>
        <w:rPr>
          <w:rFonts w:ascii="Times New Roman" w:hAnsi="Times New Roman"/>
          <w:snapToGrid w:val="0"/>
          <w:sz w:val="24"/>
        </w:rPr>
      </w:pPr>
      <w:r>
        <w:rPr>
          <w:rFonts w:ascii="Times New Roman" w:hAnsi="Times New Roman"/>
          <w:snapToGrid w:val="0"/>
          <w:sz w:val="24"/>
        </w:rPr>
        <w:t>ředitelka odboru zpracování</w:t>
      </w:r>
      <w:r>
        <w:rPr>
          <w:rFonts w:ascii="Times New Roman" w:hAnsi="Times New Roman"/>
          <w:snapToGrid w:val="0"/>
          <w:sz w:val="24"/>
        </w:rPr>
        <w:tab/>
      </w:r>
      <w:r w:rsidRPr="004F5F1A">
        <w:rPr>
          <w:rStyle w:val="platne1"/>
          <w:rFonts w:ascii="Times New Roman" w:hAnsi="Times New Roman"/>
          <w:sz w:val="24"/>
          <w:szCs w:val="24"/>
        </w:rPr>
        <w:t>j</w:t>
      </w:r>
      <w:r w:rsidRPr="004F5F1A">
        <w:rPr>
          <w:rFonts w:ascii="Times New Roman" w:hAnsi="Times New Roman"/>
          <w:bCs/>
          <w:sz w:val="24"/>
          <w:szCs w:val="24"/>
        </w:rPr>
        <w:t>ednatel</w:t>
      </w:r>
    </w:p>
    <w:p w:rsidR="00794F40" w:rsidRDefault="00794F40" w:rsidP="00794F40">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rsidR="00794F40" w:rsidRDefault="00794F40">
      <w:pPr>
        <w:rPr>
          <w:sz w:val="24"/>
        </w:rPr>
      </w:pPr>
      <w:r>
        <w:rPr>
          <w:sz w:val="24"/>
        </w:rPr>
        <w:br w:type="page"/>
      </w:r>
    </w:p>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726F4F" w:rsidRPr="00671118" w:rsidTr="00D801D4">
        <w:tblPrEx>
          <w:tblCellMar>
            <w:top w:w="0" w:type="dxa"/>
            <w:bottom w:w="0" w:type="dxa"/>
          </w:tblCellMar>
        </w:tblPrEx>
        <w:tc>
          <w:tcPr>
            <w:tcW w:w="397" w:type="dxa"/>
          </w:tcPr>
          <w:p w:rsidR="00726F4F" w:rsidRPr="00BD681D" w:rsidRDefault="00726F4F" w:rsidP="00D801D4">
            <w:pPr>
              <w:tabs>
                <w:tab w:val="left" w:pos="6804"/>
              </w:tabs>
              <w:spacing w:line="480" w:lineRule="auto"/>
              <w:rPr>
                <w:b/>
                <w:snapToGrid w:val="0"/>
                <w:sz w:val="24"/>
                <w:szCs w:val="24"/>
              </w:rPr>
            </w:pPr>
            <w:r w:rsidRPr="00BD681D">
              <w:rPr>
                <w:b/>
                <w:snapToGrid w:val="0"/>
                <w:sz w:val="24"/>
                <w:szCs w:val="24"/>
              </w:rPr>
              <w:lastRenderedPageBreak/>
              <w:t>4</w:t>
            </w:r>
          </w:p>
        </w:tc>
        <w:tc>
          <w:tcPr>
            <w:tcW w:w="397" w:type="dxa"/>
          </w:tcPr>
          <w:p w:rsidR="00726F4F" w:rsidRPr="00BD681D" w:rsidRDefault="00726F4F" w:rsidP="00D801D4">
            <w:pPr>
              <w:tabs>
                <w:tab w:val="left" w:pos="6804"/>
              </w:tabs>
              <w:spacing w:line="480" w:lineRule="auto"/>
              <w:rPr>
                <w:b/>
                <w:snapToGrid w:val="0"/>
                <w:sz w:val="24"/>
                <w:szCs w:val="24"/>
              </w:rPr>
            </w:pPr>
            <w:r w:rsidRPr="00BD681D">
              <w:rPr>
                <w:b/>
                <w:snapToGrid w:val="0"/>
                <w:sz w:val="24"/>
                <w:szCs w:val="24"/>
              </w:rPr>
              <w:t>0</w:t>
            </w:r>
          </w:p>
        </w:tc>
        <w:tc>
          <w:tcPr>
            <w:tcW w:w="397" w:type="dxa"/>
          </w:tcPr>
          <w:p w:rsidR="00726F4F" w:rsidRPr="00BD681D" w:rsidRDefault="00726F4F" w:rsidP="00D801D4">
            <w:pPr>
              <w:tabs>
                <w:tab w:val="left" w:pos="6804"/>
              </w:tabs>
              <w:spacing w:line="480" w:lineRule="auto"/>
              <w:rPr>
                <w:b/>
                <w:snapToGrid w:val="0"/>
                <w:sz w:val="24"/>
                <w:szCs w:val="24"/>
              </w:rPr>
            </w:pPr>
            <w:r w:rsidRPr="00BD681D">
              <w:rPr>
                <w:b/>
                <w:snapToGrid w:val="0"/>
                <w:sz w:val="24"/>
                <w:szCs w:val="24"/>
              </w:rPr>
              <w:t>1</w:t>
            </w:r>
          </w:p>
        </w:tc>
        <w:tc>
          <w:tcPr>
            <w:tcW w:w="397" w:type="dxa"/>
          </w:tcPr>
          <w:p w:rsidR="00726F4F" w:rsidRPr="00BD681D" w:rsidRDefault="00726F4F" w:rsidP="00D801D4">
            <w:pPr>
              <w:tabs>
                <w:tab w:val="left" w:pos="6804"/>
              </w:tabs>
              <w:spacing w:line="480" w:lineRule="auto"/>
              <w:rPr>
                <w:b/>
                <w:snapToGrid w:val="0"/>
                <w:sz w:val="24"/>
                <w:szCs w:val="24"/>
              </w:rPr>
            </w:pPr>
            <w:r w:rsidRPr="00BD681D">
              <w:rPr>
                <w:b/>
                <w:snapToGrid w:val="0"/>
                <w:sz w:val="24"/>
                <w:szCs w:val="24"/>
              </w:rPr>
              <w:t>8</w:t>
            </w:r>
          </w:p>
        </w:tc>
        <w:tc>
          <w:tcPr>
            <w:tcW w:w="397" w:type="dxa"/>
          </w:tcPr>
          <w:p w:rsidR="00726F4F" w:rsidRPr="00BD681D" w:rsidRDefault="00726F4F" w:rsidP="00D801D4">
            <w:pPr>
              <w:tabs>
                <w:tab w:val="left" w:pos="6804"/>
              </w:tabs>
              <w:spacing w:line="480" w:lineRule="auto"/>
              <w:rPr>
                <w:b/>
                <w:snapToGrid w:val="0"/>
                <w:sz w:val="24"/>
                <w:szCs w:val="24"/>
              </w:rPr>
            </w:pPr>
            <w:r w:rsidRPr="00BD681D">
              <w:rPr>
                <w:b/>
                <w:snapToGrid w:val="0"/>
                <w:sz w:val="24"/>
                <w:szCs w:val="24"/>
              </w:rPr>
              <w:t>9</w:t>
            </w:r>
          </w:p>
        </w:tc>
        <w:tc>
          <w:tcPr>
            <w:tcW w:w="425" w:type="dxa"/>
            <w:tcBorders>
              <w:right w:val="single" w:sz="4" w:space="0" w:color="auto"/>
            </w:tcBorders>
          </w:tcPr>
          <w:p w:rsidR="00726F4F" w:rsidRPr="00BD681D" w:rsidRDefault="00726F4F" w:rsidP="00D801D4">
            <w:pPr>
              <w:tabs>
                <w:tab w:val="left" w:pos="6804"/>
              </w:tabs>
              <w:spacing w:line="480" w:lineRule="auto"/>
              <w:ind w:right="-239"/>
              <w:rPr>
                <w:b/>
                <w:snapToGrid w:val="0"/>
                <w:sz w:val="24"/>
                <w:szCs w:val="24"/>
              </w:rPr>
            </w:pPr>
            <w:r w:rsidRPr="00BD681D">
              <w:rPr>
                <w:b/>
                <w:snapToGrid w:val="0"/>
                <w:sz w:val="24"/>
                <w:szCs w:val="24"/>
              </w:rPr>
              <w:t>8</w:t>
            </w:r>
          </w:p>
        </w:tc>
      </w:tr>
    </w:tbl>
    <w:p w:rsidR="00726F4F" w:rsidRPr="00DE2BC9" w:rsidRDefault="00726F4F" w:rsidP="00726F4F">
      <w:pPr>
        <w:tabs>
          <w:tab w:val="left" w:pos="6521"/>
          <w:tab w:val="left" w:pos="7655"/>
        </w:tabs>
        <w:spacing w:line="480" w:lineRule="auto"/>
        <w:ind w:right="1417"/>
        <w:jc w:val="right"/>
        <w:rPr>
          <w:snapToGrid w:val="0"/>
          <w:sz w:val="18"/>
        </w:rPr>
      </w:pPr>
      <w:r w:rsidRPr="00DE2BC9">
        <w:rPr>
          <w:snapToGrid w:val="0"/>
          <w:sz w:val="18"/>
        </w:rPr>
        <w:t>Číslo organizace</w:t>
      </w:r>
    </w:p>
    <w:p w:rsidR="00726F4F" w:rsidRDefault="00726F4F" w:rsidP="00726F4F">
      <w:pPr>
        <w:pStyle w:val="Nzev"/>
      </w:pPr>
      <w:r>
        <w:rPr>
          <w:snapToGrid w:val="0"/>
        </w:rPr>
        <w:t>Dodatek č. 7</w:t>
      </w:r>
    </w:p>
    <w:p w:rsidR="00726F4F" w:rsidRDefault="00726F4F" w:rsidP="00726F4F">
      <w:pPr>
        <w:pStyle w:val="Nzev"/>
        <w:spacing w:before="120"/>
        <w:outlineLvl w:val="0"/>
        <w:rPr>
          <w:smallCaps/>
          <w:szCs w:val="36"/>
        </w:rPr>
      </w:pPr>
      <w:r>
        <w:rPr>
          <w:rFonts w:ascii="Times" w:hAnsi="Times"/>
          <w:szCs w:val="36"/>
        </w:rPr>
        <w:t xml:space="preserve">k </w:t>
      </w:r>
      <w:r>
        <w:rPr>
          <w:smallCaps/>
          <w:szCs w:val="36"/>
        </w:rPr>
        <w:t xml:space="preserve">Mandátní </w:t>
      </w:r>
      <w:proofErr w:type="spellStart"/>
      <w:r>
        <w:rPr>
          <w:smallCaps/>
          <w:szCs w:val="36"/>
        </w:rPr>
        <w:t>smlouv</w:t>
      </w:r>
      <w:r w:rsidRPr="00FE2AC3">
        <w:rPr>
          <w:smallCaps/>
          <w:sz w:val="28"/>
          <w:szCs w:val="28"/>
        </w:rPr>
        <w:t>Ě</w:t>
      </w:r>
      <w:proofErr w:type="spellEnd"/>
    </w:p>
    <w:p w:rsidR="00726F4F" w:rsidRDefault="00726F4F" w:rsidP="00726F4F">
      <w:pPr>
        <w:pStyle w:val="Nzev"/>
        <w:spacing w:before="120"/>
        <w:outlineLvl w:val="0"/>
        <w:rPr>
          <w:b w:val="0"/>
          <w:sz w:val="24"/>
          <w:szCs w:val="24"/>
        </w:rPr>
      </w:pPr>
      <w:r>
        <w:rPr>
          <w:b w:val="0"/>
          <w:sz w:val="24"/>
          <w:szCs w:val="24"/>
        </w:rPr>
        <w:t>uzavřený v souladu s </w:t>
      </w:r>
      <w:proofErr w:type="spellStart"/>
      <w:r>
        <w:rPr>
          <w:b w:val="0"/>
          <w:sz w:val="24"/>
          <w:szCs w:val="24"/>
        </w:rPr>
        <w:t>ust</w:t>
      </w:r>
      <w:proofErr w:type="spellEnd"/>
      <w:r>
        <w:rPr>
          <w:b w:val="0"/>
          <w:sz w:val="24"/>
          <w:szCs w:val="24"/>
        </w:rPr>
        <w:t xml:space="preserve">. § 566 zákona č. 513/1991 Sb., </w:t>
      </w:r>
    </w:p>
    <w:p w:rsidR="00726F4F" w:rsidRPr="00DE2BC9" w:rsidRDefault="00726F4F" w:rsidP="00726F4F">
      <w:pPr>
        <w:pStyle w:val="Nzev"/>
        <w:spacing w:before="160"/>
      </w:pPr>
      <w:r>
        <w:rPr>
          <w:b w:val="0"/>
          <w:sz w:val="24"/>
          <w:szCs w:val="24"/>
        </w:rPr>
        <w:t>obchodního zákoníku, ve znění pozdějších předpisů</w:t>
      </w:r>
    </w:p>
    <w:p w:rsidR="00726F4F" w:rsidRPr="00FE2AC3" w:rsidRDefault="00726F4F" w:rsidP="00726F4F">
      <w:pPr>
        <w:spacing w:before="120"/>
        <w:jc w:val="center"/>
        <w:rPr>
          <w:b/>
          <w:snapToGrid w:val="0"/>
          <w:sz w:val="24"/>
        </w:rPr>
      </w:pPr>
      <w:r w:rsidRPr="00FE2AC3">
        <w:rPr>
          <w:b/>
          <w:snapToGrid w:val="0"/>
          <w:sz w:val="24"/>
        </w:rPr>
        <w:t xml:space="preserve">č. </w:t>
      </w:r>
      <w:proofErr w:type="spellStart"/>
      <w:r w:rsidRPr="00FE2AC3">
        <w:rPr>
          <w:b/>
          <w:snapToGrid w:val="0"/>
          <w:sz w:val="24"/>
        </w:rPr>
        <w:t>nSIPO</w:t>
      </w:r>
      <w:proofErr w:type="spellEnd"/>
      <w:r w:rsidRPr="00FE2AC3">
        <w:rPr>
          <w:b/>
          <w:snapToGrid w:val="0"/>
          <w:sz w:val="24"/>
        </w:rPr>
        <w:t xml:space="preserve"> </w:t>
      </w:r>
      <w:r>
        <w:rPr>
          <w:b/>
          <w:snapToGrid w:val="0"/>
          <w:sz w:val="24"/>
        </w:rPr>
        <w:t>04</w:t>
      </w:r>
      <w:r w:rsidRPr="009D1302">
        <w:rPr>
          <w:b/>
          <w:snapToGrid w:val="0"/>
          <w:sz w:val="24"/>
        </w:rPr>
        <w:t xml:space="preserve"> – </w:t>
      </w:r>
      <w:r>
        <w:rPr>
          <w:b/>
          <w:snapToGrid w:val="0"/>
          <w:sz w:val="24"/>
        </w:rPr>
        <w:t>114</w:t>
      </w:r>
      <w:r w:rsidRPr="009D1302">
        <w:rPr>
          <w:b/>
          <w:snapToGrid w:val="0"/>
          <w:sz w:val="24"/>
        </w:rPr>
        <w:t>/2008</w:t>
      </w:r>
    </w:p>
    <w:p w:rsidR="00726F4F" w:rsidRDefault="00726F4F" w:rsidP="00726F4F">
      <w:pPr>
        <w:pStyle w:val="Codstavec"/>
        <w:spacing w:before="240" w:line="240" w:lineRule="auto"/>
        <w:ind w:firstLine="0"/>
        <w:outlineLvl w:val="0"/>
        <w:rPr>
          <w:rFonts w:ascii="Times New Roman" w:hAnsi="Times New Roman"/>
          <w:smallCaps/>
          <w:snapToGrid w:val="0"/>
          <w:sz w:val="24"/>
          <w:szCs w:val="24"/>
        </w:rPr>
      </w:pPr>
      <w:r>
        <w:rPr>
          <w:rFonts w:ascii="Times New Roman" w:hAnsi="Times New Roman"/>
          <w:smallCaps/>
          <w:snapToGrid w:val="0"/>
          <w:sz w:val="24"/>
          <w:szCs w:val="24"/>
        </w:rPr>
        <w:t>Smluvní strany:</w:t>
      </w:r>
    </w:p>
    <w:p w:rsidR="00726F4F" w:rsidRDefault="00726F4F" w:rsidP="00726F4F">
      <w:pPr>
        <w:tabs>
          <w:tab w:val="left" w:pos="284"/>
        </w:tabs>
        <w:spacing w:before="120"/>
        <w:ind w:left="284" w:right="1134" w:hanging="284"/>
        <w:outlineLvl w:val="0"/>
        <w:rPr>
          <w:b/>
          <w:snapToGrid w:val="0"/>
          <w:sz w:val="24"/>
        </w:rPr>
      </w:pPr>
      <w:r>
        <w:rPr>
          <w:snapToGrid w:val="0"/>
          <w:sz w:val="24"/>
        </w:rPr>
        <w:t xml:space="preserve">1) </w:t>
      </w:r>
      <w:r>
        <w:rPr>
          <w:snapToGrid w:val="0"/>
          <w:sz w:val="24"/>
        </w:rPr>
        <w:tab/>
      </w:r>
      <w:r>
        <w:rPr>
          <w:b/>
          <w:snapToGrid w:val="0"/>
          <w:sz w:val="24"/>
        </w:rPr>
        <w:t>Česká pošta, s. p.</w:t>
      </w:r>
    </w:p>
    <w:p w:rsidR="00726F4F" w:rsidRDefault="00726F4F" w:rsidP="00726F4F">
      <w:pPr>
        <w:tabs>
          <w:tab w:val="left" w:pos="284"/>
        </w:tabs>
        <w:ind w:left="284" w:right="1134" w:hanging="284"/>
        <w:rPr>
          <w:b/>
          <w:snapToGrid w:val="0"/>
          <w:sz w:val="24"/>
        </w:rPr>
      </w:pPr>
      <w:r>
        <w:rPr>
          <w:b/>
          <w:snapToGrid w:val="0"/>
          <w:sz w:val="24"/>
        </w:rPr>
        <w:tab/>
        <w:t>se sídlem Praha 1, Politických vězňů 909/4, PSČ 225 99</w:t>
      </w:r>
    </w:p>
    <w:p w:rsidR="00726F4F" w:rsidRDefault="00726F4F" w:rsidP="00726F4F">
      <w:pPr>
        <w:tabs>
          <w:tab w:val="left" w:pos="284"/>
          <w:tab w:val="left" w:pos="2835"/>
        </w:tabs>
        <w:ind w:left="284" w:right="1134" w:hanging="284"/>
        <w:rPr>
          <w:sz w:val="24"/>
        </w:rPr>
      </w:pPr>
      <w:r>
        <w:rPr>
          <w:sz w:val="24"/>
        </w:rPr>
        <w:tab/>
      </w:r>
      <w:r>
        <w:rPr>
          <w:snapToGrid w:val="0"/>
          <w:sz w:val="24"/>
        </w:rPr>
        <w:t>z</w:t>
      </w:r>
      <w:r>
        <w:rPr>
          <w:sz w:val="24"/>
        </w:rPr>
        <w:t>apsán v OR u Městského soudu v Praze, oddíl A, vložka 7565</w:t>
      </w:r>
    </w:p>
    <w:p w:rsidR="00726F4F" w:rsidRDefault="00726F4F" w:rsidP="00726F4F">
      <w:pPr>
        <w:tabs>
          <w:tab w:val="left" w:pos="284"/>
          <w:tab w:val="left" w:pos="2835"/>
        </w:tabs>
        <w:ind w:left="284" w:right="1134" w:hanging="284"/>
        <w:rPr>
          <w:snapToGrid w:val="0"/>
          <w:sz w:val="24"/>
        </w:rPr>
      </w:pPr>
      <w:r>
        <w:rPr>
          <w:sz w:val="24"/>
        </w:rPr>
        <w:tab/>
        <w:t>z</w:t>
      </w:r>
      <w:r w:rsidRPr="008023F8">
        <w:rPr>
          <w:sz w:val="24"/>
        </w:rPr>
        <w:t>astoupen: Irenou</w:t>
      </w:r>
      <w:r>
        <w:rPr>
          <w:sz w:val="24"/>
        </w:rPr>
        <w:t xml:space="preserve"> </w:t>
      </w:r>
      <w:proofErr w:type="spellStart"/>
      <w:r>
        <w:rPr>
          <w:sz w:val="24"/>
        </w:rPr>
        <w:t>Krzokovou</w:t>
      </w:r>
      <w:proofErr w:type="spellEnd"/>
      <w:r>
        <w:rPr>
          <w:sz w:val="24"/>
        </w:rPr>
        <w:t>, ředitelkou odboru zpracování centrálních úloh</w:t>
      </w:r>
      <w:r>
        <w:rPr>
          <w:b/>
          <w:snapToGrid w:val="0"/>
          <w:sz w:val="24"/>
        </w:rPr>
        <w:br/>
      </w:r>
      <w:r>
        <w:rPr>
          <w:snapToGrid w:val="0"/>
          <w:sz w:val="24"/>
        </w:rPr>
        <w:t>IČ: 47114983</w:t>
      </w:r>
      <w:r>
        <w:rPr>
          <w:snapToGrid w:val="0"/>
          <w:sz w:val="24"/>
        </w:rPr>
        <w:tab/>
        <w:t>DIČ: CZ47114983</w:t>
      </w:r>
      <w:r>
        <w:rPr>
          <w:snapToGrid w:val="0"/>
          <w:sz w:val="24"/>
        </w:rPr>
        <w:br/>
        <w:t>bankovní sp</w:t>
      </w:r>
      <w:r>
        <w:rPr>
          <w:snapToGrid w:val="0"/>
          <w:sz w:val="24"/>
        </w:rPr>
        <w:t xml:space="preserve">ojení: </w:t>
      </w:r>
      <w:proofErr w:type="spellStart"/>
      <w:r>
        <w:rPr>
          <w:snapToGrid w:val="0"/>
          <w:sz w:val="24"/>
        </w:rPr>
        <w:t>xxx</w:t>
      </w:r>
      <w:proofErr w:type="spellEnd"/>
    </w:p>
    <w:p w:rsidR="00726F4F" w:rsidRDefault="00726F4F" w:rsidP="00726F4F">
      <w:pPr>
        <w:pStyle w:val="Codstavec"/>
        <w:tabs>
          <w:tab w:val="left" w:pos="426"/>
          <w:tab w:val="left" w:pos="2268"/>
        </w:tabs>
        <w:spacing w:before="120" w:line="240" w:lineRule="auto"/>
        <w:ind w:left="426" w:right="-144" w:hanging="142"/>
        <w:rPr>
          <w:rFonts w:ascii="Times New Roman" w:hAnsi="Times New Roman"/>
          <w:snapToGrid w:val="0"/>
          <w:color w:val="000000"/>
          <w:sz w:val="24"/>
        </w:rPr>
      </w:pPr>
      <w:r>
        <w:rPr>
          <w:rFonts w:ascii="Times New Roman" w:hAnsi="Times New Roman"/>
          <w:b/>
          <w:snapToGrid w:val="0"/>
          <w:color w:val="000000"/>
          <w:sz w:val="24"/>
          <w:u w:val="single"/>
        </w:rPr>
        <w:t>Korespondenční adresa</w:t>
      </w:r>
      <w:r>
        <w:rPr>
          <w:rFonts w:ascii="Times New Roman" w:hAnsi="Times New Roman"/>
          <w:snapToGrid w:val="0"/>
          <w:color w:val="000000"/>
          <w:sz w:val="24"/>
          <w:u w:val="single"/>
        </w:rPr>
        <w:t>:</w:t>
      </w:r>
      <w:r w:rsidRPr="00CC6E2E">
        <w:rPr>
          <w:rFonts w:ascii="Times New Roman" w:hAnsi="Times New Roman"/>
          <w:snapToGrid w:val="0"/>
          <w:color w:val="000000"/>
          <w:sz w:val="24"/>
        </w:rPr>
        <w:t xml:space="preserve"> </w:t>
      </w:r>
      <w:r w:rsidRPr="00CC6E2E">
        <w:rPr>
          <w:rFonts w:ascii="Times New Roman" w:hAnsi="Times New Roman"/>
          <w:b/>
          <w:snapToGrid w:val="0"/>
          <w:color w:val="000000"/>
          <w:sz w:val="24"/>
        </w:rPr>
        <w:t xml:space="preserve">Česká pošta, </w:t>
      </w:r>
      <w:proofErr w:type="spellStart"/>
      <w:proofErr w:type="gramStart"/>
      <w:r w:rsidRPr="00CC6E2E">
        <w:rPr>
          <w:rFonts w:ascii="Times New Roman" w:hAnsi="Times New Roman"/>
          <w:b/>
          <w:snapToGrid w:val="0"/>
          <w:color w:val="000000"/>
          <w:sz w:val="24"/>
        </w:rPr>
        <w:t>s.p</w:t>
      </w:r>
      <w:proofErr w:type="spellEnd"/>
      <w:r w:rsidRPr="00CC6E2E">
        <w:rPr>
          <w:rFonts w:ascii="Times New Roman" w:hAnsi="Times New Roman"/>
          <w:b/>
          <w:snapToGrid w:val="0"/>
          <w:color w:val="000000"/>
          <w:sz w:val="24"/>
        </w:rPr>
        <w:t>.</w:t>
      </w:r>
      <w:proofErr w:type="gramEnd"/>
      <w:r w:rsidRPr="00CC6E2E">
        <w:rPr>
          <w:rFonts w:ascii="Times New Roman" w:hAnsi="Times New Roman"/>
          <w:b/>
          <w:snapToGrid w:val="0"/>
          <w:color w:val="000000"/>
          <w:sz w:val="24"/>
        </w:rPr>
        <w:t>, odbor ZCU, Wolkerova 480, 749 20  Vítkov</w:t>
      </w:r>
    </w:p>
    <w:p w:rsidR="00726F4F" w:rsidRDefault="00726F4F" w:rsidP="00726F4F">
      <w:pPr>
        <w:pStyle w:val="Codstavec"/>
        <w:tabs>
          <w:tab w:val="left" w:pos="426"/>
          <w:tab w:val="left" w:pos="2268"/>
        </w:tabs>
        <w:spacing w:line="240" w:lineRule="auto"/>
        <w:ind w:left="426" w:hanging="142"/>
        <w:rPr>
          <w:rFonts w:ascii="Times New Roman" w:hAnsi="Times New Roman"/>
          <w:snapToGrid w:val="0"/>
          <w:sz w:val="24"/>
        </w:rPr>
      </w:pPr>
      <w:r>
        <w:rPr>
          <w:rFonts w:ascii="Times New Roman" w:hAnsi="Times New Roman"/>
          <w:snapToGrid w:val="0"/>
          <w:sz w:val="24"/>
        </w:rPr>
        <w:t>(dále jen "mandatář")</w:t>
      </w:r>
    </w:p>
    <w:p w:rsidR="00726F4F" w:rsidRDefault="00726F4F" w:rsidP="00726F4F">
      <w:pPr>
        <w:pStyle w:val="Codstavec"/>
        <w:spacing w:before="240"/>
        <w:ind w:firstLine="0"/>
        <w:rPr>
          <w:rFonts w:ascii="Times New Roman" w:hAnsi="Times New Roman"/>
          <w:snapToGrid w:val="0"/>
          <w:sz w:val="24"/>
        </w:rPr>
      </w:pPr>
      <w:r>
        <w:rPr>
          <w:rFonts w:ascii="Times New Roman" w:hAnsi="Times New Roman"/>
          <w:snapToGrid w:val="0"/>
          <w:sz w:val="24"/>
        </w:rPr>
        <w:t>a</w:t>
      </w:r>
    </w:p>
    <w:p w:rsidR="00726F4F" w:rsidRPr="00E47EF3" w:rsidRDefault="00726F4F" w:rsidP="00726F4F">
      <w:pPr>
        <w:pStyle w:val="Codstavec"/>
        <w:tabs>
          <w:tab w:val="left" w:pos="284"/>
          <w:tab w:val="left" w:pos="851"/>
          <w:tab w:val="left" w:pos="2835"/>
          <w:tab w:val="left" w:pos="3544"/>
        </w:tabs>
        <w:spacing w:before="160"/>
        <w:ind w:left="284" w:hanging="284"/>
        <w:outlineLvl w:val="0"/>
        <w:rPr>
          <w:rFonts w:ascii="Times New Roman" w:hAnsi="Times New Roman"/>
          <w:snapToGrid w:val="0"/>
          <w:sz w:val="24"/>
        </w:rPr>
      </w:pPr>
      <w:r>
        <w:rPr>
          <w:rFonts w:ascii="Times New Roman" w:hAnsi="Times New Roman"/>
          <w:snapToGrid w:val="0"/>
          <w:sz w:val="24"/>
        </w:rPr>
        <w:t>2)</w:t>
      </w:r>
      <w:r>
        <w:rPr>
          <w:rFonts w:ascii="Times New Roman" w:hAnsi="Times New Roman"/>
          <w:snapToGrid w:val="0"/>
          <w:sz w:val="24"/>
        </w:rPr>
        <w:tab/>
        <w:t xml:space="preserve">ID: </w:t>
      </w:r>
      <w:r w:rsidRPr="00E47EF3">
        <w:rPr>
          <w:rFonts w:ascii="Times New Roman" w:hAnsi="Times New Roman"/>
          <w:snapToGrid w:val="0"/>
          <w:sz w:val="24"/>
        </w:rPr>
        <w:t>175393001</w:t>
      </w:r>
    </w:p>
    <w:p w:rsidR="00726F4F" w:rsidRPr="001513A5" w:rsidRDefault="00726F4F" w:rsidP="00726F4F">
      <w:pPr>
        <w:pStyle w:val="Codstavec"/>
        <w:tabs>
          <w:tab w:val="left" w:pos="284"/>
          <w:tab w:val="left" w:pos="851"/>
          <w:tab w:val="left" w:pos="2835"/>
          <w:tab w:val="left" w:pos="3544"/>
        </w:tabs>
        <w:spacing w:before="160"/>
        <w:ind w:left="284" w:hanging="284"/>
        <w:rPr>
          <w:rFonts w:ascii="Times New Roman" w:hAnsi="Times New Roman"/>
          <w:b/>
          <w:snapToGrid w:val="0"/>
          <w:sz w:val="24"/>
          <w:szCs w:val="24"/>
        </w:rPr>
      </w:pPr>
      <w:r>
        <w:rPr>
          <w:rFonts w:ascii="Times New Roman" w:hAnsi="Times New Roman"/>
          <w:snapToGrid w:val="0"/>
          <w:sz w:val="24"/>
        </w:rPr>
        <w:tab/>
      </w:r>
      <w:r w:rsidRPr="001513A5">
        <w:rPr>
          <w:rStyle w:val="platne1"/>
          <w:rFonts w:ascii="Times New Roman" w:hAnsi="Times New Roman"/>
          <w:b/>
          <w:sz w:val="24"/>
          <w:szCs w:val="24"/>
        </w:rPr>
        <w:t>DOTERM SERVIS s.r.</w:t>
      </w:r>
      <w:proofErr w:type="gramStart"/>
      <w:r w:rsidRPr="001513A5">
        <w:rPr>
          <w:rStyle w:val="platne1"/>
          <w:rFonts w:ascii="Times New Roman" w:hAnsi="Times New Roman"/>
          <w:b/>
          <w:sz w:val="24"/>
          <w:szCs w:val="24"/>
        </w:rPr>
        <w:t>o.-právní</w:t>
      </w:r>
      <w:proofErr w:type="gramEnd"/>
      <w:r w:rsidRPr="001513A5">
        <w:rPr>
          <w:rStyle w:val="platne1"/>
          <w:rFonts w:ascii="Times New Roman" w:hAnsi="Times New Roman"/>
          <w:b/>
          <w:sz w:val="24"/>
          <w:szCs w:val="24"/>
        </w:rPr>
        <w:t xml:space="preserve"> nástupce</w:t>
      </w:r>
    </w:p>
    <w:p w:rsidR="00726F4F" w:rsidRPr="001513A5" w:rsidRDefault="00726F4F" w:rsidP="00726F4F">
      <w:pPr>
        <w:pStyle w:val="Codstavec"/>
        <w:tabs>
          <w:tab w:val="left" w:pos="284"/>
          <w:tab w:val="left" w:pos="851"/>
          <w:tab w:val="left" w:pos="2835"/>
          <w:tab w:val="left" w:pos="3544"/>
        </w:tabs>
        <w:ind w:left="284" w:hanging="284"/>
        <w:rPr>
          <w:rFonts w:ascii="Times New Roman" w:hAnsi="Times New Roman"/>
          <w:b/>
          <w:snapToGrid w:val="0"/>
          <w:sz w:val="24"/>
          <w:szCs w:val="24"/>
        </w:rPr>
      </w:pPr>
      <w:r w:rsidRPr="001513A5">
        <w:rPr>
          <w:rFonts w:ascii="Times New Roman" w:hAnsi="Times New Roman"/>
          <w:b/>
          <w:snapToGrid w:val="0"/>
          <w:sz w:val="24"/>
          <w:szCs w:val="24"/>
        </w:rPr>
        <w:tab/>
        <w:t xml:space="preserve">se sídlem </w:t>
      </w:r>
      <w:r w:rsidRPr="001513A5">
        <w:rPr>
          <w:rStyle w:val="platne1"/>
          <w:rFonts w:ascii="Times New Roman" w:hAnsi="Times New Roman"/>
          <w:b/>
          <w:sz w:val="24"/>
          <w:szCs w:val="24"/>
        </w:rPr>
        <w:t xml:space="preserve">Meziboří, Javorová </w:t>
      </w:r>
      <w:proofErr w:type="gramStart"/>
      <w:r w:rsidRPr="001513A5">
        <w:rPr>
          <w:rStyle w:val="platne1"/>
          <w:rFonts w:ascii="Times New Roman" w:hAnsi="Times New Roman"/>
          <w:b/>
          <w:sz w:val="24"/>
          <w:szCs w:val="24"/>
        </w:rPr>
        <w:t>č.p.</w:t>
      </w:r>
      <w:proofErr w:type="gramEnd"/>
      <w:r w:rsidRPr="001513A5">
        <w:rPr>
          <w:rStyle w:val="platne1"/>
          <w:rFonts w:ascii="Times New Roman" w:hAnsi="Times New Roman"/>
          <w:b/>
          <w:sz w:val="24"/>
          <w:szCs w:val="24"/>
        </w:rPr>
        <w:t>110, PSČ 43513</w:t>
      </w:r>
    </w:p>
    <w:p w:rsidR="00726F4F" w:rsidRPr="00AE0992" w:rsidRDefault="00726F4F" w:rsidP="00726F4F">
      <w:pPr>
        <w:pStyle w:val="Codstavec"/>
        <w:tabs>
          <w:tab w:val="left" w:pos="284"/>
          <w:tab w:val="left" w:pos="851"/>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jednající:</w:t>
      </w:r>
      <w:r>
        <w:rPr>
          <w:rFonts w:ascii="Times New Roman" w:hAnsi="Times New Roman"/>
          <w:snapToGrid w:val="0"/>
          <w:sz w:val="24"/>
        </w:rPr>
        <w:t xml:space="preserve"> </w:t>
      </w:r>
      <w:r w:rsidRPr="004F5F1A">
        <w:rPr>
          <w:rStyle w:val="platne1"/>
          <w:rFonts w:ascii="Times New Roman" w:hAnsi="Times New Roman"/>
          <w:sz w:val="24"/>
          <w:szCs w:val="24"/>
        </w:rPr>
        <w:t>Josef Zástava, j</w:t>
      </w:r>
      <w:r w:rsidRPr="004F5F1A">
        <w:rPr>
          <w:rFonts w:ascii="Times New Roman" w:hAnsi="Times New Roman"/>
          <w:bCs/>
          <w:sz w:val="24"/>
          <w:szCs w:val="24"/>
        </w:rPr>
        <w:t>ednatel</w:t>
      </w:r>
    </w:p>
    <w:p w:rsidR="00726F4F" w:rsidRPr="00AE0992" w:rsidRDefault="00726F4F" w:rsidP="00726F4F">
      <w:pPr>
        <w:pStyle w:val="Codstavec"/>
        <w:tabs>
          <w:tab w:val="left" w:pos="284"/>
          <w:tab w:val="left" w:pos="709"/>
          <w:tab w:val="left" w:pos="2835"/>
          <w:tab w:val="left" w:pos="3544"/>
        </w:tabs>
        <w:ind w:left="284" w:hanging="284"/>
        <w:rPr>
          <w:rFonts w:ascii="Times New Roman" w:hAnsi="Times New Roman"/>
          <w:snapToGrid w:val="0"/>
          <w:sz w:val="24"/>
        </w:rPr>
      </w:pPr>
      <w:r w:rsidRPr="00AE0992">
        <w:rPr>
          <w:rFonts w:ascii="Times New Roman" w:hAnsi="Times New Roman"/>
          <w:snapToGrid w:val="0"/>
          <w:sz w:val="24"/>
        </w:rPr>
        <w:tab/>
        <w:t>IČ:</w:t>
      </w:r>
      <w:r w:rsidRPr="00AE0992">
        <w:rPr>
          <w:rFonts w:ascii="Times New Roman" w:hAnsi="Times New Roman"/>
          <w:snapToGrid w:val="0"/>
          <w:sz w:val="24"/>
        </w:rPr>
        <w:tab/>
      </w:r>
      <w:r w:rsidRPr="001513A5">
        <w:rPr>
          <w:rStyle w:val="platne1"/>
          <w:rFonts w:ascii="Times New Roman" w:hAnsi="Times New Roman"/>
          <w:sz w:val="24"/>
          <w:szCs w:val="24"/>
        </w:rPr>
        <w:t>61325929</w:t>
      </w:r>
      <w:r w:rsidRPr="00AE0992">
        <w:rPr>
          <w:rFonts w:ascii="Times New Roman" w:hAnsi="Times New Roman"/>
          <w:snapToGrid w:val="0"/>
          <w:sz w:val="24"/>
        </w:rPr>
        <w:tab/>
        <w:t>DIČ:</w:t>
      </w:r>
      <w:r>
        <w:rPr>
          <w:rFonts w:ascii="Times New Roman" w:hAnsi="Times New Roman"/>
          <w:snapToGrid w:val="0"/>
          <w:sz w:val="24"/>
        </w:rPr>
        <w:tab/>
      </w:r>
      <w:r w:rsidRPr="004F5F1A">
        <w:rPr>
          <w:rFonts w:ascii="Times New Roman" w:hAnsi="Times New Roman"/>
          <w:snapToGrid w:val="0"/>
          <w:sz w:val="24"/>
          <w:szCs w:val="24"/>
        </w:rPr>
        <w:t>CZ</w:t>
      </w:r>
      <w:r w:rsidRPr="001513A5">
        <w:rPr>
          <w:rStyle w:val="platne1"/>
          <w:rFonts w:ascii="Times New Roman" w:hAnsi="Times New Roman"/>
          <w:sz w:val="24"/>
          <w:szCs w:val="24"/>
        </w:rPr>
        <w:t>61325929</w:t>
      </w:r>
    </w:p>
    <w:p w:rsidR="00726F4F" w:rsidRDefault="00726F4F" w:rsidP="00726F4F">
      <w:pPr>
        <w:pStyle w:val="Codstavec"/>
        <w:tabs>
          <w:tab w:val="left" w:pos="0"/>
          <w:tab w:val="left" w:pos="284"/>
          <w:tab w:val="left" w:pos="2835"/>
          <w:tab w:val="left" w:pos="3544"/>
        </w:tabs>
        <w:ind w:firstLine="0"/>
        <w:rPr>
          <w:rFonts w:ascii="Times New Roman" w:hAnsi="Times New Roman"/>
          <w:snapToGrid w:val="0"/>
          <w:sz w:val="24"/>
        </w:rPr>
      </w:pPr>
      <w:r>
        <w:rPr>
          <w:rFonts w:ascii="Times New Roman" w:hAnsi="Times New Roman"/>
          <w:snapToGrid w:val="0"/>
          <w:sz w:val="24"/>
        </w:rPr>
        <w:tab/>
      </w:r>
      <w:r w:rsidRPr="00AE0992">
        <w:rPr>
          <w:rFonts w:ascii="Times New Roman" w:hAnsi="Times New Roman"/>
          <w:snapToGrid w:val="0"/>
          <w:sz w:val="24"/>
        </w:rPr>
        <w:t>zapsán v OR u</w:t>
      </w:r>
      <w:r>
        <w:rPr>
          <w:rFonts w:ascii="Times New Roman" w:hAnsi="Times New Roman"/>
          <w:snapToGrid w:val="0"/>
          <w:sz w:val="24"/>
        </w:rPr>
        <w:t xml:space="preserve"> Krajského </w:t>
      </w:r>
      <w:r w:rsidRPr="004F5F1A">
        <w:rPr>
          <w:rFonts w:ascii="Times New Roman" w:hAnsi="Times New Roman"/>
          <w:snapToGrid w:val="0"/>
          <w:sz w:val="24"/>
          <w:szCs w:val="24"/>
        </w:rPr>
        <w:t>soudu v </w:t>
      </w:r>
      <w:r w:rsidRPr="004F5F1A">
        <w:rPr>
          <w:rFonts w:ascii="Times New Roman" w:hAnsi="Times New Roman"/>
          <w:sz w:val="24"/>
          <w:szCs w:val="24"/>
        </w:rPr>
        <w:t>Ústí nad Labem</w:t>
      </w:r>
      <w:r w:rsidRPr="004F5F1A">
        <w:rPr>
          <w:rFonts w:ascii="Times New Roman" w:hAnsi="Times New Roman"/>
          <w:snapToGrid w:val="0"/>
          <w:sz w:val="24"/>
          <w:szCs w:val="24"/>
        </w:rPr>
        <w:t>, oddíl</w:t>
      </w:r>
      <w:r>
        <w:rPr>
          <w:rFonts w:ascii="Times New Roman" w:hAnsi="Times New Roman"/>
          <w:snapToGrid w:val="0"/>
          <w:sz w:val="24"/>
          <w:szCs w:val="24"/>
        </w:rPr>
        <w:t xml:space="preserve"> C</w:t>
      </w:r>
      <w:r w:rsidRPr="004F5F1A">
        <w:rPr>
          <w:rFonts w:ascii="Times New Roman" w:hAnsi="Times New Roman"/>
          <w:snapToGrid w:val="0"/>
          <w:sz w:val="24"/>
          <w:szCs w:val="24"/>
        </w:rPr>
        <w:t xml:space="preserve">, vložka </w:t>
      </w:r>
      <w:r w:rsidRPr="001513A5">
        <w:rPr>
          <w:rFonts w:ascii="Times New Roman" w:hAnsi="Times New Roman"/>
          <w:color w:val="000000"/>
          <w:sz w:val="24"/>
          <w:szCs w:val="24"/>
        </w:rPr>
        <w:t>6997</w:t>
      </w:r>
    </w:p>
    <w:p w:rsidR="00726F4F" w:rsidRDefault="00726F4F" w:rsidP="00726F4F">
      <w:pPr>
        <w:pStyle w:val="Codstavec"/>
        <w:tabs>
          <w:tab w:val="left" w:pos="0"/>
          <w:tab w:val="left" w:pos="284"/>
          <w:tab w:val="left" w:pos="2835"/>
          <w:tab w:val="left" w:pos="3544"/>
          <w:tab w:val="left" w:pos="5910"/>
        </w:tabs>
        <w:spacing w:before="360"/>
        <w:ind w:firstLine="0"/>
        <w:rPr>
          <w:rFonts w:ascii="Times New Roman" w:hAnsi="Times New Roman"/>
          <w:b/>
          <w:snapToGrid w:val="0"/>
          <w:sz w:val="24"/>
        </w:rPr>
      </w:pPr>
      <w:r>
        <w:rPr>
          <w:rFonts w:ascii="Times New Roman" w:hAnsi="Times New Roman"/>
          <w:b/>
          <w:snapToGrid w:val="0"/>
          <w:sz w:val="24"/>
        </w:rPr>
        <w:tab/>
        <w:t>Bankovní spojení pro účely plnění smlouvy:</w:t>
      </w:r>
    </w:p>
    <w:p w:rsidR="00726F4F" w:rsidRDefault="00726F4F" w:rsidP="00726F4F">
      <w:pPr>
        <w:pStyle w:val="Codstavec"/>
        <w:tabs>
          <w:tab w:val="left" w:pos="284"/>
          <w:tab w:val="left" w:pos="851"/>
        </w:tabs>
        <w:spacing w:before="60"/>
        <w:ind w:left="284" w:hanging="284"/>
        <w:rPr>
          <w:rFonts w:ascii="Times New Roman" w:hAnsi="Times New Roman"/>
          <w:bCs/>
          <w:snapToGrid w:val="0"/>
          <w:sz w:val="24"/>
        </w:rPr>
      </w:pPr>
      <w:r>
        <w:rPr>
          <w:rFonts w:ascii="Times New Roman" w:hAnsi="Times New Roman"/>
          <w:snapToGrid w:val="0"/>
          <w:sz w:val="24"/>
        </w:rPr>
        <w:tab/>
      </w:r>
      <w:r w:rsidRPr="005A7402">
        <w:rPr>
          <w:rFonts w:ascii="Times New Roman" w:hAnsi="Times New Roman"/>
          <w:b/>
          <w:snapToGrid w:val="0"/>
          <w:sz w:val="24"/>
        </w:rPr>
        <w:t>V</w:t>
      </w:r>
      <w:r>
        <w:rPr>
          <w:rFonts w:ascii="Times New Roman" w:hAnsi="Times New Roman"/>
          <w:b/>
          <w:snapToGrid w:val="0"/>
          <w:sz w:val="24"/>
        </w:rPr>
        <w:t>ýchozí číslo účtu:</w:t>
      </w:r>
      <w:r>
        <w:rPr>
          <w:rFonts w:ascii="Times New Roman" w:hAnsi="Times New Roman"/>
          <w:snapToGrid w:val="0"/>
          <w:sz w:val="24"/>
        </w:rPr>
        <w:t xml:space="preserve"> </w:t>
      </w:r>
      <w:proofErr w:type="spellStart"/>
      <w:r>
        <w:rPr>
          <w:rFonts w:ascii="Times New Roman" w:hAnsi="Times New Roman"/>
          <w:b/>
          <w:snapToGrid w:val="0"/>
          <w:sz w:val="24"/>
        </w:rPr>
        <w:t>xxx</w:t>
      </w:r>
      <w:proofErr w:type="spellEnd"/>
    </w:p>
    <w:p w:rsidR="00726F4F" w:rsidRPr="00814F68" w:rsidRDefault="00726F4F" w:rsidP="00726F4F">
      <w:pPr>
        <w:pStyle w:val="Codstavec"/>
        <w:tabs>
          <w:tab w:val="left" w:pos="284"/>
          <w:tab w:val="left" w:pos="851"/>
          <w:tab w:val="left" w:pos="4253"/>
        </w:tabs>
        <w:spacing w:before="60"/>
        <w:ind w:left="284" w:hanging="284"/>
        <w:rPr>
          <w:rFonts w:ascii="Times New Roman" w:hAnsi="Times New Roman"/>
          <w:snapToGrid w:val="0"/>
          <w:sz w:val="24"/>
        </w:rPr>
      </w:pPr>
      <w:r>
        <w:rPr>
          <w:rFonts w:ascii="Times New Roman" w:hAnsi="Times New Roman"/>
          <w:bCs/>
          <w:snapToGrid w:val="0"/>
          <w:sz w:val="24"/>
        </w:rPr>
        <w:tab/>
      </w:r>
      <w:r w:rsidRPr="00814F68">
        <w:rPr>
          <w:rFonts w:ascii="Times New Roman" w:hAnsi="Times New Roman"/>
          <w:snapToGrid w:val="0"/>
          <w:sz w:val="24"/>
        </w:rPr>
        <w:t xml:space="preserve">číslo účtu: </w:t>
      </w:r>
      <w:proofErr w:type="spellStart"/>
      <w:r>
        <w:rPr>
          <w:rFonts w:ascii="Times New Roman" w:hAnsi="Times New Roman"/>
          <w:b/>
          <w:sz w:val="24"/>
          <w:szCs w:val="24"/>
        </w:rPr>
        <w:t>xxx</w:t>
      </w:r>
      <w:proofErr w:type="spellEnd"/>
      <w:r w:rsidRPr="00814F68">
        <w:rPr>
          <w:rFonts w:ascii="Times New Roman" w:hAnsi="Times New Roman"/>
          <w:snapToGrid w:val="0"/>
          <w:sz w:val="24"/>
        </w:rPr>
        <w:tab/>
        <w:t xml:space="preserve">vazba na kód poplatku č. </w:t>
      </w:r>
      <w:r>
        <w:rPr>
          <w:rFonts w:ascii="Times New Roman" w:hAnsi="Times New Roman"/>
          <w:snapToGrid w:val="0"/>
          <w:sz w:val="24"/>
        </w:rPr>
        <w:t>15</w:t>
      </w:r>
    </w:p>
    <w:p w:rsidR="00726F4F" w:rsidRDefault="00726F4F" w:rsidP="00726F4F">
      <w:pPr>
        <w:pStyle w:val="Codstavec"/>
        <w:tabs>
          <w:tab w:val="left" w:pos="284"/>
          <w:tab w:val="left" w:pos="2410"/>
          <w:tab w:val="left" w:pos="4253"/>
        </w:tabs>
        <w:ind w:left="284" w:firstLine="0"/>
        <w:rPr>
          <w:rFonts w:ascii="Times New Roman" w:hAnsi="Times New Roman"/>
          <w:snapToGrid w:val="0"/>
          <w:sz w:val="24"/>
        </w:rPr>
      </w:pPr>
      <w:r w:rsidRPr="00814F68">
        <w:rPr>
          <w:rFonts w:ascii="Times New Roman" w:hAnsi="Times New Roman"/>
          <w:snapToGrid w:val="0"/>
          <w:sz w:val="24"/>
        </w:rPr>
        <w:t xml:space="preserve">číslo účtu: </w:t>
      </w:r>
      <w:proofErr w:type="spellStart"/>
      <w:r>
        <w:rPr>
          <w:rFonts w:ascii="Times New Roman" w:hAnsi="Times New Roman"/>
          <w:b/>
          <w:sz w:val="24"/>
          <w:szCs w:val="24"/>
        </w:rPr>
        <w:t>xxx</w:t>
      </w:r>
      <w:proofErr w:type="spellEnd"/>
      <w:r w:rsidRPr="00814F68">
        <w:rPr>
          <w:rFonts w:ascii="Times New Roman" w:hAnsi="Times New Roman"/>
          <w:snapToGrid w:val="0"/>
          <w:sz w:val="24"/>
        </w:rPr>
        <w:tab/>
      </w:r>
      <w:r>
        <w:rPr>
          <w:rFonts w:ascii="Times New Roman" w:hAnsi="Times New Roman"/>
          <w:snapToGrid w:val="0"/>
          <w:sz w:val="24"/>
        </w:rPr>
        <w:tab/>
      </w:r>
      <w:r w:rsidRPr="00814F68">
        <w:rPr>
          <w:rFonts w:ascii="Times New Roman" w:hAnsi="Times New Roman"/>
          <w:snapToGrid w:val="0"/>
          <w:sz w:val="24"/>
        </w:rPr>
        <w:t xml:space="preserve">vazba na kód poplatku č. </w:t>
      </w:r>
      <w:r>
        <w:rPr>
          <w:rFonts w:ascii="Times New Roman" w:hAnsi="Times New Roman"/>
          <w:snapToGrid w:val="0"/>
          <w:sz w:val="24"/>
        </w:rPr>
        <w:t>16</w:t>
      </w:r>
    </w:p>
    <w:p w:rsidR="00726F4F" w:rsidRDefault="00726F4F" w:rsidP="00726F4F">
      <w:pPr>
        <w:pStyle w:val="Codstavec"/>
        <w:tabs>
          <w:tab w:val="left" w:pos="284"/>
          <w:tab w:val="left" w:pos="2410"/>
          <w:tab w:val="left" w:pos="4253"/>
        </w:tabs>
        <w:ind w:left="284" w:firstLine="0"/>
        <w:rPr>
          <w:rFonts w:ascii="Times New Roman" w:hAnsi="Times New Roman"/>
          <w:snapToGrid w:val="0"/>
          <w:sz w:val="24"/>
        </w:rPr>
      </w:pPr>
      <w:r w:rsidRPr="00054F0D">
        <w:rPr>
          <w:rFonts w:ascii="Times New Roman" w:hAnsi="Times New Roman"/>
          <w:snapToGrid w:val="0"/>
          <w:sz w:val="24"/>
        </w:rPr>
        <w:t xml:space="preserve">číslo účtu: </w:t>
      </w:r>
      <w:proofErr w:type="spellStart"/>
      <w:r>
        <w:rPr>
          <w:rFonts w:ascii="Times New Roman" w:hAnsi="Times New Roman"/>
          <w:b/>
          <w:snapToGrid w:val="0"/>
          <w:sz w:val="24"/>
        </w:rPr>
        <w:t>xxx</w:t>
      </w:r>
      <w:proofErr w:type="spellEnd"/>
      <w:r w:rsidRPr="00054F0D">
        <w:rPr>
          <w:rFonts w:ascii="Times New Roman" w:hAnsi="Times New Roman"/>
          <w:snapToGrid w:val="0"/>
          <w:sz w:val="24"/>
        </w:rPr>
        <w:tab/>
      </w:r>
      <w:r>
        <w:rPr>
          <w:rFonts w:ascii="Times New Roman" w:hAnsi="Times New Roman"/>
          <w:snapToGrid w:val="0"/>
          <w:sz w:val="24"/>
        </w:rPr>
        <w:tab/>
      </w:r>
      <w:r w:rsidRPr="00054F0D">
        <w:rPr>
          <w:rFonts w:ascii="Times New Roman" w:hAnsi="Times New Roman"/>
          <w:snapToGrid w:val="0"/>
          <w:sz w:val="24"/>
        </w:rPr>
        <w:t>vazba na kód poplatku č. 1</w:t>
      </w:r>
      <w:r>
        <w:rPr>
          <w:rFonts w:ascii="Times New Roman" w:hAnsi="Times New Roman"/>
          <w:snapToGrid w:val="0"/>
          <w:sz w:val="24"/>
        </w:rPr>
        <w:t>7</w:t>
      </w:r>
    </w:p>
    <w:p w:rsidR="00726F4F" w:rsidRDefault="00726F4F" w:rsidP="00726F4F">
      <w:pPr>
        <w:pStyle w:val="Codstavec"/>
        <w:tabs>
          <w:tab w:val="left" w:pos="284"/>
          <w:tab w:val="left" w:pos="2410"/>
          <w:tab w:val="left" w:pos="4253"/>
        </w:tabs>
        <w:ind w:left="284" w:firstLine="0"/>
        <w:rPr>
          <w:rFonts w:ascii="Times New Roman" w:hAnsi="Times New Roman"/>
          <w:snapToGrid w:val="0"/>
          <w:sz w:val="24"/>
        </w:rPr>
      </w:pPr>
      <w:r w:rsidRPr="00054F0D">
        <w:rPr>
          <w:rFonts w:ascii="Times New Roman" w:hAnsi="Times New Roman"/>
          <w:snapToGrid w:val="0"/>
          <w:sz w:val="24"/>
        </w:rPr>
        <w:t xml:space="preserve">číslo účtu: </w:t>
      </w:r>
      <w:proofErr w:type="spellStart"/>
      <w:r>
        <w:rPr>
          <w:rFonts w:ascii="Times New Roman" w:hAnsi="Times New Roman"/>
          <w:b/>
          <w:snapToGrid w:val="0"/>
          <w:sz w:val="24"/>
        </w:rPr>
        <w:t>xxx</w:t>
      </w:r>
      <w:proofErr w:type="spellEnd"/>
      <w:r w:rsidRPr="00054F0D">
        <w:rPr>
          <w:rFonts w:ascii="Times New Roman" w:hAnsi="Times New Roman"/>
          <w:snapToGrid w:val="0"/>
          <w:sz w:val="24"/>
        </w:rPr>
        <w:tab/>
      </w:r>
      <w:r>
        <w:rPr>
          <w:rFonts w:ascii="Times New Roman" w:hAnsi="Times New Roman"/>
          <w:snapToGrid w:val="0"/>
          <w:sz w:val="24"/>
        </w:rPr>
        <w:tab/>
      </w:r>
      <w:r w:rsidRPr="00054F0D">
        <w:rPr>
          <w:rFonts w:ascii="Times New Roman" w:hAnsi="Times New Roman"/>
          <w:snapToGrid w:val="0"/>
          <w:sz w:val="24"/>
        </w:rPr>
        <w:t>vazba na kód poplatku č. 1</w:t>
      </w:r>
      <w:r>
        <w:rPr>
          <w:rFonts w:ascii="Times New Roman" w:hAnsi="Times New Roman"/>
          <w:snapToGrid w:val="0"/>
          <w:sz w:val="24"/>
        </w:rPr>
        <w:t>8</w:t>
      </w:r>
    </w:p>
    <w:p w:rsidR="00726F4F" w:rsidRPr="008B33F7" w:rsidRDefault="00726F4F" w:rsidP="00726F4F">
      <w:pPr>
        <w:pStyle w:val="Codstavec"/>
        <w:tabs>
          <w:tab w:val="left" w:pos="284"/>
          <w:tab w:val="left" w:pos="2410"/>
          <w:tab w:val="left" w:pos="4253"/>
        </w:tabs>
        <w:ind w:left="284" w:firstLine="0"/>
        <w:rPr>
          <w:rFonts w:ascii="Times New Roman" w:hAnsi="Times New Roman"/>
          <w:snapToGrid w:val="0"/>
          <w:sz w:val="24"/>
        </w:rPr>
      </w:pPr>
      <w:r w:rsidRPr="008B33F7">
        <w:rPr>
          <w:rFonts w:ascii="Times New Roman" w:hAnsi="Times New Roman"/>
          <w:snapToGrid w:val="0"/>
          <w:sz w:val="24"/>
        </w:rPr>
        <w:t>číslo účtu:</w:t>
      </w:r>
      <w:r w:rsidRPr="00C73D6D">
        <w:rPr>
          <w:rFonts w:ascii="Times New Roman" w:hAnsi="Times New Roman"/>
          <w:b/>
          <w:snapToGrid w:val="0"/>
          <w:sz w:val="24"/>
        </w:rPr>
        <w:t xml:space="preserve"> </w:t>
      </w:r>
      <w:proofErr w:type="spellStart"/>
      <w:r>
        <w:rPr>
          <w:rFonts w:ascii="Times New Roman" w:hAnsi="Times New Roman"/>
          <w:b/>
          <w:snapToGrid w:val="0"/>
          <w:sz w:val="24"/>
        </w:rPr>
        <w:t>xxx</w:t>
      </w:r>
      <w:proofErr w:type="spellEnd"/>
      <w:r w:rsidRPr="00C73D6D">
        <w:rPr>
          <w:rFonts w:ascii="Times New Roman" w:hAnsi="Times New Roman"/>
          <w:b/>
          <w:snapToGrid w:val="0"/>
          <w:sz w:val="24"/>
        </w:rPr>
        <w:tab/>
      </w:r>
      <w:r w:rsidRPr="00C73D6D">
        <w:rPr>
          <w:rFonts w:ascii="Times New Roman" w:hAnsi="Times New Roman"/>
          <w:b/>
          <w:snapToGrid w:val="0"/>
          <w:sz w:val="24"/>
        </w:rPr>
        <w:tab/>
      </w:r>
      <w:r w:rsidRPr="008B33F7">
        <w:rPr>
          <w:rFonts w:ascii="Times New Roman" w:hAnsi="Times New Roman"/>
          <w:snapToGrid w:val="0"/>
          <w:sz w:val="24"/>
        </w:rPr>
        <w:t>vazba na kód poplatku č. 19</w:t>
      </w:r>
    </w:p>
    <w:p w:rsidR="00726F4F" w:rsidRPr="00C73D6D" w:rsidRDefault="00726F4F" w:rsidP="00726F4F">
      <w:pPr>
        <w:pStyle w:val="Codstavec"/>
        <w:tabs>
          <w:tab w:val="left" w:pos="284"/>
          <w:tab w:val="left" w:pos="2410"/>
          <w:tab w:val="left" w:pos="4253"/>
        </w:tabs>
        <w:ind w:left="284" w:firstLine="0"/>
        <w:rPr>
          <w:rFonts w:ascii="Times New Roman" w:hAnsi="Times New Roman"/>
          <w:b/>
          <w:snapToGrid w:val="0"/>
          <w:sz w:val="24"/>
        </w:rPr>
      </w:pPr>
      <w:r w:rsidRPr="008B33F7">
        <w:rPr>
          <w:rFonts w:ascii="Times New Roman" w:hAnsi="Times New Roman"/>
          <w:snapToGrid w:val="0"/>
          <w:sz w:val="24"/>
        </w:rPr>
        <w:t>číslo účtu:</w:t>
      </w:r>
      <w:r w:rsidRPr="00C73D6D">
        <w:rPr>
          <w:rFonts w:ascii="Times New Roman" w:hAnsi="Times New Roman"/>
          <w:b/>
          <w:snapToGrid w:val="0"/>
          <w:sz w:val="24"/>
        </w:rPr>
        <w:t xml:space="preserve"> </w:t>
      </w:r>
      <w:proofErr w:type="spellStart"/>
      <w:r>
        <w:rPr>
          <w:rFonts w:ascii="Times New Roman" w:hAnsi="Times New Roman"/>
          <w:b/>
          <w:snapToGrid w:val="0"/>
          <w:sz w:val="24"/>
        </w:rPr>
        <w:t>xxx</w:t>
      </w:r>
      <w:proofErr w:type="spellEnd"/>
      <w:r w:rsidRPr="00C73D6D">
        <w:rPr>
          <w:rFonts w:ascii="Times New Roman" w:hAnsi="Times New Roman"/>
          <w:b/>
          <w:snapToGrid w:val="0"/>
          <w:sz w:val="24"/>
        </w:rPr>
        <w:tab/>
      </w:r>
      <w:r w:rsidRPr="00C73D6D">
        <w:rPr>
          <w:rFonts w:ascii="Times New Roman" w:hAnsi="Times New Roman"/>
          <w:b/>
          <w:snapToGrid w:val="0"/>
          <w:sz w:val="24"/>
        </w:rPr>
        <w:tab/>
      </w:r>
      <w:r w:rsidRPr="008B33F7">
        <w:rPr>
          <w:rFonts w:ascii="Times New Roman" w:hAnsi="Times New Roman"/>
          <w:snapToGrid w:val="0"/>
          <w:sz w:val="24"/>
        </w:rPr>
        <w:t>vazba na kód poplatku č. 20</w:t>
      </w:r>
    </w:p>
    <w:p w:rsidR="00726F4F" w:rsidRPr="008B33F7" w:rsidRDefault="00726F4F" w:rsidP="00726F4F">
      <w:pPr>
        <w:pStyle w:val="Codstavec"/>
        <w:tabs>
          <w:tab w:val="left" w:pos="284"/>
          <w:tab w:val="left" w:pos="2410"/>
          <w:tab w:val="left" w:pos="4253"/>
        </w:tabs>
        <w:ind w:left="284" w:firstLine="0"/>
        <w:rPr>
          <w:rFonts w:ascii="Times New Roman" w:hAnsi="Times New Roman"/>
          <w:snapToGrid w:val="0"/>
          <w:sz w:val="24"/>
        </w:rPr>
      </w:pPr>
      <w:r w:rsidRPr="008B33F7">
        <w:rPr>
          <w:rFonts w:ascii="Times New Roman" w:hAnsi="Times New Roman"/>
          <w:snapToGrid w:val="0"/>
          <w:sz w:val="24"/>
        </w:rPr>
        <w:t>číslo účtu:</w:t>
      </w:r>
      <w:r w:rsidRPr="00C73D6D">
        <w:rPr>
          <w:rFonts w:ascii="Times New Roman" w:hAnsi="Times New Roman"/>
          <w:b/>
          <w:snapToGrid w:val="0"/>
          <w:sz w:val="24"/>
        </w:rPr>
        <w:t xml:space="preserve"> </w:t>
      </w:r>
      <w:proofErr w:type="spellStart"/>
      <w:r>
        <w:rPr>
          <w:rFonts w:ascii="Times New Roman" w:hAnsi="Times New Roman"/>
          <w:b/>
          <w:snapToGrid w:val="0"/>
          <w:sz w:val="24"/>
        </w:rPr>
        <w:t>xxx</w:t>
      </w:r>
      <w:proofErr w:type="spellEnd"/>
      <w:r w:rsidRPr="00C73D6D">
        <w:rPr>
          <w:rFonts w:ascii="Times New Roman" w:hAnsi="Times New Roman"/>
          <w:b/>
          <w:snapToGrid w:val="0"/>
          <w:sz w:val="24"/>
        </w:rPr>
        <w:tab/>
      </w:r>
      <w:r w:rsidRPr="00C73D6D">
        <w:rPr>
          <w:rFonts w:ascii="Times New Roman" w:hAnsi="Times New Roman"/>
          <w:b/>
          <w:snapToGrid w:val="0"/>
          <w:sz w:val="24"/>
        </w:rPr>
        <w:tab/>
      </w:r>
      <w:r w:rsidRPr="008B33F7">
        <w:rPr>
          <w:rFonts w:ascii="Times New Roman" w:hAnsi="Times New Roman"/>
          <w:snapToGrid w:val="0"/>
          <w:sz w:val="24"/>
        </w:rPr>
        <w:t>vazba na kód poplatku č. 21</w:t>
      </w:r>
    </w:p>
    <w:p w:rsidR="00726F4F" w:rsidRPr="00C73D6D" w:rsidRDefault="00726F4F" w:rsidP="00726F4F">
      <w:pPr>
        <w:pStyle w:val="Codstavec"/>
        <w:tabs>
          <w:tab w:val="left" w:pos="284"/>
          <w:tab w:val="left" w:pos="2410"/>
          <w:tab w:val="left" w:pos="4253"/>
        </w:tabs>
        <w:ind w:left="284" w:firstLine="0"/>
        <w:rPr>
          <w:rFonts w:ascii="Times New Roman" w:hAnsi="Times New Roman"/>
          <w:b/>
          <w:snapToGrid w:val="0"/>
          <w:sz w:val="24"/>
        </w:rPr>
      </w:pPr>
      <w:r w:rsidRPr="008B33F7">
        <w:rPr>
          <w:rFonts w:ascii="Times New Roman" w:hAnsi="Times New Roman"/>
          <w:snapToGrid w:val="0"/>
          <w:sz w:val="24"/>
        </w:rPr>
        <w:t>číslo účtu:</w:t>
      </w:r>
      <w:r w:rsidRPr="00C73D6D">
        <w:rPr>
          <w:rFonts w:ascii="Times New Roman" w:hAnsi="Times New Roman"/>
          <w:b/>
          <w:snapToGrid w:val="0"/>
          <w:sz w:val="24"/>
        </w:rPr>
        <w:t xml:space="preserve"> </w:t>
      </w:r>
      <w:proofErr w:type="spellStart"/>
      <w:r>
        <w:rPr>
          <w:rFonts w:ascii="Times New Roman" w:hAnsi="Times New Roman"/>
          <w:b/>
          <w:snapToGrid w:val="0"/>
          <w:sz w:val="24"/>
        </w:rPr>
        <w:t>xxx</w:t>
      </w:r>
      <w:proofErr w:type="spellEnd"/>
      <w:r>
        <w:rPr>
          <w:rFonts w:ascii="Times New Roman" w:hAnsi="Times New Roman"/>
          <w:b/>
          <w:snapToGrid w:val="0"/>
          <w:sz w:val="24"/>
        </w:rPr>
        <w:tab/>
      </w:r>
      <w:r w:rsidRPr="00C73D6D">
        <w:rPr>
          <w:rFonts w:ascii="Times New Roman" w:hAnsi="Times New Roman"/>
          <w:b/>
          <w:snapToGrid w:val="0"/>
          <w:sz w:val="24"/>
        </w:rPr>
        <w:tab/>
      </w:r>
      <w:r w:rsidRPr="008B33F7">
        <w:rPr>
          <w:rFonts w:ascii="Times New Roman" w:hAnsi="Times New Roman"/>
          <w:snapToGrid w:val="0"/>
          <w:sz w:val="24"/>
        </w:rPr>
        <w:t>vazba na kód poplatku č. 221</w:t>
      </w:r>
    </w:p>
    <w:p w:rsidR="00726F4F" w:rsidRPr="00C73D6D" w:rsidRDefault="00726F4F" w:rsidP="00726F4F">
      <w:pPr>
        <w:pStyle w:val="Codstavec"/>
        <w:tabs>
          <w:tab w:val="left" w:pos="284"/>
          <w:tab w:val="left" w:pos="2410"/>
          <w:tab w:val="left" w:pos="4253"/>
        </w:tabs>
        <w:ind w:left="284" w:firstLine="0"/>
        <w:rPr>
          <w:rFonts w:ascii="Times New Roman" w:hAnsi="Times New Roman"/>
          <w:b/>
          <w:snapToGrid w:val="0"/>
          <w:sz w:val="24"/>
        </w:rPr>
      </w:pPr>
      <w:r w:rsidRPr="008B33F7">
        <w:rPr>
          <w:rFonts w:ascii="Times New Roman" w:hAnsi="Times New Roman"/>
          <w:snapToGrid w:val="0"/>
          <w:sz w:val="24"/>
        </w:rPr>
        <w:t>číslo účtu:</w:t>
      </w:r>
      <w:r w:rsidRPr="00C73D6D">
        <w:rPr>
          <w:rFonts w:ascii="Times New Roman" w:hAnsi="Times New Roman"/>
          <w:b/>
          <w:snapToGrid w:val="0"/>
          <w:sz w:val="24"/>
        </w:rPr>
        <w:t xml:space="preserve"> </w:t>
      </w:r>
      <w:proofErr w:type="spellStart"/>
      <w:r>
        <w:rPr>
          <w:rFonts w:ascii="Times New Roman" w:hAnsi="Times New Roman"/>
          <w:b/>
          <w:snapToGrid w:val="0"/>
          <w:sz w:val="24"/>
        </w:rPr>
        <w:t>xxx</w:t>
      </w:r>
      <w:proofErr w:type="spellEnd"/>
      <w:r w:rsidRPr="00C73D6D">
        <w:rPr>
          <w:rFonts w:ascii="Times New Roman" w:hAnsi="Times New Roman"/>
          <w:b/>
          <w:snapToGrid w:val="0"/>
          <w:sz w:val="24"/>
        </w:rPr>
        <w:tab/>
      </w:r>
      <w:r w:rsidRPr="00C73D6D">
        <w:rPr>
          <w:rFonts w:ascii="Times New Roman" w:hAnsi="Times New Roman"/>
          <w:b/>
          <w:snapToGrid w:val="0"/>
          <w:sz w:val="24"/>
        </w:rPr>
        <w:tab/>
      </w:r>
      <w:r w:rsidRPr="008B33F7">
        <w:rPr>
          <w:rFonts w:ascii="Times New Roman" w:hAnsi="Times New Roman"/>
          <w:snapToGrid w:val="0"/>
          <w:sz w:val="24"/>
        </w:rPr>
        <w:t>vazba na kód poplatku č. 222</w:t>
      </w:r>
    </w:p>
    <w:p w:rsidR="00726F4F" w:rsidRDefault="00726F4F" w:rsidP="00726F4F">
      <w:pPr>
        <w:pStyle w:val="Codstavec"/>
        <w:tabs>
          <w:tab w:val="left" w:pos="284"/>
          <w:tab w:val="left" w:pos="2410"/>
          <w:tab w:val="left" w:pos="4253"/>
        </w:tabs>
        <w:ind w:left="284" w:firstLine="0"/>
        <w:rPr>
          <w:rFonts w:ascii="Times New Roman" w:hAnsi="Times New Roman"/>
          <w:b/>
          <w:snapToGrid w:val="0"/>
          <w:sz w:val="24"/>
        </w:rPr>
      </w:pPr>
      <w:r w:rsidRPr="008B33F7">
        <w:rPr>
          <w:rFonts w:ascii="Times New Roman" w:hAnsi="Times New Roman"/>
          <w:snapToGrid w:val="0"/>
          <w:sz w:val="24"/>
        </w:rPr>
        <w:t>číslo účtu:</w:t>
      </w:r>
      <w:r w:rsidRPr="00C73D6D">
        <w:rPr>
          <w:rFonts w:ascii="Times New Roman" w:hAnsi="Times New Roman"/>
          <w:b/>
          <w:snapToGrid w:val="0"/>
          <w:sz w:val="24"/>
        </w:rPr>
        <w:t xml:space="preserve"> </w:t>
      </w:r>
      <w:proofErr w:type="spellStart"/>
      <w:r>
        <w:rPr>
          <w:rFonts w:ascii="Times New Roman" w:hAnsi="Times New Roman"/>
          <w:b/>
          <w:snapToGrid w:val="0"/>
          <w:sz w:val="24"/>
        </w:rPr>
        <w:t>xxx</w:t>
      </w:r>
      <w:proofErr w:type="spellEnd"/>
      <w:r w:rsidRPr="00C73D6D">
        <w:rPr>
          <w:rFonts w:ascii="Times New Roman" w:hAnsi="Times New Roman"/>
          <w:b/>
          <w:snapToGrid w:val="0"/>
          <w:sz w:val="24"/>
        </w:rPr>
        <w:tab/>
      </w:r>
      <w:r w:rsidRPr="00C73D6D">
        <w:rPr>
          <w:rFonts w:ascii="Times New Roman" w:hAnsi="Times New Roman"/>
          <w:b/>
          <w:snapToGrid w:val="0"/>
          <w:sz w:val="24"/>
        </w:rPr>
        <w:tab/>
      </w:r>
      <w:r w:rsidRPr="008B33F7">
        <w:rPr>
          <w:rFonts w:ascii="Times New Roman" w:hAnsi="Times New Roman"/>
          <w:snapToGrid w:val="0"/>
          <w:sz w:val="24"/>
        </w:rPr>
        <w:t>vazba na kód poplatku č. 223</w:t>
      </w:r>
    </w:p>
    <w:p w:rsidR="00726F4F" w:rsidRPr="00C73D6D" w:rsidRDefault="00726F4F" w:rsidP="00726F4F">
      <w:pPr>
        <w:pStyle w:val="Codstavec"/>
        <w:tabs>
          <w:tab w:val="left" w:pos="284"/>
          <w:tab w:val="left" w:pos="2410"/>
          <w:tab w:val="left" w:pos="4253"/>
        </w:tabs>
        <w:ind w:left="284" w:firstLine="0"/>
        <w:rPr>
          <w:rFonts w:ascii="Times New Roman" w:hAnsi="Times New Roman"/>
          <w:b/>
          <w:snapToGrid w:val="0"/>
          <w:sz w:val="24"/>
        </w:rPr>
      </w:pPr>
      <w:r w:rsidRPr="008B33F7">
        <w:rPr>
          <w:rFonts w:ascii="Times New Roman" w:hAnsi="Times New Roman"/>
          <w:b/>
          <w:snapToGrid w:val="0"/>
          <w:sz w:val="24"/>
        </w:rPr>
        <w:t xml:space="preserve">číslo účtu: </w:t>
      </w:r>
      <w:proofErr w:type="spellStart"/>
      <w:r>
        <w:rPr>
          <w:rFonts w:ascii="Times New Roman" w:hAnsi="Times New Roman"/>
          <w:b/>
          <w:snapToGrid w:val="0"/>
          <w:sz w:val="24"/>
        </w:rPr>
        <w:t>xxx</w:t>
      </w:r>
      <w:proofErr w:type="spellEnd"/>
      <w:r w:rsidRPr="008B33F7">
        <w:rPr>
          <w:rFonts w:ascii="Times New Roman" w:hAnsi="Times New Roman"/>
          <w:b/>
          <w:snapToGrid w:val="0"/>
          <w:sz w:val="24"/>
        </w:rPr>
        <w:tab/>
      </w:r>
      <w:r w:rsidRPr="008B33F7">
        <w:rPr>
          <w:rFonts w:ascii="Times New Roman" w:hAnsi="Times New Roman"/>
          <w:b/>
          <w:snapToGrid w:val="0"/>
          <w:sz w:val="24"/>
        </w:rPr>
        <w:tab/>
        <w:t>vazba na kód poplatku č. 22</w:t>
      </w:r>
      <w:r>
        <w:rPr>
          <w:rFonts w:ascii="Times New Roman" w:hAnsi="Times New Roman"/>
          <w:b/>
          <w:snapToGrid w:val="0"/>
          <w:sz w:val="24"/>
        </w:rPr>
        <w:t>4</w:t>
      </w:r>
    </w:p>
    <w:p w:rsidR="00726F4F" w:rsidRDefault="00726F4F" w:rsidP="00726F4F">
      <w:pPr>
        <w:pStyle w:val="Codstavec"/>
        <w:tabs>
          <w:tab w:val="left" w:pos="284"/>
          <w:tab w:val="left" w:pos="2410"/>
        </w:tabs>
        <w:spacing w:before="60"/>
        <w:ind w:left="284" w:firstLine="0"/>
        <w:rPr>
          <w:rFonts w:ascii="Times New Roman" w:hAnsi="Times New Roman"/>
          <w:snapToGrid w:val="0"/>
          <w:sz w:val="24"/>
        </w:rPr>
      </w:pPr>
    </w:p>
    <w:p w:rsidR="00726F4F" w:rsidRDefault="00726F4F" w:rsidP="00726F4F">
      <w:pPr>
        <w:pStyle w:val="Codstavec"/>
        <w:tabs>
          <w:tab w:val="left" w:pos="284"/>
          <w:tab w:val="left" w:pos="2410"/>
        </w:tabs>
        <w:spacing w:before="60"/>
        <w:ind w:left="284" w:firstLine="0"/>
        <w:rPr>
          <w:rFonts w:ascii="Times New Roman" w:hAnsi="Times New Roman"/>
          <w:snapToGrid w:val="0"/>
          <w:sz w:val="24"/>
        </w:rPr>
      </w:pPr>
    </w:p>
    <w:p w:rsidR="00726F4F" w:rsidRDefault="00726F4F" w:rsidP="00726F4F">
      <w:pPr>
        <w:pStyle w:val="Codstavec"/>
        <w:tabs>
          <w:tab w:val="left" w:pos="284"/>
          <w:tab w:val="left" w:pos="2410"/>
        </w:tabs>
        <w:spacing w:before="60"/>
        <w:ind w:left="284" w:firstLine="0"/>
        <w:rPr>
          <w:rFonts w:ascii="Times New Roman" w:hAnsi="Times New Roman"/>
          <w:snapToGrid w:val="0"/>
          <w:sz w:val="24"/>
        </w:rPr>
      </w:pPr>
      <w:r>
        <w:rPr>
          <w:rFonts w:ascii="Times New Roman" w:hAnsi="Times New Roman"/>
          <w:snapToGrid w:val="0"/>
          <w:sz w:val="24"/>
        </w:rPr>
        <w:lastRenderedPageBreak/>
        <w:t>Variabilní symbol:</w:t>
      </w:r>
      <w:r w:rsidRPr="000C78E5">
        <w:rPr>
          <w:rFonts w:ascii="Times New Roman" w:hAnsi="Times New Roman"/>
          <w:snapToGrid w:val="0"/>
          <w:color w:val="0000FF"/>
          <w:sz w:val="24"/>
        </w:rPr>
        <w:t xml:space="preserve"> </w:t>
      </w:r>
      <w:r>
        <w:rPr>
          <w:rFonts w:ascii="Times New Roman" w:hAnsi="Times New Roman"/>
          <w:snapToGrid w:val="0"/>
          <w:color w:val="0000FF"/>
          <w:sz w:val="24"/>
        </w:rPr>
        <w:tab/>
      </w:r>
      <w:r>
        <w:rPr>
          <w:rFonts w:ascii="Times New Roman" w:hAnsi="Times New Roman"/>
          <w:snapToGrid w:val="0"/>
          <w:sz w:val="24"/>
        </w:rPr>
        <w:t>43601</w:t>
      </w:r>
      <w:r>
        <w:rPr>
          <w:rFonts w:ascii="Times New Roman" w:hAnsi="Times New Roman"/>
          <w:snapToGrid w:val="0"/>
          <w:sz w:val="24"/>
        </w:rPr>
        <w:br/>
        <w:t xml:space="preserve">Konstantní symbol: </w:t>
      </w:r>
      <w:r>
        <w:rPr>
          <w:rFonts w:ascii="Times New Roman" w:hAnsi="Times New Roman"/>
          <w:snapToGrid w:val="0"/>
          <w:sz w:val="24"/>
        </w:rPr>
        <w:tab/>
        <w:t>308</w:t>
      </w:r>
      <w:r>
        <w:rPr>
          <w:rFonts w:ascii="Times New Roman" w:hAnsi="Times New Roman"/>
          <w:snapToGrid w:val="0"/>
          <w:sz w:val="24"/>
        </w:rPr>
        <w:br/>
        <w:t>Specifický symbol:</w:t>
      </w:r>
      <w:r>
        <w:rPr>
          <w:rFonts w:ascii="Times New Roman" w:hAnsi="Times New Roman"/>
          <w:snapToGrid w:val="0"/>
          <w:sz w:val="24"/>
        </w:rPr>
        <w:tab/>
        <w:t>308</w:t>
      </w:r>
    </w:p>
    <w:p w:rsidR="00726F4F" w:rsidRDefault="00726F4F" w:rsidP="00726F4F">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"mandant")</w:t>
      </w:r>
    </w:p>
    <w:p w:rsidR="00726F4F" w:rsidRDefault="00726F4F" w:rsidP="00726F4F">
      <w:pPr>
        <w:pStyle w:val="Codstavec"/>
        <w:tabs>
          <w:tab w:val="left" w:pos="5670"/>
        </w:tabs>
        <w:spacing w:before="360"/>
        <w:ind w:left="352" w:hanging="352"/>
        <w:jc w:val="both"/>
        <w:rPr>
          <w:rFonts w:ascii="Times New Roman" w:hAnsi="Times New Roman"/>
          <w:b/>
          <w:sz w:val="24"/>
        </w:rPr>
      </w:pPr>
      <w:r>
        <w:rPr>
          <w:rFonts w:ascii="Times New Roman" w:hAnsi="Times New Roman"/>
          <w:b/>
          <w:sz w:val="24"/>
        </w:rPr>
        <w:t>1.</w:t>
      </w:r>
      <w:r>
        <w:rPr>
          <w:rFonts w:ascii="Times New Roman" w:hAnsi="Times New Roman"/>
          <w:sz w:val="24"/>
        </w:rPr>
        <w:tab/>
      </w:r>
      <w:r>
        <w:rPr>
          <w:rFonts w:ascii="Times New Roman" w:hAnsi="Times New Roman"/>
          <w:b/>
          <w:sz w:val="24"/>
        </w:rPr>
        <w:t xml:space="preserve">Smluvní strany uzavřely dne </w:t>
      </w:r>
      <w:proofErr w:type="gramStart"/>
      <w:r>
        <w:rPr>
          <w:rFonts w:ascii="Times New Roman" w:hAnsi="Times New Roman"/>
          <w:b/>
          <w:sz w:val="24"/>
        </w:rPr>
        <w:t>17.12.2008</w:t>
      </w:r>
      <w:proofErr w:type="gramEnd"/>
      <w:r>
        <w:rPr>
          <w:rFonts w:ascii="Times New Roman" w:hAnsi="Times New Roman"/>
          <w:b/>
          <w:sz w:val="24"/>
        </w:rPr>
        <w:t xml:space="preserve"> Mandátní smlouvu č. </w:t>
      </w:r>
      <w:proofErr w:type="spellStart"/>
      <w:r>
        <w:rPr>
          <w:rFonts w:ascii="Times New Roman" w:hAnsi="Times New Roman"/>
          <w:b/>
          <w:sz w:val="24"/>
        </w:rPr>
        <w:t>nSIPO</w:t>
      </w:r>
      <w:proofErr w:type="spellEnd"/>
      <w:r>
        <w:rPr>
          <w:rFonts w:ascii="Times New Roman" w:hAnsi="Times New Roman"/>
          <w:b/>
          <w:sz w:val="24"/>
        </w:rPr>
        <w:t xml:space="preserve"> </w:t>
      </w:r>
      <w:r>
        <w:rPr>
          <w:rFonts w:ascii="Times New Roman" w:hAnsi="Times New Roman"/>
          <w:b/>
          <w:sz w:val="24"/>
        </w:rPr>
        <w:br/>
        <w:t>04 – 114/2008 (dále jen „Smlouva“).</w:t>
      </w:r>
    </w:p>
    <w:p w:rsidR="00726F4F" w:rsidRDefault="00726F4F" w:rsidP="00726F4F">
      <w:pPr>
        <w:pStyle w:val="Codstavec"/>
        <w:tabs>
          <w:tab w:val="left" w:pos="5670"/>
        </w:tabs>
        <w:spacing w:before="360"/>
        <w:ind w:left="357" w:right="204" w:hanging="357"/>
        <w:jc w:val="both"/>
        <w:rPr>
          <w:rFonts w:ascii="Times New Roman" w:hAnsi="Times New Roman"/>
          <w:b/>
          <w:sz w:val="24"/>
          <w:szCs w:val="24"/>
          <w:u w:val="single"/>
        </w:rPr>
      </w:pPr>
      <w:r w:rsidRPr="00FE7625">
        <w:rPr>
          <w:rFonts w:ascii="Times New Roman" w:hAnsi="Times New Roman"/>
          <w:b/>
          <w:sz w:val="24"/>
        </w:rPr>
        <w:t>2.</w:t>
      </w:r>
      <w:r w:rsidRPr="00FE7625">
        <w:rPr>
          <w:rFonts w:ascii="Times New Roman" w:hAnsi="Times New Roman"/>
          <w:b/>
          <w:sz w:val="24"/>
        </w:rPr>
        <w:tab/>
      </w:r>
      <w:r>
        <w:rPr>
          <w:rFonts w:ascii="Times New Roman" w:hAnsi="Times New Roman"/>
          <w:b/>
          <w:sz w:val="24"/>
          <w:szCs w:val="24"/>
        </w:rPr>
        <w:t xml:space="preserve">Mandatář bere na vědomí </w:t>
      </w:r>
      <w:r>
        <w:rPr>
          <w:rFonts w:ascii="Times New Roman" w:hAnsi="Times New Roman"/>
          <w:b/>
          <w:sz w:val="24"/>
          <w:szCs w:val="24"/>
          <w:u w:val="single"/>
        </w:rPr>
        <w:t xml:space="preserve">rozšíření </w:t>
      </w:r>
      <w:r w:rsidRPr="00A92E4C">
        <w:rPr>
          <w:rFonts w:ascii="Times New Roman" w:hAnsi="Times New Roman"/>
          <w:b/>
          <w:sz w:val="24"/>
          <w:szCs w:val="24"/>
        </w:rPr>
        <w:t xml:space="preserve">dosavadního ustanovení o </w:t>
      </w:r>
      <w:r>
        <w:rPr>
          <w:rFonts w:ascii="Times New Roman" w:hAnsi="Times New Roman"/>
          <w:b/>
          <w:sz w:val="24"/>
          <w:szCs w:val="24"/>
          <w:u w:val="single"/>
        </w:rPr>
        <w:t>bankovním spojení</w:t>
      </w:r>
      <w:r>
        <w:rPr>
          <w:rFonts w:ascii="Times New Roman" w:hAnsi="Times New Roman"/>
          <w:b/>
          <w:sz w:val="24"/>
          <w:szCs w:val="24"/>
        </w:rPr>
        <w:t xml:space="preserve"> pro účely plnění smlouvy na straně mandanta </w:t>
      </w:r>
      <w:r>
        <w:rPr>
          <w:rFonts w:ascii="Times New Roman" w:hAnsi="Times New Roman"/>
          <w:b/>
          <w:sz w:val="24"/>
          <w:szCs w:val="24"/>
          <w:u w:val="single"/>
        </w:rPr>
        <w:t>o nové číslo účtu</w:t>
      </w:r>
      <w:r w:rsidRPr="00A92E4C">
        <w:rPr>
          <w:rFonts w:ascii="Times New Roman" w:hAnsi="Times New Roman"/>
          <w:b/>
          <w:sz w:val="24"/>
          <w:szCs w:val="24"/>
          <w:u w:val="single"/>
        </w:rPr>
        <w:t xml:space="preserve"> s vazbou na kód poplatk</w:t>
      </w:r>
      <w:r>
        <w:rPr>
          <w:rFonts w:ascii="Times New Roman" w:hAnsi="Times New Roman"/>
          <w:b/>
          <w:sz w:val="24"/>
          <w:szCs w:val="24"/>
          <w:u w:val="single"/>
        </w:rPr>
        <w:t>u</w:t>
      </w:r>
      <w:r w:rsidRPr="00A92E4C">
        <w:rPr>
          <w:rFonts w:ascii="Times New Roman" w:hAnsi="Times New Roman"/>
          <w:b/>
          <w:sz w:val="24"/>
          <w:szCs w:val="24"/>
          <w:u w:val="single"/>
        </w:rPr>
        <w:t xml:space="preserve"> č. </w:t>
      </w:r>
      <w:r>
        <w:rPr>
          <w:rFonts w:ascii="Times New Roman" w:hAnsi="Times New Roman"/>
          <w:b/>
          <w:sz w:val="24"/>
          <w:szCs w:val="24"/>
          <w:u w:val="single"/>
        </w:rPr>
        <w:t>224</w:t>
      </w:r>
      <w:r w:rsidRPr="00A92E4C">
        <w:rPr>
          <w:rFonts w:ascii="Times New Roman" w:hAnsi="Times New Roman"/>
          <w:b/>
          <w:sz w:val="24"/>
          <w:szCs w:val="24"/>
          <w:u w:val="single"/>
        </w:rPr>
        <w:t>.</w:t>
      </w:r>
    </w:p>
    <w:p w:rsidR="00726F4F" w:rsidRPr="00E40DAC" w:rsidRDefault="00726F4F" w:rsidP="00726F4F">
      <w:pPr>
        <w:pStyle w:val="Zkladntext"/>
        <w:tabs>
          <w:tab w:val="left" w:pos="360"/>
          <w:tab w:val="left" w:pos="900"/>
          <w:tab w:val="left" w:pos="1080"/>
        </w:tabs>
        <w:spacing w:before="360"/>
        <w:ind w:left="357" w:hanging="357"/>
        <w:rPr>
          <w:b/>
        </w:rPr>
      </w:pPr>
      <w:r>
        <w:rPr>
          <w:b/>
        </w:rPr>
        <w:t>3.</w:t>
      </w:r>
      <w:r>
        <w:rPr>
          <w:b/>
        </w:rPr>
        <w:tab/>
      </w:r>
      <w:r>
        <w:t xml:space="preserve">Tento dodatek se stává platným dnem jeho podpisu oběma smluvními stranami. </w:t>
      </w:r>
      <w:r w:rsidRPr="00E40DAC">
        <w:rPr>
          <w:b/>
        </w:rPr>
        <w:t>Dodatek nabývá účinnosti 1. kale</w:t>
      </w:r>
      <w:r>
        <w:rPr>
          <w:b/>
        </w:rPr>
        <w:t>ndářním dnem měsíce následující</w:t>
      </w:r>
      <w:r w:rsidRPr="00E40DAC">
        <w:rPr>
          <w:b/>
        </w:rPr>
        <w:t xml:space="preserve">ho po </w:t>
      </w:r>
      <w:r>
        <w:rPr>
          <w:b/>
        </w:rPr>
        <w:t xml:space="preserve">datu nabytí platnosti </w:t>
      </w:r>
      <w:r w:rsidRPr="00E40DAC">
        <w:rPr>
          <w:b/>
        </w:rPr>
        <w:t>dodatku.</w:t>
      </w:r>
    </w:p>
    <w:p w:rsidR="00726F4F" w:rsidRDefault="00726F4F" w:rsidP="00726F4F">
      <w:pPr>
        <w:pStyle w:val="Codstavec"/>
        <w:tabs>
          <w:tab w:val="left" w:pos="284"/>
        </w:tabs>
        <w:spacing w:before="360"/>
        <w:ind w:left="363" w:hanging="363"/>
        <w:jc w:val="both"/>
        <w:rPr>
          <w:rFonts w:ascii="Times New Roman" w:hAnsi="Times New Roman"/>
          <w:sz w:val="24"/>
        </w:rPr>
      </w:pPr>
      <w:r>
        <w:rPr>
          <w:rFonts w:ascii="Times New Roman" w:hAnsi="Times New Roman"/>
          <w:b/>
          <w:sz w:val="24"/>
        </w:rPr>
        <w:t>4.</w:t>
      </w:r>
      <w:r>
        <w:rPr>
          <w:rFonts w:ascii="Times New Roman" w:hAnsi="Times New Roman"/>
          <w:b/>
          <w:sz w:val="24"/>
        </w:rPr>
        <w:tab/>
      </w:r>
      <w:r>
        <w:rPr>
          <w:rFonts w:ascii="Times New Roman" w:hAnsi="Times New Roman"/>
          <w:b/>
          <w:sz w:val="24"/>
        </w:rPr>
        <w:tab/>
      </w:r>
      <w:r>
        <w:rPr>
          <w:rFonts w:ascii="Times New Roman" w:hAnsi="Times New Roman"/>
          <w:sz w:val="24"/>
        </w:rPr>
        <w:t>Dodatek je vyhotoven ve dvou stejnopisech stejné právní síly, po jednom vyhotovení pro každou ze smluvních stran.</w:t>
      </w:r>
    </w:p>
    <w:p w:rsidR="00726F4F" w:rsidRDefault="00726F4F" w:rsidP="00726F4F">
      <w:pPr>
        <w:pStyle w:val="Codstavec"/>
        <w:tabs>
          <w:tab w:val="left" w:pos="284"/>
          <w:tab w:val="left" w:pos="5670"/>
        </w:tabs>
        <w:spacing w:before="360"/>
        <w:ind w:left="363" w:hanging="363"/>
        <w:jc w:val="both"/>
        <w:rPr>
          <w:rFonts w:ascii="Times New Roman" w:hAnsi="Times New Roman"/>
          <w:b/>
          <w:sz w:val="24"/>
        </w:rPr>
      </w:pPr>
      <w:r>
        <w:rPr>
          <w:rFonts w:ascii="Times New Roman" w:hAnsi="Times New Roman"/>
          <w:b/>
          <w:sz w:val="24"/>
        </w:rPr>
        <w:t>5.</w:t>
      </w:r>
      <w:r>
        <w:rPr>
          <w:rFonts w:ascii="Times New Roman" w:hAnsi="Times New Roman"/>
          <w:b/>
          <w:sz w:val="24"/>
        </w:rPr>
        <w:tab/>
      </w:r>
      <w:r>
        <w:rPr>
          <w:rFonts w:ascii="Times New Roman" w:hAnsi="Times New Roman"/>
          <w:b/>
          <w:sz w:val="24"/>
        </w:rPr>
        <w:tab/>
      </w:r>
      <w:r>
        <w:rPr>
          <w:rFonts w:ascii="Times New Roman" w:hAnsi="Times New Roman"/>
          <w:sz w:val="24"/>
        </w:rPr>
        <w:t>Ostatní ustanovení smlouvy zůstávají tímto dodatkem nedotčena.</w:t>
      </w:r>
    </w:p>
    <w:p w:rsidR="00726F4F" w:rsidRPr="00DE2BC9" w:rsidRDefault="00726F4F" w:rsidP="00726F4F">
      <w:pPr>
        <w:pStyle w:val="Codstavec"/>
        <w:tabs>
          <w:tab w:val="left" w:pos="5387"/>
        </w:tabs>
        <w:spacing w:before="360" w:line="240" w:lineRule="auto"/>
        <w:ind w:firstLine="0"/>
        <w:jc w:val="both"/>
        <w:rPr>
          <w:rFonts w:ascii="Times New Roman" w:hAnsi="Times New Roman"/>
          <w:sz w:val="24"/>
        </w:rPr>
      </w:pPr>
      <w:r>
        <w:rPr>
          <w:rFonts w:ascii="Times New Roman" w:hAnsi="Times New Roman"/>
          <w:sz w:val="24"/>
        </w:rPr>
        <w:t xml:space="preserve">Ve Vítkově, </w:t>
      </w:r>
      <w:proofErr w:type="gramStart"/>
      <w:r>
        <w:rPr>
          <w:rFonts w:ascii="Times New Roman" w:hAnsi="Times New Roman"/>
          <w:sz w:val="24"/>
        </w:rPr>
        <w:t>dne:</w:t>
      </w:r>
      <w:r w:rsidRPr="00DE2BC9">
        <w:rPr>
          <w:rFonts w:ascii="Times New Roman" w:hAnsi="Times New Roman"/>
          <w:sz w:val="24"/>
        </w:rPr>
        <w:tab/>
        <w:t>V</w:t>
      </w:r>
      <w:r>
        <w:rPr>
          <w:rFonts w:ascii="Times New Roman" w:hAnsi="Times New Roman"/>
          <w:sz w:val="24"/>
        </w:rPr>
        <w:t>......................</w:t>
      </w:r>
      <w:r w:rsidRPr="00DE2BC9">
        <w:rPr>
          <w:rFonts w:ascii="Times New Roman" w:hAnsi="Times New Roman"/>
          <w:sz w:val="24"/>
        </w:rPr>
        <w:t>, dne</w:t>
      </w:r>
      <w:proofErr w:type="gramEnd"/>
      <w:r>
        <w:rPr>
          <w:rFonts w:ascii="Times New Roman" w:hAnsi="Times New Roman"/>
          <w:sz w:val="24"/>
        </w:rPr>
        <w:t>:</w:t>
      </w:r>
    </w:p>
    <w:p w:rsidR="00726F4F" w:rsidRPr="00DE2BC9" w:rsidRDefault="00726F4F" w:rsidP="00726F4F">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rsidR="00726F4F" w:rsidRPr="00DE2BC9" w:rsidRDefault="00726F4F" w:rsidP="00726F4F">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Za mandatáře:</w:t>
      </w:r>
      <w:r w:rsidRPr="00DE2BC9">
        <w:rPr>
          <w:rFonts w:ascii="Times New Roman" w:hAnsi="Times New Roman"/>
          <w:snapToGrid w:val="0"/>
          <w:sz w:val="24"/>
        </w:rPr>
        <w:tab/>
        <w:t>Za mandanta:</w:t>
      </w:r>
    </w:p>
    <w:p w:rsidR="00726F4F" w:rsidRDefault="00726F4F" w:rsidP="00726F4F">
      <w:pPr>
        <w:pStyle w:val="Codstavec"/>
        <w:tabs>
          <w:tab w:val="left" w:pos="5387"/>
        </w:tabs>
        <w:spacing w:before="60"/>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Pr="004F5F1A">
        <w:rPr>
          <w:rStyle w:val="platne1"/>
          <w:rFonts w:ascii="Times New Roman" w:hAnsi="Times New Roman"/>
          <w:sz w:val="24"/>
          <w:szCs w:val="24"/>
        </w:rPr>
        <w:t>Josef Zástava</w:t>
      </w:r>
    </w:p>
    <w:p w:rsidR="00726F4F" w:rsidRDefault="00726F4F" w:rsidP="00726F4F">
      <w:pPr>
        <w:pStyle w:val="Codstavec"/>
        <w:tabs>
          <w:tab w:val="left" w:pos="5387"/>
        </w:tabs>
        <w:ind w:firstLine="0"/>
        <w:rPr>
          <w:rFonts w:ascii="Times New Roman" w:hAnsi="Times New Roman"/>
          <w:snapToGrid w:val="0"/>
          <w:sz w:val="24"/>
        </w:rPr>
      </w:pPr>
      <w:r>
        <w:rPr>
          <w:rFonts w:ascii="Times New Roman" w:hAnsi="Times New Roman"/>
          <w:snapToGrid w:val="0"/>
          <w:sz w:val="24"/>
        </w:rPr>
        <w:t>ředitelka odboru zpracování</w:t>
      </w:r>
      <w:r>
        <w:rPr>
          <w:rFonts w:ascii="Times New Roman" w:hAnsi="Times New Roman"/>
          <w:snapToGrid w:val="0"/>
          <w:sz w:val="24"/>
        </w:rPr>
        <w:tab/>
      </w:r>
      <w:r w:rsidRPr="004F5F1A">
        <w:rPr>
          <w:rStyle w:val="platne1"/>
          <w:rFonts w:ascii="Times New Roman" w:hAnsi="Times New Roman"/>
          <w:sz w:val="24"/>
          <w:szCs w:val="24"/>
        </w:rPr>
        <w:t>j</w:t>
      </w:r>
      <w:r w:rsidRPr="004F5F1A">
        <w:rPr>
          <w:rFonts w:ascii="Times New Roman" w:hAnsi="Times New Roman"/>
          <w:bCs/>
          <w:sz w:val="24"/>
          <w:szCs w:val="24"/>
        </w:rPr>
        <w:t>ednatel</w:t>
      </w:r>
    </w:p>
    <w:p w:rsidR="00726F4F" w:rsidRDefault="00726F4F" w:rsidP="00726F4F">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rsidR="00726F4F" w:rsidRDefault="00726F4F">
      <w:pPr>
        <w:rPr>
          <w:sz w:val="24"/>
        </w:rPr>
      </w:pPr>
      <w:r>
        <w:rPr>
          <w:sz w:val="24"/>
        </w:rPr>
        <w:br w:type="page"/>
      </w:r>
    </w:p>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6"/>
        <w:gridCol w:w="426"/>
        <w:gridCol w:w="567"/>
      </w:tblGrid>
      <w:tr w:rsidR="00B75BDF" w:rsidTr="00D801D4">
        <w:tc>
          <w:tcPr>
            <w:tcW w:w="397" w:type="dxa"/>
          </w:tcPr>
          <w:p w:rsidR="00B75BDF" w:rsidRPr="00E715D4" w:rsidRDefault="00B75BDF" w:rsidP="00D801D4">
            <w:pPr>
              <w:tabs>
                <w:tab w:val="left" w:pos="6804"/>
              </w:tabs>
              <w:spacing w:line="480" w:lineRule="auto"/>
              <w:rPr>
                <w:snapToGrid w:val="0"/>
                <w:sz w:val="24"/>
              </w:rPr>
            </w:pPr>
            <w:r>
              <w:rPr>
                <w:snapToGrid w:val="0"/>
                <w:sz w:val="24"/>
              </w:rPr>
              <w:lastRenderedPageBreak/>
              <w:t>4</w:t>
            </w:r>
          </w:p>
        </w:tc>
        <w:tc>
          <w:tcPr>
            <w:tcW w:w="397" w:type="dxa"/>
          </w:tcPr>
          <w:p w:rsidR="00B75BDF" w:rsidRPr="00E715D4" w:rsidRDefault="00B75BDF" w:rsidP="00D801D4">
            <w:pPr>
              <w:tabs>
                <w:tab w:val="left" w:pos="6804"/>
              </w:tabs>
              <w:spacing w:line="480" w:lineRule="auto"/>
              <w:rPr>
                <w:snapToGrid w:val="0"/>
                <w:sz w:val="24"/>
              </w:rPr>
            </w:pPr>
            <w:r>
              <w:rPr>
                <w:snapToGrid w:val="0"/>
                <w:sz w:val="24"/>
              </w:rPr>
              <w:t>0</w:t>
            </w:r>
          </w:p>
        </w:tc>
        <w:tc>
          <w:tcPr>
            <w:tcW w:w="397" w:type="dxa"/>
          </w:tcPr>
          <w:p w:rsidR="00B75BDF" w:rsidRPr="00E715D4" w:rsidRDefault="00B75BDF" w:rsidP="00D801D4">
            <w:pPr>
              <w:tabs>
                <w:tab w:val="left" w:pos="6804"/>
              </w:tabs>
              <w:spacing w:line="480" w:lineRule="auto"/>
              <w:rPr>
                <w:snapToGrid w:val="0"/>
                <w:sz w:val="24"/>
              </w:rPr>
            </w:pPr>
            <w:r>
              <w:rPr>
                <w:snapToGrid w:val="0"/>
                <w:sz w:val="24"/>
              </w:rPr>
              <w:t>1</w:t>
            </w:r>
          </w:p>
        </w:tc>
        <w:tc>
          <w:tcPr>
            <w:tcW w:w="397" w:type="dxa"/>
          </w:tcPr>
          <w:p w:rsidR="00B75BDF" w:rsidRPr="00E715D4" w:rsidRDefault="00B75BDF" w:rsidP="00D801D4">
            <w:pPr>
              <w:tabs>
                <w:tab w:val="left" w:pos="6804"/>
              </w:tabs>
              <w:spacing w:line="480" w:lineRule="auto"/>
              <w:rPr>
                <w:snapToGrid w:val="0"/>
                <w:sz w:val="24"/>
              </w:rPr>
            </w:pPr>
            <w:r>
              <w:rPr>
                <w:snapToGrid w:val="0"/>
                <w:sz w:val="24"/>
              </w:rPr>
              <w:t>8</w:t>
            </w:r>
          </w:p>
        </w:tc>
        <w:tc>
          <w:tcPr>
            <w:tcW w:w="396" w:type="dxa"/>
          </w:tcPr>
          <w:p w:rsidR="00B75BDF" w:rsidRPr="00E715D4" w:rsidRDefault="00B75BDF" w:rsidP="00D801D4">
            <w:pPr>
              <w:tabs>
                <w:tab w:val="left" w:pos="6804"/>
              </w:tabs>
              <w:spacing w:line="480" w:lineRule="auto"/>
              <w:rPr>
                <w:snapToGrid w:val="0"/>
                <w:sz w:val="24"/>
              </w:rPr>
            </w:pPr>
            <w:r>
              <w:rPr>
                <w:snapToGrid w:val="0"/>
                <w:sz w:val="24"/>
              </w:rPr>
              <w:t>9</w:t>
            </w:r>
          </w:p>
        </w:tc>
        <w:tc>
          <w:tcPr>
            <w:tcW w:w="426" w:type="dxa"/>
            <w:tcBorders>
              <w:right w:val="nil"/>
            </w:tcBorders>
          </w:tcPr>
          <w:p w:rsidR="00B75BDF" w:rsidRPr="00E715D4" w:rsidRDefault="00B75BDF" w:rsidP="00D801D4">
            <w:pPr>
              <w:tabs>
                <w:tab w:val="left" w:pos="6804"/>
              </w:tabs>
              <w:spacing w:line="480" w:lineRule="auto"/>
              <w:ind w:right="-239"/>
              <w:rPr>
                <w:snapToGrid w:val="0"/>
                <w:sz w:val="24"/>
              </w:rPr>
            </w:pPr>
            <w:r>
              <w:rPr>
                <w:snapToGrid w:val="0"/>
                <w:sz w:val="24"/>
              </w:rPr>
              <w:t>8</w:t>
            </w:r>
          </w:p>
        </w:tc>
        <w:tc>
          <w:tcPr>
            <w:tcW w:w="567" w:type="dxa"/>
            <w:tcBorders>
              <w:top w:val="nil"/>
              <w:bottom w:val="nil"/>
              <w:right w:val="nil"/>
            </w:tcBorders>
          </w:tcPr>
          <w:p w:rsidR="00B75BDF" w:rsidRDefault="00B75BDF" w:rsidP="00D801D4">
            <w:pPr>
              <w:tabs>
                <w:tab w:val="left" w:pos="6804"/>
              </w:tabs>
              <w:spacing w:line="480" w:lineRule="auto"/>
              <w:ind w:right="-239"/>
              <w:rPr>
                <w:snapToGrid w:val="0"/>
                <w:sz w:val="24"/>
              </w:rPr>
            </w:pPr>
          </w:p>
        </w:tc>
      </w:tr>
    </w:tbl>
    <w:p w:rsidR="00B75BDF" w:rsidRDefault="00B75BDF" w:rsidP="00CA537E">
      <w:pPr>
        <w:tabs>
          <w:tab w:val="left" w:pos="6480"/>
          <w:tab w:val="left" w:pos="6660"/>
        </w:tabs>
        <w:spacing w:line="480" w:lineRule="auto"/>
        <w:ind w:right="1275"/>
        <w:jc w:val="center"/>
        <w:rPr>
          <w:snapToGrid w:val="0"/>
          <w:sz w:val="18"/>
        </w:rPr>
      </w:pPr>
      <w:r>
        <w:rPr>
          <w:snapToGrid w:val="0"/>
          <w:sz w:val="18"/>
        </w:rPr>
        <w:tab/>
        <w:t xml:space="preserve"> Číslo</w:t>
      </w:r>
      <w:r w:rsidR="00CA537E">
        <w:rPr>
          <w:snapToGrid w:val="0"/>
          <w:sz w:val="18"/>
        </w:rPr>
        <w:t xml:space="preserve"> </w:t>
      </w:r>
      <w:r>
        <w:rPr>
          <w:snapToGrid w:val="0"/>
          <w:sz w:val="18"/>
        </w:rPr>
        <w:t xml:space="preserve"> </w:t>
      </w:r>
      <w:r w:rsidR="00CA537E">
        <w:rPr>
          <w:snapToGrid w:val="0"/>
          <w:sz w:val="18"/>
        </w:rPr>
        <w:t>o</w:t>
      </w:r>
      <w:bookmarkStart w:id="0" w:name="_GoBack"/>
      <w:bookmarkEnd w:id="0"/>
      <w:r>
        <w:rPr>
          <w:snapToGrid w:val="0"/>
          <w:sz w:val="18"/>
        </w:rPr>
        <w:t>rganizace</w:t>
      </w:r>
    </w:p>
    <w:p w:rsidR="00B75BDF" w:rsidRDefault="00B75BDF" w:rsidP="00B75BDF">
      <w:pPr>
        <w:pStyle w:val="Nzev"/>
        <w:rPr>
          <w:snapToGrid w:val="0"/>
        </w:rPr>
      </w:pPr>
      <w:r>
        <w:rPr>
          <w:snapToGrid w:val="0"/>
        </w:rPr>
        <w:t>Dodatek č. 8</w:t>
      </w:r>
    </w:p>
    <w:p w:rsidR="00B75BDF" w:rsidRDefault="00B75BDF" w:rsidP="00B75BDF">
      <w:pPr>
        <w:pStyle w:val="Nzev"/>
        <w:spacing w:before="160"/>
      </w:pPr>
      <w:r>
        <w:rPr>
          <w:snapToGrid w:val="0"/>
        </w:rPr>
        <w:t>k</w:t>
      </w:r>
      <w:r>
        <w:t xml:space="preserve"> Mandátní smlouvě</w:t>
      </w:r>
    </w:p>
    <w:p w:rsidR="00B75BDF" w:rsidRPr="006F0DA5" w:rsidRDefault="00B75BDF" w:rsidP="00B75BDF">
      <w:pPr>
        <w:pStyle w:val="Nzev"/>
        <w:spacing w:before="160"/>
        <w:rPr>
          <w:sz w:val="28"/>
          <w:szCs w:val="28"/>
        </w:rPr>
      </w:pPr>
      <w:r w:rsidRPr="006F0DA5">
        <w:rPr>
          <w:snapToGrid w:val="0"/>
          <w:sz w:val="28"/>
          <w:szCs w:val="28"/>
        </w:rPr>
        <w:t xml:space="preserve">č. </w:t>
      </w:r>
      <w:proofErr w:type="spellStart"/>
      <w:r w:rsidRPr="006F0DA5">
        <w:rPr>
          <w:snapToGrid w:val="0"/>
          <w:sz w:val="28"/>
          <w:szCs w:val="28"/>
        </w:rPr>
        <w:t>nSIPO</w:t>
      </w:r>
      <w:proofErr w:type="spellEnd"/>
      <w:r w:rsidRPr="006F0DA5">
        <w:rPr>
          <w:snapToGrid w:val="0"/>
          <w:sz w:val="28"/>
          <w:szCs w:val="28"/>
        </w:rPr>
        <w:t xml:space="preserve"> </w:t>
      </w:r>
      <w:r>
        <w:rPr>
          <w:snapToGrid w:val="0"/>
          <w:sz w:val="28"/>
          <w:szCs w:val="28"/>
        </w:rPr>
        <w:t>04 – 114/2008</w:t>
      </w:r>
    </w:p>
    <w:p w:rsidR="00B75BDF" w:rsidRPr="00814721" w:rsidRDefault="00B75BDF" w:rsidP="00B75BDF">
      <w:pPr>
        <w:pStyle w:val="P-NORMAL-TEXT"/>
        <w:spacing w:before="240"/>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 566 zákona č. 513/1991 Sb., obchodního zákoníku, v platném znění, mezi následujícími smluvními stranami:</w:t>
      </w:r>
    </w:p>
    <w:p w:rsidR="00B75BDF" w:rsidRDefault="00B75BDF" w:rsidP="00B75BDF">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rsidR="00B75BDF" w:rsidRPr="00DE2BC9" w:rsidRDefault="00B75BDF" w:rsidP="00B75BD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rsidR="00B75BDF" w:rsidRDefault="00B75BDF" w:rsidP="00B75BD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p>
    <w:p w:rsidR="00B75BDF" w:rsidRDefault="00B75BDF" w:rsidP="00B75BD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rsidR="00B75BDF" w:rsidRDefault="00B75BDF" w:rsidP="00B75BDF">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rsidR="00B75BDF" w:rsidRDefault="00B75BDF" w:rsidP="00B75BD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rsidR="00B75BDF" w:rsidRPr="00814721" w:rsidRDefault="00B75BDF" w:rsidP="00B75BDF">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rsidR="00B75BDF" w:rsidRDefault="00B75BDF" w:rsidP="00B75BDF">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rsidR="00B75BDF" w:rsidRDefault="00B75BDF" w:rsidP="00B75BD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p>
    <w:p w:rsidR="00B75BDF" w:rsidRPr="00DE2BC9" w:rsidRDefault="00B75BDF" w:rsidP="00B75BDF">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Mandatář</w:t>
      </w:r>
      <w:r w:rsidRPr="00DE2BC9">
        <w:rPr>
          <w:rFonts w:ascii="Times New Roman" w:hAnsi="Times New Roman"/>
          <w:snapToGrid w:val="0"/>
          <w:sz w:val="24"/>
        </w:rPr>
        <w:t>")</w:t>
      </w:r>
    </w:p>
    <w:p w:rsidR="00B75BDF" w:rsidRPr="00DE2BC9" w:rsidRDefault="00B75BDF" w:rsidP="00B75BDF">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rsidR="00B75BDF" w:rsidRPr="00EF3E23" w:rsidRDefault="00B75BDF" w:rsidP="00B75BDF">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Pr="00F54F8C">
        <w:rPr>
          <w:rFonts w:ascii="Times New Roman" w:hAnsi="Times New Roman"/>
          <w:snapToGrid w:val="0"/>
          <w:sz w:val="24"/>
        </w:rPr>
        <w:t>175393001</w:t>
      </w:r>
    </w:p>
    <w:p w:rsidR="00B75BDF" w:rsidRDefault="00B75BDF" w:rsidP="00B75BD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54F8C">
        <w:rPr>
          <w:rFonts w:ascii="Times New Roman" w:hAnsi="Times New Roman"/>
          <w:b/>
          <w:snapToGrid w:val="0"/>
          <w:sz w:val="24"/>
        </w:rPr>
        <w:t>DOTERM SERVIS s.r.</w:t>
      </w:r>
      <w:proofErr w:type="gramStart"/>
      <w:r w:rsidRPr="00F54F8C">
        <w:rPr>
          <w:rFonts w:ascii="Times New Roman" w:hAnsi="Times New Roman"/>
          <w:b/>
          <w:snapToGrid w:val="0"/>
          <w:sz w:val="24"/>
        </w:rPr>
        <w:t>o.-právní</w:t>
      </w:r>
      <w:proofErr w:type="gramEnd"/>
      <w:r w:rsidRPr="00F54F8C">
        <w:rPr>
          <w:rFonts w:ascii="Times New Roman" w:hAnsi="Times New Roman"/>
          <w:b/>
          <w:snapToGrid w:val="0"/>
          <w:sz w:val="24"/>
        </w:rPr>
        <w:t xml:space="preserve"> nástupce</w:t>
      </w:r>
    </w:p>
    <w:p w:rsidR="00B75BDF" w:rsidRDefault="00B75BDF" w:rsidP="00B75BDF">
      <w:pPr>
        <w:pStyle w:val="Codstavec"/>
        <w:tabs>
          <w:tab w:val="left" w:pos="284"/>
          <w:tab w:val="left" w:pos="851"/>
          <w:tab w:val="left" w:pos="2835"/>
          <w:tab w:val="left" w:pos="3544"/>
        </w:tabs>
        <w:ind w:left="284" w:firstLine="0"/>
        <w:rPr>
          <w:rFonts w:ascii="Times New Roman" w:hAnsi="Times New Roman"/>
          <w:b/>
          <w:snapToGrid w:val="0"/>
          <w:sz w:val="24"/>
        </w:rPr>
      </w:pPr>
      <w:r w:rsidRPr="0088171F">
        <w:rPr>
          <w:rFonts w:ascii="Times New Roman" w:hAnsi="Times New Roman"/>
          <w:b/>
          <w:snapToGrid w:val="0"/>
          <w:sz w:val="24"/>
          <w:szCs w:val="24"/>
        </w:rPr>
        <w:t xml:space="preserve">se sídlem </w:t>
      </w:r>
      <w:r w:rsidRPr="00F54F8C">
        <w:rPr>
          <w:rFonts w:ascii="Times New Roman" w:hAnsi="Times New Roman"/>
          <w:b/>
          <w:snapToGrid w:val="0"/>
          <w:sz w:val="24"/>
        </w:rPr>
        <w:t xml:space="preserve">Meziboří, Javorová </w:t>
      </w:r>
      <w:proofErr w:type="gramStart"/>
      <w:r w:rsidRPr="00F54F8C">
        <w:rPr>
          <w:rFonts w:ascii="Times New Roman" w:hAnsi="Times New Roman"/>
          <w:b/>
          <w:snapToGrid w:val="0"/>
          <w:sz w:val="24"/>
        </w:rPr>
        <w:t>č.p.</w:t>
      </w:r>
      <w:proofErr w:type="gramEnd"/>
      <w:r w:rsidRPr="00F54F8C">
        <w:rPr>
          <w:rFonts w:ascii="Times New Roman" w:hAnsi="Times New Roman"/>
          <w:b/>
          <w:snapToGrid w:val="0"/>
          <w:sz w:val="24"/>
        </w:rPr>
        <w:t>110, PSČ 43513</w:t>
      </w:r>
    </w:p>
    <w:p w:rsidR="00B75BDF" w:rsidRPr="0088171F" w:rsidRDefault="00B75BDF" w:rsidP="00B75BDF">
      <w:pPr>
        <w:pStyle w:val="Codstavec"/>
        <w:tabs>
          <w:tab w:val="left" w:pos="284"/>
          <w:tab w:val="left" w:pos="851"/>
          <w:tab w:val="left" w:pos="2835"/>
          <w:tab w:val="left" w:pos="3544"/>
        </w:tabs>
        <w:ind w:left="284" w:firstLine="0"/>
        <w:rPr>
          <w:rFonts w:ascii="Times New Roman" w:hAnsi="Times New Roman"/>
          <w:b/>
          <w:snapToGrid w:val="0"/>
          <w:sz w:val="24"/>
          <w:szCs w:val="24"/>
        </w:rPr>
      </w:pPr>
      <w:r>
        <w:rPr>
          <w:rFonts w:ascii="Times New Roman" w:hAnsi="Times New Roman"/>
          <w:b/>
          <w:snapToGrid w:val="0"/>
          <w:sz w:val="24"/>
        </w:rPr>
        <w:t xml:space="preserve">zastoupena: </w:t>
      </w:r>
      <w:r>
        <w:rPr>
          <w:rFonts w:ascii="Times New Roman" w:hAnsi="Times New Roman"/>
          <w:snapToGrid w:val="0"/>
          <w:sz w:val="24"/>
        </w:rPr>
        <w:t>Josefem Zástavou</w:t>
      </w:r>
      <w:r w:rsidRPr="00EE532E">
        <w:rPr>
          <w:rFonts w:ascii="Times New Roman" w:hAnsi="Times New Roman"/>
          <w:snapToGrid w:val="0"/>
          <w:sz w:val="24"/>
        </w:rPr>
        <w:t>, jednatelem</w:t>
      </w:r>
    </w:p>
    <w:p w:rsidR="00B75BDF" w:rsidRPr="00F3688B" w:rsidRDefault="00B75BDF" w:rsidP="00B75BD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61325929</w:t>
      </w:r>
    </w:p>
    <w:p w:rsidR="00B75BDF" w:rsidRDefault="00B75BDF" w:rsidP="00B75BD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DIČ:</w:t>
      </w:r>
      <w:r>
        <w:rPr>
          <w:rFonts w:ascii="Times New Roman" w:hAnsi="Times New Roman"/>
          <w:snapToGrid w:val="0"/>
          <w:sz w:val="24"/>
        </w:rPr>
        <w:tab/>
        <w:t>CZ61325929</w:t>
      </w:r>
    </w:p>
    <w:p w:rsidR="00B75BDF" w:rsidRDefault="00B75BDF" w:rsidP="00B75BDF">
      <w:pPr>
        <w:pStyle w:val="Codstavec"/>
        <w:tabs>
          <w:tab w:val="left" w:pos="284"/>
          <w:tab w:val="left" w:pos="851"/>
          <w:tab w:val="left" w:pos="2835"/>
          <w:tab w:val="left" w:pos="3544"/>
        </w:tabs>
        <w:ind w:left="284" w:firstLine="0"/>
        <w:jc w:val="both"/>
        <w:rPr>
          <w:rFonts w:ascii="Times New Roman" w:hAnsi="Times New Roman"/>
          <w:snapToGrid w:val="0"/>
          <w:sz w:val="24"/>
          <w:szCs w:val="24"/>
        </w:rPr>
      </w:pPr>
      <w:r>
        <w:rPr>
          <w:rFonts w:ascii="Times New Roman" w:hAnsi="Times New Roman"/>
          <w:snapToGrid w:val="0"/>
          <w:sz w:val="24"/>
          <w:szCs w:val="24"/>
        </w:rPr>
        <w:t>zapsána v obchodním rejstříku vedeném Krajským soudem v Ústí nad Labem, oddíl C, vložka 6997</w:t>
      </w:r>
    </w:p>
    <w:p w:rsidR="00B75BDF" w:rsidRPr="00F54F8C" w:rsidRDefault="00B75BDF" w:rsidP="00B75BDF">
      <w:pPr>
        <w:pStyle w:val="Codstavec"/>
        <w:tabs>
          <w:tab w:val="left" w:pos="284"/>
          <w:tab w:val="left" w:pos="851"/>
        </w:tabs>
        <w:spacing w:before="240"/>
        <w:ind w:left="284" w:firstLine="0"/>
        <w:rPr>
          <w:rFonts w:ascii="Times New Roman" w:hAnsi="Times New Roman"/>
          <w:b/>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rsidR="00B75BDF" w:rsidRPr="00F54F8C" w:rsidRDefault="00B75BDF" w:rsidP="00B75BDF">
      <w:pPr>
        <w:pStyle w:val="Codstavec"/>
        <w:tabs>
          <w:tab w:val="left" w:pos="284"/>
          <w:tab w:val="left" w:pos="851"/>
        </w:tabs>
        <w:spacing w:before="120"/>
        <w:ind w:left="284" w:firstLine="0"/>
        <w:rPr>
          <w:rFonts w:ascii="Times New Roman" w:hAnsi="Times New Roman"/>
          <w:b/>
          <w:snapToGrid w:val="0"/>
          <w:sz w:val="24"/>
        </w:rPr>
      </w:pPr>
      <w:r w:rsidRPr="00F54F8C">
        <w:rPr>
          <w:rFonts w:ascii="Times New Roman" w:hAnsi="Times New Roman"/>
          <w:snapToGrid w:val="0"/>
          <w:sz w:val="24"/>
        </w:rPr>
        <w:t>výchozí číslo účtu:</w:t>
      </w:r>
      <w:r w:rsidRPr="00F54F8C">
        <w:rPr>
          <w:rFonts w:ascii="Times New Roman" w:hAnsi="Times New Roman"/>
          <w:b/>
          <w:snapToGrid w:val="0"/>
          <w:sz w:val="24"/>
        </w:rPr>
        <w:t xml:space="preserve"> </w:t>
      </w:r>
      <w:proofErr w:type="spellStart"/>
      <w:r>
        <w:rPr>
          <w:rFonts w:ascii="Times New Roman" w:hAnsi="Times New Roman"/>
          <w:b/>
          <w:snapToGrid w:val="0"/>
          <w:sz w:val="24"/>
        </w:rPr>
        <w:t>xxx</w:t>
      </w:r>
      <w:proofErr w:type="spellEnd"/>
    </w:p>
    <w:p w:rsidR="00B75BDF" w:rsidRPr="00F54F8C" w:rsidRDefault="00B75BDF" w:rsidP="00B75BDF">
      <w:pPr>
        <w:pStyle w:val="Codstavec"/>
        <w:tabs>
          <w:tab w:val="left" w:pos="284"/>
          <w:tab w:val="left" w:pos="851"/>
          <w:tab w:val="left" w:pos="4678"/>
        </w:tabs>
        <w:spacing w:before="60"/>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z w:val="24"/>
          <w:szCs w:val="24"/>
        </w:rPr>
        <w:t>xxx</w:t>
      </w:r>
      <w:proofErr w:type="spellEnd"/>
      <w:r w:rsidRPr="00F54F8C">
        <w:rPr>
          <w:rFonts w:ascii="Times New Roman" w:hAnsi="Times New Roman"/>
          <w:snapToGrid w:val="0"/>
          <w:sz w:val="24"/>
        </w:rPr>
        <w:tab/>
        <w:t>vazba na kód poplatku č. 15</w:t>
      </w:r>
    </w:p>
    <w:p w:rsidR="00B75BDF" w:rsidRPr="00F54F8C" w:rsidRDefault="00B75BDF" w:rsidP="00B75BDF">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z w:val="24"/>
          <w:szCs w:val="24"/>
        </w:rPr>
        <w:t>xxx</w:t>
      </w:r>
      <w:proofErr w:type="spellEnd"/>
      <w:r w:rsidRPr="00F54F8C">
        <w:rPr>
          <w:rFonts w:ascii="Times New Roman" w:hAnsi="Times New Roman"/>
          <w:snapToGrid w:val="0"/>
          <w:sz w:val="24"/>
        </w:rPr>
        <w:tab/>
      </w:r>
      <w:r w:rsidR="009A17C2">
        <w:rPr>
          <w:rFonts w:ascii="Times New Roman" w:hAnsi="Times New Roman"/>
          <w:snapToGrid w:val="0"/>
          <w:sz w:val="24"/>
        </w:rPr>
        <w:tab/>
      </w:r>
      <w:r w:rsidRPr="00F54F8C">
        <w:rPr>
          <w:rFonts w:ascii="Times New Roman" w:hAnsi="Times New Roman"/>
          <w:snapToGrid w:val="0"/>
          <w:sz w:val="24"/>
        </w:rPr>
        <w:t>vazba na kód poplatku č. 16</w:t>
      </w:r>
    </w:p>
    <w:p w:rsidR="00B75BDF" w:rsidRPr="00F54F8C" w:rsidRDefault="00B75BDF" w:rsidP="00B75BDF">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sidRPr="00F54F8C">
        <w:rPr>
          <w:rFonts w:ascii="Times New Roman" w:hAnsi="Times New Roman"/>
          <w:snapToGrid w:val="0"/>
          <w:sz w:val="24"/>
        </w:rPr>
        <w:tab/>
      </w:r>
      <w:r w:rsidR="009A17C2">
        <w:rPr>
          <w:rFonts w:ascii="Times New Roman" w:hAnsi="Times New Roman"/>
          <w:snapToGrid w:val="0"/>
          <w:sz w:val="24"/>
        </w:rPr>
        <w:tab/>
      </w:r>
      <w:r w:rsidRPr="00F54F8C">
        <w:rPr>
          <w:rFonts w:ascii="Times New Roman" w:hAnsi="Times New Roman"/>
          <w:snapToGrid w:val="0"/>
          <w:sz w:val="24"/>
        </w:rPr>
        <w:t>vazba na kód poplatku č. 17</w:t>
      </w:r>
    </w:p>
    <w:p w:rsidR="00B75BDF" w:rsidRPr="00F54F8C" w:rsidRDefault="00B75BDF" w:rsidP="00B75BDF">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sidRPr="00F54F8C">
        <w:rPr>
          <w:rFonts w:ascii="Times New Roman" w:hAnsi="Times New Roman"/>
          <w:snapToGrid w:val="0"/>
          <w:sz w:val="24"/>
        </w:rPr>
        <w:tab/>
      </w:r>
      <w:r w:rsidR="009A17C2">
        <w:rPr>
          <w:rFonts w:ascii="Times New Roman" w:hAnsi="Times New Roman"/>
          <w:snapToGrid w:val="0"/>
          <w:sz w:val="24"/>
        </w:rPr>
        <w:tab/>
      </w:r>
      <w:r w:rsidRPr="00F54F8C">
        <w:rPr>
          <w:rFonts w:ascii="Times New Roman" w:hAnsi="Times New Roman"/>
          <w:snapToGrid w:val="0"/>
          <w:sz w:val="24"/>
        </w:rPr>
        <w:t>vazba na kód poplatku č. 18</w:t>
      </w:r>
    </w:p>
    <w:p w:rsidR="00B75BDF" w:rsidRPr="00F54F8C" w:rsidRDefault="00B75BDF" w:rsidP="00B75BDF">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sidRPr="00F54F8C">
        <w:rPr>
          <w:rFonts w:ascii="Times New Roman" w:hAnsi="Times New Roman"/>
          <w:snapToGrid w:val="0"/>
          <w:sz w:val="24"/>
        </w:rPr>
        <w:tab/>
      </w:r>
      <w:r w:rsidR="009A17C2">
        <w:rPr>
          <w:rFonts w:ascii="Times New Roman" w:hAnsi="Times New Roman"/>
          <w:snapToGrid w:val="0"/>
          <w:sz w:val="24"/>
        </w:rPr>
        <w:tab/>
      </w:r>
      <w:r w:rsidRPr="00F54F8C">
        <w:rPr>
          <w:rFonts w:ascii="Times New Roman" w:hAnsi="Times New Roman"/>
          <w:snapToGrid w:val="0"/>
          <w:sz w:val="24"/>
        </w:rPr>
        <w:t>vazba na kód poplatku č. 19</w:t>
      </w:r>
    </w:p>
    <w:p w:rsidR="00B75BDF" w:rsidRPr="00F54F8C" w:rsidRDefault="00B75BDF" w:rsidP="00B75BDF">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sidRPr="00F54F8C">
        <w:rPr>
          <w:rFonts w:ascii="Times New Roman" w:hAnsi="Times New Roman"/>
          <w:snapToGrid w:val="0"/>
          <w:sz w:val="24"/>
        </w:rPr>
        <w:tab/>
      </w:r>
      <w:r w:rsidR="009A17C2">
        <w:rPr>
          <w:rFonts w:ascii="Times New Roman" w:hAnsi="Times New Roman"/>
          <w:snapToGrid w:val="0"/>
          <w:sz w:val="24"/>
        </w:rPr>
        <w:tab/>
      </w:r>
      <w:r w:rsidRPr="00F54F8C">
        <w:rPr>
          <w:rFonts w:ascii="Times New Roman" w:hAnsi="Times New Roman"/>
          <w:snapToGrid w:val="0"/>
          <w:sz w:val="24"/>
        </w:rPr>
        <w:t>vazba na kód poplatku č. 20</w:t>
      </w:r>
    </w:p>
    <w:p w:rsidR="00B75BDF" w:rsidRPr="00F54F8C" w:rsidRDefault="00B75BDF" w:rsidP="00B75BDF">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sidRPr="00F54F8C">
        <w:rPr>
          <w:rFonts w:ascii="Times New Roman" w:hAnsi="Times New Roman"/>
          <w:snapToGrid w:val="0"/>
          <w:sz w:val="24"/>
        </w:rPr>
        <w:tab/>
      </w:r>
      <w:r w:rsidR="009A17C2">
        <w:rPr>
          <w:rFonts w:ascii="Times New Roman" w:hAnsi="Times New Roman"/>
          <w:snapToGrid w:val="0"/>
          <w:sz w:val="24"/>
        </w:rPr>
        <w:tab/>
      </w:r>
      <w:r w:rsidRPr="00F54F8C">
        <w:rPr>
          <w:rFonts w:ascii="Times New Roman" w:hAnsi="Times New Roman"/>
          <w:snapToGrid w:val="0"/>
          <w:sz w:val="24"/>
        </w:rPr>
        <w:t>vazba na kód poplatku č. 21</w:t>
      </w:r>
    </w:p>
    <w:p w:rsidR="00B75BDF" w:rsidRPr="00F54F8C" w:rsidRDefault="00B75BDF" w:rsidP="00B75BDF">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sidRPr="00F54F8C">
        <w:rPr>
          <w:rFonts w:ascii="Times New Roman" w:hAnsi="Times New Roman"/>
          <w:snapToGrid w:val="0"/>
          <w:sz w:val="24"/>
        </w:rPr>
        <w:tab/>
      </w:r>
      <w:r w:rsidR="009A17C2">
        <w:rPr>
          <w:rFonts w:ascii="Times New Roman" w:hAnsi="Times New Roman"/>
          <w:snapToGrid w:val="0"/>
          <w:sz w:val="24"/>
        </w:rPr>
        <w:tab/>
      </w:r>
      <w:r w:rsidRPr="00F54F8C">
        <w:rPr>
          <w:rFonts w:ascii="Times New Roman" w:hAnsi="Times New Roman"/>
          <w:snapToGrid w:val="0"/>
          <w:sz w:val="24"/>
        </w:rPr>
        <w:t>vazba na kód poplatku č. 221</w:t>
      </w:r>
    </w:p>
    <w:p w:rsidR="00B75BDF" w:rsidRPr="00F54F8C" w:rsidRDefault="00B75BDF" w:rsidP="00B75BDF">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sidRPr="00F54F8C">
        <w:rPr>
          <w:rFonts w:ascii="Times New Roman" w:hAnsi="Times New Roman"/>
          <w:snapToGrid w:val="0"/>
          <w:sz w:val="24"/>
        </w:rPr>
        <w:tab/>
      </w:r>
      <w:r w:rsidR="009A17C2">
        <w:rPr>
          <w:rFonts w:ascii="Times New Roman" w:hAnsi="Times New Roman"/>
          <w:snapToGrid w:val="0"/>
          <w:sz w:val="24"/>
        </w:rPr>
        <w:tab/>
      </w:r>
      <w:r w:rsidRPr="00F54F8C">
        <w:rPr>
          <w:rFonts w:ascii="Times New Roman" w:hAnsi="Times New Roman"/>
          <w:snapToGrid w:val="0"/>
          <w:sz w:val="24"/>
        </w:rPr>
        <w:t>vazba na kód poplatku č. 222</w:t>
      </w:r>
    </w:p>
    <w:p w:rsidR="00B75BDF" w:rsidRPr="00F54F8C" w:rsidRDefault="009A17C2" w:rsidP="00B75BDF">
      <w:pPr>
        <w:pStyle w:val="Codstavec"/>
        <w:tabs>
          <w:tab w:val="left" w:pos="284"/>
          <w:tab w:val="left" w:pos="2410"/>
          <w:tab w:val="left" w:pos="4678"/>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Pr>
          <w:rFonts w:ascii="Times New Roman" w:hAnsi="Times New Roman"/>
          <w:snapToGrid w:val="0"/>
          <w:sz w:val="24"/>
        </w:rPr>
        <w:tab/>
      </w:r>
      <w:r>
        <w:rPr>
          <w:rFonts w:ascii="Times New Roman" w:hAnsi="Times New Roman"/>
          <w:snapToGrid w:val="0"/>
          <w:sz w:val="24"/>
        </w:rPr>
        <w:tab/>
      </w:r>
      <w:r w:rsidR="00B75BDF" w:rsidRPr="00F54F8C">
        <w:rPr>
          <w:rFonts w:ascii="Times New Roman" w:hAnsi="Times New Roman"/>
          <w:snapToGrid w:val="0"/>
          <w:sz w:val="24"/>
        </w:rPr>
        <w:t>vazba na kód poplatku č. 223</w:t>
      </w:r>
    </w:p>
    <w:p w:rsidR="00B75BDF" w:rsidRPr="00F54F8C" w:rsidRDefault="009A17C2" w:rsidP="00B75BDF">
      <w:pPr>
        <w:pStyle w:val="Codstavec"/>
        <w:tabs>
          <w:tab w:val="left" w:pos="284"/>
          <w:tab w:val="left" w:pos="2410"/>
          <w:tab w:val="left" w:pos="4678"/>
        </w:tabs>
        <w:ind w:left="284" w:firstLine="0"/>
        <w:rPr>
          <w:rFonts w:ascii="Times New Roman" w:hAnsi="Times New Roman"/>
          <w:snapToGrid w:val="0"/>
          <w:sz w:val="24"/>
        </w:rPr>
      </w:pPr>
      <w:r>
        <w:rPr>
          <w:rFonts w:ascii="Times New Roman" w:hAnsi="Times New Roman"/>
          <w:snapToGrid w:val="0"/>
          <w:sz w:val="24"/>
        </w:rPr>
        <w:lastRenderedPageBreak/>
        <w:t xml:space="preserve">číslo účtu: </w:t>
      </w:r>
      <w:proofErr w:type="spellStart"/>
      <w:r>
        <w:rPr>
          <w:rFonts w:ascii="Times New Roman" w:hAnsi="Times New Roman"/>
          <w:snapToGrid w:val="0"/>
          <w:sz w:val="24"/>
        </w:rPr>
        <w:t>xxx</w:t>
      </w:r>
      <w:proofErr w:type="spellEnd"/>
      <w:r>
        <w:rPr>
          <w:rFonts w:ascii="Times New Roman" w:hAnsi="Times New Roman"/>
          <w:snapToGrid w:val="0"/>
          <w:sz w:val="24"/>
        </w:rPr>
        <w:tab/>
      </w:r>
      <w:r w:rsidR="00B75BDF" w:rsidRPr="00F54F8C">
        <w:rPr>
          <w:rFonts w:ascii="Times New Roman" w:hAnsi="Times New Roman"/>
          <w:snapToGrid w:val="0"/>
          <w:sz w:val="24"/>
        </w:rPr>
        <w:tab/>
        <w:t>vazba na kód poplatku č. 224</w:t>
      </w:r>
    </w:p>
    <w:p w:rsidR="00B75BDF" w:rsidRPr="00F54F8C" w:rsidRDefault="00B75BDF" w:rsidP="00B75BDF">
      <w:pPr>
        <w:pStyle w:val="Codstavec"/>
        <w:tabs>
          <w:tab w:val="left" w:pos="4678"/>
        </w:tabs>
        <w:ind w:firstLine="284"/>
        <w:rPr>
          <w:rFonts w:ascii="Times New Roman" w:hAnsi="Times New Roman"/>
          <w:b/>
          <w:snapToGrid w:val="0"/>
          <w:sz w:val="24"/>
        </w:rPr>
      </w:pPr>
      <w:r w:rsidRPr="00F54F8C">
        <w:rPr>
          <w:rFonts w:ascii="Times New Roman" w:hAnsi="Times New Roman"/>
          <w:b/>
          <w:snapToGrid w:val="0"/>
          <w:sz w:val="24"/>
        </w:rPr>
        <w:t xml:space="preserve">číslo účtu: </w:t>
      </w:r>
      <w:proofErr w:type="spellStart"/>
      <w:r w:rsidR="009A17C2">
        <w:rPr>
          <w:rFonts w:ascii="Times New Roman" w:hAnsi="Times New Roman"/>
          <w:b/>
          <w:snapToGrid w:val="0"/>
          <w:sz w:val="24"/>
        </w:rPr>
        <w:t>xxx</w:t>
      </w:r>
      <w:proofErr w:type="spellEnd"/>
      <w:r w:rsidRPr="00F54F8C">
        <w:rPr>
          <w:rFonts w:ascii="Times New Roman" w:hAnsi="Times New Roman"/>
          <w:b/>
          <w:snapToGrid w:val="0"/>
          <w:sz w:val="24"/>
        </w:rPr>
        <w:tab/>
        <w:t>vazba na kód poplatku č. 225</w:t>
      </w:r>
    </w:p>
    <w:p w:rsidR="00B75BDF" w:rsidRDefault="00B75BDF" w:rsidP="00B75BDF">
      <w:pPr>
        <w:pStyle w:val="Codstavec"/>
        <w:tabs>
          <w:tab w:val="left" w:pos="284"/>
          <w:tab w:val="left" w:pos="2410"/>
        </w:tabs>
        <w:spacing w:before="240"/>
        <w:ind w:left="284" w:firstLine="0"/>
        <w:rPr>
          <w:rFonts w:ascii="Times New Roman" w:hAnsi="Times New Roman"/>
          <w:snapToGrid w:val="0"/>
          <w:sz w:val="24"/>
        </w:rPr>
      </w:pPr>
      <w:r>
        <w:rPr>
          <w:rFonts w:ascii="Times New Roman" w:hAnsi="Times New Roman"/>
          <w:snapToGrid w:val="0"/>
          <w:sz w:val="24"/>
        </w:rPr>
        <w:t>variabilní symbol:</w:t>
      </w:r>
      <w:r w:rsidRPr="000C78E5">
        <w:rPr>
          <w:rFonts w:ascii="Times New Roman" w:hAnsi="Times New Roman"/>
          <w:snapToGrid w:val="0"/>
          <w:color w:val="0000FF"/>
          <w:sz w:val="24"/>
        </w:rPr>
        <w:t xml:space="preserve"> </w:t>
      </w:r>
      <w:r>
        <w:rPr>
          <w:rFonts w:ascii="Times New Roman" w:hAnsi="Times New Roman"/>
          <w:snapToGrid w:val="0"/>
          <w:color w:val="0000FF"/>
          <w:sz w:val="24"/>
        </w:rPr>
        <w:tab/>
      </w:r>
      <w:r>
        <w:rPr>
          <w:rFonts w:ascii="Times New Roman" w:hAnsi="Times New Roman"/>
          <w:snapToGrid w:val="0"/>
          <w:sz w:val="24"/>
        </w:rPr>
        <w:t>43601</w:t>
      </w:r>
      <w:r>
        <w:rPr>
          <w:rFonts w:ascii="Times New Roman" w:hAnsi="Times New Roman"/>
          <w:snapToGrid w:val="0"/>
          <w:sz w:val="24"/>
        </w:rPr>
        <w:br/>
        <w:t xml:space="preserve">konstantní symbol: </w:t>
      </w:r>
      <w:r>
        <w:rPr>
          <w:rFonts w:ascii="Times New Roman" w:hAnsi="Times New Roman"/>
          <w:snapToGrid w:val="0"/>
          <w:sz w:val="24"/>
        </w:rPr>
        <w:tab/>
        <w:t>308</w:t>
      </w:r>
      <w:r>
        <w:rPr>
          <w:rFonts w:ascii="Times New Roman" w:hAnsi="Times New Roman"/>
          <w:snapToGrid w:val="0"/>
          <w:sz w:val="24"/>
        </w:rPr>
        <w:br/>
        <w:t>specifický symbol:</w:t>
      </w:r>
      <w:r>
        <w:rPr>
          <w:rFonts w:ascii="Times New Roman" w:hAnsi="Times New Roman"/>
          <w:snapToGrid w:val="0"/>
          <w:sz w:val="24"/>
        </w:rPr>
        <w:tab/>
        <w:t>308</w:t>
      </w:r>
    </w:p>
    <w:p w:rsidR="00B75BDF" w:rsidRDefault="00B75BDF" w:rsidP="00B75BDF">
      <w:pPr>
        <w:pStyle w:val="Codstavec"/>
        <w:tabs>
          <w:tab w:val="left" w:pos="5670"/>
        </w:tabs>
        <w:ind w:left="568" w:hanging="284"/>
        <w:jc w:val="both"/>
        <w:rPr>
          <w:rFonts w:ascii="Times New Roman" w:hAnsi="Times New Roman"/>
          <w:snapToGrid w:val="0"/>
          <w:sz w:val="24"/>
        </w:rPr>
      </w:pPr>
      <w:r>
        <w:rPr>
          <w:rFonts w:ascii="Times New Roman" w:hAnsi="Times New Roman"/>
          <w:snapToGrid w:val="0"/>
          <w:sz w:val="24"/>
        </w:rPr>
        <w:t>(dále jen "Mandant")</w:t>
      </w:r>
    </w:p>
    <w:p w:rsidR="00B75BDF" w:rsidRDefault="00B75BDF" w:rsidP="00B75BDF">
      <w:pPr>
        <w:pStyle w:val="Codstavec"/>
        <w:tabs>
          <w:tab w:val="left" w:pos="5670"/>
        </w:tabs>
        <w:spacing w:before="480"/>
        <w:ind w:left="567" w:hanging="567"/>
        <w:jc w:val="both"/>
        <w:rPr>
          <w:rFonts w:ascii="Times New Roman" w:hAnsi="Times New Roman"/>
          <w:b/>
          <w:sz w:val="24"/>
        </w:rPr>
      </w:pPr>
      <w:r w:rsidRPr="00E2100E">
        <w:rPr>
          <w:rFonts w:ascii="Times New Roman" w:hAnsi="Times New Roman"/>
          <w:b/>
          <w:sz w:val="24"/>
        </w:rPr>
        <w:t>1.</w:t>
      </w:r>
      <w:r>
        <w:rPr>
          <w:rFonts w:ascii="Times New Roman" w:hAnsi="Times New Roman"/>
          <w:sz w:val="24"/>
        </w:rPr>
        <w:tab/>
      </w:r>
      <w:r w:rsidRPr="00CB2B2E">
        <w:rPr>
          <w:rFonts w:ascii="Times New Roman" w:hAnsi="Times New Roman"/>
          <w:b/>
          <w:sz w:val="24"/>
        </w:rPr>
        <w:t xml:space="preserve">Smluvní strany uzavřely </w:t>
      </w:r>
      <w:r>
        <w:rPr>
          <w:rFonts w:ascii="Times New Roman" w:hAnsi="Times New Roman"/>
          <w:b/>
          <w:sz w:val="24"/>
        </w:rPr>
        <w:t xml:space="preserve">dne </w:t>
      </w:r>
      <w:proofErr w:type="gramStart"/>
      <w:r>
        <w:rPr>
          <w:rFonts w:ascii="Times New Roman" w:hAnsi="Times New Roman"/>
          <w:b/>
          <w:sz w:val="24"/>
        </w:rPr>
        <w:t>17.12.2008</w:t>
      </w:r>
      <w:proofErr w:type="gramEnd"/>
      <w:r>
        <w:rPr>
          <w:rFonts w:ascii="Times New Roman" w:hAnsi="Times New Roman"/>
          <w:b/>
          <w:sz w:val="24"/>
        </w:rPr>
        <w:t xml:space="preserve"> </w:t>
      </w:r>
      <w:r w:rsidRPr="00CB2B2E">
        <w:rPr>
          <w:rFonts w:ascii="Times New Roman" w:hAnsi="Times New Roman"/>
          <w:b/>
          <w:sz w:val="24"/>
        </w:rPr>
        <w:t xml:space="preserve">Mandátní smlouvu č. </w:t>
      </w:r>
      <w:proofErr w:type="spellStart"/>
      <w:r>
        <w:rPr>
          <w:rFonts w:ascii="Times New Roman" w:hAnsi="Times New Roman"/>
          <w:b/>
          <w:sz w:val="24"/>
        </w:rPr>
        <w:t>n</w:t>
      </w:r>
      <w:r w:rsidRPr="00CB2B2E">
        <w:rPr>
          <w:rFonts w:ascii="Times New Roman" w:hAnsi="Times New Roman"/>
          <w:b/>
          <w:sz w:val="24"/>
        </w:rPr>
        <w:t>SIPO</w:t>
      </w:r>
      <w:proofErr w:type="spellEnd"/>
      <w:r w:rsidRPr="00CB2B2E">
        <w:rPr>
          <w:rFonts w:ascii="Times New Roman" w:hAnsi="Times New Roman"/>
          <w:b/>
          <w:sz w:val="24"/>
        </w:rPr>
        <w:t xml:space="preserve"> </w:t>
      </w:r>
      <w:r>
        <w:rPr>
          <w:rFonts w:ascii="Times New Roman" w:hAnsi="Times New Roman"/>
          <w:b/>
          <w:sz w:val="24"/>
        </w:rPr>
        <w:t>04 – 114/2008</w:t>
      </w:r>
      <w:r w:rsidRPr="00CB2B2E">
        <w:rPr>
          <w:rFonts w:ascii="Times New Roman" w:hAnsi="Times New Roman"/>
          <w:b/>
          <w:sz w:val="24"/>
        </w:rPr>
        <w:t xml:space="preserve"> (dále jen „Smlouva“).</w:t>
      </w:r>
    </w:p>
    <w:p w:rsidR="00B75BDF" w:rsidRDefault="00B75BDF" w:rsidP="00B75BDF">
      <w:pPr>
        <w:pStyle w:val="Codstavec"/>
        <w:tabs>
          <w:tab w:val="left" w:pos="5670"/>
        </w:tabs>
        <w:spacing w:before="360"/>
        <w:ind w:left="567" w:right="-11" w:hanging="567"/>
        <w:jc w:val="both"/>
        <w:rPr>
          <w:rFonts w:ascii="Times New Roman" w:hAnsi="Times New Roman"/>
          <w:b/>
          <w:sz w:val="24"/>
          <w:szCs w:val="24"/>
          <w:u w:val="single"/>
        </w:rPr>
      </w:pPr>
      <w:r>
        <w:rPr>
          <w:rFonts w:ascii="Times New Roman" w:hAnsi="Times New Roman"/>
          <w:b/>
          <w:sz w:val="24"/>
        </w:rPr>
        <w:t>2.</w:t>
      </w:r>
      <w:r>
        <w:rPr>
          <w:rFonts w:ascii="Times New Roman" w:hAnsi="Times New Roman"/>
          <w:b/>
          <w:sz w:val="24"/>
        </w:rPr>
        <w:tab/>
      </w:r>
      <w:r>
        <w:rPr>
          <w:rFonts w:ascii="Times New Roman" w:hAnsi="Times New Roman"/>
          <w:b/>
          <w:sz w:val="24"/>
          <w:szCs w:val="24"/>
        </w:rPr>
        <w:t xml:space="preserve">Mandatář bere na vědomí </w:t>
      </w:r>
      <w:r>
        <w:rPr>
          <w:rFonts w:ascii="Times New Roman" w:hAnsi="Times New Roman"/>
          <w:b/>
          <w:sz w:val="24"/>
          <w:szCs w:val="24"/>
          <w:u w:val="single"/>
        </w:rPr>
        <w:t>rozšíření</w:t>
      </w:r>
      <w:r w:rsidRPr="00461970">
        <w:rPr>
          <w:rFonts w:ascii="Times New Roman" w:hAnsi="Times New Roman"/>
          <w:b/>
          <w:sz w:val="24"/>
          <w:szCs w:val="24"/>
          <w:u w:val="single"/>
        </w:rPr>
        <w:t xml:space="preserve"> </w:t>
      </w:r>
      <w:r>
        <w:rPr>
          <w:rFonts w:ascii="Times New Roman" w:hAnsi="Times New Roman"/>
          <w:b/>
          <w:sz w:val="24"/>
          <w:szCs w:val="24"/>
          <w:u w:val="single"/>
        </w:rPr>
        <w:t>bankovního</w:t>
      </w:r>
      <w:r w:rsidRPr="00EA2F1C">
        <w:rPr>
          <w:rFonts w:ascii="Times New Roman" w:hAnsi="Times New Roman"/>
          <w:b/>
          <w:sz w:val="24"/>
          <w:szCs w:val="24"/>
          <w:u w:val="single"/>
        </w:rPr>
        <w:t xml:space="preserve"> spojení</w:t>
      </w:r>
      <w:r>
        <w:rPr>
          <w:rFonts w:ascii="Times New Roman" w:hAnsi="Times New Roman"/>
          <w:b/>
          <w:sz w:val="24"/>
          <w:szCs w:val="24"/>
        </w:rPr>
        <w:t xml:space="preserve"> pro účely plnění Smlouvy na straně Mandanta</w:t>
      </w:r>
      <w:r w:rsidRPr="004773BF">
        <w:rPr>
          <w:rFonts w:ascii="Times New Roman" w:hAnsi="Times New Roman"/>
          <w:b/>
          <w:sz w:val="24"/>
          <w:szCs w:val="24"/>
        </w:rPr>
        <w:t> </w:t>
      </w:r>
      <w:r w:rsidRPr="001047AE">
        <w:rPr>
          <w:rFonts w:ascii="Times New Roman" w:hAnsi="Times New Roman"/>
          <w:b/>
          <w:sz w:val="24"/>
          <w:szCs w:val="24"/>
          <w:u w:val="single"/>
        </w:rPr>
        <w:t xml:space="preserve">o nové </w:t>
      </w:r>
      <w:proofErr w:type="spellStart"/>
      <w:proofErr w:type="gramStart"/>
      <w:r w:rsidRPr="001047AE">
        <w:rPr>
          <w:rFonts w:ascii="Times New Roman" w:hAnsi="Times New Roman"/>
          <w:b/>
          <w:sz w:val="24"/>
          <w:szCs w:val="24"/>
          <w:u w:val="single"/>
        </w:rPr>
        <w:t>č</w:t>
      </w:r>
      <w:r>
        <w:rPr>
          <w:rFonts w:ascii="Times New Roman" w:hAnsi="Times New Roman"/>
          <w:b/>
          <w:sz w:val="24"/>
          <w:szCs w:val="24"/>
          <w:u w:val="single"/>
        </w:rPr>
        <w:t>.ú</w:t>
      </w:r>
      <w:proofErr w:type="spellEnd"/>
      <w:r>
        <w:rPr>
          <w:rFonts w:ascii="Times New Roman" w:hAnsi="Times New Roman"/>
          <w:b/>
          <w:sz w:val="24"/>
          <w:szCs w:val="24"/>
          <w:u w:val="single"/>
        </w:rPr>
        <w:t>.</w:t>
      </w:r>
      <w:r w:rsidRPr="00A92E4C">
        <w:rPr>
          <w:rFonts w:ascii="Times New Roman" w:hAnsi="Times New Roman"/>
          <w:b/>
          <w:sz w:val="24"/>
          <w:szCs w:val="24"/>
          <w:u w:val="single"/>
        </w:rPr>
        <w:t xml:space="preserve"> </w:t>
      </w:r>
      <w:r>
        <w:rPr>
          <w:rFonts w:ascii="Times New Roman" w:hAnsi="Times New Roman"/>
          <w:b/>
          <w:sz w:val="24"/>
          <w:szCs w:val="24"/>
          <w:u w:val="single"/>
        </w:rPr>
        <w:t>s vazbou</w:t>
      </w:r>
      <w:proofErr w:type="gramEnd"/>
      <w:r>
        <w:rPr>
          <w:rFonts w:ascii="Times New Roman" w:hAnsi="Times New Roman"/>
          <w:b/>
          <w:sz w:val="24"/>
          <w:szCs w:val="24"/>
          <w:u w:val="single"/>
        </w:rPr>
        <w:t xml:space="preserve"> </w:t>
      </w:r>
      <w:r w:rsidRPr="00A92E4C">
        <w:rPr>
          <w:rFonts w:ascii="Times New Roman" w:hAnsi="Times New Roman"/>
          <w:b/>
          <w:sz w:val="24"/>
          <w:szCs w:val="24"/>
          <w:u w:val="single"/>
        </w:rPr>
        <w:t>na kód poplatk</w:t>
      </w:r>
      <w:r>
        <w:rPr>
          <w:rFonts w:ascii="Times New Roman" w:hAnsi="Times New Roman"/>
          <w:b/>
          <w:sz w:val="24"/>
          <w:szCs w:val="24"/>
          <w:u w:val="single"/>
        </w:rPr>
        <w:t>u</w:t>
      </w:r>
      <w:r w:rsidRPr="00A92E4C">
        <w:rPr>
          <w:rFonts w:ascii="Times New Roman" w:hAnsi="Times New Roman"/>
          <w:b/>
          <w:sz w:val="24"/>
          <w:szCs w:val="24"/>
          <w:u w:val="single"/>
        </w:rPr>
        <w:t xml:space="preserve"> č. </w:t>
      </w:r>
      <w:r>
        <w:rPr>
          <w:rFonts w:ascii="Times New Roman" w:hAnsi="Times New Roman"/>
          <w:b/>
          <w:sz w:val="24"/>
          <w:szCs w:val="24"/>
          <w:u w:val="single"/>
        </w:rPr>
        <w:t>225.</w:t>
      </w:r>
    </w:p>
    <w:p w:rsidR="00B75BDF" w:rsidRPr="004773BF" w:rsidRDefault="00B75BDF" w:rsidP="00B75BDF">
      <w:pPr>
        <w:pStyle w:val="Codstavec"/>
        <w:tabs>
          <w:tab w:val="left" w:pos="567"/>
        </w:tabs>
        <w:spacing w:before="360"/>
        <w:ind w:left="567" w:right="23" w:hanging="567"/>
        <w:jc w:val="both"/>
        <w:rPr>
          <w:rFonts w:ascii="Times New Roman" w:hAnsi="Times New Roman"/>
          <w:b/>
          <w:sz w:val="24"/>
        </w:rPr>
      </w:pPr>
      <w:r>
        <w:rPr>
          <w:rFonts w:ascii="Times New Roman" w:hAnsi="Times New Roman"/>
          <w:b/>
          <w:sz w:val="24"/>
        </w:rPr>
        <w:t>3</w:t>
      </w:r>
      <w:r w:rsidRPr="004773BF">
        <w:rPr>
          <w:rFonts w:ascii="Times New Roman" w:hAnsi="Times New Roman"/>
          <w:b/>
          <w:sz w:val="24"/>
        </w:rPr>
        <w:t>.</w:t>
      </w:r>
      <w:r w:rsidRPr="004773BF">
        <w:rPr>
          <w:rFonts w:ascii="Times New Roman" w:hAnsi="Times New Roman"/>
          <w:sz w:val="24"/>
        </w:rPr>
        <w:tab/>
        <w:t xml:space="preserve">Tento dodatek se stává platným dnem jeho podpisu oběma smluvními stranami. </w:t>
      </w:r>
      <w:r w:rsidRPr="004773BF">
        <w:rPr>
          <w:rFonts w:ascii="Times New Roman" w:hAnsi="Times New Roman"/>
          <w:b/>
          <w:sz w:val="24"/>
        </w:rPr>
        <w:t>Dodatek nabývá účinnosti 1. kalendářním dnem měsíce následujícího po datu nabytí platnosti dodatku.</w:t>
      </w:r>
    </w:p>
    <w:p w:rsidR="00B75BDF" w:rsidRDefault="00B75BDF" w:rsidP="00B75BDF">
      <w:pPr>
        <w:pStyle w:val="Codstavec"/>
        <w:tabs>
          <w:tab w:val="left" w:pos="567"/>
        </w:tabs>
        <w:spacing w:before="360"/>
        <w:ind w:left="567" w:hanging="567"/>
        <w:jc w:val="both"/>
        <w:rPr>
          <w:rFonts w:ascii="Times New Roman" w:hAnsi="Times New Roman"/>
          <w:sz w:val="24"/>
        </w:rPr>
      </w:pPr>
      <w:r>
        <w:rPr>
          <w:rFonts w:ascii="Times New Roman" w:hAnsi="Times New Roman"/>
          <w:b/>
          <w:sz w:val="24"/>
        </w:rPr>
        <w:t>4</w:t>
      </w:r>
      <w:r w:rsidRPr="00554F01">
        <w:rPr>
          <w:rFonts w:ascii="Times New Roman" w:hAnsi="Times New Roman"/>
          <w:b/>
          <w:sz w:val="24"/>
        </w:rPr>
        <w:t>.</w:t>
      </w:r>
      <w:r>
        <w:rPr>
          <w:rFonts w:ascii="Times New Roman" w:hAnsi="Times New Roman"/>
          <w:sz w:val="24"/>
        </w:rPr>
        <w:tab/>
        <w:t>Dodatek je vyhotoven ve dvou stejnopisech stejné právní síly, po jednom vyhotovení pro každou ze smluvních stran.</w:t>
      </w:r>
    </w:p>
    <w:p w:rsidR="00B75BDF" w:rsidRDefault="00B75BDF" w:rsidP="00B75BDF">
      <w:pPr>
        <w:pStyle w:val="Codstavec"/>
        <w:tabs>
          <w:tab w:val="left" w:pos="567"/>
        </w:tabs>
        <w:spacing w:before="360"/>
        <w:ind w:firstLine="0"/>
        <w:jc w:val="both"/>
        <w:rPr>
          <w:rFonts w:ascii="Times New Roman" w:hAnsi="Times New Roman"/>
          <w:sz w:val="24"/>
        </w:rPr>
      </w:pPr>
      <w:r>
        <w:rPr>
          <w:rFonts w:ascii="Times New Roman" w:hAnsi="Times New Roman"/>
          <w:b/>
          <w:sz w:val="24"/>
        </w:rPr>
        <w:t>5</w:t>
      </w:r>
      <w:r w:rsidRPr="00010A85">
        <w:rPr>
          <w:rFonts w:ascii="Times New Roman" w:hAnsi="Times New Roman"/>
          <w:b/>
          <w:sz w:val="24"/>
        </w:rPr>
        <w:t>.</w:t>
      </w:r>
      <w:r>
        <w:rPr>
          <w:rFonts w:ascii="Times New Roman" w:hAnsi="Times New Roman"/>
          <w:sz w:val="24"/>
        </w:rPr>
        <w:tab/>
        <w:t>Ostatní ustanovení smlouvy zůstávají tímto dodatkem nedotčena.</w:t>
      </w:r>
    </w:p>
    <w:p w:rsidR="00B75BDF" w:rsidRPr="00DE2BC9" w:rsidRDefault="00B75BDF" w:rsidP="00B75BDF">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 Meziboří</w:t>
      </w:r>
      <w:r w:rsidRPr="00DE2BC9">
        <w:rPr>
          <w:rFonts w:ascii="Times New Roman" w:hAnsi="Times New Roman"/>
          <w:sz w:val="24"/>
        </w:rPr>
        <w:t>, dne</w:t>
      </w:r>
      <w:r>
        <w:rPr>
          <w:rFonts w:ascii="Times New Roman" w:hAnsi="Times New Roman"/>
          <w:sz w:val="24"/>
        </w:rPr>
        <w:t>:</w:t>
      </w:r>
    </w:p>
    <w:p w:rsidR="00B75BDF" w:rsidRPr="00DE2BC9" w:rsidRDefault="00B75BDF" w:rsidP="00B75BDF">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rsidR="00B75BDF" w:rsidRPr="00DE2BC9" w:rsidRDefault="00B75BDF" w:rsidP="00B75BDF">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Mandatáře</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Mandanta</w:t>
      </w:r>
      <w:r w:rsidRPr="00DE2BC9">
        <w:rPr>
          <w:rFonts w:ascii="Times New Roman" w:hAnsi="Times New Roman"/>
          <w:snapToGrid w:val="0"/>
          <w:sz w:val="24"/>
        </w:rPr>
        <w:t>:</w:t>
      </w:r>
    </w:p>
    <w:p w:rsidR="00B75BDF" w:rsidRPr="00DE2BC9" w:rsidRDefault="00B75BDF" w:rsidP="00B75BDF">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t>Josef Zástava</w:t>
      </w:r>
    </w:p>
    <w:p w:rsidR="00B75BDF" w:rsidRDefault="00B75BDF" w:rsidP="00B75BDF">
      <w:pPr>
        <w:pStyle w:val="Codstavec"/>
        <w:tabs>
          <w:tab w:val="left" w:pos="5387"/>
        </w:tabs>
        <w:ind w:firstLine="0"/>
        <w:rPr>
          <w:rFonts w:ascii="Times New Roman" w:hAnsi="Times New Roman"/>
          <w:snapToGrid w:val="0"/>
          <w:sz w:val="24"/>
        </w:rPr>
      </w:pPr>
      <w:r w:rsidRPr="00CC429B">
        <w:rPr>
          <w:rFonts w:ascii="Times New Roman" w:hAnsi="Times New Roman"/>
          <w:snapToGrid w:val="0"/>
          <w:sz w:val="24"/>
        </w:rPr>
        <w:t xml:space="preserve">vedoucí </w:t>
      </w:r>
      <w:r>
        <w:rPr>
          <w:rFonts w:ascii="Times New Roman" w:hAnsi="Times New Roman"/>
          <w:snapToGrid w:val="0"/>
          <w:sz w:val="24"/>
        </w:rPr>
        <w:t>odboru zpracování</w:t>
      </w:r>
      <w:r>
        <w:rPr>
          <w:rFonts w:ascii="Times New Roman" w:hAnsi="Times New Roman"/>
          <w:snapToGrid w:val="0"/>
          <w:sz w:val="24"/>
        </w:rPr>
        <w:tab/>
        <w:t>jednatel</w:t>
      </w:r>
    </w:p>
    <w:p w:rsidR="00B75BDF" w:rsidRDefault="00B75BDF" w:rsidP="00B75BDF">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rsidR="00CA537E" w:rsidRDefault="00CA537E">
      <w:pPr>
        <w:rPr>
          <w:sz w:val="24"/>
        </w:rPr>
      </w:pPr>
      <w:r>
        <w:rPr>
          <w:sz w:val="24"/>
        </w:rPr>
        <w:br w:type="page"/>
      </w:r>
    </w:p>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6"/>
        <w:gridCol w:w="426"/>
        <w:gridCol w:w="567"/>
      </w:tblGrid>
      <w:tr w:rsidR="00CA537E" w:rsidTr="00D801D4">
        <w:tc>
          <w:tcPr>
            <w:tcW w:w="397" w:type="dxa"/>
          </w:tcPr>
          <w:p w:rsidR="00CA537E" w:rsidRPr="00E715D4" w:rsidRDefault="00CA537E" w:rsidP="00D801D4">
            <w:pPr>
              <w:tabs>
                <w:tab w:val="left" w:pos="6804"/>
              </w:tabs>
              <w:spacing w:line="480" w:lineRule="auto"/>
              <w:rPr>
                <w:snapToGrid w:val="0"/>
                <w:sz w:val="24"/>
              </w:rPr>
            </w:pPr>
            <w:r>
              <w:rPr>
                <w:snapToGrid w:val="0"/>
                <w:sz w:val="24"/>
              </w:rPr>
              <w:lastRenderedPageBreak/>
              <w:t>4</w:t>
            </w:r>
          </w:p>
        </w:tc>
        <w:tc>
          <w:tcPr>
            <w:tcW w:w="397" w:type="dxa"/>
          </w:tcPr>
          <w:p w:rsidR="00CA537E" w:rsidRPr="00E715D4" w:rsidRDefault="00CA537E" w:rsidP="00D801D4">
            <w:pPr>
              <w:tabs>
                <w:tab w:val="left" w:pos="6804"/>
              </w:tabs>
              <w:spacing w:line="480" w:lineRule="auto"/>
              <w:rPr>
                <w:snapToGrid w:val="0"/>
                <w:sz w:val="24"/>
              </w:rPr>
            </w:pPr>
            <w:r>
              <w:rPr>
                <w:snapToGrid w:val="0"/>
                <w:sz w:val="24"/>
              </w:rPr>
              <w:t>0</w:t>
            </w:r>
          </w:p>
        </w:tc>
        <w:tc>
          <w:tcPr>
            <w:tcW w:w="397" w:type="dxa"/>
          </w:tcPr>
          <w:p w:rsidR="00CA537E" w:rsidRPr="00E715D4" w:rsidRDefault="00CA537E" w:rsidP="00D801D4">
            <w:pPr>
              <w:tabs>
                <w:tab w:val="left" w:pos="6804"/>
              </w:tabs>
              <w:spacing w:line="480" w:lineRule="auto"/>
              <w:rPr>
                <w:snapToGrid w:val="0"/>
                <w:sz w:val="24"/>
              </w:rPr>
            </w:pPr>
            <w:r>
              <w:rPr>
                <w:snapToGrid w:val="0"/>
                <w:sz w:val="24"/>
              </w:rPr>
              <w:t>1</w:t>
            </w:r>
          </w:p>
        </w:tc>
        <w:tc>
          <w:tcPr>
            <w:tcW w:w="397" w:type="dxa"/>
          </w:tcPr>
          <w:p w:rsidR="00CA537E" w:rsidRPr="00E715D4" w:rsidRDefault="00CA537E" w:rsidP="00D801D4">
            <w:pPr>
              <w:tabs>
                <w:tab w:val="left" w:pos="6804"/>
              </w:tabs>
              <w:spacing w:line="480" w:lineRule="auto"/>
              <w:rPr>
                <w:snapToGrid w:val="0"/>
                <w:sz w:val="24"/>
              </w:rPr>
            </w:pPr>
            <w:r>
              <w:rPr>
                <w:snapToGrid w:val="0"/>
                <w:sz w:val="24"/>
              </w:rPr>
              <w:t>8</w:t>
            </w:r>
          </w:p>
        </w:tc>
        <w:tc>
          <w:tcPr>
            <w:tcW w:w="396" w:type="dxa"/>
          </w:tcPr>
          <w:p w:rsidR="00CA537E" w:rsidRPr="00E715D4" w:rsidRDefault="00CA537E" w:rsidP="00D801D4">
            <w:pPr>
              <w:tabs>
                <w:tab w:val="left" w:pos="6804"/>
              </w:tabs>
              <w:spacing w:line="480" w:lineRule="auto"/>
              <w:rPr>
                <w:snapToGrid w:val="0"/>
                <w:sz w:val="24"/>
              </w:rPr>
            </w:pPr>
            <w:r>
              <w:rPr>
                <w:snapToGrid w:val="0"/>
                <w:sz w:val="24"/>
              </w:rPr>
              <w:t>9</w:t>
            </w:r>
          </w:p>
        </w:tc>
        <w:tc>
          <w:tcPr>
            <w:tcW w:w="426" w:type="dxa"/>
            <w:tcBorders>
              <w:right w:val="nil"/>
            </w:tcBorders>
          </w:tcPr>
          <w:p w:rsidR="00CA537E" w:rsidRPr="00E715D4" w:rsidRDefault="00CA537E" w:rsidP="00D801D4">
            <w:pPr>
              <w:tabs>
                <w:tab w:val="left" w:pos="6804"/>
              </w:tabs>
              <w:spacing w:line="480" w:lineRule="auto"/>
              <w:ind w:right="-239"/>
              <w:rPr>
                <w:snapToGrid w:val="0"/>
                <w:sz w:val="24"/>
              </w:rPr>
            </w:pPr>
            <w:r>
              <w:rPr>
                <w:snapToGrid w:val="0"/>
                <w:sz w:val="24"/>
              </w:rPr>
              <w:t>8</w:t>
            </w:r>
          </w:p>
        </w:tc>
        <w:tc>
          <w:tcPr>
            <w:tcW w:w="567" w:type="dxa"/>
            <w:tcBorders>
              <w:top w:val="nil"/>
              <w:bottom w:val="nil"/>
              <w:right w:val="nil"/>
            </w:tcBorders>
          </w:tcPr>
          <w:p w:rsidR="00CA537E" w:rsidRDefault="00CA537E" w:rsidP="00D801D4">
            <w:pPr>
              <w:tabs>
                <w:tab w:val="left" w:pos="6804"/>
              </w:tabs>
              <w:spacing w:line="480" w:lineRule="auto"/>
              <w:ind w:right="-239"/>
              <w:rPr>
                <w:snapToGrid w:val="0"/>
                <w:sz w:val="24"/>
              </w:rPr>
            </w:pPr>
          </w:p>
        </w:tc>
      </w:tr>
    </w:tbl>
    <w:p w:rsidR="00CA537E" w:rsidRDefault="00CA537E" w:rsidP="00CA537E">
      <w:pPr>
        <w:tabs>
          <w:tab w:val="left" w:pos="6480"/>
          <w:tab w:val="left" w:pos="6660"/>
        </w:tabs>
        <w:spacing w:line="480" w:lineRule="auto"/>
        <w:ind w:right="1417"/>
        <w:jc w:val="center"/>
        <w:rPr>
          <w:snapToGrid w:val="0"/>
          <w:sz w:val="18"/>
        </w:rPr>
      </w:pPr>
      <w:r>
        <w:rPr>
          <w:snapToGrid w:val="0"/>
          <w:sz w:val="18"/>
        </w:rPr>
        <w:tab/>
        <w:t xml:space="preserve"> Číslo </w:t>
      </w:r>
      <w:proofErr w:type="spellStart"/>
      <w:r>
        <w:rPr>
          <w:snapToGrid w:val="0"/>
          <w:sz w:val="18"/>
        </w:rPr>
        <w:t>rganizace</w:t>
      </w:r>
      <w:proofErr w:type="spellEnd"/>
    </w:p>
    <w:p w:rsidR="00CA537E" w:rsidRDefault="00CA537E" w:rsidP="00CA537E">
      <w:pPr>
        <w:pStyle w:val="Nzev"/>
        <w:rPr>
          <w:snapToGrid w:val="0"/>
        </w:rPr>
      </w:pPr>
      <w:r>
        <w:rPr>
          <w:snapToGrid w:val="0"/>
        </w:rPr>
        <w:t>Dodatek č. 9</w:t>
      </w:r>
    </w:p>
    <w:p w:rsidR="00CA537E" w:rsidRDefault="00CA537E" w:rsidP="00CA537E">
      <w:pPr>
        <w:pStyle w:val="Nzev"/>
        <w:spacing w:before="160"/>
      </w:pPr>
      <w:r>
        <w:rPr>
          <w:snapToGrid w:val="0"/>
        </w:rPr>
        <w:t>k</w:t>
      </w:r>
      <w:r>
        <w:t xml:space="preserve"> Mandátní smlouvě</w:t>
      </w:r>
    </w:p>
    <w:p w:rsidR="00CA537E" w:rsidRPr="006F0DA5" w:rsidRDefault="00CA537E" w:rsidP="00CA537E">
      <w:pPr>
        <w:pStyle w:val="Nzev"/>
        <w:spacing w:before="160"/>
        <w:rPr>
          <w:sz w:val="28"/>
          <w:szCs w:val="28"/>
        </w:rPr>
      </w:pPr>
      <w:r w:rsidRPr="006F0DA5">
        <w:rPr>
          <w:snapToGrid w:val="0"/>
          <w:sz w:val="28"/>
          <w:szCs w:val="28"/>
        </w:rPr>
        <w:t xml:space="preserve">č. </w:t>
      </w:r>
      <w:proofErr w:type="spellStart"/>
      <w:r w:rsidRPr="006F0DA5">
        <w:rPr>
          <w:snapToGrid w:val="0"/>
          <w:sz w:val="28"/>
          <w:szCs w:val="28"/>
        </w:rPr>
        <w:t>nSIPO</w:t>
      </w:r>
      <w:proofErr w:type="spellEnd"/>
      <w:r w:rsidRPr="006F0DA5">
        <w:rPr>
          <w:snapToGrid w:val="0"/>
          <w:sz w:val="28"/>
          <w:szCs w:val="28"/>
        </w:rPr>
        <w:t xml:space="preserve"> </w:t>
      </w:r>
      <w:r>
        <w:rPr>
          <w:snapToGrid w:val="0"/>
          <w:sz w:val="28"/>
          <w:szCs w:val="28"/>
        </w:rPr>
        <w:t>04 – 114/2008</w:t>
      </w:r>
    </w:p>
    <w:p w:rsidR="00CA537E" w:rsidRPr="00814721" w:rsidRDefault="00CA537E" w:rsidP="00CA537E">
      <w:pPr>
        <w:pStyle w:val="P-NORMAL-TEXT"/>
        <w:spacing w:before="240"/>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 566 zákona č. 513/1991 Sb., obchodního zákoníku, v platném znění, mezi následujícími smluvními stranami:</w:t>
      </w:r>
    </w:p>
    <w:p w:rsidR="00CA537E" w:rsidRDefault="00CA537E" w:rsidP="00CA537E">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rsidR="00CA537E" w:rsidRPr="00DE2BC9" w:rsidRDefault="00CA537E" w:rsidP="00CA537E">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rsidR="00CA537E" w:rsidRDefault="00CA537E" w:rsidP="00CA537E">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p>
    <w:p w:rsidR="00CA537E" w:rsidRDefault="00CA537E" w:rsidP="00CA537E">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rsidR="00CA537E" w:rsidRDefault="00CA537E" w:rsidP="00CA537E">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rsidR="00CA537E" w:rsidRDefault="00CA537E" w:rsidP="00CA537E">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rsidR="00CA537E" w:rsidRPr="00814721" w:rsidRDefault="00CA537E" w:rsidP="00CA537E">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rsidR="00CA537E" w:rsidRDefault="00CA537E" w:rsidP="00CA537E">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rsidR="00CA537E" w:rsidRDefault="00CA537E" w:rsidP="00CA537E">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p>
    <w:p w:rsidR="00CA537E" w:rsidRPr="00DE2BC9" w:rsidRDefault="00CA537E" w:rsidP="00CA537E">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Mandatář</w:t>
      </w:r>
      <w:r w:rsidRPr="00DE2BC9">
        <w:rPr>
          <w:rFonts w:ascii="Times New Roman" w:hAnsi="Times New Roman"/>
          <w:snapToGrid w:val="0"/>
          <w:sz w:val="24"/>
        </w:rPr>
        <w:t>")</w:t>
      </w:r>
    </w:p>
    <w:p w:rsidR="00CA537E" w:rsidRPr="00DE2BC9" w:rsidRDefault="00CA537E" w:rsidP="00CA537E">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rsidR="00CA537E" w:rsidRPr="00EF3E23" w:rsidRDefault="00CA537E" w:rsidP="00CA537E">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Pr="00F54F8C">
        <w:rPr>
          <w:rFonts w:ascii="Times New Roman" w:hAnsi="Times New Roman"/>
          <w:snapToGrid w:val="0"/>
          <w:sz w:val="24"/>
        </w:rPr>
        <w:t>175393001</w:t>
      </w:r>
    </w:p>
    <w:p w:rsidR="00CA537E" w:rsidRDefault="00CA537E" w:rsidP="00CA537E">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54F8C">
        <w:rPr>
          <w:rFonts w:ascii="Times New Roman" w:hAnsi="Times New Roman"/>
          <w:b/>
          <w:snapToGrid w:val="0"/>
          <w:sz w:val="24"/>
        </w:rPr>
        <w:t>DOTERM SERVIS s.r.</w:t>
      </w:r>
      <w:proofErr w:type="gramStart"/>
      <w:r w:rsidRPr="00F54F8C">
        <w:rPr>
          <w:rFonts w:ascii="Times New Roman" w:hAnsi="Times New Roman"/>
          <w:b/>
          <w:snapToGrid w:val="0"/>
          <w:sz w:val="24"/>
        </w:rPr>
        <w:t>o.-právní</w:t>
      </w:r>
      <w:proofErr w:type="gramEnd"/>
      <w:r w:rsidRPr="00F54F8C">
        <w:rPr>
          <w:rFonts w:ascii="Times New Roman" w:hAnsi="Times New Roman"/>
          <w:b/>
          <w:snapToGrid w:val="0"/>
          <w:sz w:val="24"/>
        </w:rPr>
        <w:t xml:space="preserve"> nástupce</w:t>
      </w:r>
    </w:p>
    <w:p w:rsidR="00CA537E" w:rsidRDefault="00CA537E" w:rsidP="00CA537E">
      <w:pPr>
        <w:pStyle w:val="Codstavec"/>
        <w:tabs>
          <w:tab w:val="left" w:pos="284"/>
          <w:tab w:val="left" w:pos="851"/>
          <w:tab w:val="left" w:pos="2835"/>
          <w:tab w:val="left" w:pos="3544"/>
        </w:tabs>
        <w:ind w:left="284" w:firstLine="0"/>
        <w:rPr>
          <w:rFonts w:ascii="Times New Roman" w:hAnsi="Times New Roman"/>
          <w:b/>
          <w:snapToGrid w:val="0"/>
          <w:sz w:val="24"/>
        </w:rPr>
      </w:pPr>
      <w:r w:rsidRPr="0088171F">
        <w:rPr>
          <w:rFonts w:ascii="Times New Roman" w:hAnsi="Times New Roman"/>
          <w:b/>
          <w:snapToGrid w:val="0"/>
          <w:sz w:val="24"/>
          <w:szCs w:val="24"/>
        </w:rPr>
        <w:t xml:space="preserve">se sídlem </w:t>
      </w:r>
      <w:r w:rsidRPr="00F54F8C">
        <w:rPr>
          <w:rFonts w:ascii="Times New Roman" w:hAnsi="Times New Roman"/>
          <w:b/>
          <w:snapToGrid w:val="0"/>
          <w:sz w:val="24"/>
        </w:rPr>
        <w:t xml:space="preserve">Meziboří, Javorová </w:t>
      </w:r>
      <w:proofErr w:type="gramStart"/>
      <w:r w:rsidRPr="00F54F8C">
        <w:rPr>
          <w:rFonts w:ascii="Times New Roman" w:hAnsi="Times New Roman"/>
          <w:b/>
          <w:snapToGrid w:val="0"/>
          <w:sz w:val="24"/>
        </w:rPr>
        <w:t>č.p.</w:t>
      </w:r>
      <w:proofErr w:type="gramEnd"/>
      <w:r w:rsidRPr="00F54F8C">
        <w:rPr>
          <w:rFonts w:ascii="Times New Roman" w:hAnsi="Times New Roman"/>
          <w:b/>
          <w:snapToGrid w:val="0"/>
          <w:sz w:val="24"/>
        </w:rPr>
        <w:t>110, PSČ 43513</w:t>
      </w:r>
    </w:p>
    <w:p w:rsidR="00CA537E" w:rsidRPr="0088171F" w:rsidRDefault="00CA537E" w:rsidP="00CA537E">
      <w:pPr>
        <w:pStyle w:val="Codstavec"/>
        <w:tabs>
          <w:tab w:val="left" w:pos="284"/>
          <w:tab w:val="left" w:pos="851"/>
          <w:tab w:val="left" w:pos="2835"/>
          <w:tab w:val="left" w:pos="3544"/>
        </w:tabs>
        <w:ind w:left="284" w:firstLine="0"/>
        <w:rPr>
          <w:rFonts w:ascii="Times New Roman" w:hAnsi="Times New Roman"/>
          <w:b/>
          <w:snapToGrid w:val="0"/>
          <w:sz w:val="24"/>
          <w:szCs w:val="24"/>
        </w:rPr>
      </w:pPr>
      <w:r>
        <w:rPr>
          <w:rFonts w:ascii="Times New Roman" w:hAnsi="Times New Roman"/>
          <w:b/>
          <w:snapToGrid w:val="0"/>
          <w:sz w:val="24"/>
        </w:rPr>
        <w:t xml:space="preserve">zastoupena: </w:t>
      </w:r>
      <w:r>
        <w:rPr>
          <w:rFonts w:ascii="Times New Roman" w:hAnsi="Times New Roman"/>
          <w:snapToGrid w:val="0"/>
          <w:sz w:val="24"/>
        </w:rPr>
        <w:t>Josefem Zástavou</w:t>
      </w:r>
      <w:r w:rsidRPr="00EE532E">
        <w:rPr>
          <w:rFonts w:ascii="Times New Roman" w:hAnsi="Times New Roman"/>
          <w:snapToGrid w:val="0"/>
          <w:sz w:val="24"/>
        </w:rPr>
        <w:t>, jednatelem</w:t>
      </w:r>
    </w:p>
    <w:p w:rsidR="00CA537E" w:rsidRPr="00F3688B" w:rsidRDefault="00CA537E" w:rsidP="00CA537E">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61325929</w:t>
      </w:r>
    </w:p>
    <w:p w:rsidR="00CA537E" w:rsidRDefault="00CA537E" w:rsidP="00CA537E">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DIČ:</w:t>
      </w:r>
      <w:r>
        <w:rPr>
          <w:rFonts w:ascii="Times New Roman" w:hAnsi="Times New Roman"/>
          <w:snapToGrid w:val="0"/>
          <w:sz w:val="24"/>
        </w:rPr>
        <w:tab/>
        <w:t>CZ61325929</w:t>
      </w:r>
    </w:p>
    <w:p w:rsidR="00CA537E" w:rsidRDefault="00CA537E" w:rsidP="00CA537E">
      <w:pPr>
        <w:pStyle w:val="Codstavec"/>
        <w:tabs>
          <w:tab w:val="left" w:pos="284"/>
          <w:tab w:val="left" w:pos="851"/>
          <w:tab w:val="left" w:pos="2835"/>
          <w:tab w:val="left" w:pos="3544"/>
        </w:tabs>
        <w:ind w:left="284" w:firstLine="0"/>
        <w:jc w:val="both"/>
        <w:rPr>
          <w:rFonts w:ascii="Times New Roman" w:hAnsi="Times New Roman"/>
          <w:snapToGrid w:val="0"/>
          <w:sz w:val="24"/>
          <w:szCs w:val="24"/>
        </w:rPr>
      </w:pPr>
      <w:r>
        <w:rPr>
          <w:rFonts w:ascii="Times New Roman" w:hAnsi="Times New Roman"/>
          <w:snapToGrid w:val="0"/>
          <w:sz w:val="24"/>
          <w:szCs w:val="24"/>
        </w:rPr>
        <w:t>zapsána v obchodním rejstříku vedeném Krajským soudem v Ústí nad Labem, oddíl C, vložka 6997</w:t>
      </w:r>
    </w:p>
    <w:p w:rsidR="00CA537E" w:rsidRPr="00F54F8C" w:rsidRDefault="00CA537E" w:rsidP="00CA537E">
      <w:pPr>
        <w:pStyle w:val="Codstavec"/>
        <w:tabs>
          <w:tab w:val="left" w:pos="284"/>
          <w:tab w:val="left" w:pos="851"/>
        </w:tabs>
        <w:spacing w:before="240"/>
        <w:ind w:left="284" w:firstLine="0"/>
        <w:rPr>
          <w:rFonts w:ascii="Times New Roman" w:hAnsi="Times New Roman"/>
          <w:b/>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rsidR="00CA537E" w:rsidRPr="00F54F8C" w:rsidRDefault="00CA537E" w:rsidP="00CA537E">
      <w:pPr>
        <w:pStyle w:val="Codstavec"/>
        <w:tabs>
          <w:tab w:val="left" w:pos="284"/>
          <w:tab w:val="left" w:pos="851"/>
        </w:tabs>
        <w:spacing w:before="120"/>
        <w:ind w:left="284" w:firstLine="0"/>
        <w:rPr>
          <w:rFonts w:ascii="Times New Roman" w:hAnsi="Times New Roman"/>
          <w:b/>
          <w:snapToGrid w:val="0"/>
          <w:sz w:val="24"/>
        </w:rPr>
      </w:pPr>
      <w:r w:rsidRPr="00F54F8C">
        <w:rPr>
          <w:rFonts w:ascii="Times New Roman" w:hAnsi="Times New Roman"/>
          <w:snapToGrid w:val="0"/>
          <w:sz w:val="24"/>
        </w:rPr>
        <w:t>výchozí číslo účtu:</w:t>
      </w:r>
      <w:r w:rsidRPr="00F54F8C">
        <w:rPr>
          <w:rFonts w:ascii="Times New Roman" w:hAnsi="Times New Roman"/>
          <w:b/>
          <w:snapToGrid w:val="0"/>
          <w:sz w:val="24"/>
        </w:rPr>
        <w:t xml:space="preserve"> </w:t>
      </w:r>
      <w:proofErr w:type="spellStart"/>
      <w:r>
        <w:rPr>
          <w:rFonts w:ascii="Times New Roman" w:hAnsi="Times New Roman"/>
          <w:b/>
          <w:snapToGrid w:val="0"/>
          <w:sz w:val="24"/>
        </w:rPr>
        <w:t>xxx</w:t>
      </w:r>
      <w:proofErr w:type="spellEnd"/>
    </w:p>
    <w:p w:rsidR="00CA537E" w:rsidRPr="00F54F8C" w:rsidRDefault="00CA537E" w:rsidP="00CA537E">
      <w:pPr>
        <w:pStyle w:val="Codstavec"/>
        <w:tabs>
          <w:tab w:val="left" w:pos="284"/>
          <w:tab w:val="left" w:pos="851"/>
          <w:tab w:val="left" w:pos="4678"/>
        </w:tabs>
        <w:spacing w:before="60"/>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z w:val="24"/>
          <w:szCs w:val="24"/>
        </w:rPr>
        <w:t>xxx</w:t>
      </w:r>
      <w:proofErr w:type="spellEnd"/>
      <w:r w:rsidRPr="00F54F8C">
        <w:rPr>
          <w:rFonts w:ascii="Times New Roman" w:hAnsi="Times New Roman"/>
          <w:snapToGrid w:val="0"/>
          <w:sz w:val="24"/>
        </w:rPr>
        <w:tab/>
        <w:t>vazba na kód poplatku č. 15</w:t>
      </w:r>
    </w:p>
    <w:p w:rsidR="00CA537E" w:rsidRPr="00F54F8C" w:rsidRDefault="00CA537E" w:rsidP="00CA537E">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z w:val="24"/>
          <w:szCs w:val="24"/>
        </w:rPr>
        <w:t>xxx</w:t>
      </w:r>
      <w:proofErr w:type="spellEnd"/>
      <w:r>
        <w:rPr>
          <w:rFonts w:ascii="Times New Roman" w:hAnsi="Times New Roman"/>
          <w:sz w:val="24"/>
          <w:szCs w:val="24"/>
        </w:rPr>
        <w:tab/>
      </w:r>
      <w:r w:rsidRPr="00F54F8C">
        <w:rPr>
          <w:rFonts w:ascii="Times New Roman" w:hAnsi="Times New Roman"/>
          <w:snapToGrid w:val="0"/>
          <w:sz w:val="24"/>
        </w:rPr>
        <w:tab/>
        <w:t>vazba na kód poplatku č. 16</w:t>
      </w:r>
    </w:p>
    <w:p w:rsidR="00CA537E" w:rsidRPr="00F54F8C" w:rsidRDefault="00CA537E" w:rsidP="00CA537E">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Pr>
          <w:rFonts w:ascii="Times New Roman" w:hAnsi="Times New Roman"/>
          <w:snapToGrid w:val="0"/>
          <w:sz w:val="24"/>
        </w:rPr>
        <w:tab/>
      </w:r>
      <w:r w:rsidRPr="00F54F8C">
        <w:rPr>
          <w:rFonts w:ascii="Times New Roman" w:hAnsi="Times New Roman"/>
          <w:snapToGrid w:val="0"/>
          <w:sz w:val="24"/>
        </w:rPr>
        <w:tab/>
        <w:t>vazba na kód poplatku č. 17</w:t>
      </w:r>
    </w:p>
    <w:p w:rsidR="00CA537E" w:rsidRPr="00F54F8C" w:rsidRDefault="00CA537E" w:rsidP="00CA537E">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Pr>
          <w:rFonts w:ascii="Times New Roman" w:hAnsi="Times New Roman"/>
          <w:snapToGrid w:val="0"/>
          <w:sz w:val="24"/>
        </w:rPr>
        <w:tab/>
      </w:r>
      <w:r w:rsidRPr="00F54F8C">
        <w:rPr>
          <w:rFonts w:ascii="Times New Roman" w:hAnsi="Times New Roman"/>
          <w:snapToGrid w:val="0"/>
          <w:sz w:val="24"/>
        </w:rPr>
        <w:tab/>
        <w:t>vazba na kód poplatku č. 18</w:t>
      </w:r>
    </w:p>
    <w:p w:rsidR="00CA537E" w:rsidRPr="00F54F8C" w:rsidRDefault="00CA537E" w:rsidP="00CA537E">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Pr>
          <w:rFonts w:ascii="Times New Roman" w:hAnsi="Times New Roman"/>
          <w:snapToGrid w:val="0"/>
          <w:sz w:val="24"/>
        </w:rPr>
        <w:tab/>
      </w:r>
      <w:r w:rsidRPr="00F54F8C">
        <w:rPr>
          <w:rFonts w:ascii="Times New Roman" w:hAnsi="Times New Roman"/>
          <w:snapToGrid w:val="0"/>
          <w:sz w:val="24"/>
        </w:rPr>
        <w:tab/>
        <w:t>vazba na kód poplatku č. 19</w:t>
      </w:r>
    </w:p>
    <w:p w:rsidR="00CA537E" w:rsidRPr="00F54F8C" w:rsidRDefault="00CA537E" w:rsidP="00CA537E">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Pr>
          <w:rFonts w:ascii="Times New Roman" w:hAnsi="Times New Roman"/>
          <w:snapToGrid w:val="0"/>
          <w:sz w:val="24"/>
        </w:rPr>
        <w:tab/>
      </w:r>
      <w:r w:rsidRPr="00F54F8C">
        <w:rPr>
          <w:rFonts w:ascii="Times New Roman" w:hAnsi="Times New Roman"/>
          <w:snapToGrid w:val="0"/>
          <w:sz w:val="24"/>
        </w:rPr>
        <w:tab/>
        <w:t>vazba na kód poplatku č. 20</w:t>
      </w:r>
    </w:p>
    <w:p w:rsidR="00CA537E" w:rsidRPr="00F54F8C" w:rsidRDefault="00CA537E" w:rsidP="00CA537E">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Pr>
          <w:rFonts w:ascii="Times New Roman" w:hAnsi="Times New Roman"/>
          <w:snapToGrid w:val="0"/>
          <w:sz w:val="24"/>
        </w:rPr>
        <w:tab/>
      </w:r>
      <w:r w:rsidRPr="00F54F8C">
        <w:rPr>
          <w:rFonts w:ascii="Times New Roman" w:hAnsi="Times New Roman"/>
          <w:snapToGrid w:val="0"/>
          <w:sz w:val="24"/>
        </w:rPr>
        <w:tab/>
        <w:t>vazba na kód poplatku č. 21</w:t>
      </w:r>
    </w:p>
    <w:p w:rsidR="00CA537E" w:rsidRPr="00B32B41" w:rsidRDefault="00CA537E" w:rsidP="00CA537E">
      <w:pPr>
        <w:pStyle w:val="Codstavec"/>
        <w:tabs>
          <w:tab w:val="left" w:pos="284"/>
          <w:tab w:val="left" w:pos="2410"/>
          <w:tab w:val="left" w:pos="4678"/>
        </w:tabs>
        <w:ind w:left="284" w:firstLine="0"/>
        <w:rPr>
          <w:rFonts w:ascii="Times New Roman" w:hAnsi="Times New Roman"/>
          <w:b/>
          <w:snapToGrid w:val="0"/>
          <w:sz w:val="24"/>
        </w:rPr>
      </w:pPr>
      <w:r w:rsidRPr="00B32B41">
        <w:rPr>
          <w:rFonts w:ascii="Times New Roman" w:hAnsi="Times New Roman"/>
          <w:b/>
          <w:snapToGrid w:val="0"/>
          <w:sz w:val="24"/>
        </w:rPr>
        <w:t xml:space="preserve">číslo účtu: </w:t>
      </w:r>
      <w:proofErr w:type="spellStart"/>
      <w:r>
        <w:rPr>
          <w:rFonts w:ascii="Times New Roman" w:hAnsi="Times New Roman"/>
          <w:b/>
          <w:snapToGrid w:val="0"/>
          <w:sz w:val="24"/>
        </w:rPr>
        <w:t>xxx</w:t>
      </w:r>
      <w:proofErr w:type="spellEnd"/>
      <w:r>
        <w:rPr>
          <w:rFonts w:ascii="Times New Roman" w:hAnsi="Times New Roman"/>
          <w:b/>
          <w:snapToGrid w:val="0"/>
          <w:sz w:val="24"/>
        </w:rPr>
        <w:tab/>
      </w:r>
      <w:r w:rsidRPr="00B32B41">
        <w:rPr>
          <w:rFonts w:ascii="Times New Roman" w:hAnsi="Times New Roman"/>
          <w:b/>
          <w:snapToGrid w:val="0"/>
          <w:sz w:val="24"/>
        </w:rPr>
        <w:tab/>
        <w:t>vazba na kód poplatku č. 221</w:t>
      </w:r>
    </w:p>
    <w:p w:rsidR="00CA537E" w:rsidRPr="00F54F8C" w:rsidRDefault="00CA537E" w:rsidP="00CA537E">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Pr>
          <w:rFonts w:ascii="Times New Roman" w:hAnsi="Times New Roman"/>
          <w:snapToGrid w:val="0"/>
          <w:sz w:val="24"/>
        </w:rPr>
        <w:tab/>
      </w:r>
      <w:r w:rsidRPr="00F54F8C">
        <w:rPr>
          <w:rFonts w:ascii="Times New Roman" w:hAnsi="Times New Roman"/>
          <w:snapToGrid w:val="0"/>
          <w:sz w:val="24"/>
        </w:rPr>
        <w:tab/>
        <w:t>vazba na kód poplatku č. 222</w:t>
      </w:r>
    </w:p>
    <w:p w:rsidR="00CA537E" w:rsidRPr="00F54F8C" w:rsidRDefault="00CA537E" w:rsidP="00CA537E">
      <w:pPr>
        <w:pStyle w:val="Codstavec"/>
        <w:tabs>
          <w:tab w:val="left" w:pos="284"/>
          <w:tab w:val="left" w:pos="2410"/>
          <w:tab w:val="left" w:pos="4678"/>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Pr>
          <w:rFonts w:ascii="Times New Roman" w:hAnsi="Times New Roman"/>
          <w:snapToGrid w:val="0"/>
          <w:sz w:val="24"/>
        </w:rPr>
        <w:tab/>
      </w:r>
      <w:r w:rsidRPr="00F54F8C">
        <w:rPr>
          <w:rFonts w:ascii="Times New Roman" w:hAnsi="Times New Roman"/>
          <w:snapToGrid w:val="0"/>
          <w:sz w:val="24"/>
        </w:rPr>
        <w:tab/>
        <w:t>vazba na kód poplatku č. 223</w:t>
      </w:r>
    </w:p>
    <w:p w:rsidR="00CA537E" w:rsidRPr="00F54F8C" w:rsidRDefault="00CA537E" w:rsidP="00CA537E">
      <w:pPr>
        <w:pStyle w:val="Codstavec"/>
        <w:tabs>
          <w:tab w:val="left" w:pos="284"/>
          <w:tab w:val="left" w:pos="2410"/>
          <w:tab w:val="left" w:pos="4678"/>
        </w:tabs>
        <w:ind w:left="284" w:firstLine="0"/>
        <w:rPr>
          <w:rFonts w:ascii="Times New Roman" w:hAnsi="Times New Roman"/>
          <w:snapToGrid w:val="0"/>
          <w:sz w:val="24"/>
        </w:rPr>
      </w:pPr>
      <w:r w:rsidRPr="00F54F8C">
        <w:rPr>
          <w:rFonts w:ascii="Times New Roman" w:hAnsi="Times New Roman"/>
          <w:snapToGrid w:val="0"/>
          <w:sz w:val="24"/>
        </w:rPr>
        <w:lastRenderedPageBreak/>
        <w:t xml:space="preserve">číslo účtu: </w:t>
      </w:r>
      <w:proofErr w:type="spellStart"/>
      <w:r>
        <w:rPr>
          <w:rFonts w:ascii="Times New Roman" w:hAnsi="Times New Roman"/>
          <w:snapToGrid w:val="0"/>
          <w:sz w:val="24"/>
        </w:rPr>
        <w:t>xxx</w:t>
      </w:r>
      <w:proofErr w:type="spellEnd"/>
      <w:r>
        <w:rPr>
          <w:rFonts w:ascii="Times New Roman" w:hAnsi="Times New Roman"/>
          <w:snapToGrid w:val="0"/>
          <w:sz w:val="24"/>
        </w:rPr>
        <w:tab/>
      </w:r>
      <w:r w:rsidRPr="00F54F8C">
        <w:rPr>
          <w:rFonts w:ascii="Times New Roman" w:hAnsi="Times New Roman"/>
          <w:snapToGrid w:val="0"/>
          <w:sz w:val="24"/>
        </w:rPr>
        <w:tab/>
        <w:t>vazba na kód poplatku č. 224</w:t>
      </w:r>
    </w:p>
    <w:p w:rsidR="00CA537E" w:rsidRPr="00B32B41" w:rsidRDefault="00CA537E" w:rsidP="00CA537E">
      <w:pPr>
        <w:pStyle w:val="Codstavec"/>
        <w:tabs>
          <w:tab w:val="left" w:pos="4678"/>
        </w:tabs>
        <w:ind w:firstLine="284"/>
        <w:rPr>
          <w:rFonts w:ascii="Times New Roman" w:hAnsi="Times New Roman"/>
          <w:snapToGrid w:val="0"/>
          <w:sz w:val="24"/>
        </w:rPr>
      </w:pPr>
      <w:r w:rsidRPr="00B32B41">
        <w:rPr>
          <w:rFonts w:ascii="Times New Roman" w:hAnsi="Times New Roman"/>
          <w:snapToGrid w:val="0"/>
          <w:sz w:val="24"/>
        </w:rPr>
        <w:t xml:space="preserve">číslo účtu: </w:t>
      </w:r>
      <w:proofErr w:type="spellStart"/>
      <w:r>
        <w:rPr>
          <w:rFonts w:ascii="Times New Roman" w:hAnsi="Times New Roman"/>
          <w:snapToGrid w:val="0"/>
          <w:sz w:val="24"/>
        </w:rPr>
        <w:t>xxx</w:t>
      </w:r>
      <w:proofErr w:type="spellEnd"/>
      <w:r w:rsidRPr="00B32B41">
        <w:rPr>
          <w:rFonts w:ascii="Times New Roman" w:hAnsi="Times New Roman"/>
          <w:snapToGrid w:val="0"/>
          <w:sz w:val="24"/>
        </w:rPr>
        <w:tab/>
        <w:t>vazba na kód poplatku č. 225</w:t>
      </w:r>
    </w:p>
    <w:p w:rsidR="00CA537E" w:rsidRDefault="00CA537E" w:rsidP="00CA537E">
      <w:pPr>
        <w:pStyle w:val="Codstavec"/>
        <w:tabs>
          <w:tab w:val="left" w:pos="284"/>
          <w:tab w:val="left" w:pos="2410"/>
        </w:tabs>
        <w:spacing w:before="240"/>
        <w:ind w:left="284" w:firstLine="0"/>
        <w:rPr>
          <w:rFonts w:ascii="Times New Roman" w:hAnsi="Times New Roman"/>
          <w:snapToGrid w:val="0"/>
          <w:sz w:val="24"/>
        </w:rPr>
      </w:pPr>
      <w:r>
        <w:rPr>
          <w:rFonts w:ascii="Times New Roman" w:hAnsi="Times New Roman"/>
          <w:snapToGrid w:val="0"/>
          <w:sz w:val="24"/>
        </w:rPr>
        <w:t>variabilní symbol:</w:t>
      </w:r>
      <w:r w:rsidRPr="000C78E5">
        <w:rPr>
          <w:rFonts w:ascii="Times New Roman" w:hAnsi="Times New Roman"/>
          <w:snapToGrid w:val="0"/>
          <w:color w:val="0000FF"/>
          <w:sz w:val="24"/>
        </w:rPr>
        <w:t xml:space="preserve"> </w:t>
      </w:r>
      <w:r>
        <w:rPr>
          <w:rFonts w:ascii="Times New Roman" w:hAnsi="Times New Roman"/>
          <w:snapToGrid w:val="0"/>
          <w:color w:val="0000FF"/>
          <w:sz w:val="24"/>
        </w:rPr>
        <w:tab/>
      </w:r>
      <w:r>
        <w:rPr>
          <w:rFonts w:ascii="Times New Roman" w:hAnsi="Times New Roman"/>
          <w:snapToGrid w:val="0"/>
          <w:sz w:val="24"/>
        </w:rPr>
        <w:t>43601</w:t>
      </w:r>
      <w:r>
        <w:rPr>
          <w:rFonts w:ascii="Times New Roman" w:hAnsi="Times New Roman"/>
          <w:snapToGrid w:val="0"/>
          <w:sz w:val="24"/>
        </w:rPr>
        <w:br/>
        <w:t xml:space="preserve">konstantní symbol: </w:t>
      </w:r>
      <w:r>
        <w:rPr>
          <w:rFonts w:ascii="Times New Roman" w:hAnsi="Times New Roman"/>
          <w:snapToGrid w:val="0"/>
          <w:sz w:val="24"/>
        </w:rPr>
        <w:tab/>
        <w:t>308</w:t>
      </w:r>
      <w:r>
        <w:rPr>
          <w:rFonts w:ascii="Times New Roman" w:hAnsi="Times New Roman"/>
          <w:snapToGrid w:val="0"/>
          <w:sz w:val="24"/>
        </w:rPr>
        <w:br/>
        <w:t>specifický symbol:</w:t>
      </w:r>
      <w:r>
        <w:rPr>
          <w:rFonts w:ascii="Times New Roman" w:hAnsi="Times New Roman"/>
          <w:snapToGrid w:val="0"/>
          <w:sz w:val="24"/>
        </w:rPr>
        <w:tab/>
        <w:t>308</w:t>
      </w:r>
    </w:p>
    <w:p w:rsidR="00CA537E" w:rsidRDefault="00CA537E" w:rsidP="00CA537E">
      <w:pPr>
        <w:pStyle w:val="Codstavec"/>
        <w:tabs>
          <w:tab w:val="left" w:pos="5670"/>
        </w:tabs>
        <w:ind w:left="568" w:hanging="284"/>
        <w:jc w:val="both"/>
        <w:rPr>
          <w:rFonts w:ascii="Times New Roman" w:hAnsi="Times New Roman"/>
          <w:snapToGrid w:val="0"/>
          <w:sz w:val="24"/>
        </w:rPr>
      </w:pPr>
      <w:r>
        <w:rPr>
          <w:rFonts w:ascii="Times New Roman" w:hAnsi="Times New Roman"/>
          <w:snapToGrid w:val="0"/>
          <w:sz w:val="24"/>
        </w:rPr>
        <w:t>(dále jen "Mandant")</w:t>
      </w:r>
    </w:p>
    <w:p w:rsidR="00CA537E" w:rsidRDefault="00CA537E" w:rsidP="00CA537E">
      <w:pPr>
        <w:pStyle w:val="Codstavec"/>
        <w:tabs>
          <w:tab w:val="left" w:pos="5670"/>
        </w:tabs>
        <w:spacing w:before="480"/>
        <w:ind w:left="567" w:hanging="567"/>
        <w:jc w:val="both"/>
        <w:rPr>
          <w:rFonts w:ascii="Times New Roman" w:hAnsi="Times New Roman"/>
          <w:b/>
          <w:sz w:val="24"/>
        </w:rPr>
      </w:pPr>
      <w:r w:rsidRPr="00E2100E">
        <w:rPr>
          <w:rFonts w:ascii="Times New Roman" w:hAnsi="Times New Roman"/>
          <w:b/>
          <w:sz w:val="24"/>
        </w:rPr>
        <w:t>1.</w:t>
      </w:r>
      <w:r>
        <w:rPr>
          <w:rFonts w:ascii="Times New Roman" w:hAnsi="Times New Roman"/>
          <w:sz w:val="24"/>
        </w:rPr>
        <w:tab/>
      </w:r>
      <w:r w:rsidRPr="00CB2B2E">
        <w:rPr>
          <w:rFonts w:ascii="Times New Roman" w:hAnsi="Times New Roman"/>
          <w:b/>
          <w:sz w:val="24"/>
        </w:rPr>
        <w:t xml:space="preserve">Smluvní strany uzavřely </w:t>
      </w:r>
      <w:r>
        <w:rPr>
          <w:rFonts w:ascii="Times New Roman" w:hAnsi="Times New Roman"/>
          <w:b/>
          <w:sz w:val="24"/>
        </w:rPr>
        <w:t xml:space="preserve">dne </w:t>
      </w:r>
      <w:proofErr w:type="gramStart"/>
      <w:r>
        <w:rPr>
          <w:rFonts w:ascii="Times New Roman" w:hAnsi="Times New Roman"/>
          <w:b/>
          <w:sz w:val="24"/>
        </w:rPr>
        <w:t>17.12.2008</w:t>
      </w:r>
      <w:proofErr w:type="gramEnd"/>
      <w:r>
        <w:rPr>
          <w:rFonts w:ascii="Times New Roman" w:hAnsi="Times New Roman"/>
          <w:b/>
          <w:sz w:val="24"/>
        </w:rPr>
        <w:t xml:space="preserve"> </w:t>
      </w:r>
      <w:r w:rsidRPr="00CB2B2E">
        <w:rPr>
          <w:rFonts w:ascii="Times New Roman" w:hAnsi="Times New Roman"/>
          <w:b/>
          <w:sz w:val="24"/>
        </w:rPr>
        <w:t xml:space="preserve">Mandátní smlouvu č. </w:t>
      </w:r>
      <w:proofErr w:type="spellStart"/>
      <w:r>
        <w:rPr>
          <w:rFonts w:ascii="Times New Roman" w:hAnsi="Times New Roman"/>
          <w:b/>
          <w:sz w:val="24"/>
        </w:rPr>
        <w:t>n</w:t>
      </w:r>
      <w:r w:rsidRPr="00CB2B2E">
        <w:rPr>
          <w:rFonts w:ascii="Times New Roman" w:hAnsi="Times New Roman"/>
          <w:b/>
          <w:sz w:val="24"/>
        </w:rPr>
        <w:t>SIPO</w:t>
      </w:r>
      <w:proofErr w:type="spellEnd"/>
      <w:r w:rsidRPr="00CB2B2E">
        <w:rPr>
          <w:rFonts w:ascii="Times New Roman" w:hAnsi="Times New Roman"/>
          <w:b/>
          <w:sz w:val="24"/>
        </w:rPr>
        <w:t xml:space="preserve"> </w:t>
      </w:r>
      <w:r>
        <w:rPr>
          <w:rFonts w:ascii="Times New Roman" w:hAnsi="Times New Roman"/>
          <w:b/>
          <w:sz w:val="24"/>
        </w:rPr>
        <w:t>04 – 114/2008</w:t>
      </w:r>
      <w:r w:rsidRPr="00CB2B2E">
        <w:rPr>
          <w:rFonts w:ascii="Times New Roman" w:hAnsi="Times New Roman"/>
          <w:b/>
          <w:sz w:val="24"/>
        </w:rPr>
        <w:t xml:space="preserve"> (dále jen „Smlouva“).</w:t>
      </w:r>
    </w:p>
    <w:p w:rsidR="00CA537E" w:rsidRDefault="00CA537E" w:rsidP="00CA537E">
      <w:pPr>
        <w:pStyle w:val="Codstavec"/>
        <w:tabs>
          <w:tab w:val="left" w:pos="5670"/>
        </w:tabs>
        <w:spacing w:before="360"/>
        <w:ind w:left="567" w:right="-11" w:hanging="567"/>
        <w:jc w:val="both"/>
        <w:rPr>
          <w:rFonts w:ascii="Times New Roman" w:hAnsi="Times New Roman"/>
          <w:b/>
          <w:sz w:val="24"/>
          <w:szCs w:val="24"/>
          <w:u w:val="single"/>
        </w:rPr>
      </w:pPr>
      <w:r>
        <w:rPr>
          <w:rFonts w:ascii="Times New Roman" w:hAnsi="Times New Roman"/>
          <w:b/>
          <w:sz w:val="24"/>
        </w:rPr>
        <w:t>2.</w:t>
      </w:r>
      <w:r>
        <w:rPr>
          <w:rFonts w:ascii="Times New Roman" w:hAnsi="Times New Roman"/>
          <w:b/>
          <w:sz w:val="24"/>
        </w:rPr>
        <w:tab/>
      </w:r>
      <w:r w:rsidRPr="00B32B41">
        <w:rPr>
          <w:rFonts w:ascii="Times New Roman" w:hAnsi="Times New Roman"/>
          <w:b/>
          <w:sz w:val="24"/>
          <w:szCs w:val="24"/>
        </w:rPr>
        <w:t xml:space="preserve">Mandatář bere na vědomí </w:t>
      </w:r>
      <w:r w:rsidRPr="00B32B41">
        <w:rPr>
          <w:rFonts w:ascii="Times New Roman" w:hAnsi="Times New Roman"/>
          <w:b/>
          <w:sz w:val="24"/>
          <w:szCs w:val="24"/>
          <w:u w:val="single"/>
        </w:rPr>
        <w:t>změnu bankovního spojení</w:t>
      </w:r>
      <w:r w:rsidRPr="00B32B41">
        <w:rPr>
          <w:rFonts w:ascii="Times New Roman" w:hAnsi="Times New Roman"/>
          <w:b/>
          <w:sz w:val="24"/>
          <w:szCs w:val="24"/>
        </w:rPr>
        <w:t xml:space="preserve"> pro účely plnění Smlouvy na straně Mandanta u </w:t>
      </w:r>
      <w:r w:rsidRPr="00B32B41">
        <w:rPr>
          <w:rFonts w:ascii="Times New Roman" w:hAnsi="Times New Roman"/>
          <w:b/>
          <w:sz w:val="24"/>
          <w:szCs w:val="24"/>
          <w:u w:val="single"/>
        </w:rPr>
        <w:t xml:space="preserve">vazby </w:t>
      </w:r>
      <w:proofErr w:type="spellStart"/>
      <w:proofErr w:type="gramStart"/>
      <w:r w:rsidRPr="00B32B41">
        <w:rPr>
          <w:rFonts w:ascii="Times New Roman" w:hAnsi="Times New Roman"/>
          <w:b/>
          <w:sz w:val="24"/>
          <w:szCs w:val="24"/>
          <w:u w:val="single"/>
        </w:rPr>
        <w:t>č.ú</w:t>
      </w:r>
      <w:proofErr w:type="spellEnd"/>
      <w:r w:rsidRPr="00B32B41">
        <w:rPr>
          <w:rFonts w:ascii="Times New Roman" w:hAnsi="Times New Roman"/>
          <w:b/>
          <w:sz w:val="24"/>
          <w:szCs w:val="24"/>
          <w:u w:val="single"/>
        </w:rPr>
        <w:t>. na</w:t>
      </w:r>
      <w:proofErr w:type="gramEnd"/>
      <w:r w:rsidRPr="00B32B41">
        <w:rPr>
          <w:rFonts w:ascii="Times New Roman" w:hAnsi="Times New Roman"/>
          <w:b/>
          <w:sz w:val="24"/>
          <w:szCs w:val="24"/>
          <w:u w:val="single"/>
        </w:rPr>
        <w:t xml:space="preserve"> kód poplatku č. 2</w:t>
      </w:r>
      <w:r>
        <w:rPr>
          <w:rFonts w:ascii="Times New Roman" w:hAnsi="Times New Roman"/>
          <w:b/>
          <w:sz w:val="24"/>
          <w:szCs w:val="24"/>
          <w:u w:val="single"/>
        </w:rPr>
        <w:t>21</w:t>
      </w:r>
      <w:r w:rsidRPr="00B32B41">
        <w:rPr>
          <w:rFonts w:ascii="Times New Roman" w:hAnsi="Times New Roman"/>
          <w:b/>
          <w:sz w:val="24"/>
          <w:szCs w:val="24"/>
          <w:u w:val="single"/>
        </w:rPr>
        <w:t>.</w:t>
      </w:r>
    </w:p>
    <w:p w:rsidR="00CA537E" w:rsidRPr="004773BF" w:rsidRDefault="00CA537E" w:rsidP="00CA537E">
      <w:pPr>
        <w:pStyle w:val="Codstavec"/>
        <w:tabs>
          <w:tab w:val="left" w:pos="567"/>
        </w:tabs>
        <w:spacing w:before="360"/>
        <w:ind w:left="567" w:right="23" w:hanging="567"/>
        <w:jc w:val="both"/>
        <w:rPr>
          <w:rFonts w:ascii="Times New Roman" w:hAnsi="Times New Roman"/>
          <w:b/>
          <w:sz w:val="24"/>
        </w:rPr>
      </w:pPr>
      <w:r>
        <w:rPr>
          <w:rFonts w:ascii="Times New Roman" w:hAnsi="Times New Roman"/>
          <w:b/>
          <w:sz w:val="24"/>
        </w:rPr>
        <w:t>3</w:t>
      </w:r>
      <w:r w:rsidRPr="004773BF">
        <w:rPr>
          <w:rFonts w:ascii="Times New Roman" w:hAnsi="Times New Roman"/>
          <w:b/>
          <w:sz w:val="24"/>
        </w:rPr>
        <w:t>.</w:t>
      </w:r>
      <w:r w:rsidRPr="004773BF">
        <w:rPr>
          <w:rFonts w:ascii="Times New Roman" w:hAnsi="Times New Roman"/>
          <w:sz w:val="24"/>
        </w:rPr>
        <w:tab/>
        <w:t xml:space="preserve">Tento dodatek se stává platným dnem jeho podpisu oběma smluvními stranami. </w:t>
      </w:r>
      <w:r w:rsidRPr="004773BF">
        <w:rPr>
          <w:rFonts w:ascii="Times New Roman" w:hAnsi="Times New Roman"/>
          <w:b/>
          <w:sz w:val="24"/>
        </w:rPr>
        <w:t>Dodatek nabývá účinnosti 1. kalendářním dnem měsíce následujícího po datu nabytí platnosti dodatku.</w:t>
      </w:r>
    </w:p>
    <w:p w:rsidR="00CA537E" w:rsidRDefault="00CA537E" w:rsidP="00CA537E">
      <w:pPr>
        <w:pStyle w:val="Codstavec"/>
        <w:tabs>
          <w:tab w:val="left" w:pos="567"/>
        </w:tabs>
        <w:spacing w:before="360"/>
        <w:ind w:left="567" w:hanging="567"/>
        <w:jc w:val="both"/>
        <w:rPr>
          <w:rFonts w:ascii="Times New Roman" w:hAnsi="Times New Roman"/>
          <w:sz w:val="24"/>
        </w:rPr>
      </w:pPr>
      <w:r>
        <w:rPr>
          <w:rFonts w:ascii="Times New Roman" w:hAnsi="Times New Roman"/>
          <w:b/>
          <w:sz w:val="24"/>
        </w:rPr>
        <w:t>4</w:t>
      </w:r>
      <w:r w:rsidRPr="00554F01">
        <w:rPr>
          <w:rFonts w:ascii="Times New Roman" w:hAnsi="Times New Roman"/>
          <w:b/>
          <w:sz w:val="24"/>
        </w:rPr>
        <w:t>.</w:t>
      </w:r>
      <w:r>
        <w:rPr>
          <w:rFonts w:ascii="Times New Roman" w:hAnsi="Times New Roman"/>
          <w:sz w:val="24"/>
        </w:rPr>
        <w:tab/>
        <w:t>Dodatek je vyhotoven ve dvou stejnopisech stejné právní síly, po jednom vyhotovení pro každou ze smluvních stran.</w:t>
      </w:r>
    </w:p>
    <w:p w:rsidR="00CA537E" w:rsidRDefault="00CA537E" w:rsidP="00CA537E">
      <w:pPr>
        <w:pStyle w:val="Codstavec"/>
        <w:tabs>
          <w:tab w:val="left" w:pos="567"/>
        </w:tabs>
        <w:spacing w:before="360"/>
        <w:ind w:firstLine="0"/>
        <w:jc w:val="both"/>
        <w:rPr>
          <w:rFonts w:ascii="Times New Roman" w:hAnsi="Times New Roman"/>
          <w:sz w:val="24"/>
        </w:rPr>
      </w:pPr>
      <w:r>
        <w:rPr>
          <w:rFonts w:ascii="Times New Roman" w:hAnsi="Times New Roman"/>
          <w:b/>
          <w:sz w:val="24"/>
        </w:rPr>
        <w:t>5</w:t>
      </w:r>
      <w:r w:rsidRPr="00010A85">
        <w:rPr>
          <w:rFonts w:ascii="Times New Roman" w:hAnsi="Times New Roman"/>
          <w:b/>
          <w:sz w:val="24"/>
        </w:rPr>
        <w:t>.</w:t>
      </w:r>
      <w:r>
        <w:rPr>
          <w:rFonts w:ascii="Times New Roman" w:hAnsi="Times New Roman"/>
          <w:sz w:val="24"/>
        </w:rPr>
        <w:tab/>
        <w:t>Ostatní ustanovení smlouvy zůstávají tímto dodatkem nedotčena.</w:t>
      </w:r>
    </w:p>
    <w:p w:rsidR="00CA537E" w:rsidRPr="00DE2BC9" w:rsidRDefault="00CA537E" w:rsidP="00CA537E">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 Meziboří</w:t>
      </w:r>
      <w:r w:rsidRPr="00DE2BC9">
        <w:rPr>
          <w:rFonts w:ascii="Times New Roman" w:hAnsi="Times New Roman"/>
          <w:sz w:val="24"/>
        </w:rPr>
        <w:t>, dne</w:t>
      </w:r>
      <w:r>
        <w:rPr>
          <w:rFonts w:ascii="Times New Roman" w:hAnsi="Times New Roman"/>
          <w:sz w:val="24"/>
        </w:rPr>
        <w:t>:</w:t>
      </w:r>
    </w:p>
    <w:p w:rsidR="00CA537E" w:rsidRPr="00DE2BC9" w:rsidRDefault="00CA537E" w:rsidP="00CA537E">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rsidR="00CA537E" w:rsidRPr="00DE2BC9" w:rsidRDefault="00CA537E" w:rsidP="00CA537E">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Mandatáře</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Mandanta</w:t>
      </w:r>
      <w:r w:rsidRPr="00DE2BC9">
        <w:rPr>
          <w:rFonts w:ascii="Times New Roman" w:hAnsi="Times New Roman"/>
          <w:snapToGrid w:val="0"/>
          <w:sz w:val="24"/>
        </w:rPr>
        <w:t>:</w:t>
      </w:r>
    </w:p>
    <w:p w:rsidR="00CA537E" w:rsidRPr="00DE2BC9" w:rsidRDefault="00CA537E" w:rsidP="00CA537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t>Josef Zástava</w:t>
      </w:r>
    </w:p>
    <w:p w:rsidR="00CA537E" w:rsidRDefault="00CA537E" w:rsidP="00CA537E">
      <w:pPr>
        <w:pStyle w:val="Codstavec"/>
        <w:tabs>
          <w:tab w:val="left" w:pos="5387"/>
        </w:tabs>
        <w:ind w:firstLine="0"/>
        <w:rPr>
          <w:rFonts w:ascii="Times New Roman" w:hAnsi="Times New Roman"/>
          <w:snapToGrid w:val="0"/>
          <w:sz w:val="24"/>
        </w:rPr>
      </w:pPr>
      <w:r w:rsidRPr="00CC429B">
        <w:rPr>
          <w:rFonts w:ascii="Times New Roman" w:hAnsi="Times New Roman"/>
          <w:snapToGrid w:val="0"/>
          <w:sz w:val="24"/>
        </w:rPr>
        <w:t xml:space="preserve">vedoucí </w:t>
      </w:r>
      <w:r>
        <w:rPr>
          <w:rFonts w:ascii="Times New Roman" w:hAnsi="Times New Roman"/>
          <w:snapToGrid w:val="0"/>
          <w:sz w:val="24"/>
        </w:rPr>
        <w:t>odboru zpracování</w:t>
      </w:r>
      <w:r>
        <w:rPr>
          <w:rFonts w:ascii="Times New Roman" w:hAnsi="Times New Roman"/>
          <w:snapToGrid w:val="0"/>
          <w:sz w:val="24"/>
        </w:rPr>
        <w:tab/>
        <w:t>jednatel</w:t>
      </w:r>
    </w:p>
    <w:p w:rsidR="00CA537E" w:rsidRDefault="00CA537E" w:rsidP="00CA537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rsidR="00B13370" w:rsidRDefault="00B13370">
      <w:pPr>
        <w:pStyle w:val="Codstavec"/>
        <w:ind w:firstLine="0"/>
        <w:rPr>
          <w:rFonts w:ascii="Times New Roman" w:hAnsi="Times New Roman"/>
          <w:sz w:val="24"/>
        </w:rPr>
      </w:pPr>
    </w:p>
    <w:sectPr w:rsidR="00B13370">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7D6" w:rsidRDefault="005747D6">
      <w:r>
        <w:separator/>
      </w:r>
    </w:p>
  </w:endnote>
  <w:endnote w:type="continuationSeparator" w:id="0">
    <w:p w:rsidR="005747D6" w:rsidRDefault="0057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F41" w:rsidRDefault="00495F41">
    <w:pPr>
      <w:pStyle w:val="Zpat"/>
      <w:rPr>
        <w:sz w:val="16"/>
      </w:rPr>
    </w:pPr>
    <w:r>
      <w:rPr>
        <w:sz w:val="16"/>
      </w:rPr>
      <w:t xml:space="preserve">Mandátní </w:t>
    </w:r>
    <w:proofErr w:type="gramStart"/>
    <w:r>
      <w:rPr>
        <w:sz w:val="16"/>
      </w:rPr>
      <w:t>smlouva  č.</w:t>
    </w:r>
    <w:proofErr w:type="gramEnd"/>
    <w:r>
      <w:rPr>
        <w:sz w:val="16"/>
      </w:rPr>
      <w:t xml:space="preserve"> </w:t>
    </w:r>
    <w:proofErr w:type="spellStart"/>
    <w:r>
      <w:rPr>
        <w:sz w:val="16"/>
      </w:rPr>
      <w:t>nSIPO</w:t>
    </w:r>
    <w:proofErr w:type="spellEnd"/>
    <w:r>
      <w:rPr>
        <w:sz w:val="16"/>
      </w:rPr>
      <w:t xml:space="preserve"> 0</w:t>
    </w:r>
    <w:r w:rsidR="00C72F48">
      <w:rPr>
        <w:sz w:val="16"/>
      </w:rPr>
      <w:t>4</w:t>
    </w:r>
    <w:r>
      <w:rPr>
        <w:sz w:val="16"/>
      </w:rPr>
      <w:t xml:space="preserve"> - </w:t>
    </w:r>
    <w:r w:rsidR="00E47EF3">
      <w:rPr>
        <w:sz w:val="16"/>
      </w:rPr>
      <w:t>114</w:t>
    </w:r>
    <w:r>
      <w:rPr>
        <w:sz w:val="16"/>
      </w:rPr>
      <w:t>/2008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CA537E">
      <w:rPr>
        <w:noProof/>
        <w:snapToGrid w:val="0"/>
        <w:sz w:val="16"/>
      </w:rPr>
      <w:t>1</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7D6" w:rsidRDefault="005747D6">
      <w:r>
        <w:separator/>
      </w:r>
    </w:p>
  </w:footnote>
  <w:footnote w:type="continuationSeparator" w:id="0">
    <w:p w:rsidR="005747D6" w:rsidRDefault="00574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342DBB"/>
    <w:multiLevelType w:val="multilevel"/>
    <w:tmpl w:val="230CC624"/>
    <w:lvl w:ilvl="0">
      <w:start w:val="4"/>
      <w:numFmt w:val="decimal"/>
      <w:lvlText w:val="%1"/>
      <w:lvlJc w:val="left"/>
      <w:pPr>
        <w:tabs>
          <w:tab w:val="num" w:pos="480"/>
        </w:tabs>
        <w:ind w:left="480" w:hanging="480"/>
      </w:pPr>
      <w:rPr>
        <w:rFonts w:hint="default"/>
        <w:b w:val="0"/>
        <w:i w:val="0"/>
        <w:color w:val="auto"/>
      </w:rPr>
    </w:lvl>
    <w:lvl w:ilvl="1">
      <w:start w:val="1"/>
      <w:numFmt w:val="decimal"/>
      <w:lvlText w:val="%1.%2"/>
      <w:lvlJc w:val="left"/>
      <w:pPr>
        <w:tabs>
          <w:tab w:val="num" w:pos="480"/>
        </w:tabs>
        <w:ind w:left="480" w:hanging="480"/>
      </w:pPr>
      <w:rPr>
        <w:rFonts w:hint="default"/>
        <w:b w:val="0"/>
        <w:i w:val="0"/>
        <w:color w:val="auto"/>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1.%2.%3.%4"/>
      <w:lvlJc w:val="left"/>
      <w:pPr>
        <w:tabs>
          <w:tab w:val="num" w:pos="720"/>
        </w:tabs>
        <w:ind w:left="720" w:hanging="720"/>
      </w:pPr>
      <w:rPr>
        <w:rFonts w:hint="default"/>
        <w:b w:val="0"/>
        <w:i w:val="0"/>
        <w:color w:val="auto"/>
      </w:rPr>
    </w:lvl>
    <w:lvl w:ilvl="4">
      <w:start w:val="1"/>
      <w:numFmt w:val="decimal"/>
      <w:lvlText w:val="%1.%2.%3.%4.%5"/>
      <w:lvlJc w:val="left"/>
      <w:pPr>
        <w:tabs>
          <w:tab w:val="num" w:pos="1080"/>
        </w:tabs>
        <w:ind w:left="1080" w:hanging="1080"/>
      </w:pPr>
      <w:rPr>
        <w:rFonts w:hint="default"/>
        <w:b w:val="0"/>
        <w:i w:val="0"/>
        <w:color w:val="auto"/>
      </w:rPr>
    </w:lvl>
    <w:lvl w:ilvl="5">
      <w:start w:val="1"/>
      <w:numFmt w:val="decimal"/>
      <w:lvlText w:val="%1.%2.%3.%4.%5.%6"/>
      <w:lvlJc w:val="left"/>
      <w:pPr>
        <w:tabs>
          <w:tab w:val="num" w:pos="1080"/>
        </w:tabs>
        <w:ind w:left="1080" w:hanging="1080"/>
      </w:pPr>
      <w:rPr>
        <w:rFonts w:hint="default"/>
        <w:b w:val="0"/>
        <w:i w:val="0"/>
        <w:color w:val="auto"/>
      </w:rPr>
    </w:lvl>
    <w:lvl w:ilvl="6">
      <w:start w:val="1"/>
      <w:numFmt w:val="decimal"/>
      <w:lvlText w:val="%1.%2.%3.%4.%5.%6.%7"/>
      <w:lvlJc w:val="left"/>
      <w:pPr>
        <w:tabs>
          <w:tab w:val="num" w:pos="1440"/>
        </w:tabs>
        <w:ind w:left="1440" w:hanging="1440"/>
      </w:pPr>
      <w:rPr>
        <w:rFonts w:hint="default"/>
        <w:b w:val="0"/>
        <w:i w:val="0"/>
        <w:color w:val="auto"/>
      </w:rPr>
    </w:lvl>
    <w:lvl w:ilvl="7">
      <w:start w:val="1"/>
      <w:numFmt w:val="decimal"/>
      <w:lvlText w:val="%1.%2.%3.%4.%5.%6.%7.%8"/>
      <w:lvlJc w:val="left"/>
      <w:pPr>
        <w:tabs>
          <w:tab w:val="num" w:pos="1440"/>
        </w:tabs>
        <w:ind w:left="1440" w:hanging="1440"/>
      </w:pPr>
      <w:rPr>
        <w:rFonts w:hint="default"/>
        <w:b w:val="0"/>
        <w:i w:val="0"/>
        <w:color w:val="auto"/>
      </w:rPr>
    </w:lvl>
    <w:lvl w:ilvl="8">
      <w:start w:val="1"/>
      <w:numFmt w:val="decimal"/>
      <w:lvlText w:val="%1.%2.%3.%4.%5.%6.%7.%8.%9"/>
      <w:lvlJc w:val="left"/>
      <w:pPr>
        <w:tabs>
          <w:tab w:val="num" w:pos="1800"/>
        </w:tabs>
        <w:ind w:left="1800" w:hanging="1800"/>
      </w:pPr>
      <w:rPr>
        <w:rFonts w:hint="default"/>
        <w:b w:val="0"/>
        <w:i w:val="0"/>
        <w:color w:val="auto"/>
      </w:rPr>
    </w:lvl>
  </w:abstractNum>
  <w:abstractNum w:abstractNumId="2">
    <w:nsid w:val="193F2E69"/>
    <w:multiLevelType w:val="multilevel"/>
    <w:tmpl w:val="3794AB7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3">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1142"/>
        </w:tabs>
        <w:ind w:left="114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D5F720C"/>
    <w:multiLevelType w:val="multilevel"/>
    <w:tmpl w:val="7A6E5466"/>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720"/>
        </w:tabs>
        <w:ind w:left="0" w:firstLine="0"/>
      </w:pPr>
    </w:lvl>
    <w:lvl w:ilvl="2">
      <w:start w:val="1"/>
      <w:numFmt w:val="decimal"/>
      <w:pStyle w:val="Nadpis3"/>
      <w:lvlText w:val="%1.%2.%3."/>
      <w:lvlJc w:val="left"/>
      <w:pPr>
        <w:tabs>
          <w:tab w:val="num" w:pos="720"/>
        </w:tabs>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8">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FFE4092"/>
    <w:multiLevelType w:val="multilevel"/>
    <w:tmpl w:val="372AC66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i w:val="0"/>
        <w:color w:val="auto"/>
      </w:rPr>
    </w:lvl>
    <w:lvl w:ilvl="2">
      <w:start w:val="1"/>
      <w:numFmt w:val="decimal"/>
      <w:lvlText w:val="%1.%2.%3."/>
      <w:lvlJc w:val="left"/>
      <w:pPr>
        <w:tabs>
          <w:tab w:val="num" w:pos="1440"/>
        </w:tabs>
        <w:ind w:left="1224"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4"/>
  </w:num>
  <w:num w:numId="2">
    <w:abstractNumId w:val="0"/>
  </w:num>
  <w:num w:numId="3">
    <w:abstractNumId w:val="7"/>
  </w:num>
  <w:num w:numId="4">
    <w:abstractNumId w:val="6"/>
  </w:num>
  <w:num w:numId="5">
    <w:abstractNumId w:val="6"/>
  </w:num>
  <w:num w:numId="6">
    <w:abstractNumId w:val="3"/>
  </w:num>
  <w:num w:numId="7">
    <w:abstractNumId w:val="10"/>
  </w:num>
  <w:num w:numId="8">
    <w:abstractNumId w:val="1"/>
  </w:num>
  <w:num w:numId="9">
    <w:abstractNumId w:val="9"/>
  </w:num>
  <w:num w:numId="10">
    <w:abstractNumId w:val="8"/>
  </w:num>
  <w:num w:numId="11">
    <w:abstractNumId w:val="2"/>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67"/>
    <w:rsid w:val="00025098"/>
    <w:rsid w:val="00027B53"/>
    <w:rsid w:val="00041B4B"/>
    <w:rsid w:val="00066D97"/>
    <w:rsid w:val="000729CD"/>
    <w:rsid w:val="00072A97"/>
    <w:rsid w:val="000A6C32"/>
    <w:rsid w:val="000C5BA1"/>
    <w:rsid w:val="000C6FE3"/>
    <w:rsid w:val="000C78E5"/>
    <w:rsid w:val="000D0B8E"/>
    <w:rsid w:val="000D2C64"/>
    <w:rsid w:val="000D47C5"/>
    <w:rsid w:val="000E4945"/>
    <w:rsid w:val="001255F6"/>
    <w:rsid w:val="001259FD"/>
    <w:rsid w:val="00136C0A"/>
    <w:rsid w:val="0014464E"/>
    <w:rsid w:val="001877DC"/>
    <w:rsid w:val="00193924"/>
    <w:rsid w:val="001A2951"/>
    <w:rsid w:val="001B0DE7"/>
    <w:rsid w:val="001B29AE"/>
    <w:rsid w:val="001C1C7E"/>
    <w:rsid w:val="001F787A"/>
    <w:rsid w:val="002103B9"/>
    <w:rsid w:val="00244F5B"/>
    <w:rsid w:val="002C5458"/>
    <w:rsid w:val="002E2F7D"/>
    <w:rsid w:val="00335DA6"/>
    <w:rsid w:val="00377946"/>
    <w:rsid w:val="00387D7A"/>
    <w:rsid w:val="003925D6"/>
    <w:rsid w:val="003967CA"/>
    <w:rsid w:val="003A1713"/>
    <w:rsid w:val="003A64DD"/>
    <w:rsid w:val="003C02F2"/>
    <w:rsid w:val="003D143B"/>
    <w:rsid w:val="003F33F3"/>
    <w:rsid w:val="00476DF8"/>
    <w:rsid w:val="00495F41"/>
    <w:rsid w:val="004F5F1A"/>
    <w:rsid w:val="00543D6F"/>
    <w:rsid w:val="0055671F"/>
    <w:rsid w:val="00557E64"/>
    <w:rsid w:val="00563BE1"/>
    <w:rsid w:val="005747D6"/>
    <w:rsid w:val="005A1541"/>
    <w:rsid w:val="005C2648"/>
    <w:rsid w:val="00620BC2"/>
    <w:rsid w:val="00662FC1"/>
    <w:rsid w:val="006815A6"/>
    <w:rsid w:val="00691AC0"/>
    <w:rsid w:val="006B22CA"/>
    <w:rsid w:val="006B25F3"/>
    <w:rsid w:val="006D4BEA"/>
    <w:rsid w:val="0071326D"/>
    <w:rsid w:val="00726EED"/>
    <w:rsid w:val="00726F4F"/>
    <w:rsid w:val="00740018"/>
    <w:rsid w:val="00745867"/>
    <w:rsid w:val="00746156"/>
    <w:rsid w:val="00770849"/>
    <w:rsid w:val="00781749"/>
    <w:rsid w:val="007851A9"/>
    <w:rsid w:val="00791598"/>
    <w:rsid w:val="00794F40"/>
    <w:rsid w:val="007B10BC"/>
    <w:rsid w:val="007B237D"/>
    <w:rsid w:val="007E06B1"/>
    <w:rsid w:val="007E702A"/>
    <w:rsid w:val="007F7148"/>
    <w:rsid w:val="0080272B"/>
    <w:rsid w:val="008077FA"/>
    <w:rsid w:val="00883C5F"/>
    <w:rsid w:val="00890DEA"/>
    <w:rsid w:val="00894771"/>
    <w:rsid w:val="00896118"/>
    <w:rsid w:val="008F06DA"/>
    <w:rsid w:val="0090570D"/>
    <w:rsid w:val="00917F3C"/>
    <w:rsid w:val="00962B7F"/>
    <w:rsid w:val="0097600D"/>
    <w:rsid w:val="00985467"/>
    <w:rsid w:val="009951DF"/>
    <w:rsid w:val="009A17C2"/>
    <w:rsid w:val="009A56EB"/>
    <w:rsid w:val="009D1302"/>
    <w:rsid w:val="009E2E17"/>
    <w:rsid w:val="00A55358"/>
    <w:rsid w:val="00A716FE"/>
    <w:rsid w:val="00A72E81"/>
    <w:rsid w:val="00AD044B"/>
    <w:rsid w:val="00AE0992"/>
    <w:rsid w:val="00AF1B05"/>
    <w:rsid w:val="00B04B47"/>
    <w:rsid w:val="00B13370"/>
    <w:rsid w:val="00B1549F"/>
    <w:rsid w:val="00B15F00"/>
    <w:rsid w:val="00B2774F"/>
    <w:rsid w:val="00B4426C"/>
    <w:rsid w:val="00B75BDF"/>
    <w:rsid w:val="00B77A51"/>
    <w:rsid w:val="00B83E71"/>
    <w:rsid w:val="00BA0312"/>
    <w:rsid w:val="00BA0E4C"/>
    <w:rsid w:val="00BC0DB2"/>
    <w:rsid w:val="00BD5B49"/>
    <w:rsid w:val="00BD681D"/>
    <w:rsid w:val="00BE7215"/>
    <w:rsid w:val="00BF457E"/>
    <w:rsid w:val="00C37BE5"/>
    <w:rsid w:val="00C47ACB"/>
    <w:rsid w:val="00C72F48"/>
    <w:rsid w:val="00CA537E"/>
    <w:rsid w:val="00CB43BC"/>
    <w:rsid w:val="00CD1ADA"/>
    <w:rsid w:val="00CE5864"/>
    <w:rsid w:val="00D12BFD"/>
    <w:rsid w:val="00D451BC"/>
    <w:rsid w:val="00D67E01"/>
    <w:rsid w:val="00D96440"/>
    <w:rsid w:val="00DD4A38"/>
    <w:rsid w:val="00DE60E2"/>
    <w:rsid w:val="00E23E43"/>
    <w:rsid w:val="00E26894"/>
    <w:rsid w:val="00E47EF3"/>
    <w:rsid w:val="00E8463A"/>
    <w:rsid w:val="00E94FE1"/>
    <w:rsid w:val="00F12AFA"/>
    <w:rsid w:val="00F40096"/>
    <w:rsid w:val="00F74CF8"/>
    <w:rsid w:val="00FA24BC"/>
    <w:rsid w:val="00FA63BC"/>
    <w:rsid w:val="00FD3561"/>
    <w:rsid w:val="00FF73A5"/>
    <w:rsid w:val="00FF73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numPr>
        <w:numId w:val="4"/>
      </w:numPr>
      <w:suppressAutoHyphens/>
      <w:outlineLvl w:val="0"/>
    </w:pPr>
    <w:rPr>
      <w:rFonts w:ascii="Arial" w:hAnsi="Arial"/>
      <w:b/>
      <w:sz w:val="28"/>
    </w:rPr>
  </w:style>
  <w:style w:type="paragraph" w:styleId="Nadpis2">
    <w:name w:val="heading 2"/>
    <w:basedOn w:val="Normln"/>
    <w:next w:val="Normln"/>
    <w:qFormat/>
    <w:pPr>
      <w:keepNext/>
      <w:numPr>
        <w:ilvl w:val="1"/>
        <w:numId w:val="5"/>
      </w:numPr>
      <w:spacing w:before="240" w:after="60"/>
      <w:outlineLvl w:val="1"/>
    </w:pPr>
    <w:rPr>
      <w:rFonts w:ascii="Arial" w:hAnsi="Arial"/>
      <w:b/>
      <w:i/>
      <w:sz w:val="24"/>
    </w:rPr>
  </w:style>
  <w:style w:type="paragraph" w:styleId="Nadpis3">
    <w:name w:val="heading 3"/>
    <w:basedOn w:val="Normln"/>
    <w:next w:val="Normln"/>
    <w:qFormat/>
    <w:pPr>
      <w:keepNext/>
      <w:numPr>
        <w:ilvl w:val="2"/>
        <w:numId w:val="4"/>
      </w:numPr>
      <w:spacing w:before="240" w:after="60"/>
      <w:jc w:val="both"/>
      <w:outlineLvl w:val="2"/>
    </w:pPr>
    <w:rPr>
      <w:rFonts w:ascii="Arial" w:hAnsi="Arial"/>
      <w:sz w:val="24"/>
    </w:rPr>
  </w:style>
  <w:style w:type="paragraph" w:styleId="Nadpis4">
    <w:name w:val="heading 4"/>
    <w:basedOn w:val="Normln"/>
    <w:next w:val="Normln"/>
    <w:qFormat/>
    <w:pPr>
      <w:keepNext/>
      <w:spacing w:before="240"/>
      <w:ind w:left="425" w:hanging="425"/>
      <w:jc w:val="center"/>
      <w:outlineLvl w:val="3"/>
    </w:pPr>
    <w:rPr>
      <w:b/>
      <w:snapToGrid w:val="0"/>
      <w:sz w:val="24"/>
      <w:u w:val="single"/>
    </w:rPr>
  </w:style>
  <w:style w:type="paragraph" w:styleId="Nadpis5">
    <w:name w:val="heading 5"/>
    <w:basedOn w:val="Normln"/>
    <w:next w:val="Normln"/>
    <w:qFormat/>
    <w:pPr>
      <w:keepNext/>
      <w:spacing w:before="120"/>
      <w:ind w:left="426" w:hanging="426"/>
      <w:jc w:val="center"/>
      <w:outlineLvl w:val="4"/>
    </w:pPr>
    <w:rPr>
      <w:b/>
      <w:snapToGrid w:val="0"/>
      <w:sz w:val="24"/>
      <w:u w:val="single"/>
    </w:rPr>
  </w:style>
  <w:style w:type="paragraph" w:styleId="Nadpis6">
    <w:name w:val="heading 6"/>
    <w:basedOn w:val="Normln"/>
    <w:next w:val="Normln"/>
    <w:qFormat/>
    <w:pPr>
      <w:keepNext/>
      <w:spacing w:before="480"/>
      <w:outlineLvl w:val="5"/>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r">
    <w:name w:val="C_odr"/>
    <w:basedOn w:val="Normln"/>
    <w:pPr>
      <w:numPr>
        <w:numId w:val="1"/>
      </w:numPr>
      <w:spacing w:line="300" w:lineRule="exact"/>
      <w:jc w:val="both"/>
    </w:pPr>
    <w:rPr>
      <w:rFonts w:ascii="Arial" w:hAnsi="Arial"/>
      <w:spacing w:val="10"/>
    </w:rPr>
  </w:style>
  <w:style w:type="paragraph" w:customStyle="1" w:styleId="Codrodr">
    <w:name w:val="C_odr_odr"/>
    <w:basedOn w:val="Normln"/>
    <w:pPr>
      <w:numPr>
        <w:numId w:val="2"/>
      </w:numPr>
      <w:spacing w:line="300" w:lineRule="exact"/>
      <w:ind w:left="1208" w:hanging="357"/>
      <w:jc w:val="both"/>
    </w:pPr>
    <w:rPr>
      <w:rFonts w:ascii="Arial" w:hAnsi="Arial"/>
    </w:rPr>
  </w:style>
  <w:style w:type="paragraph" w:customStyle="1" w:styleId="Codrodrodr">
    <w:name w:val="C_odr_odr_odr"/>
    <w:basedOn w:val="Normln"/>
    <w:pPr>
      <w:numPr>
        <w:numId w:val="3"/>
      </w:numPr>
      <w:spacing w:line="300" w:lineRule="exact"/>
      <w:ind w:left="2058" w:hanging="357"/>
      <w:jc w:val="both"/>
    </w:pPr>
    <w:rPr>
      <w:rFonts w:ascii="Arial" w:hAnsi="Arial"/>
    </w:rPr>
  </w:style>
  <w:style w:type="paragraph" w:customStyle="1" w:styleId="Codstavec">
    <w:name w:val="C_odstavec"/>
    <w:basedOn w:val="Normln"/>
    <w:uiPriority w:val="99"/>
    <w:pPr>
      <w:spacing w:line="300" w:lineRule="exact"/>
      <w:ind w:firstLine="851"/>
    </w:pPr>
    <w:rPr>
      <w:rFonts w:ascii="Arial" w:hAnsi="Arial"/>
    </w:rPr>
  </w:style>
  <w:style w:type="paragraph" w:customStyle="1" w:styleId="Kapitola1">
    <w:name w:val="Kapitola1"/>
    <w:basedOn w:val="Normln"/>
    <w:rPr>
      <w:rFonts w:ascii="Arial" w:hAnsi="Arial"/>
      <w:b/>
      <w:sz w:val="28"/>
    </w:rPr>
  </w:style>
  <w:style w:type="paragraph" w:styleId="Zkladntextodsazen">
    <w:name w:val="Body Text Indent"/>
    <w:basedOn w:val="Normln"/>
    <w:pPr>
      <w:spacing w:before="360"/>
    </w:pPr>
    <w:rPr>
      <w:sz w:val="24"/>
    </w:rPr>
  </w:style>
  <w:style w:type="paragraph" w:styleId="Zkladntext">
    <w:name w:val="Body Text"/>
    <w:basedOn w:val="Normln"/>
    <w:pPr>
      <w:spacing w:line="300" w:lineRule="exact"/>
      <w:jc w:val="both"/>
    </w:pPr>
    <w:rPr>
      <w:sz w:val="24"/>
    </w:rPr>
  </w:style>
  <w:style w:type="paragraph" w:styleId="Nzev">
    <w:name w:val="Title"/>
    <w:basedOn w:val="Normln"/>
    <w:qFormat/>
    <w:pPr>
      <w:jc w:val="center"/>
    </w:pPr>
    <w:rPr>
      <w:b/>
      <w:sz w:val="36"/>
    </w:rPr>
  </w:style>
  <w:style w:type="paragraph" w:styleId="Zkladntextodsazen2">
    <w:name w:val="Body Text Indent 2"/>
    <w:basedOn w:val="Normln"/>
    <w:pPr>
      <w:ind w:left="284"/>
    </w:pPr>
    <w:rPr>
      <w:sz w:val="24"/>
    </w:rPr>
  </w:style>
  <w:style w:type="paragraph" w:styleId="Zkladntext2">
    <w:name w:val="Body Text 2"/>
    <w:basedOn w:val="Normln"/>
    <w:pPr>
      <w:spacing w:before="360"/>
    </w:pPr>
    <w:rPr>
      <w:sz w:val="28"/>
    </w:rPr>
  </w:style>
  <w:style w:type="paragraph" w:styleId="Zkladntext3">
    <w:name w:val="Body Text 3"/>
    <w:basedOn w:val="Normln"/>
    <w:pPr>
      <w:spacing w:before="120"/>
    </w:pPr>
    <w:rPr>
      <w:sz w:val="24"/>
    </w:rPr>
  </w:style>
  <w:style w:type="paragraph" w:styleId="Textpoznpodarou">
    <w:name w:val="footnote text"/>
    <w:basedOn w:val="Normln"/>
    <w:semiHidden/>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odsazen3">
    <w:name w:val="Body Text Indent 3"/>
    <w:basedOn w:val="Normln"/>
    <w:pPr>
      <w:spacing w:before="120"/>
      <w:ind w:left="426" w:firstLine="567"/>
    </w:pPr>
    <w:rPr>
      <w:snapToGrid w:val="0"/>
      <w:sz w:val="24"/>
    </w:rPr>
  </w:style>
  <w:style w:type="paragraph" w:styleId="Zhlav">
    <w:name w:val="head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rPr>
  </w:style>
  <w:style w:type="paragraph" w:customStyle="1" w:styleId="Xodstavec">
    <w:name w:val="X_odstavec"/>
    <w:basedOn w:val="Normln"/>
    <w:pPr>
      <w:spacing w:line="300" w:lineRule="exact"/>
      <w:ind w:firstLine="851"/>
      <w:jc w:val="both"/>
    </w:pPr>
    <w:rPr>
      <w:spacing w:val="10"/>
      <w:sz w:val="24"/>
    </w:rPr>
  </w:style>
  <w:style w:type="character" w:styleId="Hypertextovodkaz">
    <w:name w:val="Hyperlink"/>
    <w:basedOn w:val="Standardnpsmoodstavce"/>
    <w:rPr>
      <w:color w:val="0000FF"/>
      <w:u w:val="single"/>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customStyle="1" w:styleId="Default">
    <w:name w:val="Default"/>
    <w:pPr>
      <w:autoSpaceDE w:val="0"/>
      <w:autoSpaceDN w:val="0"/>
      <w:adjustRightInd w:val="0"/>
    </w:pPr>
    <w:rPr>
      <w:color w:val="000000"/>
      <w:sz w:val="24"/>
      <w:szCs w:val="24"/>
    </w:rPr>
  </w:style>
  <w:style w:type="paragraph" w:styleId="Normlnweb">
    <w:name w:val="Normal (Web)"/>
    <w:basedOn w:val="Normln"/>
    <w:pPr>
      <w:spacing w:before="100" w:beforeAutospacing="1" w:after="100" w:afterAutospacing="1"/>
    </w:pPr>
    <w:rPr>
      <w:sz w:val="24"/>
      <w:szCs w:val="24"/>
    </w:rPr>
  </w:style>
  <w:style w:type="character" w:customStyle="1" w:styleId="platne1">
    <w:name w:val="platne1"/>
    <w:basedOn w:val="Standardnpsmoodstavce"/>
    <w:rsid w:val="004F5F1A"/>
  </w:style>
  <w:style w:type="paragraph" w:customStyle="1" w:styleId="P-NORMAL-TEXT">
    <w:name w:val="ČP-NORMAL-TEXT"/>
    <w:rsid w:val="00B75BDF"/>
    <w:pPr>
      <w:tabs>
        <w:tab w:val="left" w:pos="1701"/>
      </w:tabs>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numPr>
        <w:numId w:val="4"/>
      </w:numPr>
      <w:suppressAutoHyphens/>
      <w:outlineLvl w:val="0"/>
    </w:pPr>
    <w:rPr>
      <w:rFonts w:ascii="Arial" w:hAnsi="Arial"/>
      <w:b/>
      <w:sz w:val="28"/>
    </w:rPr>
  </w:style>
  <w:style w:type="paragraph" w:styleId="Nadpis2">
    <w:name w:val="heading 2"/>
    <w:basedOn w:val="Normln"/>
    <w:next w:val="Normln"/>
    <w:qFormat/>
    <w:pPr>
      <w:keepNext/>
      <w:numPr>
        <w:ilvl w:val="1"/>
        <w:numId w:val="5"/>
      </w:numPr>
      <w:spacing w:before="240" w:after="60"/>
      <w:outlineLvl w:val="1"/>
    </w:pPr>
    <w:rPr>
      <w:rFonts w:ascii="Arial" w:hAnsi="Arial"/>
      <w:b/>
      <w:i/>
      <w:sz w:val="24"/>
    </w:rPr>
  </w:style>
  <w:style w:type="paragraph" w:styleId="Nadpis3">
    <w:name w:val="heading 3"/>
    <w:basedOn w:val="Normln"/>
    <w:next w:val="Normln"/>
    <w:qFormat/>
    <w:pPr>
      <w:keepNext/>
      <w:numPr>
        <w:ilvl w:val="2"/>
        <w:numId w:val="4"/>
      </w:numPr>
      <w:spacing w:before="240" w:after="60"/>
      <w:jc w:val="both"/>
      <w:outlineLvl w:val="2"/>
    </w:pPr>
    <w:rPr>
      <w:rFonts w:ascii="Arial" w:hAnsi="Arial"/>
      <w:sz w:val="24"/>
    </w:rPr>
  </w:style>
  <w:style w:type="paragraph" w:styleId="Nadpis4">
    <w:name w:val="heading 4"/>
    <w:basedOn w:val="Normln"/>
    <w:next w:val="Normln"/>
    <w:qFormat/>
    <w:pPr>
      <w:keepNext/>
      <w:spacing w:before="240"/>
      <w:ind w:left="425" w:hanging="425"/>
      <w:jc w:val="center"/>
      <w:outlineLvl w:val="3"/>
    </w:pPr>
    <w:rPr>
      <w:b/>
      <w:snapToGrid w:val="0"/>
      <w:sz w:val="24"/>
      <w:u w:val="single"/>
    </w:rPr>
  </w:style>
  <w:style w:type="paragraph" w:styleId="Nadpis5">
    <w:name w:val="heading 5"/>
    <w:basedOn w:val="Normln"/>
    <w:next w:val="Normln"/>
    <w:qFormat/>
    <w:pPr>
      <w:keepNext/>
      <w:spacing w:before="120"/>
      <w:ind w:left="426" w:hanging="426"/>
      <w:jc w:val="center"/>
      <w:outlineLvl w:val="4"/>
    </w:pPr>
    <w:rPr>
      <w:b/>
      <w:snapToGrid w:val="0"/>
      <w:sz w:val="24"/>
      <w:u w:val="single"/>
    </w:rPr>
  </w:style>
  <w:style w:type="paragraph" w:styleId="Nadpis6">
    <w:name w:val="heading 6"/>
    <w:basedOn w:val="Normln"/>
    <w:next w:val="Normln"/>
    <w:qFormat/>
    <w:pPr>
      <w:keepNext/>
      <w:spacing w:before="480"/>
      <w:outlineLvl w:val="5"/>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r">
    <w:name w:val="C_odr"/>
    <w:basedOn w:val="Normln"/>
    <w:pPr>
      <w:numPr>
        <w:numId w:val="1"/>
      </w:numPr>
      <w:spacing w:line="300" w:lineRule="exact"/>
      <w:jc w:val="both"/>
    </w:pPr>
    <w:rPr>
      <w:rFonts w:ascii="Arial" w:hAnsi="Arial"/>
      <w:spacing w:val="10"/>
    </w:rPr>
  </w:style>
  <w:style w:type="paragraph" w:customStyle="1" w:styleId="Codrodr">
    <w:name w:val="C_odr_odr"/>
    <w:basedOn w:val="Normln"/>
    <w:pPr>
      <w:numPr>
        <w:numId w:val="2"/>
      </w:numPr>
      <w:spacing w:line="300" w:lineRule="exact"/>
      <w:ind w:left="1208" w:hanging="357"/>
      <w:jc w:val="both"/>
    </w:pPr>
    <w:rPr>
      <w:rFonts w:ascii="Arial" w:hAnsi="Arial"/>
    </w:rPr>
  </w:style>
  <w:style w:type="paragraph" w:customStyle="1" w:styleId="Codrodrodr">
    <w:name w:val="C_odr_odr_odr"/>
    <w:basedOn w:val="Normln"/>
    <w:pPr>
      <w:numPr>
        <w:numId w:val="3"/>
      </w:numPr>
      <w:spacing w:line="300" w:lineRule="exact"/>
      <w:ind w:left="2058" w:hanging="357"/>
      <w:jc w:val="both"/>
    </w:pPr>
    <w:rPr>
      <w:rFonts w:ascii="Arial" w:hAnsi="Arial"/>
    </w:rPr>
  </w:style>
  <w:style w:type="paragraph" w:customStyle="1" w:styleId="Codstavec">
    <w:name w:val="C_odstavec"/>
    <w:basedOn w:val="Normln"/>
    <w:uiPriority w:val="99"/>
    <w:pPr>
      <w:spacing w:line="300" w:lineRule="exact"/>
      <w:ind w:firstLine="851"/>
    </w:pPr>
    <w:rPr>
      <w:rFonts w:ascii="Arial" w:hAnsi="Arial"/>
    </w:rPr>
  </w:style>
  <w:style w:type="paragraph" w:customStyle="1" w:styleId="Kapitola1">
    <w:name w:val="Kapitola1"/>
    <w:basedOn w:val="Normln"/>
    <w:rPr>
      <w:rFonts w:ascii="Arial" w:hAnsi="Arial"/>
      <w:b/>
      <w:sz w:val="28"/>
    </w:rPr>
  </w:style>
  <w:style w:type="paragraph" w:styleId="Zkladntextodsazen">
    <w:name w:val="Body Text Indent"/>
    <w:basedOn w:val="Normln"/>
    <w:pPr>
      <w:spacing w:before="360"/>
    </w:pPr>
    <w:rPr>
      <w:sz w:val="24"/>
    </w:rPr>
  </w:style>
  <w:style w:type="paragraph" w:styleId="Zkladntext">
    <w:name w:val="Body Text"/>
    <w:basedOn w:val="Normln"/>
    <w:pPr>
      <w:spacing w:line="300" w:lineRule="exact"/>
      <w:jc w:val="both"/>
    </w:pPr>
    <w:rPr>
      <w:sz w:val="24"/>
    </w:rPr>
  </w:style>
  <w:style w:type="paragraph" w:styleId="Nzev">
    <w:name w:val="Title"/>
    <w:basedOn w:val="Normln"/>
    <w:qFormat/>
    <w:pPr>
      <w:jc w:val="center"/>
    </w:pPr>
    <w:rPr>
      <w:b/>
      <w:sz w:val="36"/>
    </w:rPr>
  </w:style>
  <w:style w:type="paragraph" w:styleId="Zkladntextodsazen2">
    <w:name w:val="Body Text Indent 2"/>
    <w:basedOn w:val="Normln"/>
    <w:pPr>
      <w:ind w:left="284"/>
    </w:pPr>
    <w:rPr>
      <w:sz w:val="24"/>
    </w:rPr>
  </w:style>
  <w:style w:type="paragraph" w:styleId="Zkladntext2">
    <w:name w:val="Body Text 2"/>
    <w:basedOn w:val="Normln"/>
    <w:pPr>
      <w:spacing w:before="360"/>
    </w:pPr>
    <w:rPr>
      <w:sz w:val="28"/>
    </w:rPr>
  </w:style>
  <w:style w:type="paragraph" w:styleId="Zkladntext3">
    <w:name w:val="Body Text 3"/>
    <w:basedOn w:val="Normln"/>
    <w:pPr>
      <w:spacing w:before="120"/>
    </w:pPr>
    <w:rPr>
      <w:sz w:val="24"/>
    </w:rPr>
  </w:style>
  <w:style w:type="paragraph" w:styleId="Textpoznpodarou">
    <w:name w:val="footnote text"/>
    <w:basedOn w:val="Normln"/>
    <w:semiHidden/>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odsazen3">
    <w:name w:val="Body Text Indent 3"/>
    <w:basedOn w:val="Normln"/>
    <w:pPr>
      <w:spacing w:before="120"/>
      <w:ind w:left="426" w:firstLine="567"/>
    </w:pPr>
    <w:rPr>
      <w:snapToGrid w:val="0"/>
      <w:sz w:val="24"/>
    </w:rPr>
  </w:style>
  <w:style w:type="paragraph" w:styleId="Zhlav">
    <w:name w:val="head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rPr>
  </w:style>
  <w:style w:type="paragraph" w:customStyle="1" w:styleId="Xodstavec">
    <w:name w:val="X_odstavec"/>
    <w:basedOn w:val="Normln"/>
    <w:pPr>
      <w:spacing w:line="300" w:lineRule="exact"/>
      <w:ind w:firstLine="851"/>
      <w:jc w:val="both"/>
    </w:pPr>
    <w:rPr>
      <w:spacing w:val="10"/>
      <w:sz w:val="24"/>
    </w:rPr>
  </w:style>
  <w:style w:type="character" w:styleId="Hypertextovodkaz">
    <w:name w:val="Hyperlink"/>
    <w:basedOn w:val="Standardnpsmoodstavce"/>
    <w:rPr>
      <w:color w:val="0000FF"/>
      <w:u w:val="single"/>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customStyle="1" w:styleId="Default">
    <w:name w:val="Default"/>
    <w:pPr>
      <w:autoSpaceDE w:val="0"/>
      <w:autoSpaceDN w:val="0"/>
      <w:adjustRightInd w:val="0"/>
    </w:pPr>
    <w:rPr>
      <w:color w:val="000000"/>
      <w:sz w:val="24"/>
      <w:szCs w:val="24"/>
    </w:rPr>
  </w:style>
  <w:style w:type="paragraph" w:styleId="Normlnweb">
    <w:name w:val="Normal (Web)"/>
    <w:basedOn w:val="Normln"/>
    <w:pPr>
      <w:spacing w:before="100" w:beforeAutospacing="1" w:after="100" w:afterAutospacing="1"/>
    </w:pPr>
    <w:rPr>
      <w:sz w:val="24"/>
      <w:szCs w:val="24"/>
    </w:rPr>
  </w:style>
  <w:style w:type="character" w:customStyle="1" w:styleId="platne1">
    <w:name w:val="platne1"/>
    <w:basedOn w:val="Standardnpsmoodstavce"/>
    <w:rsid w:val="004F5F1A"/>
  </w:style>
  <w:style w:type="paragraph" w:customStyle="1" w:styleId="P-NORMAL-TEXT">
    <w:name w:val="ČP-NORMAL-TEXT"/>
    <w:rsid w:val="00B75BDF"/>
    <w:pPr>
      <w:tabs>
        <w:tab w:val="left" w:pos="1701"/>
      </w:tabs>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27</Pages>
  <Words>5460</Words>
  <Characters>30315</Characters>
  <Application>Microsoft Office Word</Application>
  <DocSecurity>0</DocSecurity>
  <Lines>252</Lines>
  <Paragraphs>71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35704</CharactersWithSpaces>
  <SharedDoc>false</SharedDoc>
  <HLinks>
    <vt:vector size="36" baseType="variant">
      <vt:variant>
        <vt:i4>2424847</vt:i4>
      </vt:variant>
      <vt:variant>
        <vt:i4>15</vt:i4>
      </vt:variant>
      <vt:variant>
        <vt:i4>0</vt:i4>
      </vt:variant>
      <vt:variant>
        <vt:i4>5</vt:i4>
      </vt:variant>
      <vt:variant>
        <vt:lpwstr>mailto:kopecka@dotermservis.cz</vt:lpwstr>
      </vt:variant>
      <vt:variant>
        <vt:lpwstr/>
      </vt:variant>
      <vt:variant>
        <vt:i4>5898275</vt:i4>
      </vt:variant>
      <vt:variant>
        <vt:i4>12</vt:i4>
      </vt:variant>
      <vt:variant>
        <vt:i4>0</vt:i4>
      </vt:variant>
      <vt:variant>
        <vt:i4>5</vt:i4>
      </vt:variant>
      <vt:variant>
        <vt:lpwstr>mailto:sipo.vakci@cpost.cz</vt:lpwstr>
      </vt:variant>
      <vt:variant>
        <vt:lpwstr/>
      </vt:variant>
      <vt:variant>
        <vt:i4>2424847</vt:i4>
      </vt:variant>
      <vt:variant>
        <vt:i4>9</vt:i4>
      </vt:variant>
      <vt:variant>
        <vt:i4>0</vt:i4>
      </vt:variant>
      <vt:variant>
        <vt:i4>5</vt:i4>
      </vt:variant>
      <vt:variant>
        <vt:lpwstr>mailto:kopecka@dotermservis.cz</vt:lpwstr>
      </vt:variant>
      <vt:variant>
        <vt:lpwstr/>
      </vt:variant>
      <vt:variant>
        <vt:i4>2621525</vt:i4>
      </vt:variant>
      <vt:variant>
        <vt:i4>6</vt:i4>
      </vt:variant>
      <vt:variant>
        <vt:i4>0</vt:i4>
      </vt:variant>
      <vt:variant>
        <vt:i4>5</vt:i4>
      </vt:variant>
      <vt:variant>
        <vt:lpwstr>mailto:draisaitlova.eva@cpost.cz</vt:lpwstr>
      </vt:variant>
      <vt:variant>
        <vt:lpwstr/>
      </vt:variant>
      <vt:variant>
        <vt:i4>6029363</vt:i4>
      </vt:variant>
      <vt:variant>
        <vt:i4>3</vt:i4>
      </vt:variant>
      <vt:variant>
        <vt:i4>0</vt:i4>
      </vt:variant>
      <vt:variant>
        <vt:i4>5</vt:i4>
      </vt:variant>
      <vt:variant>
        <vt:lpwstr>mailto:ihnatova.alena@cpost.cz</vt:lpwstr>
      </vt:variant>
      <vt:variant>
        <vt:lpwstr/>
      </vt:variant>
      <vt:variant>
        <vt:i4>4915251</vt:i4>
      </vt:variant>
      <vt:variant>
        <vt:i4>0</vt:i4>
      </vt:variant>
      <vt:variant>
        <vt:i4>0</vt:i4>
      </vt:variant>
      <vt:variant>
        <vt:i4>5</vt:i4>
      </vt:variant>
      <vt:variant>
        <vt:lpwstr>mailto:hellebrand.zdenek@cpost.cz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Ohnheiserová Ivana</dc:creator>
  <cp:lastModifiedBy>supervisor</cp:lastModifiedBy>
  <cp:revision>13</cp:revision>
  <cp:lastPrinted>2008-12-12T10:47:00Z</cp:lastPrinted>
  <dcterms:created xsi:type="dcterms:W3CDTF">2016-08-01T05:53:00Z</dcterms:created>
  <dcterms:modified xsi:type="dcterms:W3CDTF">2016-08-01T06:17:00Z</dcterms:modified>
</cp:coreProperties>
</file>