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4" w:rsidRDefault="00B67F32" w:rsidP="00175654">
      <w:pPr>
        <w:pStyle w:val="Nzev"/>
        <w:spacing w:line="288" w:lineRule="auto"/>
      </w:pPr>
      <w:r>
        <w:t xml:space="preserve">Dodatek č. </w:t>
      </w:r>
      <w:r w:rsidR="00583B2F">
        <w:t>SM3</w:t>
      </w:r>
      <w:r w:rsidR="009072D8">
        <w:t>2/2016</w:t>
      </w:r>
      <w:r>
        <w:t>/1</w:t>
      </w:r>
      <w:r w:rsidR="009072D8">
        <w:t>/2018</w:t>
      </w:r>
      <w:r>
        <w:t xml:space="preserve"> </w:t>
      </w:r>
    </w:p>
    <w:p w:rsidR="00B67F32" w:rsidRDefault="00B67F32" w:rsidP="00175654">
      <w:pPr>
        <w:pStyle w:val="Nzev"/>
        <w:spacing w:line="288" w:lineRule="auto"/>
      </w:pPr>
      <w:r>
        <w:t xml:space="preserve">ke SmlouvĚ o </w:t>
      </w:r>
      <w:r w:rsidR="00175654">
        <w:t>dílo</w:t>
      </w:r>
      <w:r>
        <w:t xml:space="preserve"> ze dne </w:t>
      </w:r>
      <w:r w:rsidR="00175654">
        <w:t>28. 4. 2016</w:t>
      </w:r>
    </w:p>
    <w:p w:rsidR="00B67F32" w:rsidRDefault="00B67F32" w:rsidP="00B67F32">
      <w:pPr>
        <w:spacing w:line="288" w:lineRule="auto"/>
        <w:jc w:val="both"/>
      </w:pPr>
      <w:r w:rsidRPr="0092277F">
        <w:t>Níže u</w:t>
      </w:r>
      <w:r>
        <w:t>vedeného dne, měsíce a roku byl</w:t>
      </w:r>
      <w:r w:rsidRPr="0092277F">
        <w:t xml:space="preserve"> mezi smluvními stranami</w:t>
      </w:r>
    </w:p>
    <w:p w:rsidR="00B67F32" w:rsidRDefault="00B67F32" w:rsidP="00B67F32">
      <w:pPr>
        <w:spacing w:line="288" w:lineRule="auto"/>
        <w:jc w:val="both"/>
      </w:pPr>
    </w:p>
    <w:p w:rsidR="00B67F32" w:rsidRDefault="00B67F32" w:rsidP="00B67F32">
      <w:r w:rsidRPr="00EE6857">
        <w:rPr>
          <w:b/>
        </w:rPr>
        <w:t>Integrovaná střední škola technická</w:t>
      </w:r>
      <w:r>
        <w:rPr>
          <w:b/>
        </w:rPr>
        <w:t xml:space="preserve">, Benešov, </w:t>
      </w:r>
      <w:proofErr w:type="spellStart"/>
      <w:r>
        <w:rPr>
          <w:b/>
        </w:rPr>
        <w:t>Černoleská</w:t>
      </w:r>
      <w:proofErr w:type="spellEnd"/>
      <w:r>
        <w:rPr>
          <w:b/>
        </w:rPr>
        <w:t xml:space="preserve"> 1997</w:t>
      </w:r>
      <w:r>
        <w:tab/>
        <w:t xml:space="preserve">            </w:t>
      </w:r>
      <w:r>
        <w:tab/>
      </w:r>
    </w:p>
    <w:p w:rsidR="00B67F32" w:rsidRDefault="00B67F32" w:rsidP="00B67F32">
      <w:proofErr w:type="spellStart"/>
      <w:r>
        <w:t>Černoleská</w:t>
      </w:r>
      <w:proofErr w:type="spellEnd"/>
      <w:r>
        <w:t xml:space="preserve"> 1997</w:t>
      </w:r>
    </w:p>
    <w:p w:rsidR="00B67F32" w:rsidRDefault="00B67F32" w:rsidP="00B67F32">
      <w:proofErr w:type="gramStart"/>
      <w:r>
        <w:t>256 01  Benešov</w:t>
      </w:r>
      <w:proofErr w:type="gramEnd"/>
      <w:r>
        <w:tab/>
      </w:r>
      <w:r>
        <w:tab/>
      </w:r>
      <w:r>
        <w:tab/>
      </w:r>
    </w:p>
    <w:p w:rsidR="00B67F32" w:rsidRDefault="00175654" w:rsidP="00B67F32">
      <w:r>
        <w:t>IČ</w:t>
      </w:r>
      <w:r w:rsidR="00B67F32">
        <w:t xml:space="preserve"> 18620442</w:t>
      </w:r>
    </w:p>
    <w:p w:rsidR="00B67F32" w:rsidRDefault="00B67F32" w:rsidP="00B67F32">
      <w:r>
        <w:t>bankovní spojení: 13939121/0100</w:t>
      </w:r>
    </w:p>
    <w:p w:rsidR="00B67F32" w:rsidRDefault="00B67F32" w:rsidP="00B67F32">
      <w:r>
        <w:t>zastoupená Mgr. Janou Fialovou, ředitelkou</w:t>
      </w:r>
    </w:p>
    <w:p w:rsidR="00B67F32" w:rsidRDefault="00B67F32" w:rsidP="00B67F32">
      <w:r>
        <w:t xml:space="preserve">(dále jen </w:t>
      </w:r>
      <w:r w:rsidR="00175654">
        <w:t>objednatel</w:t>
      </w:r>
      <w:r>
        <w:t>)</w:t>
      </w:r>
    </w:p>
    <w:p w:rsidR="00B67F32" w:rsidRDefault="00B67F32" w:rsidP="00B67F32">
      <w:pPr>
        <w:spacing w:line="288" w:lineRule="auto"/>
        <w:rPr>
          <w:b/>
          <w:bCs/>
        </w:rPr>
      </w:pPr>
    </w:p>
    <w:p w:rsidR="00B67F32" w:rsidRDefault="00B67F32" w:rsidP="00B67F32">
      <w:pPr>
        <w:spacing w:line="288" w:lineRule="auto"/>
        <w:rPr>
          <w:bCs/>
        </w:rPr>
      </w:pPr>
      <w:r>
        <w:rPr>
          <w:bCs/>
        </w:rPr>
        <w:t>a</w:t>
      </w:r>
    </w:p>
    <w:p w:rsidR="00B67F32" w:rsidRDefault="00B67F32" w:rsidP="00B67F32">
      <w:pPr>
        <w:spacing w:line="288" w:lineRule="auto"/>
        <w:rPr>
          <w:bCs/>
        </w:rPr>
      </w:pPr>
    </w:p>
    <w:p w:rsidR="00B67F32" w:rsidRPr="00175654" w:rsidRDefault="00175654" w:rsidP="00B67F32">
      <w:pPr>
        <w:spacing w:line="288" w:lineRule="auto"/>
        <w:rPr>
          <w:b/>
          <w:bCs/>
        </w:rPr>
      </w:pPr>
      <w:r w:rsidRPr="00175654">
        <w:rPr>
          <w:b/>
          <w:bCs/>
        </w:rPr>
        <w:t>KATEV s.r.o. – Prádelna a čistírna</w:t>
      </w:r>
    </w:p>
    <w:p w:rsidR="00175654" w:rsidRDefault="00175654" w:rsidP="00B67F32">
      <w:pPr>
        <w:spacing w:line="288" w:lineRule="auto"/>
        <w:rPr>
          <w:bCs/>
        </w:rPr>
      </w:pPr>
      <w:r>
        <w:rPr>
          <w:bCs/>
        </w:rPr>
        <w:t>Na Bydžově 2044</w:t>
      </w:r>
    </w:p>
    <w:p w:rsidR="00175654" w:rsidRDefault="00175654" w:rsidP="00B67F32">
      <w:pPr>
        <w:spacing w:line="288" w:lineRule="auto"/>
        <w:rPr>
          <w:bCs/>
        </w:rPr>
      </w:pPr>
      <w:r>
        <w:rPr>
          <w:bCs/>
        </w:rPr>
        <w:t>390 01 Tábor</w:t>
      </w:r>
    </w:p>
    <w:p w:rsidR="00175654" w:rsidRDefault="00175654" w:rsidP="00B67F32">
      <w:pPr>
        <w:spacing w:line="288" w:lineRule="auto"/>
        <w:rPr>
          <w:bCs/>
        </w:rPr>
      </w:pPr>
      <w:r>
        <w:rPr>
          <w:bCs/>
        </w:rPr>
        <w:t>zastoupená Pavlem Švejkovským, jednatelem společnosti</w:t>
      </w:r>
    </w:p>
    <w:p w:rsidR="00175654" w:rsidRDefault="00175654" w:rsidP="00B67F32">
      <w:pPr>
        <w:spacing w:line="288" w:lineRule="auto"/>
        <w:rPr>
          <w:bCs/>
        </w:rPr>
      </w:pPr>
      <w:r>
        <w:rPr>
          <w:bCs/>
        </w:rPr>
        <w:t>IČ 25196332</w:t>
      </w:r>
    </w:p>
    <w:p w:rsidR="00175654" w:rsidRDefault="00175654" w:rsidP="00B67F32">
      <w:pPr>
        <w:spacing w:line="288" w:lineRule="auto"/>
        <w:rPr>
          <w:bCs/>
        </w:rPr>
      </w:pPr>
      <w:r>
        <w:rPr>
          <w:bCs/>
        </w:rPr>
        <w:t>DIČ CZ25196332</w:t>
      </w:r>
    </w:p>
    <w:p w:rsidR="00175654" w:rsidRDefault="00175654" w:rsidP="00B67F32">
      <w:pPr>
        <w:spacing w:line="288" w:lineRule="auto"/>
        <w:rPr>
          <w:bCs/>
        </w:rPr>
      </w:pPr>
      <w:r>
        <w:rPr>
          <w:bCs/>
        </w:rPr>
        <w:t>Zapsaná v obchodním rejstříku vedeném u Krajského soudu v Českých Budějovicích, oddíl C, vložka 8938</w:t>
      </w:r>
    </w:p>
    <w:p w:rsidR="00B67F32" w:rsidRDefault="00B67F32" w:rsidP="00B67F32">
      <w:pPr>
        <w:spacing w:line="288" w:lineRule="auto"/>
        <w:rPr>
          <w:bCs/>
        </w:rPr>
      </w:pPr>
      <w:r>
        <w:rPr>
          <w:bCs/>
        </w:rPr>
        <w:t xml:space="preserve">(dále jen </w:t>
      </w:r>
      <w:r w:rsidR="00175654">
        <w:rPr>
          <w:bCs/>
        </w:rPr>
        <w:t>zhotovitel</w:t>
      </w:r>
      <w:r>
        <w:rPr>
          <w:bCs/>
        </w:rPr>
        <w:t>)</w:t>
      </w:r>
    </w:p>
    <w:p w:rsidR="00B67F32" w:rsidRDefault="00B67F32" w:rsidP="00B67F32">
      <w:pPr>
        <w:spacing w:line="288" w:lineRule="auto"/>
        <w:rPr>
          <w:bCs/>
        </w:rPr>
      </w:pPr>
    </w:p>
    <w:p w:rsidR="00B67F32" w:rsidRPr="00700D52" w:rsidRDefault="00B67F32" w:rsidP="00B67F32">
      <w:pPr>
        <w:spacing w:line="288" w:lineRule="auto"/>
        <w:rPr>
          <w:bCs/>
        </w:rPr>
      </w:pPr>
      <w:r>
        <w:rPr>
          <w:bCs/>
        </w:rPr>
        <w:t xml:space="preserve">uzavřen následující dodatek ke smlouvě o </w:t>
      </w:r>
      <w:r w:rsidR="00175654">
        <w:rPr>
          <w:bCs/>
        </w:rPr>
        <w:t>dílo, a to</w:t>
      </w:r>
      <w:r>
        <w:rPr>
          <w:bCs/>
        </w:rPr>
        <w:t xml:space="preserve"> s účinností od 1. 2. 2018:</w:t>
      </w:r>
    </w:p>
    <w:p w:rsidR="00B67F32" w:rsidRDefault="00B67F32" w:rsidP="00B67F32">
      <w:pPr>
        <w:spacing w:line="288" w:lineRule="auto"/>
      </w:pPr>
    </w:p>
    <w:p w:rsidR="00B67F32" w:rsidRDefault="001525B6" w:rsidP="00B67F32">
      <w:pPr>
        <w:spacing w:line="288" w:lineRule="auto"/>
      </w:pPr>
      <w:r>
        <w:t xml:space="preserve">1) Příloha č. 1 </w:t>
      </w:r>
    </w:p>
    <w:p w:rsidR="00C676E9" w:rsidRDefault="00C676E9" w:rsidP="00B67F32">
      <w:pPr>
        <w:spacing w:line="288" w:lineRule="auto"/>
      </w:pPr>
    </w:p>
    <w:p w:rsidR="001525B6" w:rsidRDefault="001525B6" w:rsidP="00B67F32">
      <w:pPr>
        <w:spacing w:line="288" w:lineRule="auto"/>
      </w:pPr>
      <w:r>
        <w:tab/>
        <w:t xml:space="preserve">K 31. 1. 2018 končí účinnost Ceníku poskytovaných služeb účinného od </w:t>
      </w:r>
    </w:p>
    <w:p w:rsidR="001525B6" w:rsidRDefault="001525B6" w:rsidP="00B67F32">
      <w:pPr>
        <w:spacing w:line="288" w:lineRule="auto"/>
      </w:pPr>
      <w:r>
        <w:t>1. 4. 2016 a v účinnost vstupuje Ceník poskytovaných služeb účinný od 1. 2. 2018.</w:t>
      </w:r>
    </w:p>
    <w:p w:rsidR="00B67F32" w:rsidRPr="003E76C6" w:rsidRDefault="00B67F32" w:rsidP="00B67F32">
      <w:pPr>
        <w:spacing w:line="288" w:lineRule="auto"/>
      </w:pPr>
    </w:p>
    <w:p w:rsidR="00B67F32" w:rsidRDefault="00B67F32" w:rsidP="00B67F32">
      <w:pPr>
        <w:pStyle w:val="Level2"/>
        <w:numPr>
          <w:ilvl w:val="0"/>
          <w:numId w:val="0"/>
        </w:numPr>
        <w:spacing w:line="288" w:lineRule="auto"/>
      </w:pPr>
      <w:r>
        <w:t>2) Ostatní ujednání smlouvy zůstávají v platnosti.</w:t>
      </w:r>
    </w:p>
    <w:p w:rsidR="00B67F32" w:rsidRPr="00EB4C73" w:rsidRDefault="00B67F32" w:rsidP="00B67F32">
      <w:pPr>
        <w:pStyle w:val="Level2"/>
        <w:numPr>
          <w:ilvl w:val="0"/>
          <w:numId w:val="0"/>
        </w:numPr>
        <w:spacing w:line="288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4"/>
      </w:tblGrid>
      <w:tr w:rsidR="00B67F32" w:rsidTr="00521912">
        <w:trPr>
          <w:jc w:val="center"/>
        </w:trPr>
        <w:tc>
          <w:tcPr>
            <w:tcW w:w="4536" w:type="dxa"/>
          </w:tcPr>
          <w:p w:rsidR="00B67F32" w:rsidRDefault="00B67F32" w:rsidP="00521912">
            <w:pPr>
              <w:spacing w:line="288" w:lineRule="auto"/>
            </w:pPr>
            <w:r>
              <w:t>V Benešově dne 30. 1. 2018</w:t>
            </w:r>
          </w:p>
          <w:p w:rsidR="00B67F32" w:rsidRDefault="00B67F32" w:rsidP="00521912">
            <w:pPr>
              <w:spacing w:line="288" w:lineRule="auto"/>
            </w:pPr>
          </w:p>
          <w:p w:rsidR="00B67F32" w:rsidRDefault="00B67F32" w:rsidP="00521912">
            <w:pPr>
              <w:spacing w:line="288" w:lineRule="auto"/>
            </w:pPr>
          </w:p>
          <w:p w:rsidR="00B67F32" w:rsidRDefault="00B67F32" w:rsidP="00521912">
            <w:pPr>
              <w:spacing w:line="288" w:lineRule="auto"/>
            </w:pPr>
            <w:r>
              <w:t>______________________________</w:t>
            </w:r>
          </w:p>
          <w:p w:rsidR="00B67F32" w:rsidRDefault="00B67F32" w:rsidP="001525B6">
            <w:pPr>
              <w:spacing w:line="288" w:lineRule="auto"/>
            </w:pPr>
            <w:r>
              <w:t xml:space="preserve">za </w:t>
            </w:r>
            <w:r w:rsidR="001525B6">
              <w:t>objednatele</w:t>
            </w:r>
          </w:p>
        </w:tc>
        <w:tc>
          <w:tcPr>
            <w:tcW w:w="4534" w:type="dxa"/>
          </w:tcPr>
          <w:p w:rsidR="00B67F32" w:rsidRDefault="00B67F32" w:rsidP="00521912">
            <w:pPr>
              <w:spacing w:line="288" w:lineRule="auto"/>
              <w:jc w:val="both"/>
            </w:pPr>
            <w:r w:rsidRPr="00DD44A6">
              <w:t xml:space="preserve">V </w:t>
            </w:r>
            <w:r w:rsidR="001525B6">
              <w:t>Táboře dne</w:t>
            </w:r>
            <w:r w:rsidR="00AC1DEC">
              <w:t xml:space="preserve"> 16. 1. 2018</w:t>
            </w:r>
            <w:bookmarkStart w:id="0" w:name="_GoBack"/>
            <w:bookmarkEnd w:id="0"/>
          </w:p>
          <w:p w:rsidR="00B67F32" w:rsidRDefault="00B67F32" w:rsidP="00521912">
            <w:pPr>
              <w:spacing w:line="288" w:lineRule="auto"/>
              <w:jc w:val="both"/>
            </w:pPr>
          </w:p>
          <w:p w:rsidR="00B67F32" w:rsidRDefault="00B67F32" w:rsidP="00521912">
            <w:pPr>
              <w:spacing w:line="288" w:lineRule="auto"/>
              <w:jc w:val="both"/>
            </w:pPr>
          </w:p>
          <w:p w:rsidR="00B67F32" w:rsidRDefault="00B67F32" w:rsidP="00521912">
            <w:pPr>
              <w:spacing w:line="288" w:lineRule="auto"/>
              <w:jc w:val="both"/>
            </w:pPr>
            <w:r>
              <w:t>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  <w:p w:rsidR="00B67F32" w:rsidRDefault="001525B6" w:rsidP="00521912">
            <w:pPr>
              <w:spacing w:line="288" w:lineRule="auto"/>
              <w:jc w:val="both"/>
            </w:pPr>
            <w:r>
              <w:t>za zhotovitele</w:t>
            </w:r>
          </w:p>
        </w:tc>
      </w:tr>
    </w:tbl>
    <w:p w:rsidR="001041DC" w:rsidRDefault="001041DC"/>
    <w:p w:rsidR="001525B6" w:rsidRDefault="001525B6"/>
    <w:p w:rsidR="001525B6" w:rsidRPr="001525B6" w:rsidRDefault="001525B6">
      <w:pPr>
        <w:rPr>
          <w:b/>
        </w:rPr>
      </w:pPr>
      <w:r>
        <w:rPr>
          <w:b/>
        </w:rPr>
        <w:lastRenderedPageBreak/>
        <w:t>Příloha č. 1</w:t>
      </w:r>
    </w:p>
    <w:p w:rsidR="001525B6" w:rsidRDefault="001525B6">
      <w:pPr>
        <w:rPr>
          <w:b/>
          <w:sz w:val="32"/>
          <w:szCs w:val="32"/>
        </w:rPr>
      </w:pPr>
    </w:p>
    <w:p w:rsidR="001525B6" w:rsidRDefault="001525B6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1525B6">
        <w:rPr>
          <w:b/>
          <w:sz w:val="32"/>
          <w:szCs w:val="32"/>
        </w:rPr>
        <w:t xml:space="preserve">eník služeb </w:t>
      </w:r>
      <w:r w:rsidR="00C676E9">
        <w:rPr>
          <w:b/>
          <w:sz w:val="32"/>
          <w:szCs w:val="32"/>
        </w:rPr>
        <w:t>účinný</w:t>
      </w:r>
      <w:r w:rsidRPr="001525B6">
        <w:rPr>
          <w:b/>
          <w:sz w:val="32"/>
          <w:szCs w:val="32"/>
        </w:rPr>
        <w:t xml:space="preserve"> od 1. 2. 2018</w:t>
      </w:r>
    </w:p>
    <w:p w:rsidR="001525B6" w:rsidRDefault="001525B6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9"/>
        <w:gridCol w:w="1434"/>
        <w:gridCol w:w="1292"/>
        <w:gridCol w:w="1265"/>
      </w:tblGrid>
      <w:tr w:rsidR="001525B6" w:rsidTr="001525B6">
        <w:tc>
          <w:tcPr>
            <w:tcW w:w="0" w:type="auto"/>
          </w:tcPr>
          <w:p w:rsidR="001525B6" w:rsidRDefault="001525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Název položky</w:t>
            </w:r>
          </w:p>
        </w:tc>
        <w:tc>
          <w:tcPr>
            <w:tcW w:w="0" w:type="auto"/>
          </w:tcPr>
          <w:p w:rsidR="001525B6" w:rsidRDefault="001525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bez DPH</w:t>
            </w:r>
          </w:p>
        </w:tc>
        <w:tc>
          <w:tcPr>
            <w:tcW w:w="0" w:type="auto"/>
          </w:tcPr>
          <w:p w:rsidR="001525B6" w:rsidRDefault="001525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DPH</w:t>
            </w:r>
          </w:p>
        </w:tc>
        <w:tc>
          <w:tcPr>
            <w:tcW w:w="0" w:type="auto"/>
          </w:tcPr>
          <w:p w:rsidR="001525B6" w:rsidRDefault="001525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Celkem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1525B6">
            <w:pPr>
              <w:rPr>
                <w:szCs w:val="24"/>
              </w:rPr>
            </w:pPr>
            <w:r w:rsidRPr="00ED25C9">
              <w:rPr>
                <w:szCs w:val="24"/>
              </w:rPr>
              <w:t>Prostě</w:t>
            </w:r>
            <w:r w:rsidR="00ED25C9" w:rsidRPr="00ED25C9">
              <w:rPr>
                <w:szCs w:val="24"/>
              </w:rPr>
              <w:t>radlo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12,10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14,64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Povlak na polštář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8,25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9,98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Povlak na přikrývku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14,30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17,30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Plena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9,90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11,98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Ubrus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9,35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11,31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Plášť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17,60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21,30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Podložka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12,10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14,64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Ručník froté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7,70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9,32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Ručník obyčejný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6,60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7,99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Utěrka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5,39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6,52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Záclona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31,35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37,93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Záclona 10 m</w:t>
            </w:r>
            <w:r w:rsidRPr="00ED25C9">
              <w:rPr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94,05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113,80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Závěs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31,35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37,93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Deka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29,59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35,80</w:t>
            </w:r>
          </w:p>
        </w:tc>
      </w:tr>
      <w:tr w:rsidR="001525B6" w:rsidRPr="00ED25C9" w:rsidTr="001525B6">
        <w:tc>
          <w:tcPr>
            <w:tcW w:w="0" w:type="auto"/>
          </w:tcPr>
          <w:p w:rsidR="001525B6" w:rsidRPr="00ED25C9" w:rsidRDefault="00ED25C9">
            <w:pPr>
              <w:rPr>
                <w:szCs w:val="24"/>
              </w:rPr>
            </w:pPr>
            <w:r w:rsidRPr="00ED25C9">
              <w:rPr>
                <w:szCs w:val="24"/>
              </w:rPr>
              <w:t>Svoz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110,00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center"/>
              <w:rPr>
                <w:szCs w:val="24"/>
              </w:rPr>
            </w:pPr>
            <w:r w:rsidRPr="00ED25C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1525B6" w:rsidRPr="00ED25C9" w:rsidRDefault="00ED25C9" w:rsidP="00ED25C9">
            <w:pPr>
              <w:jc w:val="right"/>
              <w:rPr>
                <w:szCs w:val="24"/>
              </w:rPr>
            </w:pPr>
            <w:r w:rsidRPr="00ED25C9">
              <w:rPr>
                <w:szCs w:val="24"/>
              </w:rPr>
              <w:t>133,10</w:t>
            </w:r>
          </w:p>
        </w:tc>
      </w:tr>
    </w:tbl>
    <w:p w:rsidR="001525B6" w:rsidRDefault="001525B6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Default="00ED25C9">
      <w:pPr>
        <w:rPr>
          <w:b/>
          <w:sz w:val="20"/>
        </w:rPr>
      </w:pPr>
    </w:p>
    <w:p w:rsidR="00ED25C9" w:rsidRPr="00ED25C9" w:rsidRDefault="00ED25C9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ED25C9" w:rsidRPr="00ED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2BAA"/>
    <w:multiLevelType w:val="multilevel"/>
    <w:tmpl w:val="51966B84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sz w:val="22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2"/>
    <w:rsid w:val="001041DC"/>
    <w:rsid w:val="001525B6"/>
    <w:rsid w:val="00175654"/>
    <w:rsid w:val="00583B2F"/>
    <w:rsid w:val="009072D8"/>
    <w:rsid w:val="0090790D"/>
    <w:rsid w:val="00AC1DEC"/>
    <w:rsid w:val="00B67F32"/>
    <w:rsid w:val="00C676E9"/>
    <w:rsid w:val="00ED25C9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9C10-59FF-4F9F-98FD-35A153AD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Zkladntext"/>
    <w:next w:val="Level2"/>
    <w:qFormat/>
    <w:rsid w:val="00B67F32"/>
    <w:pPr>
      <w:keepNext/>
      <w:numPr>
        <w:numId w:val="1"/>
      </w:numPr>
      <w:tabs>
        <w:tab w:val="clear" w:pos="680"/>
        <w:tab w:val="num" w:pos="360"/>
      </w:tabs>
      <w:spacing w:before="480" w:after="200" w:line="264" w:lineRule="auto"/>
      <w:ind w:left="0" w:firstLine="0"/>
      <w:jc w:val="both"/>
      <w:outlineLvl w:val="0"/>
    </w:pPr>
    <w:rPr>
      <w:b/>
      <w:caps/>
      <w:szCs w:val="22"/>
    </w:rPr>
  </w:style>
  <w:style w:type="paragraph" w:customStyle="1" w:styleId="Level2">
    <w:name w:val="Level 2"/>
    <w:basedOn w:val="Zkladntext"/>
    <w:link w:val="Level2Char"/>
    <w:qFormat/>
    <w:rsid w:val="00B67F32"/>
    <w:pPr>
      <w:numPr>
        <w:ilvl w:val="1"/>
        <w:numId w:val="1"/>
      </w:numPr>
      <w:spacing w:after="200" w:line="264" w:lineRule="auto"/>
      <w:jc w:val="both"/>
      <w:outlineLvl w:val="1"/>
    </w:pPr>
  </w:style>
  <w:style w:type="paragraph" w:customStyle="1" w:styleId="Level3">
    <w:name w:val="Level 3"/>
    <w:basedOn w:val="Zkladntext"/>
    <w:qFormat/>
    <w:rsid w:val="00B67F32"/>
    <w:pPr>
      <w:numPr>
        <w:ilvl w:val="2"/>
        <w:numId w:val="1"/>
      </w:numPr>
      <w:tabs>
        <w:tab w:val="clear" w:pos="1361"/>
        <w:tab w:val="num" w:pos="360"/>
      </w:tabs>
      <w:spacing w:after="200" w:line="264" w:lineRule="auto"/>
      <w:ind w:left="0" w:firstLine="0"/>
      <w:jc w:val="both"/>
      <w:outlineLvl w:val="2"/>
    </w:pPr>
  </w:style>
  <w:style w:type="paragraph" w:styleId="Nzev">
    <w:name w:val="Title"/>
    <w:aliases w:val="Title"/>
    <w:basedOn w:val="Zkladntext"/>
    <w:link w:val="NzevChar"/>
    <w:uiPriority w:val="99"/>
    <w:qFormat/>
    <w:rsid w:val="00B67F32"/>
    <w:pPr>
      <w:spacing w:after="360" w:line="264" w:lineRule="auto"/>
      <w:jc w:val="center"/>
    </w:pPr>
    <w:rPr>
      <w:b/>
      <w:caps/>
      <w:spacing w:val="10"/>
      <w:sz w:val="26"/>
    </w:rPr>
  </w:style>
  <w:style w:type="character" w:customStyle="1" w:styleId="NzevChar">
    <w:name w:val="Název Char"/>
    <w:aliases w:val="Title Char"/>
    <w:basedOn w:val="Standardnpsmoodstavce"/>
    <w:link w:val="Nzev"/>
    <w:uiPriority w:val="99"/>
    <w:rsid w:val="00B67F32"/>
    <w:rPr>
      <w:rFonts w:ascii="Times New Roman" w:eastAsia="Times New Roman" w:hAnsi="Times New Roman" w:cs="Times New Roman"/>
      <w:b/>
      <w:caps/>
      <w:spacing w:val="10"/>
      <w:sz w:val="26"/>
      <w:szCs w:val="20"/>
      <w:lang w:eastAsia="cs-CZ"/>
    </w:rPr>
  </w:style>
  <w:style w:type="character" w:customStyle="1" w:styleId="Level2Char">
    <w:name w:val="Level 2 Char"/>
    <w:link w:val="Level2"/>
    <w:rsid w:val="00B67F3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B67F32"/>
  </w:style>
  <w:style w:type="paragraph" w:styleId="Zkladntext">
    <w:name w:val="Body Text"/>
    <w:basedOn w:val="Normln"/>
    <w:link w:val="ZkladntextChar"/>
    <w:uiPriority w:val="99"/>
    <w:semiHidden/>
    <w:unhideWhenUsed/>
    <w:rsid w:val="00B67F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7F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6D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15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single" w:sz="2" w:space="3" w:color="FFFFFF"/>
            <w:right w:val="single" w:sz="2" w:space="3" w:color="FFFFFF"/>
          </w:divBdr>
          <w:divsChild>
            <w:div w:id="1709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2018-01-16T07:29:00Z</cp:lastPrinted>
  <dcterms:created xsi:type="dcterms:W3CDTF">2018-01-16T07:53:00Z</dcterms:created>
  <dcterms:modified xsi:type="dcterms:W3CDTF">2018-01-30T09:47:00Z</dcterms:modified>
</cp:coreProperties>
</file>