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777" w:rsidRDefault="00D80FD4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281305</wp:posOffset>
                </wp:positionH>
                <wp:positionV relativeFrom="paragraph">
                  <wp:posOffset>323215</wp:posOffset>
                </wp:positionV>
                <wp:extent cx="2033270" cy="97853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270" cy="978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F6777" w:rsidRDefault="00D80FD4">
                            <w:pPr>
                              <w:pStyle w:val="Zkladntext20"/>
                              <w:shd w:val="clear" w:color="auto" w:fill="auto"/>
                              <w:spacing w:after="60"/>
                              <w:ind w:left="0" w:firstLine="0"/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CUSTOMER </w:t>
                            </w:r>
                            <w:r>
                              <w:rPr>
                                <w:b/>
                                <w:bCs/>
                              </w:rPr>
                              <w:t>- billing address</w:t>
                            </w:r>
                          </w:p>
                          <w:p w:rsidR="008F6777" w:rsidRDefault="00D80F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Národní galerie v Praze</w:t>
                            </w:r>
                          </w:p>
                          <w:p w:rsidR="008F6777" w:rsidRDefault="00D80F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Staroměstské náměstí 12</w:t>
                            </w:r>
                          </w:p>
                          <w:p w:rsidR="008F6777" w:rsidRDefault="00D80FD4">
                            <w:pPr>
                              <w:pStyle w:val="Zkladntext1"/>
                              <w:shd w:val="clear" w:color="auto" w:fill="auto"/>
                              <w:spacing w:after="180"/>
                            </w:pPr>
                            <w:r>
                              <w:t>110 15 Praha 1</w:t>
                            </w:r>
                          </w:p>
                          <w:p w:rsidR="00420DDD" w:rsidRDefault="00D80F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Zřízena zákonem č. 1</w:t>
                            </w:r>
                            <w:r>
                              <w:rPr>
                                <w:color w:val="242424"/>
                              </w:rPr>
                              <w:t>4</w:t>
                            </w:r>
                            <w:r>
                              <w:t>8</w:t>
                            </w:r>
                            <w:r>
                              <w:rPr>
                                <w:color w:val="242424"/>
                              </w:rPr>
                              <w:t>/</w:t>
                            </w:r>
                            <w:r>
                              <w:t xml:space="preserve">1949 Sb., </w:t>
                            </w:r>
                          </w:p>
                          <w:p w:rsidR="008F6777" w:rsidRDefault="00D80F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 Národní galerii v Praze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2.15pt;margin-top:25.45pt;width:160.1pt;height:77.0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" filled="f" stroked="f">
                <v:textbox style="mso-fit-shape-to-text:t" inset="0,0,0,0">
                  <w:txbxContent>
                    <w:p w:rsidR="008F6777" w:rsidRDefault="00D80FD4">
                      <w:pPr>
                        <w:pStyle w:val="Zkladntext20"/>
                        <w:shd w:val="clear" w:color="auto" w:fill="auto"/>
                        <w:spacing w:after="60"/>
                        <w:ind w:left="0" w:firstLine="0"/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CUSTOMER </w:t>
                      </w:r>
                      <w:r>
                        <w:rPr>
                          <w:b/>
                          <w:bCs/>
                        </w:rPr>
                        <w:t>- billing address</w:t>
                      </w:r>
                    </w:p>
                    <w:p w:rsidR="008F6777" w:rsidRDefault="00D80FD4">
                      <w:pPr>
                        <w:pStyle w:val="Zkladntext1"/>
                        <w:shd w:val="clear" w:color="auto" w:fill="auto"/>
                      </w:pPr>
                      <w:r>
                        <w:t>Národní galerie v Praze</w:t>
                      </w:r>
                    </w:p>
                    <w:p w:rsidR="008F6777" w:rsidRDefault="00D80FD4">
                      <w:pPr>
                        <w:pStyle w:val="Zkladntext1"/>
                        <w:shd w:val="clear" w:color="auto" w:fill="auto"/>
                      </w:pPr>
                      <w:r>
                        <w:t>Staroměstské náměstí 12</w:t>
                      </w:r>
                    </w:p>
                    <w:p w:rsidR="008F6777" w:rsidRDefault="00D80FD4">
                      <w:pPr>
                        <w:pStyle w:val="Zkladntext1"/>
                        <w:shd w:val="clear" w:color="auto" w:fill="auto"/>
                        <w:spacing w:after="180"/>
                      </w:pPr>
                      <w:r>
                        <w:t>110 15 Praha 1</w:t>
                      </w:r>
                    </w:p>
                    <w:p w:rsidR="00420DDD" w:rsidRDefault="00D80FD4">
                      <w:pPr>
                        <w:pStyle w:val="Zkladntext1"/>
                        <w:shd w:val="clear" w:color="auto" w:fill="auto"/>
                      </w:pPr>
                      <w:r>
                        <w:t>Zřízena zákonem č. 1</w:t>
                      </w:r>
                      <w:r>
                        <w:rPr>
                          <w:color w:val="242424"/>
                        </w:rPr>
                        <w:t>4</w:t>
                      </w:r>
                      <w:r>
                        <w:t>8</w:t>
                      </w:r>
                      <w:r>
                        <w:rPr>
                          <w:color w:val="242424"/>
                        </w:rPr>
                        <w:t>/</w:t>
                      </w:r>
                      <w:r>
                        <w:t xml:space="preserve">1949 Sb., </w:t>
                      </w:r>
                    </w:p>
                    <w:p w:rsidR="008F6777" w:rsidRDefault="00D80FD4">
                      <w:pPr>
                        <w:pStyle w:val="Zkladntext1"/>
                        <w:shd w:val="clear" w:color="auto" w:fill="auto"/>
                      </w:pPr>
                      <w:r>
                        <w:t>o Národní galerii v Praze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F6777" w:rsidRDefault="00D80FD4">
      <w:pPr>
        <w:pStyle w:val="Zkladntext20"/>
        <w:shd w:val="clear" w:color="auto" w:fill="auto"/>
        <w:spacing w:after="200"/>
        <w:rPr>
          <w:sz w:val="26"/>
          <w:szCs w:val="26"/>
        </w:rPr>
      </w:pPr>
      <w:r>
        <w:rPr>
          <w:b/>
          <w:bCs/>
        </w:rPr>
        <w:t xml:space="preserve">Order number </w:t>
      </w:r>
      <w:r>
        <w:rPr>
          <w:b/>
          <w:bCs/>
          <w:sz w:val="26"/>
          <w:szCs w:val="26"/>
          <w:lang w:val="cs-CZ" w:eastAsia="cs-CZ" w:bidi="cs-CZ"/>
        </w:rPr>
        <w:t>220/2018</w:t>
      </w:r>
    </w:p>
    <w:p w:rsidR="008F6777" w:rsidRDefault="00D80FD4">
      <w:pPr>
        <w:pStyle w:val="Nadpis10"/>
        <w:keepNext/>
        <w:keepLines/>
        <w:shd w:val="clear" w:color="auto" w:fill="auto"/>
      </w:pPr>
      <w:bookmarkStart w:id="0" w:name="bookmark0"/>
      <w:r>
        <w:t>SUPPLIER</w:t>
      </w:r>
      <w:bookmarkEnd w:id="0"/>
    </w:p>
    <w:p w:rsidR="008F6777" w:rsidRDefault="00D80FD4">
      <w:pPr>
        <w:pStyle w:val="Zkladntext20"/>
        <w:shd w:val="clear" w:color="auto" w:fill="auto"/>
        <w:spacing w:after="200"/>
      </w:pPr>
      <w:r>
        <w:rPr>
          <w:lang w:val="cs-CZ" w:eastAsia="cs-CZ" w:bidi="cs-CZ"/>
        </w:rPr>
        <w:t xml:space="preserve">UNIQA </w:t>
      </w:r>
      <w:proofErr w:type="spellStart"/>
      <w:r w:rsidR="00907E11">
        <w:rPr>
          <w:lang w:val="cs-CZ" w:eastAsia="cs-CZ" w:bidi="cs-CZ"/>
        </w:rPr>
        <w:t>Ö</w:t>
      </w:r>
      <w:r>
        <w:rPr>
          <w:lang w:val="cs-CZ" w:eastAsia="cs-CZ" w:bidi="cs-CZ"/>
        </w:rPr>
        <w:t>sterreich</w:t>
      </w:r>
      <w:proofErr w:type="spellEnd"/>
      <w:r>
        <w:rPr>
          <w:lang w:val="cs-CZ" w:eastAsia="cs-CZ" w:bidi="cs-CZ"/>
        </w:rPr>
        <w:t xml:space="preserve"> </w:t>
      </w:r>
      <w:proofErr w:type="spellStart"/>
      <w:r>
        <w:t>Versicherunge</w:t>
      </w:r>
      <w:proofErr w:type="spellEnd"/>
      <w:r>
        <w:t xml:space="preserve"> AG</w:t>
      </w:r>
    </w:p>
    <w:p w:rsidR="008F6777" w:rsidRDefault="00D80FD4">
      <w:pPr>
        <w:pStyle w:val="Zkladntext20"/>
        <w:shd w:val="clear" w:color="auto" w:fill="auto"/>
        <w:spacing w:after="0"/>
      </w:pPr>
      <w:proofErr w:type="spellStart"/>
      <w:r>
        <w:t>Untere</w:t>
      </w:r>
      <w:proofErr w:type="spellEnd"/>
      <w:r>
        <w:t xml:space="preserve"> </w:t>
      </w:r>
      <w:proofErr w:type="spellStart"/>
      <w:r>
        <w:t>Donaustrasse</w:t>
      </w:r>
      <w:proofErr w:type="spellEnd"/>
      <w:r>
        <w:t xml:space="preserve"> 21</w:t>
      </w:r>
    </w:p>
    <w:p w:rsidR="008F6777" w:rsidRDefault="00D80FD4">
      <w:pPr>
        <w:pStyle w:val="Zkladntext20"/>
        <w:shd w:val="clear" w:color="auto" w:fill="auto"/>
        <w:spacing w:after="0"/>
      </w:pPr>
      <w:r>
        <w:t>1029 Wien</w:t>
      </w:r>
    </w:p>
    <w:p w:rsidR="008F6777" w:rsidRDefault="00D80FD4">
      <w:pPr>
        <w:pStyle w:val="Zkladntext20"/>
        <w:shd w:val="clear" w:color="auto" w:fill="auto"/>
        <w:spacing w:after="0"/>
        <w:sectPr w:rsidR="008F6777">
          <w:headerReference w:type="default" r:id="rId6"/>
          <w:pgSz w:w="11900" w:h="16840"/>
          <w:pgMar w:top="1003" w:right="1233" w:bottom="295" w:left="3644" w:header="0" w:footer="3" w:gutter="0"/>
          <w:pgNumType w:start="1"/>
          <w:cols w:space="720"/>
          <w:noEndnote/>
          <w:docGrid w:linePitch="360"/>
        </w:sectPr>
      </w:pPr>
      <w:r>
        <w:rPr>
          <w:lang w:val="cs-CZ" w:eastAsia="cs-CZ" w:bidi="cs-CZ"/>
        </w:rPr>
        <w:t xml:space="preserve">Česká </w:t>
      </w:r>
      <w:proofErr w:type="spellStart"/>
      <w:r>
        <w:t>republika</w:t>
      </w:r>
      <w:proofErr w:type="spellEnd"/>
    </w:p>
    <w:p w:rsidR="008F6777" w:rsidRDefault="008F6777">
      <w:pPr>
        <w:spacing w:before="113" w:after="113" w:line="240" w:lineRule="exact"/>
        <w:rPr>
          <w:sz w:val="19"/>
          <w:szCs w:val="19"/>
        </w:rPr>
      </w:pPr>
    </w:p>
    <w:p w:rsidR="008F6777" w:rsidRDefault="008F6777">
      <w:pPr>
        <w:spacing w:line="14" w:lineRule="exact"/>
        <w:sectPr w:rsidR="008F6777">
          <w:type w:val="continuous"/>
          <w:pgSz w:w="11900" w:h="16840"/>
          <w:pgMar w:top="882" w:right="0" w:bottom="294" w:left="0" w:header="0" w:footer="3" w:gutter="0"/>
          <w:cols w:space="720"/>
          <w:noEndnote/>
          <w:docGrid w:linePitch="360"/>
        </w:sectPr>
      </w:pPr>
    </w:p>
    <w:p w:rsidR="008F6777" w:rsidRDefault="00D80FD4">
      <w:pPr>
        <w:pStyle w:val="Zkladntext1"/>
        <w:framePr w:w="4085" w:h="216" w:wrap="none" w:vAnchor="text" w:hAnchor="page" w:x="448" w:y="21"/>
        <w:shd w:val="clear" w:color="auto" w:fill="auto"/>
      </w:pPr>
      <w:proofErr w:type="spellStart"/>
      <w:r>
        <w:rPr>
          <w:b/>
          <w:bCs/>
        </w:rPr>
        <w:t>Identification</w:t>
      </w:r>
      <w:proofErr w:type="spellEnd"/>
      <w:r>
        <w:rPr>
          <w:b/>
          <w:bCs/>
        </w:rPr>
        <w:t xml:space="preserve"> no. </w:t>
      </w:r>
      <w:r>
        <w:t xml:space="preserve">00023281 </w:t>
      </w:r>
      <w:r>
        <w:rPr>
          <w:b/>
          <w:bCs/>
        </w:rPr>
        <w:t xml:space="preserve">VAT </w:t>
      </w:r>
      <w:r>
        <w:rPr>
          <w:b/>
          <w:bCs/>
          <w:lang w:val="en-US" w:eastAsia="en-US" w:bidi="en-US"/>
        </w:rPr>
        <w:t xml:space="preserve">ID </w:t>
      </w:r>
      <w:r>
        <w:t>CZ00023281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1070"/>
        <w:gridCol w:w="1243"/>
      </w:tblGrid>
      <w:tr w:rsidR="008F6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777" w:rsidRDefault="00D80FD4">
            <w:pPr>
              <w:pStyle w:val="Jin0"/>
              <w:framePr w:w="3984" w:h="614" w:hSpace="552" w:vSpace="163" w:wrap="none" w:vAnchor="text" w:hAnchor="page" w:x="5412" w:y="193"/>
              <w:shd w:val="clear" w:color="auto" w:fill="auto"/>
              <w:ind w:left="140"/>
            </w:pPr>
            <w:r>
              <w:rPr>
                <w:b/>
                <w:bCs/>
              </w:rPr>
              <w:t>Date of issue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6777" w:rsidRDefault="00D80FD4">
            <w:pPr>
              <w:pStyle w:val="Jin0"/>
              <w:framePr w:w="3984" w:h="614" w:hSpace="552" w:vSpace="163" w:wrap="none" w:vAnchor="text" w:hAnchor="page" w:x="5412" w:y="193"/>
              <w:shd w:val="clear" w:color="auto" w:fill="auto"/>
              <w:ind w:left="100"/>
              <w:jc w:val="center"/>
            </w:pPr>
            <w:r>
              <w:t>11.01.2018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777" w:rsidRDefault="00D80FD4" w:rsidP="00420DDD">
            <w:pPr>
              <w:pStyle w:val="Jin0"/>
              <w:framePr w:w="3984" w:h="614" w:hSpace="552" w:vSpace="163" w:wrap="none" w:vAnchor="text" w:hAnchor="page" w:x="5412" w:y="193"/>
              <w:shd w:val="clear" w:color="auto" w:fill="auto"/>
            </w:pPr>
            <w:r>
              <w:rPr>
                <w:b/>
                <w:bCs/>
              </w:rPr>
              <w:t>Reference No.</w:t>
            </w:r>
          </w:p>
        </w:tc>
      </w:tr>
      <w:tr w:rsidR="008F6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777" w:rsidRDefault="008F6777">
            <w:pPr>
              <w:framePr w:w="3984" w:h="614" w:hSpace="552" w:vSpace="163" w:wrap="none" w:vAnchor="text" w:hAnchor="page" w:x="5412" w:y="193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F6777" w:rsidRDefault="008F6777">
            <w:pPr>
              <w:framePr w:w="3984" w:h="614" w:hSpace="552" w:vSpace="163" w:wrap="none" w:vAnchor="text" w:hAnchor="page" w:x="5412" w:y="193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777" w:rsidRDefault="00D80FD4">
            <w:pPr>
              <w:pStyle w:val="Jin0"/>
              <w:framePr w:w="3984" w:h="614" w:hSpace="552" w:vSpace="163" w:wrap="none" w:vAnchor="text" w:hAnchor="page" w:x="5412" w:y="193"/>
              <w:shd w:val="clear" w:color="auto" w:fill="auto"/>
            </w:pPr>
            <w:r>
              <w:rPr>
                <w:b/>
                <w:bCs/>
              </w:rPr>
              <w:t>Contract</w:t>
            </w:r>
          </w:p>
        </w:tc>
      </w:tr>
    </w:tbl>
    <w:p w:rsidR="008F6777" w:rsidRDefault="00D80FD4">
      <w:pPr>
        <w:pStyle w:val="Titulektabulky0"/>
        <w:framePr w:w="4426" w:h="163" w:wrap="none" w:vAnchor="text" w:hAnchor="page" w:x="5522" w:y="30"/>
        <w:shd w:val="clear" w:color="auto" w:fill="auto"/>
        <w:tabs>
          <w:tab w:val="left" w:pos="2789"/>
        </w:tabs>
        <w:jc w:val="both"/>
      </w:pPr>
      <w:r>
        <w:t>Identification no. AT</w:t>
      </w:r>
      <w:r>
        <w:tab/>
        <w:t xml:space="preserve">VAT ID </w:t>
      </w:r>
      <w:r>
        <w:rPr>
          <w:b w:val="0"/>
          <w:bCs w:val="0"/>
        </w:rPr>
        <w:t>ATU 15362907</w:t>
      </w:r>
    </w:p>
    <w:p w:rsidR="008F6777" w:rsidRDefault="00D80FD4">
      <w:pPr>
        <w:pStyle w:val="Titulektabulky0"/>
        <w:framePr w:w="955" w:h="226" w:wrap="none" w:vAnchor="text" w:hAnchor="page" w:x="5532" w:y="836"/>
        <w:shd w:val="clear" w:color="auto" w:fill="auto"/>
      </w:pPr>
      <w:r>
        <w:t>We require:</w:t>
      </w:r>
    </w:p>
    <w:p w:rsidR="008F6777" w:rsidRDefault="008F6777">
      <w:pPr>
        <w:spacing w:line="360" w:lineRule="exact"/>
      </w:pPr>
    </w:p>
    <w:p w:rsidR="008F6777" w:rsidRDefault="008F6777">
      <w:pPr>
        <w:spacing w:after="687" w:line="14" w:lineRule="exact"/>
      </w:pPr>
    </w:p>
    <w:p w:rsidR="008F6777" w:rsidRDefault="008F6777">
      <w:pPr>
        <w:spacing w:line="14" w:lineRule="exact"/>
        <w:sectPr w:rsidR="008F6777">
          <w:type w:val="continuous"/>
          <w:pgSz w:w="11900" w:h="16840"/>
          <w:pgMar w:top="882" w:right="1090" w:bottom="294" w:left="443" w:header="0" w:footer="3" w:gutter="0"/>
          <w:cols w:space="720"/>
          <w:noEndnote/>
          <w:docGrid w:linePitch="360"/>
        </w:sectPr>
      </w:pPr>
    </w:p>
    <w:p w:rsidR="008F6777" w:rsidRDefault="00D80FD4">
      <w:pPr>
        <w:pStyle w:val="Zkladntext1"/>
        <w:shd w:val="clear" w:color="auto" w:fill="auto"/>
        <w:spacing w:line="382" w:lineRule="auto"/>
        <w:ind w:left="5100"/>
      </w:pPr>
      <w:r>
        <w:rPr>
          <w:b/>
          <w:bCs/>
          <w:lang w:val="en-US" w:eastAsia="en-US" w:bidi="en-US"/>
        </w:rPr>
        <w:t xml:space="preserve">Delivery date </w:t>
      </w:r>
    </w:p>
    <w:p w:rsidR="008F6777" w:rsidRDefault="00D80FD4">
      <w:pPr>
        <w:pStyle w:val="Zkladntext1"/>
        <w:shd w:val="clear" w:color="auto" w:fill="auto"/>
        <w:spacing w:line="382" w:lineRule="auto"/>
        <w:ind w:left="5100"/>
      </w:pPr>
      <w:r>
        <w:rPr>
          <w:b/>
          <w:bCs/>
          <w:lang w:val="en-US" w:eastAsia="en-US" w:bidi="en-US"/>
        </w:rPr>
        <w:t>Delivery method</w:t>
      </w:r>
    </w:p>
    <w:p w:rsidR="008F6777" w:rsidRDefault="00D80FD4">
      <w:pPr>
        <w:pStyle w:val="Zkladntext1"/>
        <w:shd w:val="clear" w:color="auto" w:fill="auto"/>
        <w:spacing w:line="382" w:lineRule="auto"/>
        <w:ind w:left="5100" w:right="2120"/>
      </w:pPr>
      <w:proofErr w:type="spellStart"/>
      <w:r>
        <w:rPr>
          <w:b/>
          <w:bCs/>
          <w:lang w:val="en-US" w:eastAsia="en-US" w:bidi="en-US"/>
        </w:rPr>
        <w:t>Paymenth</w:t>
      </w:r>
      <w:proofErr w:type="spellEnd"/>
      <w:r>
        <w:rPr>
          <w:b/>
          <w:bCs/>
          <w:lang w:val="en-US" w:eastAsia="en-US" w:bidi="en-US"/>
        </w:rPr>
        <w:t xml:space="preserve"> </w:t>
      </w:r>
      <w:proofErr w:type="gramStart"/>
      <w:r>
        <w:rPr>
          <w:b/>
          <w:bCs/>
          <w:lang w:val="en-US" w:eastAsia="en-US" w:bidi="en-US"/>
        </w:rPr>
        <w:t xml:space="preserve">method </w:t>
      </w:r>
      <w:r>
        <w:rPr>
          <w:b/>
          <w:bCs/>
        </w:rPr>
        <w:t xml:space="preserve"> </w:t>
      </w:r>
      <w:r>
        <w:t>Platebním</w:t>
      </w:r>
      <w:proofErr w:type="gramEnd"/>
      <w:r>
        <w:t xml:space="preserve"> příkazem </w:t>
      </w:r>
      <w:r>
        <w:rPr>
          <w:b/>
          <w:bCs/>
          <w:lang w:val="en-US" w:eastAsia="en-US" w:bidi="en-US"/>
        </w:rPr>
        <w:t xml:space="preserve">Invoice maturity </w:t>
      </w:r>
      <w:r>
        <w:rPr>
          <w:b/>
          <w:bCs/>
        </w:rPr>
        <w:t xml:space="preserve"> </w:t>
      </w:r>
      <w:r>
        <w:rPr>
          <w:lang w:val="en-US" w:eastAsia="en-US" w:bidi="en-US"/>
        </w:rPr>
        <w:t>30 days</w:t>
      </w:r>
    </w:p>
    <w:p w:rsidR="00420DDD" w:rsidRDefault="00D80FD4" w:rsidP="00420DDD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5082540" simplePos="0" relativeHeight="125829380" behindDoc="0" locked="0" layoutInCell="1" allowOverlap="1">
                <wp:simplePos x="0" y="0"/>
                <wp:positionH relativeFrom="page">
                  <wp:posOffset>287020</wp:posOffset>
                </wp:positionH>
                <wp:positionV relativeFrom="paragraph">
                  <wp:posOffset>8890</wp:posOffset>
                </wp:positionV>
                <wp:extent cx="1581785" cy="90233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785" cy="902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F6777" w:rsidRDefault="00D80FD4">
                            <w:pPr>
                              <w:pStyle w:val="Zkladntext1"/>
                              <w:shd w:val="clear" w:color="auto" w:fill="auto"/>
                              <w:spacing w:after="140"/>
                            </w:pPr>
                            <w:r>
                              <w:t xml:space="preserve">Objednáváme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u </w:t>
                            </w:r>
                            <w:r>
                              <w:t>Vás</w:t>
                            </w:r>
                          </w:p>
                          <w:p w:rsidR="008F6777" w:rsidRDefault="00D80FD4">
                            <w:pPr>
                              <w:pStyle w:val="Zkladntext1"/>
                              <w:shd w:val="clear" w:color="auto" w:fill="auto"/>
                              <w:spacing w:after="140"/>
                            </w:pPr>
                            <w:r>
                              <w:rPr>
                                <w:lang w:val="en-US" w:eastAsia="en-US" w:bidi="en-US"/>
                              </w:rPr>
                              <w:t>I</w:t>
                            </w:r>
                            <w:r>
                              <w:rPr>
                                <w:color w:val="242424"/>
                                <w:lang w:val="en-US" w:eastAsia="en-US" w:bidi="en-US"/>
                              </w:rPr>
                              <w:t>t</w:t>
                            </w:r>
                            <w:r>
                              <w:rPr>
                                <w:lang w:val="en-US" w:eastAsia="en-US" w:bidi="en-US"/>
                              </w:rPr>
                              <w:t>em</w:t>
                            </w:r>
                          </w:p>
                          <w:p w:rsidR="008F6777" w:rsidRDefault="00D80FD4">
                            <w:pPr>
                              <w:pStyle w:val="Zkladntext1"/>
                              <w:shd w:val="clear" w:color="auto" w:fill="auto"/>
                              <w:spacing w:after="140"/>
                            </w:pPr>
                            <w:r>
                              <w:t xml:space="preserve">pojištění děl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- </w:t>
                            </w:r>
                            <w:r>
                              <w:t xml:space="preserve">výstava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Maria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Lassnig</w:t>
                            </w:r>
                            <w:proofErr w:type="spellEnd"/>
                          </w:p>
                          <w:p w:rsidR="008F6777" w:rsidRDefault="00D80FD4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1" w:name="bookmark1"/>
                            <w:r>
                              <w:t>Issued by</w:t>
                            </w:r>
                            <w:bookmarkEnd w:id="1"/>
                          </w:p>
                          <w:p w:rsidR="008F6777" w:rsidRDefault="00420DDD">
                            <w:pPr>
                              <w:pStyle w:val="Zkladntext1"/>
                              <w:shd w:val="clear" w:color="auto" w:fill="auto"/>
                              <w:spacing w:after="140"/>
                            </w:pPr>
                            <w:r>
                              <w:t>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" o:spid="_x0000_s1027" type="#_x0000_t202" style="position:absolute;margin-left:22.6pt;margin-top:.7pt;width:124.55pt;height:71.05pt;z-index:125829380;visibility:visible;mso-wrap-style:square;mso-wrap-distance-left:9pt;mso-wrap-distance-top:0;mso-wrap-distance-right:400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" filled="f" stroked="f">
                <v:textbox inset="0,0,0,0">
                  <w:txbxContent>
                    <w:p w:rsidR="008F6777" w:rsidRDefault="00D80FD4">
                      <w:pPr>
                        <w:pStyle w:val="Zkladntext1"/>
                        <w:shd w:val="clear" w:color="auto" w:fill="auto"/>
                        <w:spacing w:after="140"/>
                      </w:pPr>
                      <w:r>
                        <w:t xml:space="preserve">Objednáváme </w:t>
                      </w:r>
                      <w:r>
                        <w:rPr>
                          <w:lang w:val="en-US" w:eastAsia="en-US" w:bidi="en-US"/>
                        </w:rPr>
                        <w:t xml:space="preserve">u </w:t>
                      </w:r>
                      <w:r>
                        <w:t>Vás</w:t>
                      </w:r>
                    </w:p>
                    <w:p w:rsidR="008F6777" w:rsidRDefault="00D80FD4">
                      <w:pPr>
                        <w:pStyle w:val="Zkladntext1"/>
                        <w:shd w:val="clear" w:color="auto" w:fill="auto"/>
                        <w:spacing w:after="140"/>
                      </w:pPr>
                      <w:r>
                        <w:rPr>
                          <w:lang w:val="en-US" w:eastAsia="en-US" w:bidi="en-US"/>
                        </w:rPr>
                        <w:t>I</w:t>
                      </w:r>
                      <w:r>
                        <w:rPr>
                          <w:color w:val="242424"/>
                          <w:lang w:val="en-US" w:eastAsia="en-US" w:bidi="en-US"/>
                        </w:rPr>
                        <w:t>t</w:t>
                      </w:r>
                      <w:r>
                        <w:rPr>
                          <w:lang w:val="en-US" w:eastAsia="en-US" w:bidi="en-US"/>
                        </w:rPr>
                        <w:t>em</w:t>
                      </w:r>
                    </w:p>
                    <w:p w:rsidR="008F6777" w:rsidRDefault="00D80FD4">
                      <w:pPr>
                        <w:pStyle w:val="Zkladntext1"/>
                        <w:shd w:val="clear" w:color="auto" w:fill="auto"/>
                        <w:spacing w:after="140"/>
                      </w:pPr>
                      <w:r>
                        <w:t xml:space="preserve">pojištění děl </w:t>
                      </w:r>
                      <w:r>
                        <w:rPr>
                          <w:lang w:val="en-US" w:eastAsia="en-US" w:bidi="en-US"/>
                        </w:rPr>
                        <w:t xml:space="preserve">- </w:t>
                      </w:r>
                      <w:r>
                        <w:t xml:space="preserve">výstava </w:t>
                      </w:r>
                      <w:r>
                        <w:rPr>
                          <w:lang w:val="en-US" w:eastAsia="en-US" w:bidi="en-US"/>
                        </w:rPr>
                        <w:t xml:space="preserve">Maria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Lassnig</w:t>
                      </w:r>
                      <w:proofErr w:type="spellEnd"/>
                    </w:p>
                    <w:p w:rsidR="008F6777" w:rsidRDefault="00D80FD4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  <w:bookmarkStart w:id="2" w:name="bookmark1"/>
                      <w:r>
                        <w:t>Issued by</w:t>
                      </w:r>
                      <w:bookmarkEnd w:id="2"/>
                    </w:p>
                    <w:p w:rsidR="008F6777" w:rsidRDefault="00420DDD">
                      <w:pPr>
                        <w:pStyle w:val="Zkladntext1"/>
                        <w:shd w:val="clear" w:color="auto" w:fill="auto"/>
                        <w:spacing w:after="140"/>
                      </w:pPr>
                      <w:r>
                        <w:t>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1295" distB="277495" distL="2433955" distR="3704590" simplePos="0" relativeHeight="125829382" behindDoc="0" locked="0" layoutInCell="1" allowOverlap="1">
                <wp:simplePos x="0" y="0"/>
                <wp:positionH relativeFrom="page">
                  <wp:posOffset>2606675</wp:posOffset>
                </wp:positionH>
                <wp:positionV relativeFrom="paragraph">
                  <wp:posOffset>210185</wp:posOffset>
                </wp:positionV>
                <wp:extent cx="640080" cy="40513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405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F6777" w:rsidRDefault="00D80FD4">
                            <w:pPr>
                              <w:pStyle w:val="Zkladntext1"/>
                              <w:shd w:val="clear" w:color="auto" w:fill="auto"/>
                              <w:spacing w:line="401" w:lineRule="auto"/>
                              <w:ind w:left="300" w:hanging="300"/>
                            </w:pPr>
                            <w:r>
                              <w:rPr>
                                <w:lang w:val="en-US" w:eastAsia="en-US" w:bidi="en-US"/>
                              </w:rPr>
                              <w:t>Quantity Unit 1.00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05.25pt;margin-top:16.550000000000001pt;width:50.399999999999999pt;height:31.899999999999999pt;z-index:-125829371;mso-wrap-distance-left:191.65000000000001pt;mso-wrap-distance-top:15.85pt;mso-wrap-distance-right:291.69999999999999pt;mso-wrap-distance-bottom:21.850000000000001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01" w:lineRule="auto"/>
                        <w:ind w:left="300" w:right="0" w:hanging="3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Quantity Unit 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07060" distB="131445" distL="3433445" distR="2153285" simplePos="0" relativeHeight="125829384" behindDoc="0" locked="0" layoutInCell="1" allowOverlap="1">
                <wp:simplePos x="0" y="0"/>
                <wp:positionH relativeFrom="page">
                  <wp:posOffset>3606165</wp:posOffset>
                </wp:positionH>
                <wp:positionV relativeFrom="paragraph">
                  <wp:posOffset>615950</wp:posOffset>
                </wp:positionV>
                <wp:extent cx="1191895" cy="14605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89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F6777" w:rsidRDefault="00D80FD4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3" w:name="bookmark2"/>
                            <w:r>
                              <w:t>Approximate total price</w:t>
                            </w:r>
                            <w:bookmarkEnd w:id="3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283.94999999999999pt;margin-top:48.5pt;width:93.849999999999994pt;height:11.5pt;z-index:-125829369;mso-wrap-distance-left:270.35000000000002pt;mso-wrap-distance-top:47.799999999999997pt;mso-wrap-distance-right:169.55000000000001pt;mso-wrap-distance-bottom:10.35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Approximate total price</w:t>
                      </w:r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2405" distB="152400" distL="5180330" distR="114300" simplePos="0" relativeHeight="125829386" behindDoc="0" locked="0" layoutInCell="1" allowOverlap="1">
                <wp:simplePos x="0" y="0"/>
                <wp:positionH relativeFrom="page">
                  <wp:posOffset>5353050</wp:posOffset>
                </wp:positionH>
                <wp:positionV relativeFrom="paragraph">
                  <wp:posOffset>201295</wp:posOffset>
                </wp:positionV>
                <wp:extent cx="1484630" cy="53975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630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F6777" w:rsidRDefault="00D80FD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555"/>
                              </w:tabs>
                              <w:spacing w:after="100"/>
                              <w:jc w:val="both"/>
                            </w:pPr>
                            <w:r>
                              <w:rPr>
                                <w:lang w:val="en-US" w:eastAsia="en-US" w:bidi="en-US"/>
                              </w:rPr>
                              <w:t>Pr</w:t>
                            </w:r>
                            <w:r>
                              <w:rPr>
                                <w:color w:val="242424"/>
                                <w:lang w:val="en-US" w:eastAsia="en-US" w:bidi="en-US"/>
                              </w:rPr>
                              <w:t>i</w:t>
                            </w:r>
                            <w:r>
                              <w:rPr>
                                <w:lang w:val="en-US" w:eastAsia="en-US" w:bidi="en-US"/>
                              </w:rPr>
                              <w:t>ce/Unit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Total price</w:t>
                            </w:r>
                          </w:p>
                          <w:p w:rsidR="008F6777" w:rsidRDefault="00D80FD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642"/>
                              </w:tabs>
                              <w:spacing w:after="100"/>
                              <w:jc w:val="both"/>
                            </w:pPr>
                            <w:r>
                              <w:rPr>
                                <w:lang w:val="en-US" w:eastAsia="en-US" w:bidi="en-US"/>
                              </w:rPr>
                              <w:t>6 132.00</w:t>
                            </w:r>
                            <w:r>
                              <w:rPr>
                                <w:color w:val="242424"/>
                                <w:lang w:val="en-US" w:eastAsia="en-US" w:bidi="en-US"/>
                              </w:rP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6 1</w:t>
                            </w:r>
                            <w:r>
                              <w:rPr>
                                <w:color w:val="242424"/>
                                <w:lang w:val="en-US" w:eastAsia="en-US" w:bidi="en-US"/>
                              </w:rPr>
                              <w:t>3</w:t>
                            </w:r>
                            <w:r>
                              <w:rPr>
                                <w:lang w:val="en-US" w:eastAsia="en-US" w:bidi="en-US"/>
                              </w:rPr>
                              <w:t>2.00</w:t>
                            </w:r>
                          </w:p>
                          <w:p w:rsidR="008F6777" w:rsidRDefault="00D80FD4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100"/>
                              <w:jc w:val="right"/>
                            </w:pPr>
                            <w:bookmarkStart w:id="4" w:name="bookmark3"/>
                            <w:r>
                              <w:t>6 132.00 EUR</w:t>
                            </w:r>
                            <w:bookmarkEnd w:id="4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421.5pt;margin-top:15.85pt;width:116.90000000000001pt;height:42.5pt;z-index:-125829367;mso-wrap-distance-left:407.89999999999998pt;mso-wrap-distance-top:15.15pt;mso-wrap-distance-right:9.pt;mso-wrap-distance-bottom:12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555" w:val="left"/>
                        </w:tabs>
                        <w:bidi w:val="0"/>
                        <w:spacing w:before="0" w:after="10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Pr</w:t>
                      </w:r>
                      <w:r>
                        <w:rPr>
                          <w:color w:val="242424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i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ce/Unit</w:t>
                        <w:tab/>
                        <w:t>Total price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42" w:val="left"/>
                        </w:tabs>
                        <w:bidi w:val="0"/>
                        <w:spacing w:before="0" w:after="10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6 132.00</w:t>
                      </w:r>
                      <w:r>
                        <w:rPr>
                          <w:color w:val="242424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6 1</w:t>
                      </w:r>
                      <w:r>
                        <w:rPr>
                          <w:color w:val="242424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2.00</w:t>
                      </w:r>
                    </w:p>
                    <w:p>
                      <w:pPr>
                        <w:pStyle w:val="Style2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right"/>
                      </w:pPr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6 132.00 EUR</w:t>
                      </w:r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5" w:name="bookmark4"/>
    </w:p>
    <w:p w:rsidR="00420DDD" w:rsidRDefault="00420DDD" w:rsidP="00420DDD">
      <w:pPr>
        <w:spacing w:line="14" w:lineRule="exact"/>
      </w:pPr>
    </w:p>
    <w:p w:rsidR="00420DDD" w:rsidRDefault="00420DDD" w:rsidP="00420DDD">
      <w:pPr>
        <w:spacing w:line="14" w:lineRule="exact"/>
      </w:pPr>
    </w:p>
    <w:p w:rsidR="00420DDD" w:rsidRDefault="00420DDD">
      <w:pPr>
        <w:pStyle w:val="Nadpis20"/>
        <w:keepNext/>
        <w:keepLines/>
        <w:shd w:val="clear" w:color="auto" w:fill="auto"/>
        <w:tabs>
          <w:tab w:val="left" w:leader="dot" w:pos="1958"/>
          <w:tab w:val="left" w:leader="dot" w:pos="2104"/>
          <w:tab w:val="left" w:leader="dot" w:pos="5868"/>
          <w:tab w:val="left" w:leader="dot" w:pos="6011"/>
          <w:tab w:val="left" w:leader="dot" w:pos="6322"/>
          <w:tab w:val="left" w:leader="dot" w:pos="6472"/>
          <w:tab w:val="left" w:leader="dot" w:pos="6530"/>
        </w:tabs>
        <w:spacing w:after="120"/>
        <w:jc w:val="both"/>
      </w:pPr>
    </w:p>
    <w:p w:rsidR="00420DDD" w:rsidRDefault="00420DDD">
      <w:pPr>
        <w:pStyle w:val="Nadpis20"/>
        <w:keepNext/>
        <w:keepLines/>
        <w:shd w:val="clear" w:color="auto" w:fill="auto"/>
        <w:tabs>
          <w:tab w:val="left" w:leader="dot" w:pos="1958"/>
          <w:tab w:val="left" w:leader="dot" w:pos="2104"/>
          <w:tab w:val="left" w:leader="dot" w:pos="5868"/>
          <w:tab w:val="left" w:leader="dot" w:pos="6011"/>
          <w:tab w:val="left" w:leader="dot" w:pos="6322"/>
          <w:tab w:val="left" w:leader="dot" w:pos="6472"/>
          <w:tab w:val="left" w:leader="dot" w:pos="6530"/>
        </w:tabs>
        <w:spacing w:after="120"/>
        <w:jc w:val="both"/>
      </w:pPr>
    </w:p>
    <w:p w:rsidR="008F6777" w:rsidRDefault="00D80FD4">
      <w:pPr>
        <w:pStyle w:val="Nadpis20"/>
        <w:keepNext/>
        <w:keepLines/>
        <w:shd w:val="clear" w:color="auto" w:fill="auto"/>
        <w:tabs>
          <w:tab w:val="left" w:leader="dot" w:pos="1958"/>
          <w:tab w:val="left" w:leader="dot" w:pos="2104"/>
          <w:tab w:val="left" w:leader="dot" w:pos="5868"/>
          <w:tab w:val="left" w:leader="dot" w:pos="6011"/>
          <w:tab w:val="left" w:leader="dot" w:pos="6322"/>
          <w:tab w:val="left" w:leader="dot" w:pos="6472"/>
          <w:tab w:val="left" w:leader="dot" w:pos="6530"/>
        </w:tabs>
        <w:spacing w:after="120"/>
        <w:jc w:val="both"/>
      </w:pPr>
      <w:r>
        <w:t>S</w:t>
      </w:r>
      <w:r>
        <w:t xml:space="preserve">tamp and signature </w:t>
      </w:r>
      <w:r>
        <w:rPr>
          <w:color w:val="4B4B4B"/>
        </w:rPr>
        <w:tab/>
      </w:r>
      <w:r>
        <w:rPr>
          <w:color w:val="4B4B4B"/>
        </w:rPr>
        <w:tab/>
      </w:r>
      <w:r>
        <w:rPr>
          <w:color w:val="4B4B4B"/>
        </w:rPr>
        <w:tab/>
      </w:r>
      <w:r>
        <w:rPr>
          <w:color w:val="4B4B4B"/>
        </w:rPr>
        <w:tab/>
      </w:r>
      <w:r>
        <w:rPr>
          <w:color w:val="4B4B4B"/>
        </w:rPr>
        <w:tab/>
      </w:r>
      <w:r>
        <w:rPr>
          <w:color w:val="4B4B4B"/>
        </w:rPr>
        <w:tab/>
      </w:r>
      <w:r>
        <w:rPr>
          <w:color w:val="4B4B4B"/>
        </w:rPr>
        <w:tab/>
      </w:r>
      <w:bookmarkEnd w:id="5"/>
    </w:p>
    <w:p w:rsidR="008F6777" w:rsidRDefault="00420DDD">
      <w:pPr>
        <w:pStyle w:val="Zkladntext1"/>
        <w:shd w:val="clear" w:color="auto" w:fill="auto"/>
        <w:spacing w:after="340" w:line="254" w:lineRule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3841750</wp:posOffset>
                </wp:positionH>
                <wp:positionV relativeFrom="paragraph">
                  <wp:posOffset>451485</wp:posOffset>
                </wp:positionV>
                <wp:extent cx="1541780" cy="339725"/>
                <wp:effectExtent l="0" t="0" r="0" b="0"/>
                <wp:wrapSquare wrapText="left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780" cy="339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20DDD" w:rsidRPr="00907E11" w:rsidRDefault="00907E11" w:rsidP="00907E11">
                            <w:pPr>
                              <w:pStyle w:val="Zkladntext1"/>
                              <w:shd w:val="clear" w:color="auto" w:fill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UNIGA</w:t>
                            </w:r>
                          </w:p>
                          <w:p w:rsidR="008F6777" w:rsidRDefault="00907E11" w:rsidP="00907E11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proofErr w:type="spellStart"/>
                            <w:r>
                              <w:t>Österreich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</w:t>
                            </w:r>
                            <w:r w:rsidR="00D80FD4">
                              <w:t>r</w:t>
                            </w:r>
                            <w:r>
                              <w:t>s</w:t>
                            </w:r>
                            <w:r w:rsidR="00D80FD4">
                              <w:t>ic</w:t>
                            </w:r>
                            <w:r>
                              <w:t>her</w:t>
                            </w:r>
                            <w:r w:rsidR="00D80FD4">
                              <w:t>unqen</w:t>
                            </w:r>
                            <w:proofErr w:type="spellEnd"/>
                            <w:r w:rsidR="00D80FD4">
                              <w:t xml:space="preserve"> </w:t>
                            </w:r>
                            <w:r w:rsidR="00D80FD4">
                              <w:rPr>
                                <w:lang w:val="en-US" w:eastAsia="en-US" w:bidi="en-US"/>
                              </w:rPr>
                              <w:t>A</w:t>
                            </w:r>
                            <w:r>
                              <w:rPr>
                                <w:lang w:val="en-US" w:eastAsia="en-US" w:bidi="en-US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4" o:spid="_x0000_s1031" type="#_x0000_t202" style="position:absolute;left:0;text-align:left;margin-left:302.5pt;margin-top:35.55pt;width:121.4pt;height:26.75pt;z-index:1258293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" filled="f" stroked="f">
                <v:textbox inset="0,0,0,0">
                  <w:txbxContent>
                    <w:p w:rsidR="00420DDD" w:rsidRPr="00907E11" w:rsidRDefault="00907E11" w:rsidP="00907E11">
                      <w:pPr>
                        <w:pStyle w:val="Zkladntext1"/>
                        <w:shd w:val="clear" w:color="auto" w:fill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UNIGA</w:t>
                      </w:r>
                    </w:p>
                    <w:p w:rsidR="008F6777" w:rsidRDefault="00907E11" w:rsidP="00907E11">
                      <w:pPr>
                        <w:pStyle w:val="Zkladntext1"/>
                        <w:shd w:val="clear" w:color="auto" w:fill="auto"/>
                        <w:jc w:val="center"/>
                      </w:pPr>
                      <w:proofErr w:type="spellStart"/>
                      <w:r>
                        <w:t>Österreich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</w:t>
                      </w:r>
                      <w:r w:rsidR="00D80FD4">
                        <w:t>r</w:t>
                      </w:r>
                      <w:r>
                        <w:t>s</w:t>
                      </w:r>
                      <w:r w:rsidR="00D80FD4">
                        <w:t>ic</w:t>
                      </w:r>
                      <w:r>
                        <w:t>her</w:t>
                      </w:r>
                      <w:r w:rsidR="00D80FD4">
                        <w:t>unqen</w:t>
                      </w:r>
                      <w:proofErr w:type="spellEnd"/>
                      <w:r w:rsidR="00D80FD4">
                        <w:t xml:space="preserve"> </w:t>
                      </w:r>
                      <w:r w:rsidR="00D80FD4">
                        <w:rPr>
                          <w:lang w:val="en-US" w:eastAsia="en-US" w:bidi="en-US"/>
                        </w:rPr>
                        <w:t>A</w:t>
                      </w:r>
                      <w:r>
                        <w:rPr>
                          <w:lang w:val="en-US" w:eastAsia="en-US" w:bidi="en-US"/>
                        </w:rPr>
                        <w:t>G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 w:rsidR="00D80FD4">
        <w:rPr>
          <w:lang w:val="en-US" w:eastAsia="en-US" w:bidi="en-US"/>
        </w:rPr>
        <w:t>Dle</w:t>
      </w:r>
      <w:proofErr w:type="spellEnd"/>
      <w:r w:rsidR="00D80FD4">
        <w:rPr>
          <w:lang w:val="en-US" w:eastAsia="en-US" w:bidi="en-US"/>
        </w:rPr>
        <w:t xml:space="preserve"> § 6 od</w:t>
      </w:r>
      <w:r w:rsidR="00D80FD4">
        <w:rPr>
          <w:color w:val="242424"/>
          <w:lang w:val="en-US" w:eastAsia="en-US" w:bidi="en-US"/>
        </w:rPr>
        <w:t>st</w:t>
      </w:r>
      <w:r w:rsidR="00D80FD4">
        <w:rPr>
          <w:lang w:val="en-US" w:eastAsia="en-US" w:bidi="en-US"/>
        </w:rPr>
        <w:t>.</w:t>
      </w:r>
      <w:r>
        <w:rPr>
          <w:lang w:val="en-US" w:eastAsia="en-US" w:bidi="en-US"/>
        </w:rPr>
        <w:t>1</w:t>
      </w:r>
      <w:r w:rsidR="00D80FD4">
        <w:rPr>
          <w:color w:val="242424"/>
          <w:lang w:val="en-US" w:eastAsia="en-US" w:bidi="en-US"/>
        </w:rPr>
        <w:t xml:space="preserve"> </w:t>
      </w:r>
      <w:r w:rsidR="00D80FD4">
        <w:t xml:space="preserve">zákona </w:t>
      </w:r>
      <w:r w:rsidR="00D80FD4">
        <w:rPr>
          <w:lang w:val="en-US" w:eastAsia="en-US" w:bidi="en-US"/>
        </w:rPr>
        <w:t xml:space="preserve">c. 340/2015 Sb. </w:t>
      </w:r>
      <w:r w:rsidR="00D80FD4">
        <w:t xml:space="preserve">o registru smluv nabývá objednávka s předmětem plnění vyšší než hodnota </w:t>
      </w:r>
      <w:r w:rsidR="00D80FD4">
        <w:t>50.000</w:t>
      </w:r>
      <w:proofErr w:type="gramStart"/>
      <w:r w:rsidR="00D80FD4">
        <w:t>,-</w:t>
      </w:r>
      <w:proofErr w:type="gramEnd"/>
      <w:r w:rsidR="00D80FD4">
        <w:t xml:space="preserve"> Kč bez DPH účinnosti až u</w:t>
      </w:r>
      <w:r w:rsidR="00D80FD4">
        <w:rPr>
          <w:color w:val="242424"/>
        </w:rPr>
        <w:t>v</w:t>
      </w:r>
      <w:r w:rsidR="00D80FD4">
        <w:t>eřejněním (včetně jejího písemného potvrzení) v registru smluv. Uveřejnění provede objednatel.</w:t>
      </w:r>
    </w:p>
    <w:p w:rsidR="00420DDD" w:rsidRDefault="00D80FD4">
      <w:pPr>
        <w:pStyle w:val="Zkladntext1"/>
        <w:shd w:val="clear" w:color="auto" w:fill="auto"/>
        <w:tabs>
          <w:tab w:val="left" w:pos="4080"/>
        </w:tabs>
        <w:spacing w:line="480" w:lineRule="auto"/>
        <w:ind w:right="780"/>
      </w:pPr>
      <w:r>
        <w:t>Žádáme obratem o zaslání akceptace (</w:t>
      </w:r>
      <w:proofErr w:type="spellStart"/>
      <w:r>
        <w:t>potrvrzení</w:t>
      </w:r>
      <w:proofErr w:type="spellEnd"/>
      <w:r>
        <w:t xml:space="preserve">) </w:t>
      </w:r>
      <w:proofErr w:type="gramStart"/>
      <w:r>
        <w:t>objednávky .</w:t>
      </w:r>
      <w:proofErr w:type="gramEnd"/>
      <w:r>
        <w:t xml:space="preserve"> </w:t>
      </w:r>
    </w:p>
    <w:p w:rsidR="008F6777" w:rsidRDefault="00D80FD4">
      <w:pPr>
        <w:pStyle w:val="Zkladntext1"/>
        <w:shd w:val="clear" w:color="auto" w:fill="auto"/>
        <w:tabs>
          <w:tab w:val="left" w:pos="4080"/>
        </w:tabs>
        <w:spacing w:line="480" w:lineRule="auto"/>
        <w:ind w:right="780"/>
      </w:pPr>
      <w:r>
        <w:t>Datum:</w:t>
      </w:r>
      <w:r w:rsidR="00907E11">
        <w:t xml:space="preserve">     </w:t>
      </w:r>
      <w:r w:rsidR="00907E11">
        <w:rPr>
          <w:sz w:val="18"/>
          <w:szCs w:val="18"/>
        </w:rPr>
        <w:t>17. 1. 2018</w:t>
      </w:r>
      <w:r>
        <w:tab/>
        <w:t>Podpis:</w:t>
      </w:r>
      <w:r w:rsidR="00907E11">
        <w:t xml:space="preserve"> nečitelný</w:t>
      </w:r>
    </w:p>
    <w:p w:rsidR="008F6777" w:rsidRDefault="00D80FD4">
      <w:pPr>
        <w:pStyle w:val="Nadpis20"/>
        <w:keepNext/>
        <w:keepLines/>
        <w:shd w:val="clear" w:color="auto" w:fill="auto"/>
        <w:jc w:val="both"/>
      </w:pPr>
      <w:bookmarkStart w:id="6" w:name="bookmark5"/>
      <w:r>
        <w:t xml:space="preserve">Valid electronic </w:t>
      </w:r>
      <w:r>
        <w:t>signature:</w:t>
      </w:r>
      <w:bookmarkEnd w:id="6"/>
    </w:p>
    <w:p w:rsidR="008F6777" w:rsidRDefault="00D80FD4">
      <w:pPr>
        <w:pStyle w:val="Zkladntext1"/>
        <w:shd w:val="clear" w:color="auto" w:fill="auto"/>
        <w:ind w:right="6060"/>
        <w:sectPr w:rsidR="008F6777">
          <w:type w:val="continuous"/>
          <w:pgSz w:w="11900" w:h="16840"/>
          <w:pgMar w:top="1003" w:right="1233" w:bottom="6319" w:left="452" w:header="0" w:footer="3" w:gutter="0"/>
          <w:cols w:space="720"/>
          <w:noEndnote/>
          <w:docGrid w:linePitch="360"/>
        </w:sectPr>
      </w:pPr>
      <w:r>
        <w:rPr>
          <w:lang w:val="en-US" w:eastAsia="en-US" w:bidi="en-US"/>
        </w:rPr>
        <w:t xml:space="preserve">12.01.2018 15:24:35 - </w:t>
      </w:r>
      <w:r w:rsidR="00907E11">
        <w:rPr>
          <w:lang w:val="en-US" w:eastAsia="en-US" w:bidi="en-US"/>
        </w:rPr>
        <w:t>XXXXXXXXXXXX</w:t>
      </w:r>
      <w:r>
        <w:rPr>
          <w:lang w:val="en-US" w:eastAsia="en-US" w:bidi="en-US"/>
        </w:rPr>
        <w:t xml:space="preserve"> - </w:t>
      </w:r>
      <w:r>
        <w:t>příkazce operace 15</w:t>
      </w:r>
      <w:r>
        <w:rPr>
          <w:color w:val="242424"/>
        </w:rPr>
        <w:t>.</w:t>
      </w:r>
      <w:r>
        <w:t xml:space="preserve">01.2018 12:11:42 - </w:t>
      </w:r>
      <w:r w:rsidR="00907E11">
        <w:t>XXXXXXXXXXX</w:t>
      </w:r>
      <w:r>
        <w:t xml:space="preserve"> - správce rozpočtu</w:t>
      </w:r>
    </w:p>
    <w:p w:rsidR="008F6777" w:rsidRDefault="008F6777">
      <w:pPr>
        <w:spacing w:line="240" w:lineRule="exact"/>
        <w:rPr>
          <w:sz w:val="19"/>
          <w:szCs w:val="19"/>
        </w:rPr>
      </w:pPr>
    </w:p>
    <w:p w:rsidR="008F6777" w:rsidRDefault="008F6777">
      <w:pPr>
        <w:spacing w:line="240" w:lineRule="exact"/>
        <w:rPr>
          <w:sz w:val="19"/>
          <w:szCs w:val="19"/>
        </w:rPr>
      </w:pPr>
    </w:p>
    <w:p w:rsidR="008F6777" w:rsidRDefault="008F6777">
      <w:pPr>
        <w:spacing w:line="240" w:lineRule="exact"/>
        <w:rPr>
          <w:sz w:val="19"/>
          <w:szCs w:val="19"/>
        </w:rPr>
      </w:pPr>
    </w:p>
    <w:p w:rsidR="008F6777" w:rsidRDefault="008F6777">
      <w:pPr>
        <w:spacing w:line="240" w:lineRule="exact"/>
        <w:rPr>
          <w:sz w:val="19"/>
          <w:szCs w:val="19"/>
        </w:rPr>
      </w:pPr>
    </w:p>
    <w:p w:rsidR="008F6777" w:rsidRDefault="008F6777">
      <w:pPr>
        <w:spacing w:line="240" w:lineRule="exact"/>
        <w:rPr>
          <w:sz w:val="19"/>
          <w:szCs w:val="19"/>
        </w:rPr>
      </w:pPr>
    </w:p>
    <w:p w:rsidR="008F6777" w:rsidRDefault="008F6777">
      <w:pPr>
        <w:spacing w:line="240" w:lineRule="exact"/>
        <w:rPr>
          <w:sz w:val="19"/>
          <w:szCs w:val="19"/>
        </w:rPr>
      </w:pPr>
    </w:p>
    <w:p w:rsidR="008F6777" w:rsidRDefault="008F6777">
      <w:pPr>
        <w:spacing w:line="240" w:lineRule="exact"/>
        <w:rPr>
          <w:sz w:val="19"/>
          <w:szCs w:val="19"/>
        </w:rPr>
      </w:pPr>
    </w:p>
    <w:p w:rsidR="008F6777" w:rsidRDefault="008F6777">
      <w:pPr>
        <w:spacing w:line="240" w:lineRule="exact"/>
        <w:rPr>
          <w:sz w:val="19"/>
          <w:szCs w:val="19"/>
        </w:rPr>
      </w:pPr>
    </w:p>
    <w:p w:rsidR="008F6777" w:rsidRDefault="008F6777">
      <w:pPr>
        <w:spacing w:line="240" w:lineRule="exact"/>
        <w:rPr>
          <w:sz w:val="19"/>
          <w:szCs w:val="19"/>
        </w:rPr>
      </w:pPr>
    </w:p>
    <w:p w:rsidR="008F6777" w:rsidRDefault="008F6777">
      <w:pPr>
        <w:spacing w:line="240" w:lineRule="exact"/>
        <w:rPr>
          <w:sz w:val="19"/>
          <w:szCs w:val="19"/>
        </w:rPr>
      </w:pPr>
    </w:p>
    <w:p w:rsidR="008F6777" w:rsidRDefault="008F6777">
      <w:pPr>
        <w:spacing w:line="240" w:lineRule="exact"/>
        <w:rPr>
          <w:sz w:val="19"/>
          <w:szCs w:val="19"/>
        </w:rPr>
      </w:pPr>
    </w:p>
    <w:p w:rsidR="008F6777" w:rsidRDefault="008F6777">
      <w:pPr>
        <w:spacing w:line="240" w:lineRule="exact"/>
        <w:rPr>
          <w:sz w:val="19"/>
          <w:szCs w:val="19"/>
        </w:rPr>
      </w:pPr>
    </w:p>
    <w:p w:rsidR="008F6777" w:rsidRDefault="008F6777">
      <w:pPr>
        <w:spacing w:line="240" w:lineRule="exact"/>
        <w:rPr>
          <w:sz w:val="19"/>
          <w:szCs w:val="19"/>
        </w:rPr>
      </w:pPr>
      <w:bookmarkStart w:id="7" w:name="_GoBack"/>
      <w:bookmarkEnd w:id="7"/>
    </w:p>
    <w:p w:rsidR="008F6777" w:rsidRDefault="008F6777">
      <w:pPr>
        <w:spacing w:line="240" w:lineRule="exact"/>
        <w:rPr>
          <w:sz w:val="19"/>
          <w:szCs w:val="19"/>
        </w:rPr>
      </w:pPr>
    </w:p>
    <w:p w:rsidR="008F6777" w:rsidRDefault="008F6777">
      <w:pPr>
        <w:spacing w:line="240" w:lineRule="exact"/>
        <w:rPr>
          <w:sz w:val="19"/>
          <w:szCs w:val="19"/>
        </w:rPr>
      </w:pPr>
    </w:p>
    <w:p w:rsidR="008F6777" w:rsidRDefault="008F6777">
      <w:pPr>
        <w:spacing w:line="240" w:lineRule="exact"/>
        <w:rPr>
          <w:sz w:val="19"/>
          <w:szCs w:val="19"/>
        </w:rPr>
      </w:pPr>
    </w:p>
    <w:p w:rsidR="008F6777" w:rsidRDefault="008F6777">
      <w:pPr>
        <w:spacing w:line="240" w:lineRule="exact"/>
        <w:rPr>
          <w:sz w:val="19"/>
          <w:szCs w:val="19"/>
        </w:rPr>
      </w:pPr>
    </w:p>
    <w:p w:rsidR="008F6777" w:rsidRDefault="008F6777">
      <w:pPr>
        <w:spacing w:line="240" w:lineRule="exact"/>
        <w:rPr>
          <w:sz w:val="19"/>
          <w:szCs w:val="19"/>
        </w:rPr>
      </w:pPr>
    </w:p>
    <w:p w:rsidR="008F6777" w:rsidRDefault="008F6777">
      <w:pPr>
        <w:spacing w:line="240" w:lineRule="exact"/>
        <w:rPr>
          <w:sz w:val="19"/>
          <w:szCs w:val="19"/>
        </w:rPr>
      </w:pPr>
    </w:p>
    <w:p w:rsidR="008F6777" w:rsidRDefault="008F6777">
      <w:pPr>
        <w:spacing w:line="240" w:lineRule="exact"/>
        <w:rPr>
          <w:sz w:val="19"/>
          <w:szCs w:val="19"/>
        </w:rPr>
      </w:pPr>
    </w:p>
    <w:p w:rsidR="008F6777" w:rsidRDefault="008F6777">
      <w:pPr>
        <w:spacing w:line="240" w:lineRule="exact"/>
        <w:rPr>
          <w:sz w:val="19"/>
          <w:szCs w:val="19"/>
        </w:rPr>
      </w:pPr>
    </w:p>
    <w:p w:rsidR="008F6777" w:rsidRDefault="008F6777">
      <w:pPr>
        <w:spacing w:line="240" w:lineRule="exact"/>
        <w:rPr>
          <w:sz w:val="19"/>
          <w:szCs w:val="19"/>
        </w:rPr>
      </w:pPr>
    </w:p>
    <w:p w:rsidR="008F6777" w:rsidRDefault="008F6777">
      <w:pPr>
        <w:spacing w:before="103" w:after="103" w:line="240" w:lineRule="exact"/>
        <w:rPr>
          <w:sz w:val="19"/>
          <w:szCs w:val="19"/>
        </w:rPr>
      </w:pPr>
    </w:p>
    <w:p w:rsidR="008F6777" w:rsidRDefault="008F6777">
      <w:pPr>
        <w:spacing w:line="14" w:lineRule="exact"/>
        <w:sectPr w:rsidR="008F6777">
          <w:type w:val="continuous"/>
          <w:pgSz w:w="11900" w:h="16840"/>
          <w:pgMar w:top="882" w:right="0" w:bottom="294" w:left="0" w:header="0" w:footer="3" w:gutter="0"/>
          <w:cols w:space="720"/>
          <w:noEndnote/>
          <w:docGrid w:linePitch="360"/>
        </w:sectPr>
      </w:pPr>
    </w:p>
    <w:p w:rsidR="008F6777" w:rsidRDefault="008F6777">
      <w:pPr>
        <w:pStyle w:val="Zkladntext30"/>
        <w:framePr w:w="696" w:h="187" w:wrap="none" w:vAnchor="text" w:hAnchor="page" w:x="1927" w:y="21"/>
        <w:shd w:val="clear" w:color="auto" w:fill="auto"/>
      </w:pPr>
    </w:p>
    <w:p w:rsidR="008F6777" w:rsidRDefault="00D80FD4">
      <w:pPr>
        <w:pStyle w:val="Zkladntext1"/>
        <w:framePr w:w="2568" w:h="230" w:wrap="none" w:vAnchor="text" w:hAnchor="page" w:x="4567" w:y="21"/>
        <w:shd w:val="clear" w:color="auto" w:fill="auto"/>
      </w:pPr>
      <w:r>
        <w:rPr>
          <w:color w:val="313439"/>
        </w:rPr>
        <w:t xml:space="preserve">© </w:t>
      </w:r>
      <w:r>
        <w:t xml:space="preserve">MÚZO Praha s.r.o. - </w:t>
      </w:r>
      <w:hyperlink r:id="rId7" w:history="1">
        <w:r>
          <w:rPr>
            <w:lang w:val="en-US" w:eastAsia="en-US" w:bidi="en-US"/>
          </w:rPr>
          <w:t>www.muzo.cz</w:t>
        </w:r>
      </w:hyperlink>
    </w:p>
    <w:p w:rsidR="008F6777" w:rsidRDefault="00D80FD4" w:rsidP="002D3D5B">
      <w:pPr>
        <w:pStyle w:val="Nadpis20"/>
        <w:keepNext/>
        <w:keepLines/>
        <w:framePr w:w="1387" w:h="409" w:wrap="none" w:vAnchor="text" w:hAnchor="page" w:x="9909" w:y="20"/>
        <w:shd w:val="clear" w:color="auto" w:fill="auto"/>
        <w:spacing w:after="0"/>
      </w:pPr>
      <w:bookmarkStart w:id="8" w:name="bookmark6"/>
      <w:r>
        <w:t>Page</w:t>
      </w:r>
      <w:bookmarkEnd w:id="8"/>
      <w:r w:rsidR="002D3D5B">
        <w:t xml:space="preserve">   </w:t>
      </w:r>
      <w:r w:rsidR="002D3D5B" w:rsidRPr="002D3D5B">
        <w:rPr>
          <w:b w:val="0"/>
        </w:rPr>
        <w:t>1</w:t>
      </w:r>
    </w:p>
    <w:p w:rsidR="008F6777" w:rsidRDefault="008F6777">
      <w:pPr>
        <w:spacing w:after="216" w:line="14" w:lineRule="exact"/>
      </w:pPr>
    </w:p>
    <w:p w:rsidR="008F6777" w:rsidRDefault="008F6777">
      <w:pPr>
        <w:spacing w:line="14" w:lineRule="exact"/>
      </w:pPr>
    </w:p>
    <w:sectPr w:rsidR="008F6777">
      <w:type w:val="continuous"/>
      <w:pgSz w:w="11900" w:h="16840"/>
      <w:pgMar w:top="882" w:right="1090" w:bottom="294" w:left="4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FD4" w:rsidRDefault="00D80FD4">
      <w:r>
        <w:separator/>
      </w:r>
    </w:p>
  </w:endnote>
  <w:endnote w:type="continuationSeparator" w:id="0">
    <w:p w:rsidR="00D80FD4" w:rsidRDefault="00D8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FD4" w:rsidRDefault="00D80FD4"/>
  </w:footnote>
  <w:footnote w:type="continuationSeparator" w:id="0">
    <w:p w:rsidR="00D80FD4" w:rsidRDefault="00D80F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777" w:rsidRDefault="00D80FD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6264275</wp:posOffset>
              </wp:positionH>
              <wp:positionV relativeFrom="page">
                <wp:posOffset>368935</wp:posOffset>
              </wp:positionV>
              <wp:extent cx="600710" cy="1282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F6777" w:rsidRDefault="00D80FD4">
                          <w:pPr>
                            <w:pStyle w:val="Zhlavnebozpat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6"/>
                              <w:szCs w:val="26"/>
                            </w:rPr>
                            <w:t>ORDER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93.25pt;margin-top:29.050000000000001pt;width:47.299999999999997pt;height:10.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>ORDER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247650</wp:posOffset>
              </wp:positionH>
              <wp:positionV relativeFrom="page">
                <wp:posOffset>572770</wp:posOffset>
              </wp:positionV>
              <wp:extent cx="665099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09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9.5pt;margin-top:45.100000000000001pt;width:523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777"/>
    <w:rsid w:val="002D3D5B"/>
    <w:rsid w:val="00420DDD"/>
    <w:rsid w:val="008F6777"/>
    <w:rsid w:val="00907E11"/>
    <w:rsid w:val="00D8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709BD"/>
  <w15:docId w15:val="{8B06F7E7-427C-4A50-A42F-8B2134B0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/>
      <w:strike w:val="0"/>
      <w:color w:val="4B4B4B"/>
      <w:sz w:val="13"/>
      <w:szCs w:val="13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  <w:ind w:left="1880" w:firstLine="20"/>
    </w:pPr>
    <w:rPr>
      <w:rFonts w:ascii="Tahoma" w:eastAsia="Tahoma" w:hAnsi="Tahoma" w:cs="Tahoma"/>
      <w:sz w:val="17"/>
      <w:szCs w:val="17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/>
      <w:ind w:left="1880" w:firstLine="20"/>
      <w:outlineLvl w:val="0"/>
    </w:pPr>
    <w:rPr>
      <w:rFonts w:ascii="Tahoma" w:eastAsia="Tahoma" w:hAnsi="Tahoma" w:cs="Tahoma"/>
      <w:b/>
      <w:bCs/>
      <w:sz w:val="26"/>
      <w:szCs w:val="26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5"/>
      <w:szCs w:val="15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/>
      <w:outlineLvl w:val="1"/>
    </w:pPr>
    <w:rPr>
      <w:rFonts w:ascii="Tahoma" w:eastAsia="Tahoma" w:hAnsi="Tahoma" w:cs="Tahoma"/>
      <w:b/>
      <w:bCs/>
      <w:sz w:val="15"/>
      <w:szCs w:val="15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mallCaps/>
      <w:color w:val="4B4B4B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kopirka1.PK-20180130102342</vt:lpstr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kopirka1.PK-20180130102342</dc:title>
  <dc:subject/>
  <dc:creator/>
  <cp:keywords/>
  <cp:lastModifiedBy>Zdenka Šímová</cp:lastModifiedBy>
  <cp:revision>3</cp:revision>
  <dcterms:created xsi:type="dcterms:W3CDTF">2018-01-30T08:50:00Z</dcterms:created>
  <dcterms:modified xsi:type="dcterms:W3CDTF">2018-01-30T09:05:00Z</dcterms:modified>
</cp:coreProperties>
</file>