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5A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SMLOUVA O DÍLO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 xml:space="preserve">uzavřená níže uvedeného dne, měsíce a roku ve smyslu ustanovení § 536 a </w:t>
      </w:r>
      <w:proofErr w:type="spellStart"/>
      <w:r w:rsidRPr="00AA10E9">
        <w:rPr>
          <w:rFonts w:ascii="Times New Roman" w:hAnsi="Times New Roman" w:cs="Times New Roman"/>
          <w:sz w:val="28"/>
          <w:szCs w:val="28"/>
        </w:rPr>
        <w:t>násl</w:t>
      </w:r>
      <w:proofErr w:type="spellEnd"/>
      <w:r w:rsidRPr="00AA10E9">
        <w:rPr>
          <w:rFonts w:ascii="Times New Roman" w:hAnsi="Times New Roman" w:cs="Times New Roman"/>
          <w:sz w:val="28"/>
          <w:szCs w:val="28"/>
        </w:rPr>
        <w:t>. zákona č. 513/1991 Sb., obchodní zákoník, ve znění změn a doplňků, mezi těmito smluvními stranami: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1. Zhotovitel:</w:t>
      </w:r>
      <w:r w:rsidR="00633AC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633ACB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633ACB">
        <w:rPr>
          <w:rFonts w:ascii="Times New Roman" w:hAnsi="Times New Roman" w:cs="Times New Roman"/>
          <w:sz w:val="28"/>
          <w:szCs w:val="28"/>
        </w:rPr>
        <w:t>Ústav pro českou literaturu AV ČR, v. v. i.</w:t>
      </w:r>
      <w:r w:rsidR="00633ACB" w:rsidRPr="00633A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0F5A" w:rsidRPr="00633ACB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633ACB">
        <w:rPr>
          <w:rFonts w:ascii="Times New Roman" w:hAnsi="Times New Roman" w:cs="Times New Roman"/>
          <w:sz w:val="28"/>
          <w:szCs w:val="28"/>
        </w:rPr>
        <w:t xml:space="preserve">Se sídlem: 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633ACB">
        <w:rPr>
          <w:rFonts w:ascii="Times New Roman" w:hAnsi="Times New Roman" w:cs="Times New Roman"/>
          <w:sz w:val="28"/>
          <w:szCs w:val="28"/>
        </w:rPr>
        <w:t>Na Florenci 3/1420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110 00 Praha l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3A7B86" w:rsidP="00A36C74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</w:t>
      </w:r>
      <w:r w:rsidR="00A80F5A" w:rsidRPr="00AA10E9">
        <w:rPr>
          <w:rFonts w:ascii="Times New Roman" w:hAnsi="Times New Roman" w:cs="Times New Roman"/>
          <w:sz w:val="28"/>
          <w:szCs w:val="28"/>
        </w:rPr>
        <w:t>: 68378068</w:t>
      </w:r>
    </w:p>
    <w:p w:rsidR="00A80F5A" w:rsidRPr="00AA10E9" w:rsidRDefault="00A80F5A" w:rsidP="00A36C74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 xml:space="preserve">DIČ: </w:t>
      </w:r>
      <w:proofErr w:type="spellStart"/>
      <w:r w:rsidRPr="00AA10E9">
        <w:rPr>
          <w:rFonts w:ascii="Times New Roman" w:hAnsi="Times New Roman" w:cs="Times New Roman"/>
          <w:sz w:val="28"/>
          <w:szCs w:val="28"/>
        </w:rPr>
        <w:t>CZ</w:t>
      </w:r>
      <w:proofErr w:type="spellEnd"/>
      <w:r w:rsidRPr="00AA10E9">
        <w:rPr>
          <w:rFonts w:ascii="Times New Roman" w:hAnsi="Times New Roman" w:cs="Times New Roman"/>
          <w:sz w:val="28"/>
          <w:szCs w:val="28"/>
        </w:rPr>
        <w:t>-68378068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>l</w:t>
      </w:r>
      <w:r w:rsidR="002C4DAA">
        <w:rPr>
          <w:rFonts w:ascii="Times New Roman" w:hAnsi="Times New Roman" w:cs="Times New Roman"/>
          <w:sz w:val="28"/>
          <w:szCs w:val="28"/>
        </w:rPr>
        <w:t>.</w:t>
      </w:r>
      <w:r w:rsidR="003A7B86">
        <w:rPr>
          <w:rFonts w:ascii="Times New Roman" w:hAnsi="Times New Roman" w:cs="Times New Roman"/>
          <w:sz w:val="28"/>
          <w:szCs w:val="28"/>
        </w:rPr>
        <w:t>/fax</w:t>
      </w:r>
      <w:r w:rsidRPr="00AA10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xxxxxxxxxx</w:t>
      </w:r>
      <w:proofErr w:type="spellEnd"/>
      <w:r w:rsidR="003A7B86">
        <w:rPr>
          <w:rFonts w:ascii="Times New Roman" w:hAnsi="Times New Roman" w:cs="Times New Roman"/>
          <w:sz w:val="28"/>
          <w:szCs w:val="28"/>
        </w:rPr>
        <w:t xml:space="preserve"> </w:t>
      </w:r>
      <w:r w:rsidRPr="00AA10E9">
        <w:rPr>
          <w:rFonts w:ascii="Times New Roman" w:hAnsi="Times New Roman" w:cs="Times New Roman"/>
          <w:sz w:val="28"/>
          <w:szCs w:val="28"/>
        </w:rPr>
        <w:t>/</w:t>
      </w:r>
      <w:r w:rsidR="003A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xxxxxxxxxx</w:t>
      </w:r>
      <w:proofErr w:type="spellEnd"/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Bankovní</w:t>
      </w:r>
      <w:r w:rsidRPr="00AA10E9">
        <w:rPr>
          <w:rFonts w:ascii="Times New Roman" w:hAnsi="Times New Roman" w:cs="Times New Roman"/>
          <w:sz w:val="28"/>
          <w:szCs w:val="28"/>
        </w:rPr>
        <w:t xml:space="preserve"> spojení: KB Praha, </w:t>
      </w:r>
      <w:r>
        <w:rPr>
          <w:rFonts w:ascii="Times New Roman" w:hAnsi="Times New Roman" w:cs="Times New Roman"/>
          <w:sz w:val="28"/>
          <w:szCs w:val="28"/>
        </w:rPr>
        <w:t xml:space="preserve">č. účtu: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xxxxxxxxxxxxxx</w:t>
      </w:r>
      <w:r w:rsidR="005012DE">
        <w:rPr>
          <w:rFonts w:ascii="Times New Roman" w:hAnsi="Times New Roman" w:cs="Times New Roman"/>
          <w:sz w:val="28"/>
          <w:szCs w:val="28"/>
        </w:rPr>
        <w:t>x</w:t>
      </w:r>
      <w:proofErr w:type="spellEnd"/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Zapsaný v rejstříku veřejných výzkumných institucí vedeným </w:t>
      </w:r>
      <w:proofErr w:type="spellStart"/>
      <w:r>
        <w:rPr>
          <w:rFonts w:ascii="Times New Roman" w:hAnsi="Times New Roman" w:cs="Times New Roman"/>
          <w:sz w:val="28"/>
          <w:szCs w:val="28"/>
        </w:rPr>
        <w:t>MŠMT</w:t>
      </w:r>
      <w:proofErr w:type="spellEnd"/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Jednající: </w:t>
      </w:r>
      <w:r w:rsidRPr="00AA10E9">
        <w:rPr>
          <w:rFonts w:ascii="Times New Roman" w:hAnsi="Times New Roman" w:cs="Times New Roman"/>
          <w:sz w:val="28"/>
          <w:szCs w:val="28"/>
        </w:rPr>
        <w:t xml:space="preserve">Ing. Pavel Janáček, Ph.D.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10E9">
        <w:rPr>
          <w:rFonts w:ascii="Times New Roman" w:hAnsi="Times New Roman" w:cs="Times New Roman"/>
          <w:sz w:val="28"/>
          <w:szCs w:val="28"/>
        </w:rPr>
        <w:t xml:space="preserve"> ředitel ústavu</w:t>
      </w:r>
    </w:p>
    <w:p w:rsidR="00A80F5A" w:rsidRPr="00AA10E9" w:rsidRDefault="002C4DA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="00A80F5A" w:rsidRPr="00AA10E9">
        <w:rPr>
          <w:rFonts w:ascii="Times New Roman" w:hAnsi="Times New Roman" w:cs="Times New Roman"/>
          <w:sz w:val="28"/>
          <w:szCs w:val="28"/>
        </w:rPr>
        <w:t>zhotovitel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A80F5A" w:rsidRPr="00AA10E9">
        <w:rPr>
          <w:rFonts w:ascii="Times New Roman" w:hAnsi="Times New Roman" w:cs="Times New Roman"/>
          <w:sz w:val="28"/>
          <w:szCs w:val="28"/>
        </w:rPr>
        <w:t>)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A36C74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Objednatel: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Filosofický ústav AV ČR, v. v. i.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sídlem:</w:t>
      </w:r>
    </w:p>
    <w:p w:rsidR="00A80F5A" w:rsidRDefault="003A7B86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Jilská 1</w:t>
      </w:r>
      <w:r w:rsidR="00A80F5A">
        <w:rPr>
          <w:rFonts w:ascii="Times New Roman" w:hAnsi="Times New Roman" w:cs="Times New Roman"/>
          <w:sz w:val="28"/>
          <w:szCs w:val="28"/>
        </w:rPr>
        <w:t>/352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 00 Praha 1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A36C74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IČ</w:t>
      </w:r>
      <w:proofErr w:type="spellEnd"/>
      <w:r>
        <w:rPr>
          <w:rFonts w:ascii="Times New Roman" w:hAnsi="Times New Roman" w:cs="Times New Roman"/>
          <w:sz w:val="28"/>
          <w:szCs w:val="28"/>
        </w:rPr>
        <w:t>: 67985955</w:t>
      </w:r>
    </w:p>
    <w:p w:rsidR="00A80F5A" w:rsidRDefault="00A80F5A" w:rsidP="00A36C74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DIČ: </w:t>
      </w:r>
      <w:proofErr w:type="spellStart"/>
      <w:r>
        <w:rPr>
          <w:rFonts w:ascii="Times New Roman" w:hAnsi="Times New Roman" w:cs="Times New Roman"/>
          <w:sz w:val="28"/>
          <w:szCs w:val="28"/>
        </w:rPr>
        <w:t>CZ</w:t>
      </w:r>
      <w:proofErr w:type="spellEnd"/>
      <w:r>
        <w:rPr>
          <w:rFonts w:ascii="Times New Roman" w:hAnsi="Times New Roman" w:cs="Times New Roman"/>
          <w:sz w:val="28"/>
          <w:szCs w:val="28"/>
        </w:rPr>
        <w:t>-67985955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</w:t>
      </w:r>
      <w:r w:rsidR="002C4D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xxxxxxxxxx</w:t>
      </w:r>
      <w:proofErr w:type="spellEnd"/>
    </w:p>
    <w:p w:rsidR="00A80F5A" w:rsidRPr="00F26ACE" w:rsidRDefault="00A80F5A" w:rsidP="00F26ACE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F26ACE">
        <w:rPr>
          <w:rFonts w:ascii="Times New Roman" w:hAnsi="Times New Roman" w:cs="Times New Roman"/>
          <w:sz w:val="28"/>
          <w:szCs w:val="28"/>
        </w:rPr>
        <w:t xml:space="preserve">Bankovní spojení: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xxxxxxxxxxxxxx</w:t>
      </w:r>
      <w:r w:rsidR="005012DE">
        <w:rPr>
          <w:rFonts w:ascii="Times New Roman" w:hAnsi="Times New Roman" w:cs="Times New Roman"/>
          <w:sz w:val="28"/>
          <w:szCs w:val="28"/>
        </w:rPr>
        <w:t>x</w:t>
      </w:r>
      <w:proofErr w:type="spellEnd"/>
    </w:p>
    <w:p w:rsidR="00A80F5A" w:rsidRPr="00AA10E9" w:rsidRDefault="00A80F5A" w:rsidP="00C43753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B537FF">
        <w:rPr>
          <w:rFonts w:ascii="Times New Roman" w:hAnsi="Times New Roman" w:cs="Times New Roman"/>
          <w:sz w:val="28"/>
          <w:szCs w:val="28"/>
        </w:rPr>
        <w:t xml:space="preserve">Jednající: PhDr. Petr </w:t>
      </w:r>
      <w:proofErr w:type="spellStart"/>
      <w:r w:rsidRPr="00B537FF">
        <w:rPr>
          <w:rFonts w:ascii="Times New Roman" w:hAnsi="Times New Roman" w:cs="Times New Roman"/>
          <w:sz w:val="28"/>
          <w:szCs w:val="28"/>
        </w:rPr>
        <w:t>Kitzler</w:t>
      </w:r>
      <w:proofErr w:type="spellEnd"/>
      <w:r w:rsidRPr="00B537FF">
        <w:rPr>
          <w:rFonts w:ascii="Times New Roman" w:hAnsi="Times New Roman" w:cs="Times New Roman"/>
          <w:sz w:val="28"/>
          <w:szCs w:val="28"/>
        </w:rPr>
        <w:t xml:space="preserve">, Ph.D. – </w:t>
      </w:r>
      <w:r>
        <w:rPr>
          <w:rFonts w:ascii="Times New Roman" w:hAnsi="Times New Roman" w:cs="Times New Roman"/>
          <w:sz w:val="28"/>
          <w:szCs w:val="28"/>
        </w:rPr>
        <w:t>zástupce ředitele Filosofického ústavu</w:t>
      </w:r>
    </w:p>
    <w:p w:rsidR="002C4DAA" w:rsidRPr="00AA10E9" w:rsidRDefault="002C4DAA" w:rsidP="002C4DAA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„objednatel“</w:t>
      </w:r>
      <w:r w:rsidRPr="00AA10E9">
        <w:rPr>
          <w:rFonts w:ascii="Times New Roman" w:hAnsi="Times New Roman" w:cs="Times New Roman"/>
          <w:sz w:val="28"/>
          <w:szCs w:val="28"/>
        </w:rPr>
        <w:t>)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lastRenderedPageBreak/>
        <w:t>I.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Předmět plnění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A10E9">
        <w:rPr>
          <w:rFonts w:ascii="Times New Roman" w:hAnsi="Times New Roman" w:cs="Times New Roman"/>
          <w:sz w:val="28"/>
          <w:szCs w:val="28"/>
        </w:rPr>
        <w:t>Zhotovitel se touto smlouvou zavazuje provést na vlastní náklady a své nebezpečí pro objednatele dílo specifikované v</w:t>
      </w:r>
      <w:r>
        <w:rPr>
          <w:rFonts w:ascii="Times New Roman" w:hAnsi="Times New Roman" w:cs="Times New Roman"/>
          <w:sz w:val="28"/>
          <w:szCs w:val="28"/>
        </w:rPr>
        <w:t xml:space="preserve"> čl. I, </w:t>
      </w:r>
      <w:r w:rsidRPr="00AA10E9">
        <w:rPr>
          <w:rFonts w:ascii="Times New Roman" w:hAnsi="Times New Roman" w:cs="Times New Roman"/>
          <w:sz w:val="28"/>
          <w:szCs w:val="28"/>
        </w:rPr>
        <w:t>odst. 2 této smlouvy 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AA10E9">
        <w:rPr>
          <w:rFonts w:ascii="Times New Roman" w:hAnsi="Times New Roman" w:cs="Times New Roman"/>
          <w:sz w:val="28"/>
          <w:szCs w:val="28"/>
        </w:rPr>
        <w:t>objednatel se zavazuje zaplatit zhotoviteli za provedení díla cenu sjednanou touto smlouvou.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FE471D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>2. Dílem podle této smlouvy se rozumí digitalizace a online zveřejnění lístkové kartotéky „Materiál Slovníku středověké latiny“. Součástí díla je:</w:t>
      </w:r>
    </w:p>
    <w:p w:rsidR="00A80F5A" w:rsidRPr="00FE471D" w:rsidRDefault="00A80F5A" w:rsidP="00D31CE5">
      <w:pPr>
        <w:pStyle w:val="Prosttext"/>
        <w:ind w:left="567" w:right="306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 xml:space="preserve">a) pořízení digitálních </w:t>
      </w:r>
      <w:proofErr w:type="spellStart"/>
      <w:r w:rsidRPr="00FE471D">
        <w:rPr>
          <w:rFonts w:ascii="Times New Roman" w:hAnsi="Times New Roman" w:cs="Times New Roman"/>
          <w:sz w:val="28"/>
          <w:szCs w:val="28"/>
        </w:rPr>
        <w:t>skenů</w:t>
      </w:r>
      <w:proofErr w:type="spellEnd"/>
      <w:r w:rsidRPr="00FE471D">
        <w:rPr>
          <w:rFonts w:ascii="Times New Roman" w:hAnsi="Times New Roman" w:cs="Times New Roman"/>
          <w:sz w:val="28"/>
          <w:szCs w:val="28"/>
        </w:rPr>
        <w:t xml:space="preserve"> lístků z lístkové kartotéky „Materiál Slovníku středověké latiny“ v rozlišení 600 dpi;</w:t>
      </w:r>
    </w:p>
    <w:p w:rsidR="00A80F5A" w:rsidRPr="00FE471D" w:rsidRDefault="00A80F5A" w:rsidP="00D31CE5">
      <w:pPr>
        <w:pStyle w:val="Prosttext"/>
        <w:ind w:left="567" w:right="306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>b) zpracování surových dat (vyloučení prázdných stran, zpracování vícestranných lístků apod.) pomocí softwaru, užívaného zhotovitelem ke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FE471D">
        <w:rPr>
          <w:rFonts w:ascii="Times New Roman" w:hAnsi="Times New Roman" w:cs="Times New Roman"/>
          <w:sz w:val="28"/>
          <w:szCs w:val="28"/>
        </w:rPr>
        <w:t xml:space="preserve">zpracování kartoték v systému </w:t>
      </w:r>
      <w:proofErr w:type="spellStart"/>
      <w:r w:rsidRPr="00FE471D">
        <w:rPr>
          <w:rFonts w:ascii="Times New Roman" w:hAnsi="Times New Roman" w:cs="Times New Roman"/>
          <w:sz w:val="28"/>
          <w:szCs w:val="28"/>
        </w:rPr>
        <w:t>RETROBI</w:t>
      </w:r>
      <w:proofErr w:type="spellEnd"/>
      <w:r w:rsidRPr="00FE471D">
        <w:rPr>
          <w:rFonts w:ascii="Times New Roman" w:hAnsi="Times New Roman" w:cs="Times New Roman"/>
          <w:sz w:val="28"/>
          <w:szCs w:val="28"/>
        </w:rPr>
        <w:t>;</w:t>
      </w:r>
    </w:p>
    <w:p w:rsidR="00A80F5A" w:rsidRDefault="00A80F5A" w:rsidP="00D31CE5">
      <w:pPr>
        <w:pStyle w:val="Prosttext"/>
        <w:ind w:left="567" w:right="306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>c) uložení čistých dat na záložní média v jednotném rozlišení 600 dpi ve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FE471D">
        <w:rPr>
          <w:rFonts w:ascii="Times New Roman" w:hAnsi="Times New Roman" w:cs="Times New Roman"/>
          <w:sz w:val="28"/>
          <w:szCs w:val="28"/>
        </w:rPr>
        <w:t>dvou kopiích (pracovní a záložní sada médií), v adresářové struktuře odpovídající kartotéčním zásuvkám „Materiálu Slovníku středověké latiny“ s možností dalšího vnitřního členění na bloky o velikosti minimálně 500 lístků (podrobnější členění je vázáno na souhlas zhotovitele).</w:t>
      </w:r>
    </w:p>
    <w:p w:rsidR="00A80F5A" w:rsidRDefault="00A80F5A" w:rsidP="00D31CE5">
      <w:pPr>
        <w:pStyle w:val="Prosttext"/>
        <w:ind w:left="567" w:right="306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 xml:space="preserve">d) pořízení OCR přepisů digitálních </w:t>
      </w:r>
      <w:proofErr w:type="spellStart"/>
      <w:r w:rsidRPr="00FE471D">
        <w:rPr>
          <w:rFonts w:ascii="Times New Roman" w:hAnsi="Times New Roman" w:cs="Times New Roman"/>
          <w:sz w:val="28"/>
          <w:szCs w:val="28"/>
        </w:rPr>
        <w:t>skenů</w:t>
      </w:r>
      <w:proofErr w:type="spellEnd"/>
      <w:r w:rsidRPr="00FE471D">
        <w:rPr>
          <w:rFonts w:ascii="Times New Roman" w:hAnsi="Times New Roman" w:cs="Times New Roman"/>
          <w:sz w:val="28"/>
          <w:szCs w:val="28"/>
        </w:rPr>
        <w:t xml:space="preserve"> lístků z excerpční části lístkové kartotéky „Materiál Slovníku středověké latiny“;</w:t>
      </w:r>
    </w:p>
    <w:p w:rsidR="00A80F5A" w:rsidRDefault="00A80F5A" w:rsidP="00D31CE5">
      <w:pPr>
        <w:pStyle w:val="Prosttext"/>
        <w:ind w:left="567" w:right="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propojení textových a grafických dat, jejich indexace a příprava pro online zveřejnění v systému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RETROBI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80F5A" w:rsidRPr="002E7C47" w:rsidRDefault="00A80F5A" w:rsidP="00D31CE5">
      <w:pPr>
        <w:pStyle w:val="Prosttext"/>
        <w:ind w:left="567" w:right="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příprava webového rozhraní pro prezentaci dat kartotéky „Materiál Slovníku středověké latiny“ dle standardů softwaru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RETROBI</w:t>
      </w:r>
      <w:proofErr w:type="spellEnd"/>
    </w:p>
    <w:p w:rsidR="00A80F5A" w:rsidRDefault="00A80F5A" w:rsidP="00D31CE5">
      <w:pPr>
        <w:pStyle w:val="Prosttext"/>
        <w:ind w:left="567" w:right="306"/>
        <w:jc w:val="both"/>
        <w:rPr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>g) uložení takto zpracovaných dat na záložní média v jednotném rozlišení 600 dpi ve dvou kopiích (pracovní a záložní sada médií), v adresářové struktuře odpovídající kartotéčním zásuvkám „Materiálu Slovníku středověké latiny“ s možností dalšího vnitřního členění na bloky o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FE471D">
        <w:rPr>
          <w:rFonts w:ascii="Times New Roman" w:hAnsi="Times New Roman" w:cs="Times New Roman"/>
          <w:sz w:val="28"/>
          <w:szCs w:val="28"/>
        </w:rPr>
        <w:t>velikosti minimálně 500 lístků (podrobnější členění je vázáno na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FE471D">
        <w:rPr>
          <w:rFonts w:ascii="Times New Roman" w:hAnsi="Times New Roman" w:cs="Times New Roman"/>
          <w:sz w:val="28"/>
          <w:szCs w:val="28"/>
        </w:rPr>
        <w:t>souhlas zhotovitele).</w:t>
      </w:r>
    </w:p>
    <w:p w:rsidR="00A80F5A" w:rsidRDefault="00A80F5A" w:rsidP="007C5C24">
      <w:pPr>
        <w:pStyle w:val="Prosttext"/>
        <w:ind w:left="567" w:right="448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C96319">
        <w:rPr>
          <w:rFonts w:ascii="Times New Roman" w:hAnsi="Times New Roman" w:cs="Times New Roman"/>
          <w:sz w:val="28"/>
          <w:szCs w:val="28"/>
        </w:rPr>
        <w:t xml:space="preserve">3. Přibližný rozsah té části lístkové kartotéky „Materiál Slovníku středověké </w:t>
      </w:r>
      <w:r w:rsidRPr="00FB37E0">
        <w:rPr>
          <w:rFonts w:ascii="Times New Roman" w:hAnsi="Times New Roman" w:cs="Times New Roman"/>
          <w:sz w:val="28"/>
          <w:szCs w:val="28"/>
        </w:rPr>
        <w:t xml:space="preserve">latiny“, která je předmětem čl. I, odst. </w:t>
      </w:r>
      <w:proofErr w:type="spellStart"/>
      <w:r w:rsidRPr="00FB37E0">
        <w:rPr>
          <w:rFonts w:ascii="Times New Roman" w:hAnsi="Times New Roman" w:cs="Times New Roman"/>
          <w:sz w:val="28"/>
          <w:szCs w:val="28"/>
        </w:rPr>
        <w:t>2a</w:t>
      </w:r>
      <w:proofErr w:type="spellEnd"/>
      <w:r w:rsidRPr="00FB37E0">
        <w:rPr>
          <w:rFonts w:ascii="Times New Roman" w:hAnsi="Times New Roman" w:cs="Times New Roman"/>
          <w:sz w:val="28"/>
          <w:szCs w:val="28"/>
        </w:rPr>
        <w:t>–e a g této smlouvy, činí 40.000</w:t>
      </w:r>
      <w:r w:rsidRPr="00C96319">
        <w:rPr>
          <w:rFonts w:ascii="Times New Roman" w:hAnsi="Times New Roman" w:cs="Times New Roman"/>
          <w:sz w:val="28"/>
          <w:szCs w:val="28"/>
        </w:rPr>
        <w:t xml:space="preserve"> kartotéčních lístků. Přesný rozsah bude stanoven až po vytvoření celého díla na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C96319">
        <w:rPr>
          <w:rFonts w:ascii="Times New Roman" w:hAnsi="Times New Roman" w:cs="Times New Roman"/>
          <w:sz w:val="28"/>
          <w:szCs w:val="28"/>
        </w:rPr>
        <w:t>základě technických dat vzniklých při zpracování díla.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FB37E0">
        <w:rPr>
          <w:rFonts w:ascii="Times New Roman" w:hAnsi="Times New Roman" w:cs="Times New Roman"/>
          <w:sz w:val="28"/>
          <w:szCs w:val="28"/>
        </w:rPr>
        <w:t xml:space="preserve">4. Přibližný rozsah té části lístkové kartotéky „Materiál Slovníku středověké latiny“, která je předmětem čl. I, odst. </w:t>
      </w:r>
      <w:proofErr w:type="spellStart"/>
      <w:r w:rsidRPr="00FB37E0">
        <w:rPr>
          <w:rFonts w:ascii="Times New Roman" w:hAnsi="Times New Roman" w:cs="Times New Roman"/>
          <w:sz w:val="28"/>
          <w:szCs w:val="28"/>
        </w:rPr>
        <w:t>2d</w:t>
      </w:r>
      <w:proofErr w:type="spellEnd"/>
      <w:r w:rsidRPr="00FB37E0">
        <w:rPr>
          <w:rFonts w:ascii="Times New Roman" w:hAnsi="Times New Roman" w:cs="Times New Roman"/>
          <w:sz w:val="28"/>
          <w:szCs w:val="28"/>
        </w:rPr>
        <w:t>, e a g této smlouvy, činí 270.000 oskenovaných kartotéčních lístků. Přesný rozsah bude stanoven až po vytvoření celého díla na základě technických dat vzniklých při zpracování díla.</w:t>
      </w:r>
    </w:p>
    <w:p w:rsidR="00A80F5A" w:rsidRPr="007C5C24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203A77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30F3">
        <w:rPr>
          <w:rFonts w:ascii="Times New Roman" w:hAnsi="Times New Roman" w:cs="Times New Roman"/>
          <w:sz w:val="28"/>
          <w:szCs w:val="28"/>
        </w:rPr>
        <w:t>. L</w:t>
      </w:r>
      <w:r w:rsidRPr="00977534">
        <w:rPr>
          <w:rFonts w:ascii="Times New Roman" w:hAnsi="Times New Roman" w:cs="Times New Roman"/>
          <w:sz w:val="28"/>
          <w:szCs w:val="28"/>
        </w:rPr>
        <w:t>ístkov</w:t>
      </w:r>
      <w:r>
        <w:rPr>
          <w:rFonts w:ascii="Times New Roman" w:hAnsi="Times New Roman" w:cs="Times New Roman"/>
          <w:sz w:val="28"/>
          <w:szCs w:val="28"/>
        </w:rPr>
        <w:t>á kartotéka</w:t>
      </w:r>
      <w:r w:rsidRPr="00A130F3">
        <w:rPr>
          <w:rFonts w:ascii="Times New Roman" w:hAnsi="Times New Roman" w:cs="Times New Roman"/>
          <w:sz w:val="28"/>
          <w:szCs w:val="28"/>
        </w:rPr>
        <w:t xml:space="preserve"> je databází ve smyslu § 88 zákona č. 121/</w:t>
      </w:r>
      <w:r w:rsidRPr="00203A77">
        <w:rPr>
          <w:rFonts w:ascii="Times New Roman" w:hAnsi="Times New Roman" w:cs="Times New Roman"/>
          <w:sz w:val="28"/>
          <w:szCs w:val="28"/>
        </w:rPr>
        <w:t>2000 Sb., 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30F3">
        <w:rPr>
          <w:rFonts w:ascii="Times New Roman" w:hAnsi="Times New Roman" w:cs="Times New Roman"/>
          <w:sz w:val="28"/>
          <w:szCs w:val="28"/>
        </w:rPr>
        <w:t>právu autorském, o právech souvisejících s právem autorským a o změně a doplnění některých zákonů ((autorský zákon) dále jen „</w:t>
      </w:r>
      <w:proofErr w:type="spellStart"/>
      <w:r w:rsidRPr="00A130F3">
        <w:rPr>
          <w:rFonts w:ascii="Times New Roman" w:hAnsi="Times New Roman" w:cs="Times New Roman"/>
          <w:sz w:val="28"/>
          <w:szCs w:val="28"/>
        </w:rPr>
        <w:t>AutZ</w:t>
      </w:r>
      <w:proofErr w:type="spellEnd"/>
      <w:r w:rsidRPr="00A130F3">
        <w:rPr>
          <w:rFonts w:ascii="Times New Roman" w:hAnsi="Times New Roman" w:cs="Times New Roman"/>
          <w:sz w:val="28"/>
          <w:szCs w:val="28"/>
        </w:rPr>
        <w:t>“). Objednatel prohlašuje, že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A130F3">
        <w:rPr>
          <w:rFonts w:ascii="Times New Roman" w:hAnsi="Times New Roman" w:cs="Times New Roman"/>
          <w:sz w:val="28"/>
          <w:szCs w:val="28"/>
        </w:rPr>
        <w:t xml:space="preserve">je pořizovatelem databáze ve smyslu § 89 </w:t>
      </w:r>
      <w:proofErr w:type="spellStart"/>
      <w:r w:rsidRPr="00A130F3">
        <w:rPr>
          <w:rFonts w:ascii="Times New Roman" w:hAnsi="Times New Roman" w:cs="Times New Roman"/>
          <w:sz w:val="28"/>
          <w:szCs w:val="28"/>
        </w:rPr>
        <w:t>AutZ</w:t>
      </w:r>
      <w:proofErr w:type="spellEnd"/>
      <w:r w:rsidRPr="00A130F3">
        <w:rPr>
          <w:rFonts w:ascii="Times New Roman" w:hAnsi="Times New Roman" w:cs="Times New Roman"/>
          <w:sz w:val="28"/>
          <w:szCs w:val="28"/>
        </w:rPr>
        <w:t xml:space="preserve">. Objednatel tímto uděluje zhotoviteli </w:t>
      </w:r>
      <w:r>
        <w:rPr>
          <w:rFonts w:ascii="Times New Roman" w:hAnsi="Times New Roman" w:cs="Times New Roman"/>
          <w:sz w:val="28"/>
          <w:szCs w:val="28"/>
        </w:rPr>
        <w:t xml:space="preserve">za účelem provedení díla </w:t>
      </w:r>
      <w:r w:rsidRPr="00A130F3">
        <w:rPr>
          <w:rFonts w:ascii="Times New Roman" w:hAnsi="Times New Roman" w:cs="Times New Roman"/>
          <w:sz w:val="28"/>
          <w:szCs w:val="28"/>
        </w:rPr>
        <w:t xml:space="preserve">nevýhradní oprávnění k výkonu práva na vytěžování celého obsahu databáze (licenci) podle § 90 odst. 1 </w:t>
      </w:r>
      <w:proofErr w:type="spellStart"/>
      <w:r w:rsidRPr="00A130F3">
        <w:rPr>
          <w:rFonts w:ascii="Times New Roman" w:hAnsi="Times New Roman" w:cs="Times New Roman"/>
          <w:sz w:val="28"/>
          <w:szCs w:val="28"/>
        </w:rPr>
        <w:t>AutZ</w:t>
      </w:r>
      <w:proofErr w:type="spellEnd"/>
      <w:r w:rsidRPr="00A130F3">
        <w:rPr>
          <w:rFonts w:ascii="Times New Roman" w:hAnsi="Times New Roman" w:cs="Times New Roman"/>
          <w:sz w:val="28"/>
          <w:szCs w:val="28"/>
        </w:rPr>
        <w:t>, tj.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A130F3">
        <w:rPr>
          <w:rFonts w:ascii="Times New Roman" w:hAnsi="Times New Roman" w:cs="Times New Roman"/>
          <w:sz w:val="28"/>
          <w:szCs w:val="28"/>
        </w:rPr>
        <w:t>zhotovitel je oprávněn k trvalému nebo dočasnému přepisu celého obsahu databáze nebo jeho podstatné části na jiný podklad, a to jakýmikoliv prostředky nebo jakýmkoliv způsobem. Právo na vytěžování je poskytováno na dobu</w:t>
      </w:r>
      <w:r w:rsidRPr="00203A77">
        <w:rPr>
          <w:rFonts w:ascii="Times New Roman" w:hAnsi="Times New Roman" w:cs="Times New Roman"/>
          <w:sz w:val="28"/>
          <w:szCs w:val="28"/>
        </w:rPr>
        <w:t>, která je potřebná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0F3">
        <w:rPr>
          <w:rFonts w:ascii="Times New Roman" w:hAnsi="Times New Roman" w:cs="Times New Roman"/>
          <w:sz w:val="28"/>
          <w:szCs w:val="28"/>
        </w:rPr>
        <w:t>k provedení díla. Objednatel poskytuje zhotoviteli licenci bezúplatně.</w:t>
      </w:r>
      <w:r w:rsidDel="00D7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F5A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II.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Podmínky pro </w:t>
      </w:r>
      <w:r w:rsidRPr="00AA10E9">
        <w:rPr>
          <w:rFonts w:ascii="Times New Roman" w:hAnsi="Times New Roman" w:cs="Times New Roman"/>
          <w:sz w:val="28"/>
          <w:szCs w:val="28"/>
        </w:rPr>
        <w:t>provedení díla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FE471D" w:rsidRDefault="00A80F5A" w:rsidP="0046364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 xml:space="preserve">1. Objednatel zajistí na svůj náklad dodání lístkové kartotéky „Materiál Slovníku středověké latiny“ do sídla zhotovitele, Na Florenci 3/1420, Praha 1, a po jejím zpracování zajistí na výzvu zhotovitele na svůj náklad transport kartotéky zpět. Kartotéční lístky budou do ÚČL dodány v technickém stavu způsobilém pro strojové zpracování, a to v takovém vzájemném uspořádání, které vyloučí potřebu zpětného zařazování dodatečných lístků do již </w:t>
      </w:r>
      <w:proofErr w:type="spellStart"/>
      <w:r w:rsidRPr="00FE471D">
        <w:rPr>
          <w:rFonts w:ascii="Times New Roman" w:hAnsi="Times New Roman" w:cs="Times New Roman"/>
          <w:sz w:val="28"/>
          <w:szCs w:val="28"/>
        </w:rPr>
        <w:t>zdigitalizovaných</w:t>
      </w:r>
      <w:proofErr w:type="spellEnd"/>
      <w:r w:rsidRPr="00FE471D">
        <w:rPr>
          <w:rFonts w:ascii="Times New Roman" w:hAnsi="Times New Roman" w:cs="Times New Roman"/>
          <w:sz w:val="28"/>
          <w:szCs w:val="28"/>
        </w:rPr>
        <w:t xml:space="preserve"> kartotéčních zásuvek.</w:t>
      </w:r>
    </w:p>
    <w:p w:rsidR="00A80F5A" w:rsidRPr="00FE471D" w:rsidRDefault="00A80F5A" w:rsidP="0046364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FE471D" w:rsidRDefault="00A80F5A" w:rsidP="0046364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>2. O předání kartotéky nebo každé její části objednatelem zhotoviteli 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FE471D">
        <w:rPr>
          <w:rFonts w:ascii="Times New Roman" w:hAnsi="Times New Roman" w:cs="Times New Roman"/>
          <w:sz w:val="28"/>
          <w:szCs w:val="28"/>
        </w:rPr>
        <w:t>zhotovitelem objednateli se pokaždé vyhotoví protokol.</w:t>
      </w:r>
    </w:p>
    <w:p w:rsidR="00A80F5A" w:rsidRPr="00FE471D" w:rsidRDefault="00A80F5A" w:rsidP="0046364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FE471D" w:rsidRDefault="00A80F5A" w:rsidP="0046364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FE471D">
        <w:rPr>
          <w:rFonts w:ascii="Times New Roman" w:hAnsi="Times New Roman" w:cs="Times New Roman"/>
          <w:sz w:val="28"/>
          <w:szCs w:val="28"/>
        </w:rPr>
        <w:t>3. Zhotovitel zajistí na svůj náklad odpovídající počet paměťových médií pro</w:t>
      </w:r>
      <w:r w:rsidR="00671A82">
        <w:rPr>
          <w:rFonts w:ascii="Times New Roman" w:hAnsi="Times New Roman" w:cs="Times New Roman"/>
          <w:sz w:val="28"/>
          <w:szCs w:val="28"/>
        </w:rPr>
        <w:t> </w:t>
      </w:r>
      <w:r w:rsidRPr="00FE471D">
        <w:rPr>
          <w:rFonts w:ascii="Times New Roman" w:hAnsi="Times New Roman" w:cs="Times New Roman"/>
          <w:sz w:val="28"/>
          <w:szCs w:val="28"/>
        </w:rPr>
        <w:t xml:space="preserve">uložení čistých dat dle následující technické specifikace: HDD o kapacitě 2 </w:t>
      </w:r>
      <w:proofErr w:type="spellStart"/>
      <w:r w:rsidRPr="00FE471D">
        <w:rPr>
          <w:rFonts w:ascii="Times New Roman" w:hAnsi="Times New Roman" w:cs="Times New Roman"/>
          <w:sz w:val="28"/>
          <w:szCs w:val="28"/>
        </w:rPr>
        <w:t>TB</w:t>
      </w:r>
      <w:proofErr w:type="spellEnd"/>
      <w:r w:rsidRPr="00FE471D">
        <w:rPr>
          <w:rFonts w:ascii="Times New Roman" w:hAnsi="Times New Roman" w:cs="Times New Roman"/>
          <w:sz w:val="28"/>
          <w:szCs w:val="28"/>
        </w:rPr>
        <w:t xml:space="preserve">, 3,5'' nebo 2,5'', </w:t>
      </w:r>
      <w:proofErr w:type="spellStart"/>
      <w:r w:rsidRPr="00FE471D">
        <w:rPr>
          <w:rFonts w:ascii="Times New Roman" w:hAnsi="Times New Roman" w:cs="Times New Roman"/>
          <w:sz w:val="28"/>
          <w:szCs w:val="28"/>
        </w:rPr>
        <w:t>SATA</w:t>
      </w:r>
      <w:proofErr w:type="spellEnd"/>
      <w:r w:rsidRPr="00FE471D">
        <w:rPr>
          <w:rFonts w:ascii="Times New Roman" w:hAnsi="Times New Roman" w:cs="Times New Roman"/>
          <w:sz w:val="28"/>
          <w:szCs w:val="28"/>
        </w:rPr>
        <w:t>. Čistá data budou uložena vždy ve dvou exemplářích. Počet médií může být upraven dle skutečného rozsahu díla (odst. III této smlouvy). Spolu s převzetím díla převezme objednatel do svého vlastnictví i</w:t>
      </w:r>
      <w:r w:rsidR="00671A82">
        <w:rPr>
          <w:rFonts w:ascii="Times New Roman" w:hAnsi="Times New Roman" w:cs="Times New Roman"/>
          <w:sz w:val="28"/>
          <w:szCs w:val="28"/>
        </w:rPr>
        <w:t> </w:t>
      </w:r>
      <w:r w:rsidRPr="00FE471D">
        <w:rPr>
          <w:rFonts w:ascii="Times New Roman" w:hAnsi="Times New Roman" w:cs="Times New Roman"/>
          <w:sz w:val="28"/>
          <w:szCs w:val="28"/>
        </w:rPr>
        <w:t>všechna tato použitá média.</w:t>
      </w:r>
    </w:p>
    <w:p w:rsidR="00A80F5A" w:rsidRPr="00FE471D" w:rsidRDefault="00A80F5A" w:rsidP="0046364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ED70E2" w:rsidRDefault="00A80F5A" w:rsidP="0046364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>4. Kartotéka nebo její první část bude zadavateli objednatelem předána nejpozději 4. 10. 2016. V případě předávání po částech bude poslední část kartotéky zhotoviteli objednatelem předána nejpozději 30. 10. 2016.</w:t>
      </w:r>
    </w:p>
    <w:p w:rsidR="00A80F5A" w:rsidRPr="00ED70E2" w:rsidRDefault="00A80F5A" w:rsidP="00896F08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245D9E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 xml:space="preserve">5. Webové rozhraní pro prezentaci oskenovaných dat „Materiálu Slovníku středověké latiny“ bude k dispozici 15. 11. 2016 na adrese: </w:t>
      </w:r>
      <w:proofErr w:type="spellStart"/>
      <w:r w:rsidRPr="00ED70E2">
        <w:rPr>
          <w:rFonts w:ascii="Times New Roman" w:hAnsi="Times New Roman" w:cs="Times New Roman"/>
          <w:sz w:val="28"/>
          <w:szCs w:val="28"/>
        </w:rPr>
        <w:t>kartoteka</w:t>
      </w:r>
      <w:proofErr w:type="spellEnd"/>
      <w:r w:rsidRPr="00ED70E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D70E2">
        <w:rPr>
          <w:rFonts w:ascii="Times New Roman" w:hAnsi="Times New Roman" w:cs="Times New Roman"/>
          <w:sz w:val="28"/>
          <w:szCs w:val="28"/>
        </w:rPr>
        <w:t>lb.ics.cas.cz</w:t>
      </w:r>
      <w:proofErr w:type="spellEnd"/>
      <w:r w:rsidRPr="00ED70E2">
        <w:rPr>
          <w:rFonts w:ascii="Times New Roman" w:hAnsi="Times New Roman" w:cs="Times New Roman"/>
          <w:sz w:val="28"/>
          <w:szCs w:val="28"/>
        </w:rPr>
        <w:t>.</w:t>
      </w:r>
    </w:p>
    <w:p w:rsidR="00A80F5A" w:rsidRPr="00245D9E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245D9E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245D9E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5D9E">
        <w:rPr>
          <w:rFonts w:ascii="Times New Roman" w:hAnsi="Times New Roman" w:cs="Times New Roman"/>
          <w:sz w:val="28"/>
          <w:szCs w:val="28"/>
        </w:rPr>
        <w:lastRenderedPageBreak/>
        <w:t>III.</w:t>
      </w:r>
    </w:p>
    <w:p w:rsidR="00A80F5A" w:rsidRPr="00245D9E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245D9E">
        <w:rPr>
          <w:rFonts w:ascii="Times New Roman" w:hAnsi="Times New Roman" w:cs="Times New Roman"/>
          <w:sz w:val="28"/>
          <w:szCs w:val="28"/>
        </w:rPr>
        <w:t>Doba plnění</w:t>
      </w:r>
    </w:p>
    <w:p w:rsidR="00A80F5A" w:rsidRPr="00245D9E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245D9E">
        <w:rPr>
          <w:rFonts w:ascii="Times New Roman" w:hAnsi="Times New Roman" w:cs="Times New Roman"/>
          <w:sz w:val="28"/>
          <w:szCs w:val="28"/>
        </w:rPr>
        <w:t xml:space="preserve">1. Zhotovitel se zavazuje dodat celé dílo </w:t>
      </w:r>
      <w:r w:rsidRPr="00ED70E2">
        <w:rPr>
          <w:rFonts w:ascii="Times New Roman" w:hAnsi="Times New Roman" w:cs="Times New Roman"/>
          <w:sz w:val="28"/>
          <w:szCs w:val="28"/>
        </w:rPr>
        <w:t>objednateli do 30. 11. 2016.</w:t>
      </w:r>
      <w:r w:rsidRPr="0024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IV.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Cena za provedení díla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 xml:space="preserve">Smluvní strany se dohodly za řádné a včasné provedení </w:t>
      </w:r>
      <w:r>
        <w:rPr>
          <w:rFonts w:ascii="Times New Roman" w:hAnsi="Times New Roman" w:cs="Times New Roman"/>
          <w:sz w:val="28"/>
          <w:szCs w:val="28"/>
        </w:rPr>
        <w:t xml:space="preserve">celého díla (čl. I, odst. </w:t>
      </w:r>
      <w:proofErr w:type="spellStart"/>
      <w:r>
        <w:rPr>
          <w:rFonts w:ascii="Times New Roman" w:hAnsi="Times New Roman" w:cs="Times New Roman"/>
          <w:sz w:val="28"/>
          <w:szCs w:val="28"/>
        </w:rPr>
        <w:t>2a</w:t>
      </w:r>
      <w:proofErr w:type="spellEnd"/>
      <w:r>
        <w:rPr>
          <w:rFonts w:ascii="Times New Roman" w:hAnsi="Times New Roman" w:cs="Times New Roman"/>
          <w:sz w:val="28"/>
          <w:szCs w:val="28"/>
        </w:rPr>
        <w:t>–g) na celkové ceně stanovené takto: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FB37E0" w:rsidRDefault="00A80F5A" w:rsidP="002F5F08">
      <w:pPr>
        <w:pStyle w:val="Prosttex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7E0">
        <w:rPr>
          <w:rFonts w:ascii="Times New Roman" w:hAnsi="Times New Roman" w:cs="Times New Roman"/>
          <w:sz w:val="28"/>
          <w:szCs w:val="28"/>
        </w:rPr>
        <w:t xml:space="preserve">za každých započatých 1000 lístků oskenovaných dle čl. I, odst. </w:t>
      </w:r>
      <w:proofErr w:type="spellStart"/>
      <w:r w:rsidRPr="00FB37E0">
        <w:rPr>
          <w:rFonts w:ascii="Times New Roman" w:hAnsi="Times New Roman" w:cs="Times New Roman"/>
          <w:sz w:val="28"/>
          <w:szCs w:val="28"/>
        </w:rPr>
        <w:t>2a</w:t>
      </w:r>
      <w:proofErr w:type="spellEnd"/>
      <w:r w:rsidRPr="00FB37E0">
        <w:rPr>
          <w:rFonts w:ascii="Times New Roman" w:hAnsi="Times New Roman" w:cs="Times New Roman"/>
          <w:sz w:val="28"/>
          <w:szCs w:val="28"/>
        </w:rPr>
        <w:t xml:space="preserve">–c činí cena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</w:t>
      </w:r>
      <w:proofErr w:type="spellEnd"/>
      <w:r w:rsidR="009D259D">
        <w:rPr>
          <w:rFonts w:ascii="Times New Roman" w:hAnsi="Times New Roman" w:cs="Times New Roman"/>
          <w:sz w:val="28"/>
          <w:szCs w:val="28"/>
        </w:rPr>
        <w:t xml:space="preserve"> </w:t>
      </w:r>
      <w:r w:rsidRPr="00FB37E0">
        <w:rPr>
          <w:rFonts w:ascii="Times New Roman" w:hAnsi="Times New Roman" w:cs="Times New Roman"/>
          <w:sz w:val="28"/>
          <w:szCs w:val="28"/>
        </w:rPr>
        <w:t>Kč vč. DPH 21 %;</w:t>
      </w:r>
    </w:p>
    <w:p w:rsidR="00A80F5A" w:rsidRDefault="00A80F5A" w:rsidP="002F5F08">
      <w:pPr>
        <w:pStyle w:val="Prosttex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08D">
        <w:rPr>
          <w:rFonts w:ascii="Times New Roman" w:hAnsi="Times New Roman" w:cs="Times New Roman"/>
          <w:sz w:val="28"/>
          <w:szCs w:val="28"/>
        </w:rPr>
        <w:t xml:space="preserve">za každých započatých 1000 lístků </w:t>
      </w:r>
      <w:r w:rsidRPr="00FB37E0">
        <w:rPr>
          <w:rFonts w:ascii="Times New Roman" w:hAnsi="Times New Roman" w:cs="Times New Roman"/>
          <w:sz w:val="28"/>
          <w:szCs w:val="28"/>
        </w:rPr>
        <w:t xml:space="preserve">zpracovaných dle čl. I, odst. </w:t>
      </w:r>
      <w:proofErr w:type="spellStart"/>
      <w:r w:rsidRPr="00FB37E0">
        <w:rPr>
          <w:rFonts w:ascii="Times New Roman" w:hAnsi="Times New Roman" w:cs="Times New Roman"/>
          <w:sz w:val="28"/>
          <w:szCs w:val="28"/>
        </w:rPr>
        <w:t>2d</w:t>
      </w:r>
      <w:proofErr w:type="spellEnd"/>
      <w:r w:rsidRPr="00FB37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7E0">
        <w:rPr>
          <w:rFonts w:ascii="Times New Roman" w:hAnsi="Times New Roman" w:cs="Times New Roman"/>
          <w:sz w:val="28"/>
          <w:szCs w:val="28"/>
        </w:rPr>
        <w:t>e a 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08D">
        <w:rPr>
          <w:rFonts w:ascii="Times New Roman" w:hAnsi="Times New Roman" w:cs="Times New Roman"/>
          <w:sz w:val="28"/>
          <w:szCs w:val="28"/>
        </w:rPr>
        <w:t xml:space="preserve">činí cena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08D">
        <w:rPr>
          <w:rFonts w:ascii="Times New Roman" w:hAnsi="Times New Roman" w:cs="Times New Roman"/>
          <w:sz w:val="28"/>
          <w:szCs w:val="28"/>
        </w:rPr>
        <w:t>Kč vč. DPH 21 %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F5A" w:rsidRDefault="00A80F5A" w:rsidP="006E2B3F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6E2B3F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2F5F08">
        <w:rPr>
          <w:rFonts w:ascii="Times New Roman" w:hAnsi="Times New Roman" w:cs="Times New Roman"/>
          <w:sz w:val="28"/>
          <w:szCs w:val="28"/>
        </w:rPr>
        <w:t xml:space="preserve">elková cena za oskenované lístky bude vypočtena </w:t>
      </w:r>
      <w:r w:rsidRPr="00ED70E2">
        <w:rPr>
          <w:rFonts w:ascii="Times New Roman" w:hAnsi="Times New Roman" w:cs="Times New Roman"/>
          <w:sz w:val="28"/>
          <w:szCs w:val="28"/>
        </w:rPr>
        <w:t xml:space="preserve">podle skutečného počtu lístků (čl. I, odst. 3), maximálně do výše </w:t>
      </w:r>
      <w:proofErr w:type="spellStart"/>
      <w:r w:rsidR="009D259D">
        <w:rPr>
          <w:rFonts w:ascii="Times New Roman" w:hAnsi="Times New Roman" w:cs="Times New Roman"/>
          <w:sz w:val="28"/>
          <w:szCs w:val="28"/>
        </w:rPr>
        <w:t>xxxxxxxx</w:t>
      </w:r>
      <w:proofErr w:type="spellEnd"/>
      <w:r w:rsidRPr="00ED70E2">
        <w:rPr>
          <w:rFonts w:ascii="Times New Roman" w:hAnsi="Times New Roman" w:cs="Times New Roman"/>
          <w:sz w:val="28"/>
          <w:szCs w:val="28"/>
        </w:rPr>
        <w:t xml:space="preserve"> Kč včetně DPH.</w:t>
      </w:r>
    </w:p>
    <w:p w:rsidR="00A80F5A" w:rsidRDefault="00A80F5A" w:rsidP="002F5F08">
      <w:pPr>
        <w:pStyle w:val="Prosttex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AA10E9">
        <w:rPr>
          <w:rFonts w:ascii="Times New Roman" w:hAnsi="Times New Roman" w:cs="Times New Roman"/>
          <w:sz w:val="28"/>
          <w:szCs w:val="28"/>
        </w:rPr>
        <w:t>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Platební podmínky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1. Podkladem pro zaplacení ceny za provedení</w:t>
      </w:r>
      <w:r>
        <w:rPr>
          <w:rFonts w:ascii="Times New Roman" w:hAnsi="Times New Roman" w:cs="Times New Roman"/>
          <w:sz w:val="28"/>
          <w:szCs w:val="28"/>
        </w:rPr>
        <w:t xml:space="preserve"> celého díla </w:t>
      </w:r>
      <w:r w:rsidRPr="00AA10E9">
        <w:rPr>
          <w:rFonts w:ascii="Times New Roman" w:hAnsi="Times New Roman" w:cs="Times New Roman"/>
          <w:sz w:val="28"/>
          <w:szCs w:val="28"/>
        </w:rPr>
        <w:t xml:space="preserve">podle čl. IV této smlouvy je faktura vystavená zhotovitelem do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10E9">
        <w:rPr>
          <w:rFonts w:ascii="Times New Roman" w:hAnsi="Times New Roman" w:cs="Times New Roman"/>
          <w:sz w:val="28"/>
          <w:szCs w:val="28"/>
        </w:rPr>
        <w:t xml:space="preserve"> dnů od předání </w:t>
      </w:r>
      <w:r>
        <w:rPr>
          <w:rFonts w:ascii="Times New Roman" w:hAnsi="Times New Roman" w:cs="Times New Roman"/>
          <w:sz w:val="28"/>
          <w:szCs w:val="28"/>
        </w:rPr>
        <w:t>celého díla objednateli</w:t>
      </w:r>
      <w:r w:rsidRPr="00AA10E9">
        <w:rPr>
          <w:rFonts w:ascii="Times New Roman" w:hAnsi="Times New Roman" w:cs="Times New Roman"/>
          <w:sz w:val="28"/>
          <w:szCs w:val="28"/>
        </w:rPr>
        <w:t>. Faktura je splatná do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10E9">
        <w:rPr>
          <w:rFonts w:ascii="Times New Roman" w:hAnsi="Times New Roman" w:cs="Times New Roman"/>
          <w:sz w:val="28"/>
          <w:szCs w:val="28"/>
        </w:rPr>
        <w:t xml:space="preserve"> dnů ode dne doručení objednateli.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ED70E2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>2. Objednatel je povinen splatnou fakturu uhradit převodem na účet zhotovitele.</w:t>
      </w:r>
    </w:p>
    <w:p w:rsidR="00A80F5A" w:rsidRPr="00ED70E2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 xml:space="preserve">3. Objednatel fakturu uhradí z prostředků poskytnutých mu v rámci Strategie AV 21, program Paměť v digitálním věku, výzkumné téma Digital </w:t>
      </w:r>
      <w:proofErr w:type="spellStart"/>
      <w:r w:rsidRPr="00ED70E2">
        <w:rPr>
          <w:rFonts w:ascii="Times New Roman" w:hAnsi="Times New Roman" w:cs="Times New Roman"/>
          <w:sz w:val="28"/>
          <w:szCs w:val="28"/>
        </w:rPr>
        <w:t>Humanities</w:t>
      </w:r>
      <w:proofErr w:type="spellEnd"/>
      <w:r w:rsidRPr="00ED70E2">
        <w:rPr>
          <w:rFonts w:ascii="Times New Roman" w:hAnsi="Times New Roman" w:cs="Times New Roman"/>
          <w:sz w:val="28"/>
          <w:szCs w:val="28"/>
        </w:rPr>
        <w:t xml:space="preserve"> </w:t>
      </w:r>
      <w:r w:rsidR="003A7B86">
        <w:rPr>
          <w:rFonts w:ascii="Times New Roman" w:hAnsi="Times New Roman" w:cs="Times New Roman"/>
          <w:sz w:val="28"/>
          <w:szCs w:val="28"/>
        </w:rPr>
        <w:t>–</w:t>
      </w:r>
      <w:r w:rsidRPr="00ED70E2">
        <w:rPr>
          <w:rFonts w:ascii="Times New Roman" w:hAnsi="Times New Roman" w:cs="Times New Roman"/>
          <w:sz w:val="28"/>
          <w:szCs w:val="28"/>
        </w:rPr>
        <w:t xml:space="preserve"> zpřístupňování, uchovávání a záchrana pramenů v digitálním věku.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VI.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AA10E9">
        <w:rPr>
          <w:rFonts w:ascii="Times New Roman" w:hAnsi="Times New Roman" w:cs="Times New Roman"/>
          <w:sz w:val="28"/>
          <w:szCs w:val="28"/>
        </w:rPr>
        <w:t>ředání a převzetí díla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 xml:space="preserve">1. O předání a převzetí </w:t>
      </w:r>
      <w:r>
        <w:rPr>
          <w:rFonts w:ascii="Times New Roman" w:hAnsi="Times New Roman" w:cs="Times New Roman"/>
          <w:sz w:val="28"/>
          <w:szCs w:val="28"/>
        </w:rPr>
        <w:t>celého</w:t>
      </w:r>
      <w:r w:rsidRPr="00AA10E9">
        <w:rPr>
          <w:rFonts w:ascii="Times New Roman" w:hAnsi="Times New Roman" w:cs="Times New Roman"/>
          <w:sz w:val="28"/>
          <w:szCs w:val="28"/>
        </w:rPr>
        <w:t xml:space="preserve"> díla</w:t>
      </w:r>
      <w:r>
        <w:rPr>
          <w:rFonts w:ascii="Times New Roman" w:hAnsi="Times New Roman" w:cs="Times New Roman"/>
          <w:sz w:val="28"/>
          <w:szCs w:val="28"/>
        </w:rPr>
        <w:t xml:space="preserve"> nebo jeho části se </w:t>
      </w:r>
      <w:r w:rsidRPr="00AA10E9">
        <w:rPr>
          <w:rFonts w:ascii="Times New Roman" w:hAnsi="Times New Roman" w:cs="Times New Roman"/>
          <w:sz w:val="28"/>
          <w:szCs w:val="28"/>
        </w:rPr>
        <w:t>sepíše protokol podepsaný oběma smluvními stranami.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S  dílem uvedeným v čl. I, odst. </w:t>
      </w:r>
      <w:proofErr w:type="spellStart"/>
      <w:r>
        <w:rPr>
          <w:rFonts w:ascii="Times New Roman" w:hAnsi="Times New Roman" w:cs="Times New Roman"/>
          <w:sz w:val="28"/>
          <w:szCs w:val="28"/>
        </w:rPr>
        <w:t>2a</w:t>
      </w:r>
      <w:proofErr w:type="spellEnd"/>
      <w:r>
        <w:rPr>
          <w:rFonts w:ascii="Times New Roman" w:hAnsi="Times New Roman" w:cs="Times New Roman"/>
          <w:sz w:val="28"/>
          <w:szCs w:val="28"/>
        </w:rPr>
        <w:t>–g jsou předána a převzata i záložní paměťová média.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VII.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Vady díla, odpovědnost a záruky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1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Zhotovitel odpovídá za </w:t>
      </w:r>
      <w:r w:rsidRPr="00AA10E9">
        <w:rPr>
          <w:rFonts w:ascii="Times New Roman" w:hAnsi="Times New Roman" w:cs="Times New Roman"/>
          <w:sz w:val="28"/>
          <w:szCs w:val="28"/>
        </w:rPr>
        <w:t xml:space="preserve">vady díla, jež má dílo nebo jeho příslušná část v době jeho předání objednateli, </w:t>
      </w:r>
      <w:r>
        <w:rPr>
          <w:rFonts w:ascii="Times New Roman" w:hAnsi="Times New Roman" w:cs="Times New Roman"/>
          <w:sz w:val="28"/>
          <w:szCs w:val="28"/>
        </w:rPr>
        <w:t>na dílo je poskytována záruka v trvání 6 měsíců od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podepsání předávacího protokolu oběma stranami.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A1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Objednatel</w:t>
      </w:r>
      <w:r w:rsidRPr="00AA10E9">
        <w:rPr>
          <w:rFonts w:ascii="Times New Roman" w:hAnsi="Times New Roman" w:cs="Times New Roman"/>
          <w:sz w:val="28"/>
          <w:szCs w:val="28"/>
        </w:rPr>
        <w:t xml:space="preserve"> je povinen případné</w:t>
      </w:r>
      <w:r>
        <w:rPr>
          <w:rFonts w:ascii="Times New Roman" w:hAnsi="Times New Roman" w:cs="Times New Roman"/>
          <w:sz w:val="28"/>
          <w:szCs w:val="28"/>
        </w:rPr>
        <w:t xml:space="preserve"> zjevné</w:t>
      </w:r>
      <w:r w:rsidRPr="00AA10E9">
        <w:rPr>
          <w:rFonts w:ascii="Times New Roman" w:hAnsi="Times New Roman" w:cs="Times New Roman"/>
          <w:sz w:val="28"/>
          <w:szCs w:val="28"/>
        </w:rPr>
        <w:t xml:space="preserve"> vady vytknout u zhotovitele bez zbytečného odkladu poté, kdy je zjistil</w:t>
      </w:r>
      <w:r>
        <w:rPr>
          <w:rFonts w:ascii="Times New Roman" w:hAnsi="Times New Roman" w:cs="Times New Roman"/>
          <w:sz w:val="28"/>
          <w:szCs w:val="28"/>
        </w:rPr>
        <w:t>, nejpozději však do 30 dní od převzetí díla</w:t>
      </w:r>
      <w:r w:rsidRPr="00AA10E9">
        <w:rPr>
          <w:rFonts w:ascii="Times New Roman" w:hAnsi="Times New Roman" w:cs="Times New Roman"/>
          <w:sz w:val="28"/>
          <w:szCs w:val="28"/>
        </w:rPr>
        <w:t>. Jestliže si objednatel předávané dílo nebo jeho příslušnou část neprohlédne, může uplatnit nároky z vad zjistitelných, jen když prokáže, že tyto vady mělo dílo nebo jeho příslušná část již v době převzetí od zhotovitele.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A10E9">
        <w:rPr>
          <w:rFonts w:ascii="Times New Roman" w:hAnsi="Times New Roman" w:cs="Times New Roman"/>
          <w:sz w:val="28"/>
          <w:szCs w:val="28"/>
        </w:rPr>
        <w:t>. Má-li dílo vady,</w:t>
      </w:r>
      <w:r>
        <w:rPr>
          <w:rFonts w:ascii="Times New Roman" w:hAnsi="Times New Roman" w:cs="Times New Roman"/>
          <w:sz w:val="28"/>
          <w:szCs w:val="28"/>
        </w:rPr>
        <w:t xml:space="preserve"> za něž odpovídá zhotovitel,</w:t>
      </w:r>
      <w:r w:rsidRPr="00AA10E9">
        <w:rPr>
          <w:rFonts w:ascii="Times New Roman" w:hAnsi="Times New Roman" w:cs="Times New Roman"/>
          <w:sz w:val="28"/>
          <w:szCs w:val="28"/>
        </w:rPr>
        <w:t xml:space="preserve"> je objednatel oprávněn požadovat: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a) u opravitelných vad odstranění vad opravou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u neopravitelných vad</w:t>
      </w:r>
      <w:r w:rsidRPr="00AA10E9">
        <w:rPr>
          <w:rFonts w:ascii="Times New Roman" w:hAnsi="Times New Roman" w:cs="Times New Roman"/>
          <w:sz w:val="28"/>
          <w:szCs w:val="28"/>
        </w:rPr>
        <w:t xml:space="preserve"> slevu z ceny za provedení díla.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VIII.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Nebezpečí škody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1. Zhotovitel ne</w:t>
      </w:r>
      <w:r>
        <w:rPr>
          <w:rFonts w:ascii="Times New Roman" w:hAnsi="Times New Roman" w:cs="Times New Roman"/>
          <w:sz w:val="28"/>
          <w:szCs w:val="28"/>
        </w:rPr>
        <w:t xml:space="preserve">se nebezpečí škody, a to jak </w:t>
      </w:r>
      <w:r w:rsidRPr="00AA10E9">
        <w:rPr>
          <w:rFonts w:ascii="Times New Roman" w:hAnsi="Times New Roman" w:cs="Times New Roman"/>
          <w:sz w:val="28"/>
          <w:szCs w:val="28"/>
        </w:rPr>
        <w:t>na podkladech převzatých od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AA10E9">
        <w:rPr>
          <w:rFonts w:ascii="Times New Roman" w:hAnsi="Times New Roman" w:cs="Times New Roman"/>
          <w:sz w:val="28"/>
          <w:szCs w:val="28"/>
        </w:rPr>
        <w:t>objednatele ke zhotovení díla</w:t>
      </w:r>
      <w:r>
        <w:rPr>
          <w:rFonts w:ascii="Times New Roman" w:hAnsi="Times New Roman" w:cs="Times New Roman"/>
          <w:sz w:val="28"/>
          <w:szCs w:val="28"/>
        </w:rPr>
        <w:t>, tak</w:t>
      </w:r>
      <w:r w:rsidRPr="00AA10E9">
        <w:rPr>
          <w:rFonts w:ascii="Times New Roman" w:hAnsi="Times New Roman" w:cs="Times New Roman"/>
          <w:sz w:val="28"/>
          <w:szCs w:val="28"/>
        </w:rPr>
        <w:t xml:space="preserve"> rovněž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AA10E9">
        <w:rPr>
          <w:rFonts w:ascii="Times New Roman" w:hAnsi="Times New Roman" w:cs="Times New Roman"/>
          <w:sz w:val="28"/>
          <w:szCs w:val="28"/>
        </w:rPr>
        <w:t>na zhotovovaných částech díla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671A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na</w:t>
      </w:r>
      <w:r w:rsidR="00671A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věcech pořízených za účelem zhotovení díla (záložní paměťová média)</w:t>
      </w:r>
      <w:r w:rsidRPr="00AA10E9">
        <w:rPr>
          <w:rFonts w:ascii="Times New Roman" w:hAnsi="Times New Roman" w:cs="Times New Roman"/>
          <w:sz w:val="28"/>
          <w:szCs w:val="28"/>
        </w:rPr>
        <w:t>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 xml:space="preserve">2. Nebezpečí škody na podkladech převzatých od objednatele i na zhotovovaných </w:t>
      </w:r>
      <w:r>
        <w:rPr>
          <w:rFonts w:ascii="Times New Roman" w:hAnsi="Times New Roman" w:cs="Times New Roman"/>
          <w:sz w:val="28"/>
          <w:szCs w:val="28"/>
        </w:rPr>
        <w:t xml:space="preserve">dílech nebo částech tohoto díla a na věcech pořízených za účelem zhotovení díla </w:t>
      </w:r>
      <w:r w:rsidRPr="00AA10E9">
        <w:rPr>
          <w:rFonts w:ascii="Times New Roman" w:hAnsi="Times New Roman" w:cs="Times New Roman"/>
          <w:sz w:val="28"/>
          <w:szCs w:val="28"/>
        </w:rPr>
        <w:t xml:space="preserve">přejde na objednatele okamžikem převzetí </w:t>
      </w:r>
      <w:r>
        <w:rPr>
          <w:rFonts w:ascii="Times New Roman" w:hAnsi="Times New Roman" w:cs="Times New Roman"/>
          <w:sz w:val="28"/>
          <w:szCs w:val="28"/>
        </w:rPr>
        <w:t xml:space="preserve">těchto věcí, díla nebo částí díla </w:t>
      </w:r>
      <w:r w:rsidRPr="00AA10E9">
        <w:rPr>
          <w:rFonts w:ascii="Times New Roman" w:hAnsi="Times New Roman" w:cs="Times New Roman"/>
          <w:sz w:val="28"/>
          <w:szCs w:val="28"/>
        </w:rPr>
        <w:t xml:space="preserve">objednatelem v sídle </w:t>
      </w:r>
      <w:r>
        <w:rPr>
          <w:rFonts w:ascii="Times New Roman" w:hAnsi="Times New Roman" w:cs="Times New Roman"/>
          <w:sz w:val="28"/>
          <w:szCs w:val="28"/>
        </w:rPr>
        <w:t>zhotovitele</w:t>
      </w:r>
      <w:r w:rsidRPr="00AA10E9">
        <w:rPr>
          <w:rFonts w:ascii="Times New Roman" w:hAnsi="Times New Roman" w:cs="Times New Roman"/>
          <w:sz w:val="28"/>
          <w:szCs w:val="28"/>
        </w:rPr>
        <w:t>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3. Škoda na zhotovených věcech, která vznikla po přechodu jejího nebezpečí na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AA10E9">
        <w:rPr>
          <w:rFonts w:ascii="Times New Roman" w:hAnsi="Times New Roman" w:cs="Times New Roman"/>
          <w:sz w:val="28"/>
          <w:szCs w:val="28"/>
        </w:rPr>
        <w:t xml:space="preserve">objednatele, nemá vliv na povinnost </w:t>
      </w:r>
      <w:r>
        <w:rPr>
          <w:rFonts w:ascii="Times New Roman" w:hAnsi="Times New Roman" w:cs="Times New Roman"/>
          <w:sz w:val="28"/>
          <w:szCs w:val="28"/>
        </w:rPr>
        <w:t xml:space="preserve">objednatele </w:t>
      </w:r>
      <w:r w:rsidRPr="00AA10E9">
        <w:rPr>
          <w:rFonts w:ascii="Times New Roman" w:hAnsi="Times New Roman" w:cs="Times New Roman"/>
          <w:sz w:val="28"/>
          <w:szCs w:val="28"/>
        </w:rPr>
        <w:t>zaplatit cenu za provedení díla, ledaže ke škodě došlo v důsledku porušení povinnosti zhotovitele.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A10E9">
        <w:rPr>
          <w:rFonts w:ascii="Times New Roman" w:hAnsi="Times New Roman" w:cs="Times New Roman"/>
          <w:sz w:val="28"/>
          <w:szCs w:val="28"/>
        </w:rPr>
        <w:t>X.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Odstoupení od smlouvy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1. Objednatel je oprávněn od této smlouvy nebo její části odstoupit, jestliže je zhotovitel v prodlení s předáním díla trvajícím déle než 30 dn</w:t>
      </w:r>
      <w:r>
        <w:rPr>
          <w:rFonts w:ascii="Times New Roman" w:hAnsi="Times New Roman" w:cs="Times New Roman"/>
          <w:sz w:val="28"/>
          <w:szCs w:val="28"/>
        </w:rPr>
        <w:t>í a ke zpoždění nedošlo vinou objednatele (viz např. nesplnění podmínek k provedení díla dle čl. II této smlouvy)</w:t>
      </w:r>
      <w:r w:rsidRPr="00AA10E9">
        <w:rPr>
          <w:rFonts w:ascii="Times New Roman" w:hAnsi="Times New Roman" w:cs="Times New Roman"/>
          <w:sz w:val="28"/>
          <w:szCs w:val="28"/>
        </w:rPr>
        <w:t>.</w:t>
      </w:r>
      <w:r w:rsidRPr="00647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Odstoupení nabývá účinnosti doručením druhé smluvní straně.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Jestliže objednatel odstoupí od smlouvy, je povinen uhradit zhotoviteli cenu za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již zhotovené části díla.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Pr="00AA10E9">
        <w:rPr>
          <w:rFonts w:ascii="Times New Roman" w:hAnsi="Times New Roman" w:cs="Times New Roman"/>
          <w:sz w:val="28"/>
          <w:szCs w:val="28"/>
        </w:rPr>
        <w:t>.</w:t>
      </w:r>
    </w:p>
    <w:p w:rsidR="00A80F5A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Ostatní ujednání</w:t>
      </w:r>
    </w:p>
    <w:p w:rsidR="00A80F5A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0F5A" w:rsidRPr="00ED70E2" w:rsidRDefault="00A80F5A" w:rsidP="00FE471D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0495">
        <w:rPr>
          <w:rFonts w:ascii="Times New Roman" w:hAnsi="Times New Roman" w:cs="Times New Roman"/>
          <w:sz w:val="28"/>
          <w:szCs w:val="28"/>
        </w:rPr>
        <w:t xml:space="preserve">1. Cena uhrazená za předmět plnění této smlouvy dle čl. IV této smlouvy je předmětem obchodního tajemství a nebude tak s ohledem na Zákon 340/2015 Sb., o zvláštních podmínkách účinnosti </w:t>
      </w:r>
      <w:r w:rsidRPr="00ED70E2">
        <w:rPr>
          <w:rFonts w:ascii="Times New Roman" w:hAnsi="Times New Roman" w:cs="Times New Roman"/>
          <w:sz w:val="28"/>
          <w:szCs w:val="28"/>
        </w:rPr>
        <w:t>některých smluv, uveřejňování těchto smluv 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ED70E2">
        <w:rPr>
          <w:rFonts w:ascii="Times New Roman" w:hAnsi="Times New Roman" w:cs="Times New Roman"/>
          <w:sz w:val="28"/>
          <w:szCs w:val="28"/>
        </w:rPr>
        <w:t xml:space="preserve">registru smluv (zákon o registru smluv), § 5 odst. 6, uveřejněna prostřednictvím registru smluv. </w:t>
      </w:r>
      <w:bookmarkStart w:id="0" w:name="_GoBack"/>
      <w:bookmarkEnd w:id="0"/>
    </w:p>
    <w:p w:rsidR="00A80F5A" w:rsidRPr="00ED70E2" w:rsidRDefault="00A80F5A" w:rsidP="00FE471D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>2. Obě strany souhlasí s ohledem na Zákon 340/2015 Sb., o zvláštních podmínkách účinnosti některých smluv, uveřejňování těchto smluv a registru smluv (zákon o registru smluv) se zveřejněním smlouvy v Registru smluv na</w:t>
      </w:r>
      <w:r w:rsidR="003A7B86">
        <w:rPr>
          <w:rFonts w:ascii="Times New Roman" w:hAnsi="Times New Roman" w:cs="Times New Roman"/>
          <w:sz w:val="28"/>
          <w:szCs w:val="28"/>
        </w:rPr>
        <w:t> </w:t>
      </w:r>
      <w:r w:rsidRPr="00ED70E2">
        <w:rPr>
          <w:rFonts w:ascii="Times New Roman" w:hAnsi="Times New Roman" w:cs="Times New Roman"/>
          <w:sz w:val="28"/>
          <w:szCs w:val="28"/>
        </w:rPr>
        <w:t xml:space="preserve">adrese </w:t>
      </w:r>
      <w:hyperlink r:id="rId7" w:history="1">
        <w:proofErr w:type="spellStart"/>
        <w:r w:rsidRPr="00ED70E2">
          <w:rPr>
            <w:rStyle w:val="Hypertextovodkaz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ED70E2">
          <w:rPr>
            <w:rStyle w:val="Hypertextovodkaz"/>
            <w:rFonts w:ascii="Times New Roman" w:hAnsi="Times New Roman" w:cs="Times New Roman"/>
            <w:sz w:val="28"/>
            <w:szCs w:val="28"/>
          </w:rPr>
          <w:t>://smlouvy.</w:t>
        </w:r>
        <w:proofErr w:type="spellStart"/>
        <w:r w:rsidRPr="00ED70E2">
          <w:rPr>
            <w:rStyle w:val="Hypertextovodkaz"/>
            <w:rFonts w:ascii="Times New Roman" w:hAnsi="Times New Roman" w:cs="Times New Roman"/>
            <w:sz w:val="28"/>
            <w:szCs w:val="28"/>
          </w:rPr>
          <w:t>gov.cz</w:t>
        </w:r>
        <w:proofErr w:type="spellEnd"/>
        <w:r w:rsidRPr="00ED70E2">
          <w:rPr>
            <w:rStyle w:val="Hypertextovodkaz"/>
            <w:rFonts w:ascii="Times New Roman" w:hAnsi="Times New Roman" w:cs="Times New Roman"/>
            <w:sz w:val="28"/>
            <w:szCs w:val="28"/>
          </w:rPr>
          <w:t>/</w:t>
        </w:r>
      </w:hyperlink>
      <w:r w:rsidRPr="00ED70E2">
        <w:rPr>
          <w:rFonts w:ascii="Times New Roman" w:hAnsi="Times New Roman" w:cs="Times New Roman"/>
          <w:sz w:val="28"/>
          <w:szCs w:val="28"/>
        </w:rPr>
        <w:t>.</w:t>
      </w:r>
    </w:p>
    <w:p w:rsidR="00A80F5A" w:rsidRDefault="00A80F5A" w:rsidP="00FE471D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>3. Za zveřejnění v registru smluv zodpovídá Zhotovitel.</w:t>
      </w:r>
    </w:p>
    <w:p w:rsidR="00A80F5A" w:rsidRPr="00FE471D" w:rsidRDefault="00A80F5A" w:rsidP="00FE471D">
      <w:pPr>
        <w:pStyle w:val="Prosttex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A36C74">
      <w:pPr>
        <w:pStyle w:val="Prost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XI.</w:t>
      </w:r>
    </w:p>
    <w:p w:rsidR="00A80F5A" w:rsidRPr="00AA10E9" w:rsidRDefault="00A80F5A" w:rsidP="007C5C24">
      <w:pPr>
        <w:pStyle w:val="Prosttext"/>
        <w:jc w:val="center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Závěrečná ustanovení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Právní vztahy mezi smluvními stranami založené touto smlouvou a v ní zvlášť neupravené se řídí příslušnými</w:t>
      </w:r>
      <w:r w:rsidRPr="00AA10E9">
        <w:rPr>
          <w:rFonts w:ascii="Times New Roman" w:hAnsi="Times New Roman" w:cs="Times New Roman"/>
          <w:sz w:val="28"/>
          <w:szCs w:val="28"/>
        </w:rPr>
        <w:t xml:space="preserve"> ustanovení</w:t>
      </w:r>
      <w:r>
        <w:rPr>
          <w:rFonts w:ascii="Times New Roman" w:hAnsi="Times New Roman" w:cs="Times New Roman"/>
          <w:sz w:val="28"/>
          <w:szCs w:val="28"/>
        </w:rPr>
        <w:t>mi</w:t>
      </w:r>
      <w:r w:rsidRPr="00AA1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AA10E9">
        <w:rPr>
          <w:rFonts w:ascii="Times New Roman" w:hAnsi="Times New Roman" w:cs="Times New Roman"/>
          <w:sz w:val="28"/>
          <w:szCs w:val="28"/>
        </w:rPr>
        <w:t xml:space="preserve">bchodního zákoníku </w:t>
      </w:r>
      <w:r>
        <w:rPr>
          <w:rFonts w:ascii="Times New Roman" w:hAnsi="Times New Roman" w:cs="Times New Roman"/>
          <w:sz w:val="28"/>
          <w:szCs w:val="28"/>
        </w:rPr>
        <w:t xml:space="preserve">a ostatními souvisejícími obecně závaznými právními předpisy. 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Tuto smlouvu lze měnit a doplňovat pouze písemnými dodatky podepsanými oběma smluvními stranami.</w:t>
      </w: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AA10E9">
        <w:rPr>
          <w:rFonts w:ascii="Times New Roman" w:hAnsi="Times New Roman" w:cs="Times New Roman"/>
          <w:sz w:val="28"/>
          <w:szCs w:val="28"/>
        </w:rPr>
        <w:t>3. Tato smlouva se vyhotovuje ve čtyřech stejnopisech, z nichž dva obdrží objednatel a dva zhotovitel.</w:t>
      </w: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ED70E2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>V Praze dne 3. 10. 2016</w:t>
      </w:r>
      <w:r w:rsidRPr="00ED70E2">
        <w:rPr>
          <w:rFonts w:ascii="Times New Roman" w:hAnsi="Times New Roman" w:cs="Times New Roman"/>
          <w:sz w:val="28"/>
          <w:szCs w:val="28"/>
        </w:rPr>
        <w:tab/>
      </w:r>
      <w:r w:rsidRPr="00ED70E2">
        <w:rPr>
          <w:rFonts w:ascii="Times New Roman" w:hAnsi="Times New Roman" w:cs="Times New Roman"/>
          <w:sz w:val="28"/>
          <w:szCs w:val="28"/>
        </w:rPr>
        <w:tab/>
      </w:r>
      <w:r w:rsidRPr="00ED70E2">
        <w:rPr>
          <w:rFonts w:ascii="Times New Roman" w:hAnsi="Times New Roman" w:cs="Times New Roman"/>
          <w:sz w:val="28"/>
          <w:szCs w:val="28"/>
        </w:rPr>
        <w:tab/>
      </w:r>
      <w:r w:rsidRPr="00ED70E2">
        <w:rPr>
          <w:rFonts w:ascii="Times New Roman" w:hAnsi="Times New Roman" w:cs="Times New Roman"/>
          <w:sz w:val="28"/>
          <w:szCs w:val="28"/>
        </w:rPr>
        <w:tab/>
      </w:r>
      <w:r w:rsidRPr="00ED70E2">
        <w:rPr>
          <w:rFonts w:ascii="Times New Roman" w:hAnsi="Times New Roman" w:cs="Times New Roman"/>
          <w:sz w:val="28"/>
          <w:szCs w:val="28"/>
        </w:rPr>
        <w:tab/>
        <w:t>V Praze dne 3. 10. 2016</w:t>
      </w:r>
    </w:p>
    <w:p w:rsidR="00A80F5A" w:rsidRPr="00ED70E2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ED70E2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ED70E2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</w:p>
    <w:p w:rsidR="00A80F5A" w:rsidRPr="00AA10E9" w:rsidRDefault="00A80F5A" w:rsidP="007C5C24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sz w:val="28"/>
          <w:szCs w:val="28"/>
        </w:rPr>
        <w:t xml:space="preserve">Objednatel                          </w:t>
      </w:r>
      <w:r w:rsidRPr="00ED70E2">
        <w:rPr>
          <w:rFonts w:ascii="Times New Roman" w:hAnsi="Times New Roman" w:cs="Times New Roman"/>
          <w:sz w:val="28"/>
          <w:szCs w:val="28"/>
        </w:rPr>
        <w:tab/>
      </w:r>
      <w:r w:rsidRPr="00ED70E2">
        <w:rPr>
          <w:rFonts w:ascii="Times New Roman" w:hAnsi="Times New Roman" w:cs="Times New Roman"/>
          <w:sz w:val="28"/>
          <w:szCs w:val="28"/>
        </w:rPr>
        <w:tab/>
      </w:r>
      <w:r w:rsidRPr="00ED70E2">
        <w:rPr>
          <w:rFonts w:ascii="Times New Roman" w:hAnsi="Times New Roman" w:cs="Times New Roman"/>
          <w:sz w:val="28"/>
          <w:szCs w:val="28"/>
        </w:rPr>
        <w:tab/>
      </w:r>
      <w:r w:rsidRPr="00ED70E2">
        <w:rPr>
          <w:rFonts w:ascii="Times New Roman" w:hAnsi="Times New Roman" w:cs="Times New Roman"/>
          <w:sz w:val="28"/>
          <w:szCs w:val="28"/>
        </w:rPr>
        <w:tab/>
        <w:t xml:space="preserve">                     Zhotovitel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0E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80F5A" w:rsidRPr="00AA10E9" w:rsidSect="00A4199A">
      <w:footerReference w:type="default" r:id="rId8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01" w:rsidRDefault="00293301" w:rsidP="00157961">
      <w:pPr>
        <w:spacing w:after="0" w:line="240" w:lineRule="auto"/>
      </w:pPr>
      <w:r>
        <w:separator/>
      </w:r>
    </w:p>
  </w:endnote>
  <w:endnote w:type="continuationSeparator" w:id="0">
    <w:p w:rsidR="00293301" w:rsidRDefault="00293301" w:rsidP="0015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F5A" w:rsidRPr="00157961" w:rsidRDefault="006852FF">
    <w:pPr>
      <w:pStyle w:val="Zpat"/>
      <w:jc w:val="right"/>
      <w:rPr>
        <w:rFonts w:ascii="Times New Roman" w:hAnsi="Times New Roman" w:cs="Times New Roman"/>
        <w:sz w:val="24"/>
        <w:szCs w:val="24"/>
      </w:rPr>
    </w:pPr>
    <w:r w:rsidRPr="00A130F3">
      <w:rPr>
        <w:rFonts w:ascii="Times New Roman" w:hAnsi="Times New Roman" w:cs="Times New Roman"/>
        <w:sz w:val="24"/>
        <w:szCs w:val="24"/>
      </w:rPr>
      <w:fldChar w:fldCharType="begin"/>
    </w:r>
    <w:r w:rsidR="00A80F5A" w:rsidRPr="00A130F3">
      <w:rPr>
        <w:rFonts w:ascii="Times New Roman" w:hAnsi="Times New Roman" w:cs="Times New Roman"/>
        <w:sz w:val="24"/>
        <w:szCs w:val="24"/>
      </w:rPr>
      <w:instrText>PAGE   \* MERGEFORMAT</w:instrText>
    </w:r>
    <w:r w:rsidRPr="00A130F3">
      <w:rPr>
        <w:rFonts w:ascii="Times New Roman" w:hAnsi="Times New Roman" w:cs="Times New Roman"/>
        <w:sz w:val="24"/>
        <w:szCs w:val="24"/>
      </w:rPr>
      <w:fldChar w:fldCharType="separate"/>
    </w:r>
    <w:r w:rsidR="005012DE">
      <w:rPr>
        <w:rFonts w:ascii="Times New Roman" w:hAnsi="Times New Roman" w:cs="Times New Roman"/>
        <w:noProof/>
        <w:sz w:val="24"/>
        <w:szCs w:val="24"/>
      </w:rPr>
      <w:t>1</w:t>
    </w:r>
    <w:r w:rsidRPr="00A130F3">
      <w:rPr>
        <w:rFonts w:ascii="Times New Roman" w:hAnsi="Times New Roman" w:cs="Times New Roman"/>
        <w:sz w:val="24"/>
        <w:szCs w:val="24"/>
      </w:rPr>
      <w:fldChar w:fldCharType="end"/>
    </w:r>
  </w:p>
  <w:p w:rsidR="00A80F5A" w:rsidRDefault="00A80F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01" w:rsidRDefault="00293301" w:rsidP="00157961">
      <w:pPr>
        <w:spacing w:after="0" w:line="240" w:lineRule="auto"/>
      </w:pPr>
      <w:r>
        <w:separator/>
      </w:r>
    </w:p>
  </w:footnote>
  <w:footnote w:type="continuationSeparator" w:id="0">
    <w:p w:rsidR="00293301" w:rsidRDefault="00293301" w:rsidP="0015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093"/>
    <w:multiLevelType w:val="hybridMultilevel"/>
    <w:tmpl w:val="26FE5C6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158E"/>
    <w:multiLevelType w:val="hybridMultilevel"/>
    <w:tmpl w:val="37145F1C"/>
    <w:lvl w:ilvl="0" w:tplc="4B0A47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2CDD"/>
    <w:multiLevelType w:val="hybridMultilevel"/>
    <w:tmpl w:val="2FC4B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04C0"/>
    <w:multiLevelType w:val="hybridMultilevel"/>
    <w:tmpl w:val="8E689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13864"/>
    <w:multiLevelType w:val="hybridMultilevel"/>
    <w:tmpl w:val="7796421E"/>
    <w:lvl w:ilvl="0" w:tplc="BC2679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06225"/>
    <w:multiLevelType w:val="hybridMultilevel"/>
    <w:tmpl w:val="A98CDCB0"/>
    <w:lvl w:ilvl="0" w:tplc="8F764D16">
      <w:start w:val="14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392754C1"/>
    <w:multiLevelType w:val="hybridMultilevel"/>
    <w:tmpl w:val="C7C208F6"/>
    <w:lvl w:ilvl="0" w:tplc="244C0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45A"/>
    <w:rsid w:val="00005ADF"/>
    <w:rsid w:val="00022E85"/>
    <w:rsid w:val="00054A58"/>
    <w:rsid w:val="00077E8A"/>
    <w:rsid w:val="00093366"/>
    <w:rsid w:val="0009495F"/>
    <w:rsid w:val="000A4007"/>
    <w:rsid w:val="000B38BD"/>
    <w:rsid w:val="000B79B4"/>
    <w:rsid w:val="000C09E9"/>
    <w:rsid w:val="000C5CB2"/>
    <w:rsid w:val="000E549E"/>
    <w:rsid w:val="000E7060"/>
    <w:rsid w:val="00124580"/>
    <w:rsid w:val="0015034C"/>
    <w:rsid w:val="001520FA"/>
    <w:rsid w:val="00157961"/>
    <w:rsid w:val="0018328A"/>
    <w:rsid w:val="001D7CD8"/>
    <w:rsid w:val="00203A77"/>
    <w:rsid w:val="0020526F"/>
    <w:rsid w:val="002213F5"/>
    <w:rsid w:val="00223D02"/>
    <w:rsid w:val="00224FF0"/>
    <w:rsid w:val="00233063"/>
    <w:rsid w:val="00236BDD"/>
    <w:rsid w:val="00240398"/>
    <w:rsid w:val="00242DDF"/>
    <w:rsid w:val="002446A2"/>
    <w:rsid w:val="00244E1E"/>
    <w:rsid w:val="00245D9E"/>
    <w:rsid w:val="00255A26"/>
    <w:rsid w:val="002734C0"/>
    <w:rsid w:val="002750CC"/>
    <w:rsid w:val="00275B52"/>
    <w:rsid w:val="00284805"/>
    <w:rsid w:val="0028786A"/>
    <w:rsid w:val="00293301"/>
    <w:rsid w:val="002B1635"/>
    <w:rsid w:val="002C1ED6"/>
    <w:rsid w:val="002C4DAA"/>
    <w:rsid w:val="002E7C47"/>
    <w:rsid w:val="002F5F08"/>
    <w:rsid w:val="003073CE"/>
    <w:rsid w:val="00323380"/>
    <w:rsid w:val="00333272"/>
    <w:rsid w:val="00340A1E"/>
    <w:rsid w:val="00347731"/>
    <w:rsid w:val="00360CA8"/>
    <w:rsid w:val="0036363F"/>
    <w:rsid w:val="00363CAF"/>
    <w:rsid w:val="003951FA"/>
    <w:rsid w:val="003A554E"/>
    <w:rsid w:val="003A7B86"/>
    <w:rsid w:val="003B052F"/>
    <w:rsid w:val="003C1930"/>
    <w:rsid w:val="003C59BE"/>
    <w:rsid w:val="003F1364"/>
    <w:rsid w:val="003F525D"/>
    <w:rsid w:val="004302E4"/>
    <w:rsid w:val="00432A30"/>
    <w:rsid w:val="0043638E"/>
    <w:rsid w:val="0044587A"/>
    <w:rsid w:val="00463644"/>
    <w:rsid w:val="00467ADF"/>
    <w:rsid w:val="00485040"/>
    <w:rsid w:val="0049602E"/>
    <w:rsid w:val="004A6A94"/>
    <w:rsid w:val="004B1E19"/>
    <w:rsid w:val="004B3830"/>
    <w:rsid w:val="004B6F72"/>
    <w:rsid w:val="005012DE"/>
    <w:rsid w:val="00524E93"/>
    <w:rsid w:val="0052520E"/>
    <w:rsid w:val="005261A4"/>
    <w:rsid w:val="00547768"/>
    <w:rsid w:val="0055265A"/>
    <w:rsid w:val="00556896"/>
    <w:rsid w:val="005574A7"/>
    <w:rsid w:val="00557683"/>
    <w:rsid w:val="0056490F"/>
    <w:rsid w:val="005773E5"/>
    <w:rsid w:val="00577A28"/>
    <w:rsid w:val="005824D7"/>
    <w:rsid w:val="005C37A6"/>
    <w:rsid w:val="005D6749"/>
    <w:rsid w:val="005E0A1F"/>
    <w:rsid w:val="005E24F8"/>
    <w:rsid w:val="005E3D9C"/>
    <w:rsid w:val="005E48E9"/>
    <w:rsid w:val="006201A7"/>
    <w:rsid w:val="006276FD"/>
    <w:rsid w:val="00633ACB"/>
    <w:rsid w:val="00637EF6"/>
    <w:rsid w:val="006406A0"/>
    <w:rsid w:val="00641BC7"/>
    <w:rsid w:val="00644DB3"/>
    <w:rsid w:val="00646220"/>
    <w:rsid w:val="00647DB7"/>
    <w:rsid w:val="0065073F"/>
    <w:rsid w:val="00671A82"/>
    <w:rsid w:val="00672906"/>
    <w:rsid w:val="00682561"/>
    <w:rsid w:val="006852FF"/>
    <w:rsid w:val="006E2B3F"/>
    <w:rsid w:val="006F040E"/>
    <w:rsid w:val="007243D4"/>
    <w:rsid w:val="0074264F"/>
    <w:rsid w:val="00765308"/>
    <w:rsid w:val="00775174"/>
    <w:rsid w:val="007857A4"/>
    <w:rsid w:val="007C3C14"/>
    <w:rsid w:val="007C527A"/>
    <w:rsid w:val="007C5C24"/>
    <w:rsid w:val="007D4F3F"/>
    <w:rsid w:val="007E7FA7"/>
    <w:rsid w:val="008172A8"/>
    <w:rsid w:val="008205A8"/>
    <w:rsid w:val="00882F60"/>
    <w:rsid w:val="00896F08"/>
    <w:rsid w:val="008C1BED"/>
    <w:rsid w:val="008F661B"/>
    <w:rsid w:val="00906CF6"/>
    <w:rsid w:val="00910076"/>
    <w:rsid w:val="0091679A"/>
    <w:rsid w:val="00921D55"/>
    <w:rsid w:val="00927869"/>
    <w:rsid w:val="00951D5D"/>
    <w:rsid w:val="009546A1"/>
    <w:rsid w:val="00962F15"/>
    <w:rsid w:val="00977534"/>
    <w:rsid w:val="009A1C75"/>
    <w:rsid w:val="009D0E87"/>
    <w:rsid w:val="009D259D"/>
    <w:rsid w:val="009F5BD5"/>
    <w:rsid w:val="009F623C"/>
    <w:rsid w:val="009F78EA"/>
    <w:rsid w:val="00A130F3"/>
    <w:rsid w:val="00A27FA2"/>
    <w:rsid w:val="00A36C74"/>
    <w:rsid w:val="00A4199A"/>
    <w:rsid w:val="00A61E18"/>
    <w:rsid w:val="00A80F5A"/>
    <w:rsid w:val="00AA10E9"/>
    <w:rsid w:val="00AB682E"/>
    <w:rsid w:val="00AC5E6F"/>
    <w:rsid w:val="00AF661F"/>
    <w:rsid w:val="00B01F69"/>
    <w:rsid w:val="00B302EE"/>
    <w:rsid w:val="00B35756"/>
    <w:rsid w:val="00B4010A"/>
    <w:rsid w:val="00B537FF"/>
    <w:rsid w:val="00B67520"/>
    <w:rsid w:val="00B73ED5"/>
    <w:rsid w:val="00B91DD1"/>
    <w:rsid w:val="00BA733E"/>
    <w:rsid w:val="00BB4B05"/>
    <w:rsid w:val="00BE1F91"/>
    <w:rsid w:val="00BE4B0D"/>
    <w:rsid w:val="00C014B3"/>
    <w:rsid w:val="00C1008D"/>
    <w:rsid w:val="00C102FF"/>
    <w:rsid w:val="00C25FE7"/>
    <w:rsid w:val="00C25FE8"/>
    <w:rsid w:val="00C40495"/>
    <w:rsid w:val="00C43753"/>
    <w:rsid w:val="00C44FD2"/>
    <w:rsid w:val="00C53CBB"/>
    <w:rsid w:val="00C56BA4"/>
    <w:rsid w:val="00C70249"/>
    <w:rsid w:val="00C714C3"/>
    <w:rsid w:val="00C72E4B"/>
    <w:rsid w:val="00C76E8D"/>
    <w:rsid w:val="00C8568A"/>
    <w:rsid w:val="00C96319"/>
    <w:rsid w:val="00CA5E74"/>
    <w:rsid w:val="00CD075D"/>
    <w:rsid w:val="00CD145A"/>
    <w:rsid w:val="00CE2144"/>
    <w:rsid w:val="00D04353"/>
    <w:rsid w:val="00D23173"/>
    <w:rsid w:val="00D26EF4"/>
    <w:rsid w:val="00D318F9"/>
    <w:rsid w:val="00D31CE5"/>
    <w:rsid w:val="00D45DE1"/>
    <w:rsid w:val="00D7244A"/>
    <w:rsid w:val="00D75A44"/>
    <w:rsid w:val="00D87435"/>
    <w:rsid w:val="00DC2635"/>
    <w:rsid w:val="00DC400C"/>
    <w:rsid w:val="00DD7C5A"/>
    <w:rsid w:val="00DE02F4"/>
    <w:rsid w:val="00E10E22"/>
    <w:rsid w:val="00E258BE"/>
    <w:rsid w:val="00E50772"/>
    <w:rsid w:val="00E50DEF"/>
    <w:rsid w:val="00E50F72"/>
    <w:rsid w:val="00E72160"/>
    <w:rsid w:val="00E739FA"/>
    <w:rsid w:val="00E75BDA"/>
    <w:rsid w:val="00E83107"/>
    <w:rsid w:val="00EA69EA"/>
    <w:rsid w:val="00EB1807"/>
    <w:rsid w:val="00EC6259"/>
    <w:rsid w:val="00ED70E2"/>
    <w:rsid w:val="00ED716D"/>
    <w:rsid w:val="00ED7B82"/>
    <w:rsid w:val="00EF2794"/>
    <w:rsid w:val="00EF787F"/>
    <w:rsid w:val="00F0187C"/>
    <w:rsid w:val="00F23E78"/>
    <w:rsid w:val="00F25A6E"/>
    <w:rsid w:val="00F26ACE"/>
    <w:rsid w:val="00F30656"/>
    <w:rsid w:val="00F657E2"/>
    <w:rsid w:val="00F65BE7"/>
    <w:rsid w:val="00F668E7"/>
    <w:rsid w:val="00F722A3"/>
    <w:rsid w:val="00FA3071"/>
    <w:rsid w:val="00FB37E0"/>
    <w:rsid w:val="00FB4978"/>
    <w:rsid w:val="00FC3B7D"/>
    <w:rsid w:val="00FC4A53"/>
    <w:rsid w:val="00FE471D"/>
    <w:rsid w:val="00FE5C5E"/>
    <w:rsid w:val="00FF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34C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F657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657E2"/>
    <w:rPr>
      <w:rFonts w:ascii="Consolas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rsid w:val="008172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72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2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72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2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2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5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7961"/>
  </w:style>
  <w:style w:type="paragraph" w:styleId="Zpat">
    <w:name w:val="footer"/>
    <w:basedOn w:val="Normln"/>
    <w:link w:val="ZpatChar"/>
    <w:uiPriority w:val="99"/>
    <w:rsid w:val="0015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7961"/>
  </w:style>
  <w:style w:type="paragraph" w:styleId="Revize">
    <w:name w:val="Revision"/>
    <w:hidden/>
    <w:uiPriority w:val="99"/>
    <w:semiHidden/>
    <w:rsid w:val="00524E93"/>
    <w:rPr>
      <w:rFonts w:cs="Calibri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B4010A"/>
    <w:pPr>
      <w:ind w:left="708"/>
    </w:pPr>
  </w:style>
  <w:style w:type="paragraph" w:styleId="Rozvrendokumentu">
    <w:name w:val="Document Map"/>
    <w:basedOn w:val="Normln"/>
    <w:link w:val="RozvrendokumentuChar"/>
    <w:uiPriority w:val="99"/>
    <w:semiHidden/>
    <w:rsid w:val="00A36C7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36C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3A5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2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1459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 v. i.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kultura</dc:creator>
  <cp:lastModifiedBy>Sli</cp:lastModifiedBy>
  <cp:revision>7</cp:revision>
  <cp:lastPrinted>2016-10-21T09:01:00Z</cp:lastPrinted>
  <dcterms:created xsi:type="dcterms:W3CDTF">2016-10-21T10:15:00Z</dcterms:created>
  <dcterms:modified xsi:type="dcterms:W3CDTF">2016-10-21T11:20:00Z</dcterms:modified>
</cp:coreProperties>
</file>