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A1" w:rsidRPr="00B54FD6" w:rsidRDefault="00AD57A1" w:rsidP="00244FDC">
      <w:pPr>
        <w:pStyle w:val="Zkladntext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Č.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247694">
        <w:rPr>
          <w:rFonts w:ascii="Arial" w:hAnsi="Arial" w:cs="Arial"/>
          <w:sz w:val="22"/>
          <w:szCs w:val="22"/>
        </w:rPr>
        <w:t xml:space="preserve">(DMS) </w:t>
      </w:r>
      <w:r w:rsidR="002A195A" w:rsidRPr="00561117">
        <w:rPr>
          <w:rFonts w:ascii="Arial" w:hAnsi="Arial" w:cs="Arial"/>
          <w:sz w:val="22"/>
          <w:szCs w:val="22"/>
        </w:rPr>
        <w:t>Objednatel</w:t>
      </w:r>
      <w:r w:rsidRPr="00561117">
        <w:rPr>
          <w:rFonts w:ascii="Arial" w:hAnsi="Arial" w:cs="Arial"/>
          <w:sz w:val="22"/>
          <w:szCs w:val="22"/>
        </w:rPr>
        <w:t xml:space="preserve">e: </w:t>
      </w:r>
      <w:bookmarkStart w:id="0" w:name="_GoBack"/>
      <w:r w:rsidR="00D206D8" w:rsidRPr="00561117">
        <w:rPr>
          <w:rFonts w:ascii="Arial" w:hAnsi="Arial" w:cs="Arial"/>
          <w:sz w:val="22"/>
          <w:szCs w:val="22"/>
        </w:rPr>
        <w:t>670-2016-15150</w:t>
      </w:r>
      <w:bookmarkEnd w:id="0"/>
    </w:p>
    <w:p w:rsidR="00AD57A1" w:rsidRPr="00B54FD6" w:rsidRDefault="00AD57A1" w:rsidP="009075CE">
      <w:pPr>
        <w:pStyle w:val="Zkladntext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Č.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="00B80F9E">
        <w:rPr>
          <w:rFonts w:ascii="Arial" w:hAnsi="Arial" w:cs="Arial"/>
          <w:sz w:val="22"/>
          <w:szCs w:val="22"/>
        </w:rPr>
        <w:t xml:space="preserve">e: </w:t>
      </w:r>
      <w:r w:rsidR="001560EE" w:rsidRPr="00B54FD6">
        <w:rPr>
          <w:rFonts w:ascii="Arial" w:hAnsi="Arial" w:cs="Arial"/>
          <w:sz w:val="22"/>
          <w:szCs w:val="22"/>
        </w:rPr>
        <w:t xml:space="preserve"> </w:t>
      </w:r>
      <w:r w:rsidR="00E213B0">
        <w:rPr>
          <w:rFonts w:ascii="Arial" w:hAnsi="Arial" w:cs="Arial"/>
          <w:sz w:val="22"/>
          <w:szCs w:val="22"/>
        </w:rPr>
        <w:t>8301604A110</w:t>
      </w:r>
    </w:p>
    <w:p w:rsidR="00F47176" w:rsidRPr="00B54FD6" w:rsidRDefault="00F47176" w:rsidP="009075CE">
      <w:pPr>
        <w:pStyle w:val="Zkladntext"/>
        <w:rPr>
          <w:rFonts w:ascii="Arial" w:hAnsi="Arial" w:cs="Arial"/>
          <w:sz w:val="22"/>
          <w:szCs w:val="22"/>
        </w:rPr>
      </w:pPr>
    </w:p>
    <w:p w:rsidR="00AD57A1" w:rsidRPr="00B54FD6" w:rsidRDefault="00AD57A1" w:rsidP="009075CE">
      <w:pPr>
        <w:pStyle w:val="Zkladntext"/>
        <w:rPr>
          <w:rFonts w:ascii="Arial" w:hAnsi="Arial" w:cs="Arial"/>
          <w:sz w:val="22"/>
          <w:szCs w:val="22"/>
        </w:rPr>
      </w:pPr>
    </w:p>
    <w:p w:rsidR="00AD57A1" w:rsidRPr="00B54FD6" w:rsidRDefault="00835038" w:rsidP="009075C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 xml:space="preserve">Rámcová </w:t>
      </w:r>
      <w:r w:rsidR="00635AAC">
        <w:rPr>
          <w:rFonts w:ascii="Arial" w:hAnsi="Arial" w:cs="Arial"/>
          <w:b/>
          <w:bCs/>
          <w:sz w:val="22"/>
          <w:szCs w:val="22"/>
        </w:rPr>
        <w:t>s</w:t>
      </w:r>
      <w:r w:rsidR="00AB3906" w:rsidRPr="00B54FD6">
        <w:rPr>
          <w:rFonts w:ascii="Arial" w:hAnsi="Arial" w:cs="Arial"/>
          <w:b/>
          <w:bCs/>
          <w:sz w:val="22"/>
          <w:szCs w:val="22"/>
        </w:rPr>
        <w:t>mlouva</w:t>
      </w:r>
      <w:r w:rsidR="00AD57A1" w:rsidRPr="00B54FD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D57A1" w:rsidRDefault="00AD57A1" w:rsidP="00116365">
      <w:pPr>
        <w:pStyle w:val="Zkladntext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uzavřená podle </w:t>
      </w:r>
      <w:r w:rsidR="00DA17BE" w:rsidRPr="00B54FD6">
        <w:rPr>
          <w:rFonts w:ascii="Arial" w:hAnsi="Arial" w:cs="Arial"/>
          <w:sz w:val="22"/>
          <w:szCs w:val="22"/>
        </w:rPr>
        <w:t xml:space="preserve">ustanovení </w:t>
      </w:r>
      <w:r w:rsidR="00137E7D" w:rsidRPr="00B54FD6">
        <w:rPr>
          <w:rFonts w:ascii="Arial" w:hAnsi="Arial" w:cs="Arial"/>
          <w:sz w:val="22"/>
          <w:szCs w:val="22"/>
        </w:rPr>
        <w:t xml:space="preserve">§ </w:t>
      </w:r>
      <w:r w:rsidR="0071354D" w:rsidRPr="00B54FD6">
        <w:rPr>
          <w:rFonts w:ascii="Arial" w:hAnsi="Arial" w:cs="Arial"/>
          <w:sz w:val="22"/>
          <w:szCs w:val="22"/>
        </w:rPr>
        <w:t>11</w:t>
      </w:r>
      <w:r w:rsidR="00247694">
        <w:rPr>
          <w:rFonts w:ascii="Arial" w:hAnsi="Arial" w:cs="Arial"/>
          <w:sz w:val="22"/>
          <w:szCs w:val="22"/>
        </w:rPr>
        <w:t xml:space="preserve"> a § 92 odst. 1, písm. a)</w:t>
      </w:r>
      <w:r w:rsidR="005075A7" w:rsidRPr="00B54FD6">
        <w:rPr>
          <w:rFonts w:ascii="Arial" w:hAnsi="Arial" w:cs="Arial"/>
          <w:sz w:val="22"/>
          <w:szCs w:val="22"/>
        </w:rPr>
        <w:t xml:space="preserve"> </w:t>
      </w:r>
      <w:r w:rsidR="00137E7D" w:rsidRPr="00B54FD6">
        <w:rPr>
          <w:rFonts w:ascii="Arial" w:hAnsi="Arial" w:cs="Arial"/>
          <w:sz w:val="22"/>
          <w:szCs w:val="22"/>
        </w:rPr>
        <w:t>zákona č. 137/2006 Sb., o </w:t>
      </w:r>
      <w:r w:rsidRPr="00B54FD6">
        <w:rPr>
          <w:rFonts w:ascii="Arial" w:hAnsi="Arial" w:cs="Arial"/>
          <w:sz w:val="22"/>
          <w:szCs w:val="22"/>
        </w:rPr>
        <w:t>veř</w:t>
      </w:r>
      <w:r w:rsidR="00137E7D" w:rsidRPr="00B54FD6">
        <w:rPr>
          <w:rFonts w:ascii="Arial" w:hAnsi="Arial" w:cs="Arial"/>
          <w:sz w:val="22"/>
          <w:szCs w:val="22"/>
        </w:rPr>
        <w:t>ejných zakázkách, ve znění pozdějších</w:t>
      </w:r>
      <w:r w:rsidRPr="00B54FD6">
        <w:rPr>
          <w:rFonts w:ascii="Arial" w:hAnsi="Arial" w:cs="Arial"/>
          <w:sz w:val="22"/>
          <w:szCs w:val="22"/>
        </w:rPr>
        <w:t xml:space="preserve"> předpisů</w:t>
      </w:r>
      <w:r w:rsidR="001C243C">
        <w:rPr>
          <w:rFonts w:ascii="Arial" w:hAnsi="Arial" w:cs="Arial"/>
          <w:sz w:val="22"/>
          <w:szCs w:val="22"/>
        </w:rPr>
        <w:t xml:space="preserve"> (dále jen „ZVZ“)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C76A65" w:rsidRPr="00B54FD6">
        <w:rPr>
          <w:rFonts w:ascii="Arial" w:hAnsi="Arial" w:cs="Arial"/>
          <w:sz w:val="22"/>
          <w:szCs w:val="22"/>
        </w:rPr>
        <w:t>a</w:t>
      </w:r>
      <w:r w:rsidR="00137E7D" w:rsidRPr="00B54FD6">
        <w:rPr>
          <w:rFonts w:ascii="Arial" w:hAnsi="Arial" w:cs="Arial"/>
          <w:sz w:val="22"/>
          <w:szCs w:val="22"/>
        </w:rPr>
        <w:t> </w:t>
      </w:r>
      <w:r w:rsidR="00A36C07" w:rsidRPr="00B54FD6">
        <w:rPr>
          <w:rFonts w:ascii="Arial" w:hAnsi="Arial" w:cs="Arial"/>
          <w:sz w:val="22"/>
          <w:szCs w:val="22"/>
        </w:rPr>
        <w:t xml:space="preserve">ustanovení </w:t>
      </w:r>
      <w:r w:rsidR="00EF6063">
        <w:rPr>
          <w:rFonts w:ascii="Arial" w:hAnsi="Arial" w:cs="Arial"/>
          <w:sz w:val="22"/>
          <w:szCs w:val="22"/>
        </w:rPr>
        <w:br/>
      </w:r>
      <w:r w:rsidR="00453956">
        <w:rPr>
          <w:rFonts w:ascii="Arial" w:hAnsi="Arial" w:cs="Arial"/>
          <w:sz w:val="22"/>
          <w:szCs w:val="22"/>
        </w:rPr>
        <w:t xml:space="preserve">§ 1746 odst. 2 a § 2586 a násl. a </w:t>
      </w:r>
      <w:r w:rsidR="00A36C07" w:rsidRPr="00B54FD6">
        <w:rPr>
          <w:rFonts w:ascii="Arial" w:hAnsi="Arial" w:cs="Arial"/>
          <w:sz w:val="22"/>
          <w:szCs w:val="22"/>
        </w:rPr>
        <w:t xml:space="preserve">§ </w:t>
      </w:r>
      <w:r w:rsidR="007813B8" w:rsidRPr="00B54FD6">
        <w:rPr>
          <w:rFonts w:ascii="Arial" w:hAnsi="Arial" w:cs="Arial"/>
          <w:sz w:val="22"/>
          <w:szCs w:val="22"/>
        </w:rPr>
        <w:t xml:space="preserve">2631 </w:t>
      </w:r>
      <w:r w:rsidR="00C76A65" w:rsidRPr="00B54FD6">
        <w:rPr>
          <w:rFonts w:ascii="Arial" w:hAnsi="Arial" w:cs="Arial"/>
          <w:sz w:val="22"/>
          <w:szCs w:val="22"/>
        </w:rPr>
        <w:t>a násl.</w:t>
      </w:r>
      <w:r w:rsidR="002C5BD7" w:rsidRPr="00B54FD6">
        <w:rPr>
          <w:rFonts w:ascii="Arial" w:hAnsi="Arial" w:cs="Arial"/>
          <w:sz w:val="22"/>
          <w:szCs w:val="22"/>
        </w:rPr>
        <w:t xml:space="preserve"> </w:t>
      </w:r>
      <w:r w:rsidR="00C76A65" w:rsidRPr="00B54FD6">
        <w:rPr>
          <w:rFonts w:ascii="Arial" w:hAnsi="Arial" w:cs="Arial"/>
          <w:sz w:val="22"/>
          <w:szCs w:val="22"/>
        </w:rPr>
        <w:t>zákona č. 89/2012 Sb., občanský zákoník (dále jen „občanský zákoník“)</w:t>
      </w:r>
      <w:r w:rsidR="007E7F4B">
        <w:rPr>
          <w:rFonts w:ascii="Arial" w:hAnsi="Arial" w:cs="Arial"/>
          <w:sz w:val="22"/>
          <w:szCs w:val="22"/>
        </w:rPr>
        <w:t xml:space="preserve"> a za použití</w:t>
      </w:r>
      <w:r w:rsidR="00C76A65" w:rsidRPr="00B54FD6">
        <w:rPr>
          <w:rFonts w:ascii="Arial" w:hAnsi="Arial" w:cs="Arial"/>
          <w:sz w:val="22"/>
          <w:szCs w:val="22"/>
        </w:rPr>
        <w:t xml:space="preserve"> </w:t>
      </w:r>
      <w:r w:rsidR="007E7F4B">
        <w:rPr>
          <w:rFonts w:ascii="Arial" w:hAnsi="Arial" w:cs="Arial"/>
          <w:sz w:val="22"/>
          <w:szCs w:val="22"/>
        </w:rPr>
        <w:t>§ 2358 a násl. občanského zákoníku</w:t>
      </w:r>
    </w:p>
    <w:p w:rsidR="00BF5813" w:rsidRDefault="00BF5813" w:rsidP="00116365">
      <w:pPr>
        <w:pStyle w:val="Zkladntext"/>
        <w:rPr>
          <w:rFonts w:ascii="Arial" w:hAnsi="Arial" w:cs="Arial"/>
          <w:sz w:val="22"/>
          <w:szCs w:val="22"/>
        </w:rPr>
      </w:pPr>
    </w:p>
    <w:p w:rsidR="00BF5813" w:rsidRPr="00BF5813" w:rsidRDefault="00561117" w:rsidP="00B81AC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BF5813">
        <w:rPr>
          <w:rFonts w:ascii="Arial" w:hAnsi="Arial" w:cs="Arial"/>
          <w:b/>
          <w:sz w:val="22"/>
          <w:szCs w:val="22"/>
        </w:rPr>
        <w:t>Smlouva</w:t>
      </w:r>
      <w:r w:rsidR="00BF5813">
        <w:rPr>
          <w:rFonts w:ascii="Arial" w:hAnsi="Arial" w:cs="Arial"/>
          <w:sz w:val="22"/>
          <w:szCs w:val="22"/>
        </w:rPr>
        <w:t>“)</w:t>
      </w:r>
    </w:p>
    <w:p w:rsidR="00116365" w:rsidRPr="00B54FD6" w:rsidRDefault="00116365" w:rsidP="00116365">
      <w:pPr>
        <w:pStyle w:val="Zkladntext"/>
        <w:rPr>
          <w:rFonts w:ascii="Arial" w:hAnsi="Arial" w:cs="Arial"/>
          <w:sz w:val="22"/>
          <w:szCs w:val="22"/>
        </w:rPr>
      </w:pPr>
    </w:p>
    <w:p w:rsidR="00AD57A1" w:rsidRPr="00B54FD6" w:rsidRDefault="00AD57A1" w:rsidP="009075CE">
      <w:pPr>
        <w:pStyle w:val="Nadpis3"/>
        <w:spacing w:line="240" w:lineRule="auto"/>
        <w:rPr>
          <w:sz w:val="22"/>
          <w:szCs w:val="22"/>
        </w:rPr>
      </w:pPr>
      <w:r w:rsidRPr="00B54FD6">
        <w:rPr>
          <w:sz w:val="22"/>
          <w:szCs w:val="22"/>
        </w:rPr>
        <w:t xml:space="preserve">Smluvní strany </w:t>
      </w:r>
    </w:p>
    <w:p w:rsidR="00AD57A1" w:rsidRPr="00B54FD6" w:rsidRDefault="00AD57A1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B54FD6" w:rsidRDefault="00AD57A1" w:rsidP="009075CE">
      <w:pPr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Česká republika -  Ministerstvo zemědělství</w:t>
      </w:r>
    </w:p>
    <w:p w:rsidR="00AD57A1" w:rsidRPr="00B54FD6" w:rsidRDefault="001F3D8D" w:rsidP="009075CE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se sídlem: </w:t>
      </w:r>
      <w:r w:rsidR="00561117">
        <w:rPr>
          <w:rFonts w:ascii="Arial" w:hAnsi="Arial" w:cs="Arial"/>
          <w:sz w:val="22"/>
          <w:szCs w:val="22"/>
        </w:rPr>
        <w:tab/>
      </w:r>
      <w:r w:rsidR="00561117">
        <w:rPr>
          <w:rFonts w:ascii="Arial" w:hAnsi="Arial" w:cs="Arial"/>
          <w:sz w:val="22"/>
          <w:szCs w:val="22"/>
        </w:rPr>
        <w:tab/>
      </w:r>
      <w:r w:rsidR="00AD57A1" w:rsidRPr="00B54FD6">
        <w:rPr>
          <w:rFonts w:ascii="Arial" w:hAnsi="Arial" w:cs="Arial"/>
          <w:sz w:val="22"/>
          <w:szCs w:val="22"/>
        </w:rPr>
        <w:t xml:space="preserve">Těšnov </w:t>
      </w:r>
      <w:r w:rsidR="00247694">
        <w:rPr>
          <w:rFonts w:ascii="Arial" w:hAnsi="Arial" w:cs="Arial"/>
          <w:sz w:val="22"/>
          <w:szCs w:val="22"/>
        </w:rPr>
        <w:t>65/</w:t>
      </w:r>
      <w:r w:rsidR="00AD57A1" w:rsidRPr="00B54FD6">
        <w:rPr>
          <w:rFonts w:ascii="Arial" w:hAnsi="Arial" w:cs="Arial"/>
          <w:sz w:val="22"/>
          <w:szCs w:val="22"/>
        </w:rPr>
        <w:t xml:space="preserve">17, </w:t>
      </w:r>
      <w:r w:rsidR="00633555">
        <w:rPr>
          <w:rFonts w:ascii="Arial" w:hAnsi="Arial" w:cs="Arial"/>
          <w:sz w:val="22"/>
          <w:szCs w:val="22"/>
        </w:rPr>
        <w:t xml:space="preserve">110 00 </w:t>
      </w:r>
      <w:r w:rsidR="00AD57A1" w:rsidRPr="00B54FD6">
        <w:rPr>
          <w:rFonts w:ascii="Arial" w:hAnsi="Arial" w:cs="Arial"/>
          <w:sz w:val="22"/>
          <w:szCs w:val="22"/>
        </w:rPr>
        <w:t>Praha 1</w:t>
      </w:r>
      <w:r w:rsidR="00247694">
        <w:rPr>
          <w:rFonts w:ascii="Arial" w:hAnsi="Arial" w:cs="Arial"/>
          <w:sz w:val="22"/>
          <w:szCs w:val="22"/>
        </w:rPr>
        <w:t xml:space="preserve"> – Nové Město</w:t>
      </w:r>
    </w:p>
    <w:p w:rsidR="00AD57A1" w:rsidRPr="00B54FD6" w:rsidRDefault="00AD57A1" w:rsidP="009075CE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IČ</w:t>
      </w:r>
      <w:r w:rsidR="00700DF1">
        <w:rPr>
          <w:rFonts w:ascii="Arial" w:hAnsi="Arial" w:cs="Arial"/>
          <w:sz w:val="22"/>
          <w:szCs w:val="22"/>
        </w:rPr>
        <w:t>O</w:t>
      </w:r>
      <w:r w:rsidRPr="00B54FD6">
        <w:rPr>
          <w:rFonts w:ascii="Arial" w:hAnsi="Arial" w:cs="Arial"/>
          <w:sz w:val="22"/>
          <w:szCs w:val="22"/>
        </w:rPr>
        <w:t xml:space="preserve">: </w:t>
      </w:r>
      <w:r w:rsidR="00561117">
        <w:rPr>
          <w:rFonts w:ascii="Arial" w:hAnsi="Arial" w:cs="Arial"/>
          <w:sz w:val="22"/>
          <w:szCs w:val="22"/>
        </w:rPr>
        <w:tab/>
      </w:r>
      <w:r w:rsidR="00561117">
        <w:rPr>
          <w:rFonts w:ascii="Arial" w:hAnsi="Arial" w:cs="Arial"/>
          <w:sz w:val="22"/>
          <w:szCs w:val="22"/>
        </w:rPr>
        <w:tab/>
      </w:r>
      <w:r w:rsidR="00561117">
        <w:rPr>
          <w:rFonts w:ascii="Arial" w:hAnsi="Arial" w:cs="Arial"/>
          <w:sz w:val="22"/>
          <w:szCs w:val="22"/>
        </w:rPr>
        <w:tab/>
      </w:r>
      <w:r w:rsidRPr="00B54FD6">
        <w:rPr>
          <w:rFonts w:ascii="Arial" w:hAnsi="Arial" w:cs="Arial"/>
          <w:sz w:val="22"/>
          <w:szCs w:val="22"/>
        </w:rPr>
        <w:t>00020478</w:t>
      </w:r>
    </w:p>
    <w:p w:rsidR="00AD57A1" w:rsidRPr="00B54FD6" w:rsidRDefault="00AD57A1" w:rsidP="009075CE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DIČ: </w:t>
      </w:r>
      <w:r w:rsidR="00561117">
        <w:rPr>
          <w:rFonts w:ascii="Arial" w:hAnsi="Arial" w:cs="Arial"/>
          <w:sz w:val="22"/>
          <w:szCs w:val="22"/>
        </w:rPr>
        <w:tab/>
      </w:r>
      <w:r w:rsidR="00561117">
        <w:rPr>
          <w:rFonts w:ascii="Arial" w:hAnsi="Arial" w:cs="Arial"/>
          <w:sz w:val="22"/>
          <w:szCs w:val="22"/>
        </w:rPr>
        <w:tab/>
      </w:r>
      <w:r w:rsidR="00561117">
        <w:rPr>
          <w:rFonts w:ascii="Arial" w:hAnsi="Arial" w:cs="Arial"/>
          <w:sz w:val="22"/>
          <w:szCs w:val="22"/>
        </w:rPr>
        <w:tab/>
      </w:r>
      <w:r w:rsidRPr="00B54FD6">
        <w:rPr>
          <w:rFonts w:ascii="Arial" w:hAnsi="Arial" w:cs="Arial"/>
          <w:sz w:val="22"/>
          <w:szCs w:val="22"/>
        </w:rPr>
        <w:t>není plátcem DPH</w:t>
      </w:r>
    </w:p>
    <w:p w:rsidR="00AD57A1" w:rsidRPr="00B54FD6" w:rsidRDefault="00AD57A1" w:rsidP="009075CE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Bankovní spojení: </w:t>
      </w:r>
      <w:r w:rsidR="00561117">
        <w:rPr>
          <w:rFonts w:ascii="Arial" w:hAnsi="Arial" w:cs="Arial"/>
          <w:sz w:val="22"/>
          <w:szCs w:val="22"/>
        </w:rPr>
        <w:tab/>
      </w:r>
      <w:r w:rsidR="00830834">
        <w:rPr>
          <w:rFonts w:ascii="Arial" w:hAnsi="Arial" w:cs="Arial"/>
          <w:sz w:val="22"/>
          <w:szCs w:val="22"/>
        </w:rPr>
        <w:t>XXXXXXXXXXXXXXXXXXXXXXXXXXXXXXXX</w:t>
      </w:r>
    </w:p>
    <w:p w:rsidR="00AF4AFF" w:rsidRPr="00B54FD6" w:rsidRDefault="00AF4AFF" w:rsidP="00561117">
      <w:pPr>
        <w:ind w:left="2124" w:hanging="2124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Zastoupená: </w:t>
      </w:r>
      <w:r w:rsidR="00561117">
        <w:rPr>
          <w:rFonts w:ascii="Arial" w:hAnsi="Arial" w:cs="Arial"/>
          <w:sz w:val="22"/>
          <w:szCs w:val="22"/>
        </w:rPr>
        <w:tab/>
      </w:r>
      <w:r w:rsidRPr="00B54FD6">
        <w:rPr>
          <w:rFonts w:ascii="Arial" w:hAnsi="Arial" w:cs="Arial"/>
          <w:sz w:val="22"/>
          <w:szCs w:val="22"/>
        </w:rPr>
        <w:t xml:space="preserve">Ing. </w:t>
      </w:r>
      <w:r w:rsidR="00B54FD6" w:rsidRPr="00B54FD6">
        <w:rPr>
          <w:rFonts w:ascii="Arial" w:hAnsi="Arial" w:cs="Arial"/>
          <w:sz w:val="22"/>
          <w:szCs w:val="22"/>
        </w:rPr>
        <w:t>Marian</w:t>
      </w:r>
      <w:r w:rsidR="00247694">
        <w:rPr>
          <w:rFonts w:ascii="Arial" w:hAnsi="Arial" w:cs="Arial"/>
          <w:sz w:val="22"/>
          <w:szCs w:val="22"/>
        </w:rPr>
        <w:t>em</w:t>
      </w:r>
      <w:r w:rsidR="00B54FD6" w:rsidRPr="00B54FD6">
        <w:rPr>
          <w:rFonts w:ascii="Arial" w:hAnsi="Arial" w:cs="Arial"/>
          <w:sz w:val="22"/>
          <w:szCs w:val="22"/>
        </w:rPr>
        <w:t xml:space="preserve"> Čiernik</w:t>
      </w:r>
      <w:r w:rsidR="00247694">
        <w:rPr>
          <w:rFonts w:ascii="Arial" w:hAnsi="Arial" w:cs="Arial"/>
          <w:sz w:val="22"/>
          <w:szCs w:val="22"/>
        </w:rPr>
        <w:t>em</w:t>
      </w:r>
      <w:r w:rsidRPr="00B54FD6">
        <w:rPr>
          <w:rFonts w:ascii="Arial" w:hAnsi="Arial" w:cs="Arial"/>
          <w:sz w:val="22"/>
          <w:szCs w:val="22"/>
        </w:rPr>
        <w:t>, ředitel</w:t>
      </w:r>
      <w:r w:rsidR="00247694">
        <w:rPr>
          <w:rFonts w:ascii="Arial" w:hAnsi="Arial" w:cs="Arial"/>
          <w:sz w:val="22"/>
          <w:szCs w:val="22"/>
        </w:rPr>
        <w:t>em</w:t>
      </w:r>
      <w:r w:rsidRPr="00B54FD6">
        <w:rPr>
          <w:rFonts w:ascii="Arial" w:hAnsi="Arial" w:cs="Arial"/>
          <w:sz w:val="22"/>
          <w:szCs w:val="22"/>
        </w:rPr>
        <w:t xml:space="preserve"> odboru vod</w:t>
      </w:r>
      <w:r w:rsidR="00B54FD6" w:rsidRPr="00B54FD6">
        <w:rPr>
          <w:rFonts w:ascii="Arial" w:hAnsi="Arial" w:cs="Arial"/>
          <w:sz w:val="22"/>
          <w:szCs w:val="22"/>
        </w:rPr>
        <w:t>y v krajině a odstraňování povodňových škod</w:t>
      </w:r>
    </w:p>
    <w:p w:rsidR="00AF4AFF" w:rsidRPr="00B54FD6" w:rsidRDefault="00AD57A1" w:rsidP="00AF4AFF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Zástupce ve věcech technických</w:t>
      </w:r>
      <w:r w:rsidR="00F20796" w:rsidRPr="00B54FD6">
        <w:rPr>
          <w:rFonts w:ascii="Arial" w:hAnsi="Arial" w:cs="Arial"/>
          <w:sz w:val="22"/>
          <w:szCs w:val="22"/>
        </w:rPr>
        <w:t>:</w:t>
      </w:r>
      <w:r w:rsidR="00AF4AFF" w:rsidRPr="00B54FD6">
        <w:rPr>
          <w:rFonts w:ascii="Arial" w:hAnsi="Arial" w:cs="Arial"/>
          <w:sz w:val="22"/>
          <w:szCs w:val="22"/>
        </w:rPr>
        <w:t xml:space="preserve"> </w:t>
      </w:r>
      <w:r w:rsidR="00B54FD6" w:rsidRPr="00B54FD6">
        <w:rPr>
          <w:rFonts w:ascii="Arial" w:hAnsi="Arial" w:cs="Arial"/>
          <w:sz w:val="22"/>
          <w:szCs w:val="22"/>
        </w:rPr>
        <w:t>Bc. Karel Pelikán</w:t>
      </w:r>
      <w:r w:rsidR="00AF4AFF" w:rsidRPr="00B54FD6">
        <w:rPr>
          <w:rFonts w:ascii="Arial" w:hAnsi="Arial" w:cs="Arial"/>
          <w:sz w:val="22"/>
          <w:szCs w:val="22"/>
        </w:rPr>
        <w:t xml:space="preserve">, oddělení </w:t>
      </w:r>
      <w:r w:rsidR="00B54FD6" w:rsidRPr="00B54FD6">
        <w:rPr>
          <w:rFonts w:ascii="Arial" w:hAnsi="Arial" w:cs="Arial"/>
          <w:sz w:val="22"/>
          <w:szCs w:val="22"/>
        </w:rPr>
        <w:t>vody v krajině a rozpočtu</w:t>
      </w:r>
    </w:p>
    <w:p w:rsidR="00AD57A1" w:rsidRPr="00B54FD6" w:rsidRDefault="00AD57A1" w:rsidP="009075CE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 </w:t>
      </w:r>
      <w:r w:rsidRPr="00B54FD6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D57A1" w:rsidRPr="00B54FD6" w:rsidRDefault="00AD57A1" w:rsidP="009075CE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(dále jen „</w:t>
      </w:r>
      <w:r w:rsidR="002A195A" w:rsidRPr="00B54FD6">
        <w:rPr>
          <w:rFonts w:ascii="Arial" w:hAnsi="Arial" w:cs="Arial"/>
          <w:b/>
          <w:bCs/>
          <w:sz w:val="22"/>
          <w:szCs w:val="22"/>
        </w:rPr>
        <w:t>Objednatel</w:t>
      </w:r>
      <w:r w:rsidRPr="00B54FD6">
        <w:rPr>
          <w:rFonts w:ascii="Arial" w:hAnsi="Arial" w:cs="Arial"/>
          <w:b/>
          <w:bCs/>
          <w:sz w:val="22"/>
          <w:szCs w:val="22"/>
        </w:rPr>
        <w:t>“</w:t>
      </w:r>
      <w:r w:rsidRPr="00B54FD6">
        <w:rPr>
          <w:rFonts w:ascii="Arial" w:hAnsi="Arial" w:cs="Arial"/>
          <w:sz w:val="22"/>
          <w:szCs w:val="22"/>
        </w:rPr>
        <w:t>)</w:t>
      </w:r>
    </w:p>
    <w:p w:rsidR="00AD57A1" w:rsidRPr="00B54FD6" w:rsidRDefault="00AD57A1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na straně jedné</w:t>
      </w:r>
    </w:p>
    <w:p w:rsidR="007718DA" w:rsidRDefault="007718DA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C54FE5" w:rsidRDefault="00AD57A1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4FE5">
        <w:rPr>
          <w:rFonts w:ascii="Arial" w:hAnsi="Arial" w:cs="Arial"/>
          <w:b/>
          <w:bCs/>
          <w:sz w:val="22"/>
          <w:szCs w:val="22"/>
        </w:rPr>
        <w:t>a</w:t>
      </w:r>
    </w:p>
    <w:p w:rsidR="005A79D6" w:rsidRPr="00E213B0" w:rsidRDefault="00E213B0" w:rsidP="00561117">
      <w:pPr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213B0">
        <w:rPr>
          <w:rFonts w:ascii="Arial" w:hAnsi="Arial" w:cs="Arial"/>
          <w:b/>
          <w:sz w:val="22"/>
          <w:szCs w:val="22"/>
        </w:rPr>
        <w:t>ČVUT v Praze, Fakulta stavební</w:t>
      </w:r>
    </w:p>
    <w:p w:rsidR="005A79D6" w:rsidRPr="00C54FE5" w:rsidRDefault="005A79D6" w:rsidP="00561117">
      <w:pPr>
        <w:tabs>
          <w:tab w:val="left" w:pos="2268"/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4FE5">
        <w:rPr>
          <w:rFonts w:ascii="Arial" w:hAnsi="Arial" w:cs="Arial"/>
          <w:sz w:val="22"/>
          <w:szCs w:val="22"/>
        </w:rPr>
        <w:t>se sídlem:</w:t>
      </w:r>
      <w:r w:rsidR="00561117">
        <w:rPr>
          <w:rFonts w:ascii="Arial" w:hAnsi="Arial" w:cs="Arial"/>
          <w:sz w:val="22"/>
          <w:szCs w:val="22"/>
        </w:rPr>
        <w:tab/>
      </w:r>
      <w:r w:rsidR="00E213B0">
        <w:rPr>
          <w:rFonts w:ascii="Arial" w:hAnsi="Arial" w:cs="Arial"/>
          <w:sz w:val="22"/>
          <w:szCs w:val="22"/>
        </w:rPr>
        <w:t>Thákurova 7, Praha 6</w:t>
      </w:r>
    </w:p>
    <w:p w:rsidR="005A79D6" w:rsidRPr="00C54FE5" w:rsidRDefault="005A79D6" w:rsidP="00561117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C54FE5">
        <w:rPr>
          <w:rFonts w:ascii="Arial" w:hAnsi="Arial" w:cs="Arial"/>
          <w:sz w:val="22"/>
          <w:szCs w:val="22"/>
        </w:rPr>
        <w:t>IČ</w:t>
      </w:r>
      <w:r w:rsidR="00700DF1">
        <w:rPr>
          <w:rFonts w:ascii="Arial" w:hAnsi="Arial" w:cs="Arial"/>
          <w:sz w:val="22"/>
          <w:szCs w:val="22"/>
        </w:rPr>
        <w:t>O</w:t>
      </w:r>
      <w:r w:rsidRPr="00C54FE5">
        <w:rPr>
          <w:rFonts w:ascii="Arial" w:hAnsi="Arial" w:cs="Arial"/>
          <w:sz w:val="22"/>
          <w:szCs w:val="22"/>
        </w:rPr>
        <w:t>:</w:t>
      </w:r>
      <w:r w:rsidR="00561117">
        <w:rPr>
          <w:rFonts w:ascii="Arial" w:hAnsi="Arial" w:cs="Arial"/>
          <w:sz w:val="22"/>
          <w:szCs w:val="22"/>
        </w:rPr>
        <w:tab/>
      </w:r>
      <w:r w:rsidR="00E213B0">
        <w:rPr>
          <w:rFonts w:ascii="Arial" w:hAnsi="Arial" w:cs="Arial"/>
          <w:sz w:val="22"/>
          <w:szCs w:val="22"/>
        </w:rPr>
        <w:t>68407700</w:t>
      </w:r>
    </w:p>
    <w:p w:rsidR="005A79D6" w:rsidRPr="00C54FE5" w:rsidRDefault="005A79D6" w:rsidP="00561117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C54FE5">
        <w:rPr>
          <w:rFonts w:ascii="Arial" w:hAnsi="Arial" w:cs="Arial"/>
          <w:sz w:val="22"/>
          <w:szCs w:val="22"/>
        </w:rPr>
        <w:t xml:space="preserve">DIČ: </w:t>
      </w:r>
      <w:r w:rsidR="00561117">
        <w:rPr>
          <w:rFonts w:ascii="Arial" w:hAnsi="Arial" w:cs="Arial"/>
          <w:sz w:val="22"/>
          <w:szCs w:val="22"/>
        </w:rPr>
        <w:tab/>
      </w:r>
      <w:r w:rsidR="00E213B0">
        <w:rPr>
          <w:rFonts w:ascii="Arial" w:hAnsi="Arial" w:cs="Arial"/>
          <w:sz w:val="22"/>
          <w:szCs w:val="22"/>
        </w:rPr>
        <w:t>CZ68407700</w:t>
      </w:r>
    </w:p>
    <w:p w:rsidR="005A79D6" w:rsidRPr="00C54FE5" w:rsidRDefault="005A79D6" w:rsidP="00561117">
      <w:pPr>
        <w:tabs>
          <w:tab w:val="left" w:pos="2268"/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4FE5">
        <w:rPr>
          <w:rFonts w:ascii="Arial" w:hAnsi="Arial" w:cs="Arial"/>
          <w:sz w:val="22"/>
          <w:szCs w:val="22"/>
        </w:rPr>
        <w:t xml:space="preserve">Bankovní spojení: </w:t>
      </w:r>
      <w:r w:rsidR="00561117">
        <w:rPr>
          <w:rFonts w:ascii="Arial" w:hAnsi="Arial" w:cs="Arial"/>
          <w:sz w:val="22"/>
          <w:szCs w:val="22"/>
        </w:rPr>
        <w:tab/>
      </w:r>
      <w:r w:rsidR="00830834">
        <w:rPr>
          <w:rFonts w:ascii="Arial" w:hAnsi="Arial" w:cs="Arial"/>
          <w:sz w:val="22"/>
          <w:szCs w:val="22"/>
        </w:rPr>
        <w:t>XXXXXXXXXXXXX</w:t>
      </w:r>
    </w:p>
    <w:p w:rsidR="005A79D6" w:rsidRPr="00C54FE5" w:rsidRDefault="005A79D6" w:rsidP="00561117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C54FE5">
        <w:rPr>
          <w:rFonts w:ascii="Arial" w:hAnsi="Arial" w:cs="Arial"/>
          <w:sz w:val="22"/>
          <w:szCs w:val="22"/>
        </w:rPr>
        <w:t xml:space="preserve">Č. účtu: </w:t>
      </w:r>
      <w:r w:rsidR="00561117">
        <w:rPr>
          <w:rFonts w:ascii="Arial" w:hAnsi="Arial" w:cs="Arial"/>
          <w:sz w:val="22"/>
          <w:szCs w:val="22"/>
        </w:rPr>
        <w:tab/>
      </w:r>
      <w:r w:rsidR="00830834">
        <w:rPr>
          <w:rFonts w:ascii="Arial" w:hAnsi="Arial" w:cs="Arial"/>
          <w:sz w:val="22"/>
          <w:szCs w:val="22"/>
        </w:rPr>
        <w:t>XXXXXXXXXXXXX</w:t>
      </w:r>
    </w:p>
    <w:p w:rsidR="005A79D6" w:rsidRPr="00C54FE5" w:rsidRDefault="00B54FD6" w:rsidP="00561117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C54FE5">
        <w:rPr>
          <w:rFonts w:ascii="Arial" w:hAnsi="Arial" w:cs="Arial"/>
          <w:sz w:val="22"/>
          <w:szCs w:val="22"/>
        </w:rPr>
        <w:t>Zastoupená</w:t>
      </w:r>
      <w:r w:rsidR="005A79D6" w:rsidRPr="00C54FE5">
        <w:rPr>
          <w:rFonts w:ascii="Arial" w:hAnsi="Arial" w:cs="Arial"/>
          <w:sz w:val="22"/>
          <w:szCs w:val="22"/>
        </w:rPr>
        <w:t xml:space="preserve">: </w:t>
      </w:r>
      <w:r w:rsidR="00561117">
        <w:rPr>
          <w:rFonts w:ascii="Arial" w:hAnsi="Arial" w:cs="Arial"/>
          <w:sz w:val="22"/>
          <w:szCs w:val="22"/>
        </w:rPr>
        <w:tab/>
      </w:r>
      <w:r w:rsidR="00E213B0">
        <w:rPr>
          <w:rFonts w:ascii="Arial" w:hAnsi="Arial" w:cs="Arial"/>
          <w:sz w:val="22"/>
          <w:szCs w:val="22"/>
        </w:rPr>
        <w:t>prof. Ing. Alenou Kohoutkovou, CSc., děkankou</w:t>
      </w:r>
    </w:p>
    <w:p w:rsidR="00493D6E" w:rsidRPr="00C54FE5" w:rsidRDefault="00493D6E" w:rsidP="00561117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:rsidR="005A79D6" w:rsidRPr="00C54FE5" w:rsidRDefault="005A79D6" w:rsidP="00561117">
      <w:pPr>
        <w:tabs>
          <w:tab w:val="left" w:pos="2268"/>
          <w:tab w:val="left" w:pos="3960"/>
        </w:tabs>
        <w:autoSpaceDE w:val="0"/>
        <w:autoSpaceDN w:val="0"/>
        <w:adjustRightInd w:val="0"/>
        <w:rPr>
          <w:snapToGrid w:val="0"/>
          <w:sz w:val="22"/>
          <w:szCs w:val="22"/>
        </w:rPr>
      </w:pPr>
      <w:r w:rsidRPr="00C54FE5">
        <w:rPr>
          <w:rFonts w:ascii="Arial" w:hAnsi="Arial" w:cs="Arial"/>
          <w:sz w:val="22"/>
          <w:szCs w:val="22"/>
        </w:rPr>
        <w:t xml:space="preserve">Zástupce ve věcech technických: </w:t>
      </w:r>
      <w:r w:rsidR="00561117">
        <w:rPr>
          <w:rFonts w:ascii="Arial" w:hAnsi="Arial" w:cs="Arial"/>
          <w:sz w:val="22"/>
          <w:szCs w:val="22"/>
        </w:rPr>
        <w:tab/>
      </w:r>
      <w:r w:rsidR="00E213B0">
        <w:rPr>
          <w:rFonts w:ascii="Arial" w:hAnsi="Arial" w:cs="Arial"/>
          <w:sz w:val="22"/>
          <w:szCs w:val="22"/>
        </w:rPr>
        <w:t>doc. Ing. Ladislav Satrapa, CSc.</w:t>
      </w:r>
      <w:r w:rsidRPr="00C54FE5">
        <w:rPr>
          <w:snapToGrid w:val="0"/>
          <w:sz w:val="22"/>
          <w:szCs w:val="22"/>
        </w:rPr>
        <w:tab/>
        <w:t xml:space="preserve"> </w:t>
      </w:r>
    </w:p>
    <w:p w:rsidR="005A79D6" w:rsidRPr="00C54FE5" w:rsidRDefault="005A79D6" w:rsidP="005A79D6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4FE5">
        <w:rPr>
          <w:rFonts w:ascii="Arial" w:hAnsi="Arial" w:cs="Arial"/>
          <w:sz w:val="22"/>
          <w:szCs w:val="22"/>
        </w:rPr>
        <w:t xml:space="preserve">telefon: </w:t>
      </w:r>
      <w:r w:rsidR="00561117">
        <w:rPr>
          <w:rFonts w:ascii="Arial" w:hAnsi="Arial" w:cs="Arial"/>
          <w:sz w:val="22"/>
          <w:szCs w:val="22"/>
        </w:rPr>
        <w:tab/>
      </w:r>
      <w:r w:rsidR="002F0425">
        <w:rPr>
          <w:rFonts w:ascii="Arial" w:hAnsi="Arial" w:cs="Arial"/>
          <w:sz w:val="22"/>
          <w:szCs w:val="22"/>
        </w:rPr>
        <w:t>XXXXXXXXXXX</w:t>
      </w:r>
    </w:p>
    <w:p w:rsidR="005A79D6" w:rsidRPr="00B54FD6" w:rsidRDefault="005A79D6" w:rsidP="005A79D6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4FE5">
        <w:rPr>
          <w:rFonts w:ascii="Arial" w:hAnsi="Arial" w:cs="Arial"/>
          <w:sz w:val="22"/>
          <w:szCs w:val="22"/>
        </w:rPr>
        <w:t xml:space="preserve">e-mail: </w:t>
      </w:r>
      <w:r w:rsidR="00561117">
        <w:rPr>
          <w:rFonts w:ascii="Arial" w:hAnsi="Arial" w:cs="Arial"/>
          <w:sz w:val="22"/>
          <w:szCs w:val="22"/>
        </w:rPr>
        <w:tab/>
      </w:r>
      <w:r w:rsidR="002F0425">
        <w:rPr>
          <w:rFonts w:ascii="Arial" w:hAnsi="Arial" w:cs="Arial"/>
          <w:sz w:val="22"/>
          <w:szCs w:val="22"/>
        </w:rPr>
        <w:t>XXXXXXXXXXX</w:t>
      </w:r>
    </w:p>
    <w:p w:rsidR="00F20796" w:rsidRPr="00B54FD6" w:rsidRDefault="00F20796" w:rsidP="00F20796">
      <w:pPr>
        <w:rPr>
          <w:rFonts w:ascii="Arial" w:hAnsi="Arial" w:cs="Arial"/>
          <w:i/>
          <w:iCs/>
          <w:sz w:val="22"/>
          <w:szCs w:val="22"/>
        </w:rPr>
      </w:pPr>
    </w:p>
    <w:p w:rsidR="00AD57A1" w:rsidRPr="00B54FD6" w:rsidRDefault="00F47176" w:rsidP="00E2767C">
      <w:pPr>
        <w:rPr>
          <w:rFonts w:ascii="Arial" w:hAnsi="Arial" w:cs="Arial"/>
          <w:i/>
          <w:iCs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 </w:t>
      </w:r>
      <w:r w:rsidR="00AD57A1" w:rsidRPr="00B54FD6">
        <w:rPr>
          <w:rFonts w:ascii="Arial" w:hAnsi="Arial" w:cs="Arial"/>
          <w:sz w:val="22"/>
          <w:szCs w:val="22"/>
        </w:rPr>
        <w:t>(dále jen „</w:t>
      </w:r>
      <w:r w:rsidR="002A195A" w:rsidRPr="00B54FD6">
        <w:rPr>
          <w:rFonts w:ascii="Arial" w:hAnsi="Arial" w:cs="Arial"/>
          <w:b/>
          <w:bCs/>
          <w:sz w:val="22"/>
          <w:szCs w:val="22"/>
        </w:rPr>
        <w:t>Zhotovitel</w:t>
      </w:r>
      <w:r w:rsidR="00AD57A1" w:rsidRPr="00B54FD6">
        <w:rPr>
          <w:rFonts w:ascii="Arial" w:hAnsi="Arial" w:cs="Arial"/>
          <w:b/>
          <w:bCs/>
          <w:sz w:val="22"/>
          <w:szCs w:val="22"/>
        </w:rPr>
        <w:t>“)</w:t>
      </w:r>
      <w:r w:rsidR="00AD57A1" w:rsidRPr="00B54FD6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D57A1" w:rsidRDefault="00AD57A1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na straně druhé</w:t>
      </w:r>
    </w:p>
    <w:p w:rsidR="007718DA" w:rsidRPr="00B54FD6" w:rsidRDefault="007718DA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B54FD6" w:rsidRDefault="0086213D" w:rsidP="00244FDC">
      <w:pPr>
        <w:pStyle w:val="Zkladntext2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uzavírají tuto S</w:t>
      </w:r>
      <w:r w:rsidR="00AD57A1" w:rsidRPr="00B54FD6">
        <w:rPr>
          <w:rFonts w:ascii="Arial" w:hAnsi="Arial" w:cs="Arial"/>
          <w:sz w:val="22"/>
          <w:szCs w:val="22"/>
        </w:rPr>
        <w:t>mlouvu</w:t>
      </w:r>
      <w:r w:rsidR="007718DA">
        <w:rPr>
          <w:rFonts w:ascii="Arial" w:hAnsi="Arial" w:cs="Arial"/>
          <w:sz w:val="22"/>
          <w:szCs w:val="22"/>
        </w:rPr>
        <w:t>:</w:t>
      </w:r>
      <w:r w:rsidR="00AD57A1" w:rsidRPr="00B54FD6">
        <w:rPr>
          <w:rFonts w:ascii="Arial" w:hAnsi="Arial" w:cs="Arial"/>
          <w:sz w:val="22"/>
          <w:szCs w:val="22"/>
        </w:rPr>
        <w:t xml:space="preserve"> </w:t>
      </w:r>
    </w:p>
    <w:p w:rsidR="002676B1" w:rsidRPr="00B54FD6" w:rsidRDefault="002676B1" w:rsidP="00244FDC">
      <w:pPr>
        <w:pStyle w:val="Zkladntext2"/>
        <w:rPr>
          <w:rFonts w:ascii="Arial" w:hAnsi="Arial" w:cs="Arial"/>
          <w:sz w:val="22"/>
          <w:szCs w:val="22"/>
        </w:rPr>
      </w:pPr>
    </w:p>
    <w:p w:rsidR="00531262" w:rsidRPr="00B54FD6" w:rsidRDefault="00531262" w:rsidP="00244FDC">
      <w:pPr>
        <w:pStyle w:val="Zkladntext2"/>
        <w:rPr>
          <w:rFonts w:ascii="Arial" w:hAnsi="Arial" w:cs="Arial"/>
          <w:sz w:val="22"/>
          <w:szCs w:val="22"/>
        </w:rPr>
      </w:pPr>
    </w:p>
    <w:p w:rsidR="00AD57A1" w:rsidRPr="004E0FC1" w:rsidRDefault="00AD57A1" w:rsidP="00244FDC">
      <w:pPr>
        <w:pStyle w:val="Zkladntext2"/>
        <w:rPr>
          <w:rFonts w:ascii="Arial" w:hAnsi="Arial" w:cs="Arial"/>
          <w:b w:val="0"/>
          <w:bCs w:val="0"/>
          <w:sz w:val="22"/>
          <w:szCs w:val="22"/>
        </w:rPr>
      </w:pPr>
      <w:r w:rsidRPr="004E0FC1">
        <w:rPr>
          <w:rFonts w:ascii="Arial" w:hAnsi="Arial" w:cs="Arial"/>
          <w:sz w:val="22"/>
          <w:szCs w:val="22"/>
        </w:rPr>
        <w:t>Článek I.</w:t>
      </w:r>
    </w:p>
    <w:p w:rsidR="00AD57A1" w:rsidRDefault="002A195A" w:rsidP="000A160F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E0FC1">
        <w:rPr>
          <w:rFonts w:ascii="Arial" w:hAnsi="Arial" w:cs="Arial"/>
          <w:b/>
          <w:bCs/>
          <w:iCs/>
          <w:sz w:val="22"/>
          <w:szCs w:val="22"/>
        </w:rPr>
        <w:t xml:space="preserve">Předmět a účel </w:t>
      </w:r>
      <w:r w:rsidR="00724073" w:rsidRPr="004E0FC1">
        <w:rPr>
          <w:rFonts w:ascii="Arial" w:hAnsi="Arial" w:cs="Arial"/>
          <w:b/>
          <w:bCs/>
          <w:iCs/>
          <w:sz w:val="22"/>
          <w:szCs w:val="22"/>
        </w:rPr>
        <w:t>Smlouvy</w:t>
      </w:r>
    </w:p>
    <w:p w:rsidR="000A160F" w:rsidRPr="004E0FC1" w:rsidRDefault="000A160F" w:rsidP="000A160F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A224F4" w:rsidRPr="004E0FC1" w:rsidRDefault="002A195A" w:rsidP="005075A7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E0FC1">
        <w:rPr>
          <w:rFonts w:ascii="Arial" w:hAnsi="Arial" w:cs="Arial"/>
          <w:sz w:val="22"/>
          <w:szCs w:val="22"/>
        </w:rPr>
        <w:t xml:space="preserve">Předmětem </w:t>
      </w:r>
      <w:r w:rsidR="00724073" w:rsidRPr="004E0FC1">
        <w:rPr>
          <w:rFonts w:ascii="Arial" w:hAnsi="Arial" w:cs="Arial"/>
          <w:sz w:val="22"/>
          <w:szCs w:val="22"/>
        </w:rPr>
        <w:t>Smlouvy</w:t>
      </w:r>
      <w:r w:rsidR="00592BC4" w:rsidRPr="004E0FC1">
        <w:rPr>
          <w:rFonts w:ascii="Arial" w:hAnsi="Arial" w:cs="Arial"/>
          <w:sz w:val="22"/>
          <w:szCs w:val="22"/>
        </w:rPr>
        <w:t xml:space="preserve"> je vymezení rámcových podmínek, na jejichž základě budou mezi smluvními stranami </w:t>
      </w:r>
      <w:r w:rsidR="0078105A" w:rsidRPr="004E0FC1">
        <w:rPr>
          <w:rFonts w:ascii="Arial" w:hAnsi="Arial" w:cs="Arial"/>
          <w:sz w:val="22"/>
          <w:szCs w:val="22"/>
        </w:rPr>
        <w:t>ve smyslu článku II. této Smlouvy</w:t>
      </w:r>
      <w:r w:rsidR="001E6AC6" w:rsidRPr="004E0FC1">
        <w:rPr>
          <w:rFonts w:ascii="Arial" w:hAnsi="Arial" w:cs="Arial"/>
          <w:sz w:val="22"/>
          <w:szCs w:val="22"/>
        </w:rPr>
        <w:t xml:space="preserve"> uzavírány</w:t>
      </w:r>
      <w:r w:rsidR="0078105A" w:rsidRPr="004E0FC1">
        <w:rPr>
          <w:rFonts w:ascii="Arial" w:hAnsi="Arial" w:cs="Arial"/>
          <w:sz w:val="22"/>
          <w:szCs w:val="22"/>
        </w:rPr>
        <w:t xml:space="preserve"> </w:t>
      </w:r>
      <w:r w:rsidR="00FC0036" w:rsidRPr="004E0FC1">
        <w:rPr>
          <w:rFonts w:ascii="Arial" w:hAnsi="Arial" w:cs="Arial"/>
          <w:sz w:val="22"/>
          <w:szCs w:val="22"/>
        </w:rPr>
        <w:t>Objednávky</w:t>
      </w:r>
      <w:r w:rsidR="00592BC4" w:rsidRPr="004E0FC1">
        <w:rPr>
          <w:rFonts w:ascii="Arial" w:hAnsi="Arial" w:cs="Arial"/>
          <w:sz w:val="22"/>
          <w:szCs w:val="22"/>
        </w:rPr>
        <w:t xml:space="preserve"> na realizaci veřejné z</w:t>
      </w:r>
      <w:r w:rsidRPr="004E0FC1">
        <w:rPr>
          <w:rFonts w:ascii="Arial" w:hAnsi="Arial" w:cs="Arial"/>
          <w:sz w:val="22"/>
          <w:szCs w:val="22"/>
        </w:rPr>
        <w:t>akázky</w:t>
      </w:r>
      <w:r w:rsidR="000D6B82" w:rsidRPr="004E0FC1">
        <w:rPr>
          <w:rFonts w:ascii="Arial" w:hAnsi="Arial" w:cs="Arial"/>
          <w:sz w:val="22"/>
          <w:szCs w:val="22"/>
        </w:rPr>
        <w:t xml:space="preserve"> </w:t>
      </w:r>
      <w:r w:rsidR="004202C3" w:rsidRPr="004E0FC1">
        <w:rPr>
          <w:rFonts w:ascii="Arial" w:hAnsi="Arial" w:cs="Arial"/>
          <w:sz w:val="22"/>
          <w:szCs w:val="22"/>
        </w:rPr>
        <w:t xml:space="preserve">Činnost strategického experta </w:t>
      </w:r>
      <w:r w:rsidR="00EF6063">
        <w:rPr>
          <w:rFonts w:ascii="Arial" w:hAnsi="Arial" w:cs="Arial"/>
          <w:sz w:val="22"/>
          <w:szCs w:val="22"/>
        </w:rPr>
        <w:br/>
      </w:r>
      <w:r w:rsidR="004202C3" w:rsidRPr="004E0FC1">
        <w:rPr>
          <w:rFonts w:ascii="Arial" w:hAnsi="Arial" w:cs="Arial"/>
          <w:sz w:val="22"/>
          <w:szCs w:val="22"/>
        </w:rPr>
        <w:t>na posuzování akcí pro zařazení do programu 129 280 „Podpora retence vody v krajině – rybníky a vodní nádrže</w:t>
      </w:r>
      <w:r w:rsidR="000D6B82" w:rsidRPr="004E0FC1">
        <w:rPr>
          <w:rFonts w:ascii="Arial" w:hAnsi="Arial" w:cs="Arial"/>
          <w:sz w:val="22"/>
          <w:szCs w:val="22"/>
        </w:rPr>
        <w:t>“</w:t>
      </w:r>
      <w:r w:rsidRPr="004E0FC1">
        <w:rPr>
          <w:rFonts w:ascii="Arial" w:hAnsi="Arial" w:cs="Arial"/>
          <w:sz w:val="22"/>
          <w:szCs w:val="22"/>
        </w:rPr>
        <w:t xml:space="preserve"> </w:t>
      </w:r>
      <w:r w:rsidR="001C32F0" w:rsidRPr="004E0FC1">
        <w:rPr>
          <w:rFonts w:ascii="Arial" w:hAnsi="Arial" w:cs="Arial"/>
          <w:sz w:val="22"/>
          <w:szCs w:val="22"/>
        </w:rPr>
        <w:t xml:space="preserve">(dále jen „veřejná zakázka“) </w:t>
      </w:r>
      <w:r w:rsidRPr="004E0FC1">
        <w:rPr>
          <w:rFonts w:ascii="Arial" w:hAnsi="Arial" w:cs="Arial"/>
          <w:sz w:val="22"/>
          <w:szCs w:val="22"/>
        </w:rPr>
        <w:t>a na základě kterých se Zhotovitel</w:t>
      </w:r>
      <w:r w:rsidR="00592BC4" w:rsidRPr="004E0FC1">
        <w:rPr>
          <w:rFonts w:ascii="Arial" w:hAnsi="Arial" w:cs="Arial"/>
          <w:sz w:val="22"/>
          <w:szCs w:val="22"/>
        </w:rPr>
        <w:t xml:space="preserve"> zaváže požadované</w:t>
      </w:r>
      <w:r w:rsidR="00592BC4" w:rsidRPr="00B54FD6">
        <w:rPr>
          <w:rFonts w:ascii="Arial" w:hAnsi="Arial" w:cs="Arial"/>
          <w:sz w:val="22"/>
          <w:szCs w:val="22"/>
        </w:rPr>
        <w:t xml:space="preserve"> </w:t>
      </w:r>
      <w:r w:rsidR="00052B62">
        <w:rPr>
          <w:rFonts w:ascii="Arial" w:hAnsi="Arial" w:cs="Arial"/>
          <w:sz w:val="22"/>
          <w:szCs w:val="22"/>
        </w:rPr>
        <w:t>služby</w:t>
      </w:r>
      <w:r w:rsidR="00592BC4" w:rsidRPr="00B54FD6">
        <w:rPr>
          <w:rFonts w:ascii="Arial" w:hAnsi="Arial" w:cs="Arial"/>
          <w:sz w:val="22"/>
          <w:szCs w:val="22"/>
        </w:rPr>
        <w:t xml:space="preserve"> pro </w:t>
      </w:r>
      <w:r w:rsidRPr="00B54FD6">
        <w:rPr>
          <w:rFonts w:ascii="Arial" w:hAnsi="Arial" w:cs="Arial"/>
          <w:sz w:val="22"/>
          <w:szCs w:val="22"/>
        </w:rPr>
        <w:t>Objednatel</w:t>
      </w:r>
      <w:r w:rsidR="00592BC4" w:rsidRPr="00B54FD6">
        <w:rPr>
          <w:rFonts w:ascii="Arial" w:hAnsi="Arial" w:cs="Arial"/>
          <w:sz w:val="22"/>
          <w:szCs w:val="22"/>
        </w:rPr>
        <w:t xml:space="preserve">e provést </w:t>
      </w:r>
      <w:r w:rsidR="008E0861">
        <w:rPr>
          <w:rFonts w:ascii="Arial" w:hAnsi="Arial" w:cs="Arial"/>
          <w:sz w:val="22"/>
          <w:szCs w:val="22"/>
        </w:rPr>
        <w:br/>
      </w:r>
      <w:r w:rsidR="00F21645">
        <w:rPr>
          <w:rFonts w:ascii="Arial" w:hAnsi="Arial" w:cs="Arial"/>
          <w:sz w:val="22"/>
          <w:szCs w:val="22"/>
        </w:rPr>
        <w:t xml:space="preserve">a </w:t>
      </w:r>
      <w:r w:rsidRPr="00B54FD6">
        <w:rPr>
          <w:rFonts w:ascii="Arial" w:hAnsi="Arial" w:cs="Arial"/>
          <w:sz w:val="22"/>
          <w:szCs w:val="22"/>
        </w:rPr>
        <w:t>Objednatel</w:t>
      </w:r>
      <w:r w:rsidR="00592BC4" w:rsidRPr="00B54FD6">
        <w:rPr>
          <w:rFonts w:ascii="Arial" w:hAnsi="Arial" w:cs="Arial"/>
          <w:sz w:val="22"/>
          <w:szCs w:val="22"/>
        </w:rPr>
        <w:t xml:space="preserve"> se zaváže za </w:t>
      </w:r>
      <w:r w:rsidR="00052B62">
        <w:rPr>
          <w:rFonts w:ascii="Arial" w:hAnsi="Arial" w:cs="Arial"/>
          <w:sz w:val="22"/>
          <w:szCs w:val="22"/>
        </w:rPr>
        <w:t>ně</w:t>
      </w:r>
      <w:r w:rsidR="00592BC4" w:rsidRPr="00B54FD6">
        <w:rPr>
          <w:rFonts w:ascii="Arial" w:hAnsi="Arial" w:cs="Arial"/>
          <w:sz w:val="22"/>
          <w:szCs w:val="22"/>
        </w:rPr>
        <w:t xml:space="preserve"> zap</w:t>
      </w:r>
      <w:r w:rsidR="00592BC4" w:rsidRPr="004E0FC1">
        <w:rPr>
          <w:rFonts w:ascii="Arial" w:hAnsi="Arial" w:cs="Arial"/>
          <w:sz w:val="22"/>
          <w:szCs w:val="22"/>
        </w:rPr>
        <w:t>latit dohodnutou cenu. S</w:t>
      </w:r>
      <w:r w:rsidRPr="004E0FC1">
        <w:rPr>
          <w:rFonts w:ascii="Arial" w:hAnsi="Arial" w:cs="Arial"/>
          <w:sz w:val="22"/>
          <w:szCs w:val="22"/>
        </w:rPr>
        <w:t xml:space="preserve">mluvní podmínky uvedené </w:t>
      </w:r>
      <w:r w:rsidRPr="004E0FC1">
        <w:rPr>
          <w:rFonts w:ascii="Arial" w:hAnsi="Arial" w:cs="Arial"/>
          <w:sz w:val="22"/>
          <w:szCs w:val="22"/>
        </w:rPr>
        <w:lastRenderedPageBreak/>
        <w:t>v této S</w:t>
      </w:r>
      <w:r w:rsidR="00592BC4" w:rsidRPr="004E0FC1">
        <w:rPr>
          <w:rFonts w:ascii="Arial" w:hAnsi="Arial" w:cs="Arial"/>
          <w:sz w:val="22"/>
          <w:szCs w:val="22"/>
        </w:rPr>
        <w:t xml:space="preserve">mlouvě se stávají součástí každé z </w:t>
      </w:r>
      <w:r w:rsidR="00FC0036" w:rsidRPr="004E0FC1">
        <w:rPr>
          <w:rFonts w:ascii="Arial" w:hAnsi="Arial" w:cs="Arial"/>
          <w:sz w:val="22"/>
          <w:szCs w:val="22"/>
        </w:rPr>
        <w:t>Objednávek</w:t>
      </w:r>
      <w:r w:rsidR="0057342D" w:rsidRPr="004E0FC1">
        <w:rPr>
          <w:rFonts w:ascii="Arial" w:hAnsi="Arial" w:cs="Arial"/>
          <w:sz w:val="22"/>
          <w:szCs w:val="22"/>
        </w:rPr>
        <w:t>, pokud z jejich povahy nevyplývá, že se týkají výlučně této rámcové Smlouvy</w:t>
      </w:r>
      <w:r w:rsidR="00592BC4" w:rsidRPr="004E0FC1">
        <w:rPr>
          <w:rFonts w:ascii="Arial" w:hAnsi="Arial" w:cs="Arial"/>
          <w:sz w:val="22"/>
          <w:szCs w:val="22"/>
        </w:rPr>
        <w:t>.</w:t>
      </w:r>
    </w:p>
    <w:p w:rsidR="00ED5682" w:rsidRPr="00980628" w:rsidRDefault="000D6B82" w:rsidP="00052B62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E0FC1">
        <w:rPr>
          <w:rFonts w:ascii="Arial" w:hAnsi="Arial" w:cs="Arial"/>
          <w:sz w:val="22"/>
          <w:szCs w:val="22"/>
        </w:rPr>
        <w:t>Z</w:t>
      </w:r>
      <w:r w:rsidR="00ED5682" w:rsidRPr="004E0FC1">
        <w:rPr>
          <w:rFonts w:ascii="Arial" w:hAnsi="Arial" w:cs="Arial"/>
          <w:sz w:val="22"/>
          <w:szCs w:val="22"/>
        </w:rPr>
        <w:t xml:space="preserve">hotovitel </w:t>
      </w:r>
      <w:r w:rsidRPr="004E0FC1">
        <w:rPr>
          <w:rFonts w:ascii="Arial" w:hAnsi="Arial" w:cs="Arial"/>
          <w:sz w:val="22"/>
          <w:szCs w:val="22"/>
        </w:rPr>
        <w:t>se zavazuje</w:t>
      </w:r>
      <w:r w:rsidR="0057342D" w:rsidRPr="004E0FC1">
        <w:rPr>
          <w:rFonts w:ascii="Arial" w:hAnsi="Arial" w:cs="Arial"/>
          <w:sz w:val="22"/>
          <w:szCs w:val="22"/>
        </w:rPr>
        <w:t xml:space="preserve"> </w:t>
      </w:r>
      <w:r w:rsidR="00FC0036" w:rsidRPr="004E0FC1">
        <w:rPr>
          <w:rFonts w:ascii="Arial" w:hAnsi="Arial" w:cs="Arial"/>
          <w:sz w:val="22"/>
          <w:szCs w:val="22"/>
        </w:rPr>
        <w:t>v souladu s § 92 odst. 1 písm. a) ZVZ</w:t>
      </w:r>
      <w:r w:rsidR="00991746" w:rsidRPr="004E0FC1">
        <w:rPr>
          <w:rFonts w:ascii="Arial" w:hAnsi="Arial" w:cs="Arial"/>
          <w:sz w:val="22"/>
          <w:szCs w:val="22"/>
        </w:rPr>
        <w:t xml:space="preserve"> </w:t>
      </w:r>
      <w:r w:rsidR="0057342D" w:rsidRPr="004E0FC1">
        <w:rPr>
          <w:rFonts w:ascii="Arial" w:hAnsi="Arial" w:cs="Arial"/>
          <w:sz w:val="22"/>
          <w:szCs w:val="22"/>
        </w:rPr>
        <w:t>na základě</w:t>
      </w:r>
      <w:r w:rsidR="009B45CC" w:rsidRPr="004E0FC1">
        <w:rPr>
          <w:rFonts w:ascii="Arial" w:hAnsi="Arial" w:cs="Arial"/>
          <w:sz w:val="22"/>
          <w:szCs w:val="22"/>
        </w:rPr>
        <w:t xml:space="preserve"> dílčí</w:t>
      </w:r>
      <w:r w:rsidR="0057342D" w:rsidRPr="004E0FC1">
        <w:rPr>
          <w:rFonts w:ascii="Arial" w:hAnsi="Arial" w:cs="Arial"/>
          <w:sz w:val="22"/>
          <w:szCs w:val="22"/>
        </w:rPr>
        <w:t xml:space="preserve"> </w:t>
      </w:r>
      <w:r w:rsidR="001C243C" w:rsidRPr="004E0FC1">
        <w:rPr>
          <w:rFonts w:ascii="Arial" w:hAnsi="Arial" w:cs="Arial"/>
          <w:sz w:val="22"/>
          <w:szCs w:val="22"/>
        </w:rPr>
        <w:t>písemn</w:t>
      </w:r>
      <w:r w:rsidR="00991746" w:rsidRPr="004E0FC1">
        <w:rPr>
          <w:rFonts w:ascii="Arial" w:hAnsi="Arial" w:cs="Arial"/>
          <w:sz w:val="22"/>
          <w:szCs w:val="22"/>
        </w:rPr>
        <w:t>é</w:t>
      </w:r>
      <w:r w:rsidR="001C243C" w:rsidRPr="004E0FC1">
        <w:rPr>
          <w:rFonts w:ascii="Arial" w:hAnsi="Arial" w:cs="Arial"/>
          <w:sz w:val="22"/>
          <w:szCs w:val="22"/>
        </w:rPr>
        <w:t xml:space="preserve"> výzv</w:t>
      </w:r>
      <w:r w:rsidR="00991746" w:rsidRPr="004E0FC1">
        <w:rPr>
          <w:rFonts w:ascii="Arial" w:hAnsi="Arial" w:cs="Arial"/>
          <w:sz w:val="22"/>
          <w:szCs w:val="22"/>
        </w:rPr>
        <w:t>y Objednatele</w:t>
      </w:r>
      <w:r w:rsidR="001C243C" w:rsidRPr="004E0FC1">
        <w:rPr>
          <w:rFonts w:ascii="Arial" w:hAnsi="Arial" w:cs="Arial"/>
          <w:sz w:val="22"/>
          <w:szCs w:val="22"/>
        </w:rPr>
        <w:t xml:space="preserve"> k poskytnutí plnění (</w:t>
      </w:r>
      <w:r w:rsidR="00991746" w:rsidRPr="004E0FC1">
        <w:rPr>
          <w:rFonts w:ascii="Arial" w:hAnsi="Arial" w:cs="Arial"/>
          <w:sz w:val="22"/>
          <w:szCs w:val="22"/>
        </w:rPr>
        <w:t>dále jen</w:t>
      </w:r>
      <w:r w:rsidR="0057342D" w:rsidRPr="004E0FC1">
        <w:rPr>
          <w:rFonts w:ascii="Arial" w:hAnsi="Arial" w:cs="Arial"/>
          <w:sz w:val="22"/>
          <w:szCs w:val="22"/>
        </w:rPr>
        <w:t xml:space="preserve"> </w:t>
      </w:r>
      <w:r w:rsidR="00991746" w:rsidRPr="004E0FC1">
        <w:rPr>
          <w:rFonts w:ascii="Arial" w:hAnsi="Arial" w:cs="Arial"/>
          <w:sz w:val="22"/>
          <w:szCs w:val="22"/>
        </w:rPr>
        <w:t>„O</w:t>
      </w:r>
      <w:r w:rsidR="0057342D" w:rsidRPr="004E0FC1">
        <w:rPr>
          <w:rFonts w:ascii="Arial" w:hAnsi="Arial" w:cs="Arial"/>
          <w:sz w:val="22"/>
          <w:szCs w:val="22"/>
        </w:rPr>
        <w:t>bjednávk</w:t>
      </w:r>
      <w:r w:rsidR="00991746" w:rsidRPr="004E0FC1">
        <w:rPr>
          <w:rFonts w:ascii="Arial" w:hAnsi="Arial" w:cs="Arial"/>
          <w:sz w:val="22"/>
          <w:szCs w:val="22"/>
        </w:rPr>
        <w:t>a“)</w:t>
      </w:r>
      <w:r w:rsidR="0057342D" w:rsidRPr="004E0FC1">
        <w:rPr>
          <w:rFonts w:ascii="Arial" w:hAnsi="Arial" w:cs="Arial"/>
          <w:sz w:val="22"/>
          <w:szCs w:val="22"/>
        </w:rPr>
        <w:t xml:space="preserve"> </w:t>
      </w:r>
      <w:r w:rsidR="008E0861">
        <w:rPr>
          <w:rFonts w:ascii="Arial" w:hAnsi="Arial" w:cs="Arial"/>
          <w:sz w:val="22"/>
          <w:szCs w:val="22"/>
        </w:rPr>
        <w:br/>
      </w:r>
      <w:r w:rsidR="00FC0036" w:rsidRPr="004E0FC1">
        <w:rPr>
          <w:rFonts w:ascii="Arial" w:hAnsi="Arial" w:cs="Arial"/>
          <w:sz w:val="22"/>
          <w:szCs w:val="22"/>
        </w:rPr>
        <w:t>a písemného potvrzení té</w:t>
      </w:r>
      <w:r w:rsidR="00363937">
        <w:rPr>
          <w:rFonts w:ascii="Arial" w:hAnsi="Arial" w:cs="Arial"/>
          <w:sz w:val="22"/>
          <w:szCs w:val="22"/>
        </w:rPr>
        <w:t>to výzvy Zhotovitelem (dále jen „</w:t>
      </w:r>
      <w:r w:rsidR="00FC0036" w:rsidRPr="004E0FC1">
        <w:rPr>
          <w:rFonts w:ascii="Arial" w:hAnsi="Arial" w:cs="Arial"/>
          <w:sz w:val="22"/>
          <w:szCs w:val="22"/>
        </w:rPr>
        <w:t xml:space="preserve">Potvrzení </w:t>
      </w:r>
      <w:r w:rsidR="00C02341">
        <w:rPr>
          <w:rFonts w:ascii="Arial" w:hAnsi="Arial" w:cs="Arial"/>
          <w:sz w:val="22"/>
          <w:szCs w:val="22"/>
        </w:rPr>
        <w:t>Objednávky</w:t>
      </w:r>
      <w:r w:rsidR="00FC0036" w:rsidRPr="004E0FC1">
        <w:rPr>
          <w:rFonts w:ascii="Arial" w:hAnsi="Arial" w:cs="Arial"/>
          <w:sz w:val="22"/>
          <w:szCs w:val="22"/>
        </w:rPr>
        <w:t xml:space="preserve">“) </w:t>
      </w:r>
      <w:r w:rsidR="00ED5682" w:rsidRPr="004E0FC1">
        <w:rPr>
          <w:rFonts w:ascii="Arial" w:hAnsi="Arial" w:cs="Arial"/>
          <w:sz w:val="22"/>
          <w:szCs w:val="22"/>
        </w:rPr>
        <w:t>provést dílo</w:t>
      </w:r>
      <w:r w:rsidR="00ED5682" w:rsidRPr="00980628">
        <w:rPr>
          <w:rFonts w:ascii="Arial" w:hAnsi="Arial" w:cs="Arial"/>
          <w:sz w:val="22"/>
          <w:szCs w:val="22"/>
        </w:rPr>
        <w:t xml:space="preserve"> specifikované v</w:t>
      </w:r>
      <w:r w:rsidR="00724073" w:rsidRPr="00980628">
        <w:rPr>
          <w:rFonts w:ascii="Arial" w:hAnsi="Arial" w:cs="Arial"/>
          <w:sz w:val="22"/>
          <w:szCs w:val="22"/>
        </w:rPr>
        <w:t> odst. 3</w:t>
      </w:r>
      <w:r w:rsidR="00A224F4" w:rsidRPr="00980628">
        <w:rPr>
          <w:rFonts w:ascii="Arial" w:hAnsi="Arial" w:cs="Arial"/>
          <w:sz w:val="22"/>
          <w:szCs w:val="22"/>
        </w:rPr>
        <w:t>.</w:t>
      </w:r>
      <w:r w:rsidR="00724073" w:rsidRPr="00980628">
        <w:rPr>
          <w:rFonts w:ascii="Arial" w:hAnsi="Arial" w:cs="Arial"/>
          <w:sz w:val="22"/>
          <w:szCs w:val="22"/>
        </w:rPr>
        <w:t xml:space="preserve"> </w:t>
      </w:r>
      <w:r w:rsidR="00ED5682" w:rsidRPr="00980628">
        <w:rPr>
          <w:rFonts w:ascii="Arial" w:hAnsi="Arial" w:cs="Arial"/>
          <w:sz w:val="22"/>
          <w:szCs w:val="22"/>
        </w:rPr>
        <w:t xml:space="preserve">a </w:t>
      </w:r>
      <w:r w:rsidR="002A195A" w:rsidRPr="00980628">
        <w:rPr>
          <w:rFonts w:ascii="Arial" w:hAnsi="Arial" w:cs="Arial"/>
          <w:sz w:val="22"/>
          <w:szCs w:val="22"/>
        </w:rPr>
        <w:t>Objednatel</w:t>
      </w:r>
      <w:r w:rsidRPr="00980628">
        <w:rPr>
          <w:rFonts w:ascii="Arial" w:hAnsi="Arial" w:cs="Arial"/>
          <w:sz w:val="22"/>
          <w:szCs w:val="22"/>
        </w:rPr>
        <w:t xml:space="preserve"> se zavazuje</w:t>
      </w:r>
      <w:r w:rsidR="00ED5682" w:rsidRPr="00980628">
        <w:rPr>
          <w:rFonts w:ascii="Arial" w:hAnsi="Arial" w:cs="Arial"/>
          <w:sz w:val="22"/>
          <w:szCs w:val="22"/>
        </w:rPr>
        <w:t xml:space="preserve"> zaplatit </w:t>
      </w:r>
      <w:r w:rsidR="002A195A" w:rsidRPr="00980628">
        <w:rPr>
          <w:rFonts w:ascii="Arial" w:hAnsi="Arial" w:cs="Arial"/>
          <w:sz w:val="22"/>
          <w:szCs w:val="22"/>
        </w:rPr>
        <w:t>Zhotovitel</w:t>
      </w:r>
      <w:r w:rsidR="00ED5682" w:rsidRPr="00980628">
        <w:rPr>
          <w:rFonts w:ascii="Arial" w:hAnsi="Arial" w:cs="Arial"/>
          <w:sz w:val="22"/>
          <w:szCs w:val="22"/>
        </w:rPr>
        <w:t>i cenu za</w:t>
      </w:r>
      <w:r w:rsidR="00A224F4" w:rsidRPr="00980628">
        <w:rPr>
          <w:rFonts w:ascii="Arial" w:hAnsi="Arial" w:cs="Arial"/>
          <w:sz w:val="22"/>
          <w:szCs w:val="22"/>
        </w:rPr>
        <w:t xml:space="preserve"> </w:t>
      </w:r>
      <w:r w:rsidR="00ED5682" w:rsidRPr="00980628">
        <w:rPr>
          <w:rFonts w:ascii="Arial" w:hAnsi="Arial" w:cs="Arial"/>
          <w:sz w:val="22"/>
          <w:szCs w:val="22"/>
        </w:rPr>
        <w:t>provedení díla</w:t>
      </w:r>
      <w:r w:rsidR="00A224F4" w:rsidRPr="00980628">
        <w:rPr>
          <w:rFonts w:ascii="Arial" w:hAnsi="Arial" w:cs="Arial"/>
          <w:sz w:val="22"/>
          <w:szCs w:val="22"/>
        </w:rPr>
        <w:t>.</w:t>
      </w:r>
      <w:r w:rsidR="00BF5813">
        <w:rPr>
          <w:rFonts w:ascii="Arial" w:hAnsi="Arial" w:cs="Arial"/>
          <w:sz w:val="22"/>
          <w:szCs w:val="22"/>
        </w:rPr>
        <w:t xml:space="preserve"> Objednávka nabývá účinnosti dnem doručení Potvrzení Objednávky Objednateli.</w:t>
      </w:r>
    </w:p>
    <w:p w:rsidR="00ED5682" w:rsidRPr="00D03363" w:rsidRDefault="002A195A" w:rsidP="00D03363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ED5682" w:rsidRPr="00B54FD6">
        <w:rPr>
          <w:rFonts w:ascii="Arial" w:hAnsi="Arial" w:cs="Arial"/>
          <w:sz w:val="22"/>
          <w:szCs w:val="22"/>
        </w:rPr>
        <w:t xml:space="preserve"> se zavazuje</w:t>
      </w:r>
      <w:r w:rsidR="00824567">
        <w:rPr>
          <w:rFonts w:ascii="Arial" w:hAnsi="Arial" w:cs="Arial"/>
          <w:sz w:val="22"/>
          <w:szCs w:val="22"/>
        </w:rPr>
        <w:t xml:space="preserve"> na základě</w:t>
      </w:r>
      <w:r w:rsidR="00ED5682" w:rsidRPr="00B54FD6">
        <w:rPr>
          <w:rFonts w:ascii="Arial" w:hAnsi="Arial" w:cs="Arial"/>
          <w:sz w:val="22"/>
          <w:szCs w:val="22"/>
        </w:rPr>
        <w:t xml:space="preserve"> </w:t>
      </w:r>
      <w:r w:rsidR="00991746">
        <w:rPr>
          <w:rFonts w:ascii="Arial" w:hAnsi="Arial" w:cs="Arial"/>
          <w:sz w:val="22"/>
          <w:szCs w:val="22"/>
        </w:rPr>
        <w:t>O</w:t>
      </w:r>
      <w:r w:rsidR="0057342D">
        <w:rPr>
          <w:rFonts w:ascii="Arial" w:hAnsi="Arial" w:cs="Arial"/>
          <w:sz w:val="22"/>
          <w:szCs w:val="22"/>
        </w:rPr>
        <w:t xml:space="preserve">bjednávek dle čl. II. Smlouvy </w:t>
      </w:r>
      <w:r w:rsidR="0089740D" w:rsidRPr="00B54FD6">
        <w:rPr>
          <w:rFonts w:ascii="Arial" w:hAnsi="Arial" w:cs="Arial"/>
          <w:sz w:val="22"/>
          <w:szCs w:val="22"/>
        </w:rPr>
        <w:t>vy</w:t>
      </w:r>
      <w:r w:rsidR="00902307" w:rsidRPr="00B54FD6">
        <w:rPr>
          <w:rFonts w:ascii="Arial" w:hAnsi="Arial" w:cs="Arial"/>
          <w:sz w:val="22"/>
          <w:szCs w:val="22"/>
        </w:rPr>
        <w:t xml:space="preserve">pracovat </w:t>
      </w:r>
      <w:r w:rsidR="00907D6A">
        <w:rPr>
          <w:rFonts w:ascii="Arial" w:hAnsi="Arial" w:cs="Arial"/>
          <w:sz w:val="22"/>
          <w:szCs w:val="22"/>
        </w:rPr>
        <w:t>multikriteriální posudek</w:t>
      </w:r>
      <w:r w:rsidR="00771E3C">
        <w:rPr>
          <w:rFonts w:ascii="Arial" w:hAnsi="Arial" w:cs="Arial"/>
          <w:sz w:val="22"/>
          <w:szCs w:val="22"/>
        </w:rPr>
        <w:t xml:space="preserve"> </w:t>
      </w:r>
      <w:r w:rsidR="00074A83">
        <w:rPr>
          <w:rFonts w:ascii="Arial" w:hAnsi="Arial" w:cs="Arial"/>
          <w:sz w:val="22"/>
          <w:szCs w:val="22"/>
        </w:rPr>
        <w:t>žádostí</w:t>
      </w:r>
      <w:r w:rsidR="001F1776">
        <w:rPr>
          <w:rFonts w:ascii="Arial" w:hAnsi="Arial" w:cs="Arial"/>
          <w:sz w:val="22"/>
          <w:szCs w:val="22"/>
        </w:rPr>
        <w:t xml:space="preserve"> o posk</w:t>
      </w:r>
      <w:r w:rsidR="00074A83">
        <w:rPr>
          <w:rFonts w:ascii="Arial" w:hAnsi="Arial" w:cs="Arial"/>
          <w:sz w:val="22"/>
          <w:szCs w:val="22"/>
        </w:rPr>
        <w:t xml:space="preserve">ytnutí podpory </w:t>
      </w:r>
      <w:r w:rsidR="00D03363">
        <w:rPr>
          <w:rFonts w:ascii="Arial" w:hAnsi="Arial" w:cs="Arial"/>
          <w:sz w:val="22"/>
          <w:szCs w:val="22"/>
        </w:rPr>
        <w:t>(</w:t>
      </w:r>
      <w:r w:rsidR="00074A83">
        <w:rPr>
          <w:rFonts w:ascii="Arial" w:hAnsi="Arial" w:cs="Arial"/>
          <w:sz w:val="22"/>
          <w:szCs w:val="22"/>
        </w:rPr>
        <w:t xml:space="preserve">nebo též </w:t>
      </w:r>
      <w:r w:rsidR="00455E0A">
        <w:rPr>
          <w:rFonts w:ascii="Arial" w:hAnsi="Arial" w:cs="Arial"/>
          <w:sz w:val="22"/>
          <w:szCs w:val="22"/>
        </w:rPr>
        <w:t>„</w:t>
      </w:r>
      <w:r w:rsidR="00074A83">
        <w:rPr>
          <w:rFonts w:ascii="Arial" w:hAnsi="Arial" w:cs="Arial"/>
          <w:sz w:val="22"/>
          <w:szCs w:val="22"/>
        </w:rPr>
        <w:t>projektů</w:t>
      </w:r>
      <w:r w:rsidR="00D03363">
        <w:rPr>
          <w:rFonts w:ascii="Arial" w:hAnsi="Arial" w:cs="Arial"/>
          <w:sz w:val="22"/>
          <w:szCs w:val="22"/>
        </w:rPr>
        <w:t>,</w:t>
      </w:r>
      <w:r w:rsidR="00455E0A">
        <w:rPr>
          <w:rFonts w:ascii="Arial" w:hAnsi="Arial" w:cs="Arial"/>
          <w:sz w:val="22"/>
          <w:szCs w:val="22"/>
        </w:rPr>
        <w:t>“</w:t>
      </w:r>
      <w:r w:rsidR="001F1776">
        <w:rPr>
          <w:rFonts w:ascii="Arial" w:hAnsi="Arial" w:cs="Arial"/>
          <w:sz w:val="22"/>
          <w:szCs w:val="22"/>
        </w:rPr>
        <w:t xml:space="preserve"> </w:t>
      </w:r>
      <w:r w:rsidR="00D03363">
        <w:rPr>
          <w:rFonts w:ascii="Arial" w:hAnsi="Arial" w:cs="Arial"/>
          <w:sz w:val="22"/>
          <w:szCs w:val="22"/>
        </w:rPr>
        <w:t>dále též</w:t>
      </w:r>
      <w:r w:rsidR="001F1776" w:rsidRPr="00D03363">
        <w:rPr>
          <w:rFonts w:ascii="Arial" w:hAnsi="Arial" w:cs="Arial"/>
          <w:sz w:val="22"/>
          <w:szCs w:val="22"/>
        </w:rPr>
        <w:t xml:space="preserve"> „</w:t>
      </w:r>
      <w:r w:rsidR="00074A83" w:rsidRPr="00D03363">
        <w:rPr>
          <w:rFonts w:ascii="Arial" w:hAnsi="Arial" w:cs="Arial"/>
          <w:sz w:val="22"/>
          <w:szCs w:val="22"/>
        </w:rPr>
        <w:t>akcí</w:t>
      </w:r>
      <w:r w:rsidR="001F1776" w:rsidRPr="00D03363">
        <w:rPr>
          <w:rFonts w:ascii="Arial" w:hAnsi="Arial" w:cs="Arial"/>
          <w:sz w:val="22"/>
          <w:szCs w:val="22"/>
        </w:rPr>
        <w:t>“)</w:t>
      </w:r>
      <w:r w:rsidR="0053279B">
        <w:rPr>
          <w:rFonts w:ascii="Arial" w:hAnsi="Arial" w:cs="Arial"/>
          <w:sz w:val="22"/>
          <w:szCs w:val="22"/>
        </w:rPr>
        <w:t xml:space="preserve"> </w:t>
      </w:r>
      <w:r w:rsidR="00907D6A" w:rsidRPr="00D03363">
        <w:rPr>
          <w:rFonts w:ascii="Arial" w:hAnsi="Arial" w:cs="Arial"/>
          <w:sz w:val="22"/>
          <w:szCs w:val="22"/>
        </w:rPr>
        <w:t>navržených k zařazení do programu 129 280 „Podpora retence vody v krajině – rybníky a vodní nádrže</w:t>
      </w:r>
      <w:r w:rsidR="00363937">
        <w:rPr>
          <w:rFonts w:ascii="Arial" w:hAnsi="Arial" w:cs="Arial"/>
          <w:sz w:val="22"/>
          <w:szCs w:val="22"/>
        </w:rPr>
        <w:t>“</w:t>
      </w:r>
      <w:r w:rsidR="00907D6A" w:rsidRPr="00D03363">
        <w:rPr>
          <w:rFonts w:ascii="Arial" w:hAnsi="Arial" w:cs="Arial"/>
          <w:sz w:val="22"/>
          <w:szCs w:val="22"/>
        </w:rPr>
        <w:t xml:space="preserve"> z pohledu bezpečnosti, retence, zásobní funkce, ekonomické účelnosti a technické vhodnosti </w:t>
      </w:r>
      <w:r w:rsidR="004D1CCB" w:rsidRPr="005518FA">
        <w:rPr>
          <w:rFonts w:ascii="Arial" w:hAnsi="Arial" w:cs="Arial"/>
          <w:sz w:val="22"/>
          <w:szCs w:val="22"/>
        </w:rPr>
        <w:t xml:space="preserve">rybníku/vodní nádrže </w:t>
      </w:r>
      <w:r w:rsidR="00907D6A" w:rsidRPr="005518FA">
        <w:rPr>
          <w:rFonts w:ascii="Arial" w:hAnsi="Arial" w:cs="Arial"/>
          <w:sz w:val="22"/>
          <w:szCs w:val="22"/>
        </w:rPr>
        <w:t>(dále jen „Posudek“).</w:t>
      </w:r>
      <w:r w:rsidR="00B54FD6" w:rsidRPr="0008581E">
        <w:rPr>
          <w:rFonts w:ascii="Arial" w:hAnsi="Arial" w:cs="Arial"/>
          <w:sz w:val="22"/>
          <w:szCs w:val="22"/>
        </w:rPr>
        <w:t xml:space="preserve"> </w:t>
      </w:r>
      <w:r w:rsidR="00EE59A8" w:rsidRPr="00455E0A">
        <w:rPr>
          <w:rFonts w:ascii="Arial" w:hAnsi="Arial" w:cs="Arial"/>
          <w:sz w:val="22"/>
          <w:szCs w:val="22"/>
        </w:rPr>
        <w:t xml:space="preserve">Bližší specifikace </w:t>
      </w:r>
      <w:r w:rsidR="00496463" w:rsidRPr="00E85884">
        <w:rPr>
          <w:rFonts w:ascii="Arial" w:hAnsi="Arial" w:cs="Arial"/>
          <w:sz w:val="22"/>
          <w:szCs w:val="22"/>
        </w:rPr>
        <w:t>Posudku</w:t>
      </w:r>
      <w:r w:rsidR="00EE59A8" w:rsidRPr="00E85884">
        <w:rPr>
          <w:rFonts w:ascii="Arial" w:hAnsi="Arial" w:cs="Arial"/>
          <w:sz w:val="22"/>
          <w:szCs w:val="22"/>
        </w:rPr>
        <w:t xml:space="preserve"> je v následujícím odstavci.</w:t>
      </w:r>
      <w:r w:rsidR="001C243C" w:rsidRPr="00E85884">
        <w:rPr>
          <w:rFonts w:ascii="Arial" w:hAnsi="Arial" w:cs="Arial"/>
          <w:sz w:val="22"/>
          <w:szCs w:val="22"/>
        </w:rPr>
        <w:t xml:space="preserve"> </w:t>
      </w:r>
      <w:r w:rsidR="00B54FD6" w:rsidRPr="00E85884">
        <w:rPr>
          <w:rFonts w:ascii="Arial" w:hAnsi="Arial" w:cs="Arial"/>
          <w:sz w:val="22"/>
          <w:szCs w:val="22"/>
        </w:rPr>
        <w:t>Zpracovan</w:t>
      </w:r>
      <w:r w:rsidR="00496463" w:rsidRPr="00E85884">
        <w:rPr>
          <w:rFonts w:ascii="Arial" w:hAnsi="Arial" w:cs="Arial"/>
          <w:sz w:val="22"/>
          <w:szCs w:val="22"/>
        </w:rPr>
        <w:t>é</w:t>
      </w:r>
      <w:r w:rsidR="00500994" w:rsidRPr="00E85884">
        <w:rPr>
          <w:rFonts w:ascii="Arial" w:hAnsi="Arial" w:cs="Arial"/>
          <w:sz w:val="22"/>
          <w:szCs w:val="22"/>
        </w:rPr>
        <w:t xml:space="preserve"> </w:t>
      </w:r>
      <w:r w:rsidR="00496463" w:rsidRPr="00E85884">
        <w:rPr>
          <w:rFonts w:ascii="Arial" w:hAnsi="Arial" w:cs="Arial"/>
          <w:sz w:val="22"/>
          <w:szCs w:val="22"/>
        </w:rPr>
        <w:t>Posudky</w:t>
      </w:r>
      <w:r w:rsidR="00085090" w:rsidRPr="00E85884">
        <w:rPr>
          <w:rFonts w:ascii="Arial" w:hAnsi="Arial" w:cs="Arial"/>
          <w:sz w:val="22"/>
          <w:szCs w:val="22"/>
        </w:rPr>
        <w:t xml:space="preserve"> budou sloužit jak</w:t>
      </w:r>
      <w:r w:rsidR="00500994" w:rsidRPr="00E85884">
        <w:rPr>
          <w:rFonts w:ascii="Arial" w:hAnsi="Arial" w:cs="Arial"/>
          <w:sz w:val="22"/>
          <w:szCs w:val="22"/>
        </w:rPr>
        <w:t xml:space="preserve">o </w:t>
      </w:r>
      <w:r w:rsidR="00B54FD6" w:rsidRPr="00E85884">
        <w:rPr>
          <w:rFonts w:ascii="Arial" w:hAnsi="Arial" w:cs="Arial"/>
          <w:sz w:val="22"/>
          <w:szCs w:val="22"/>
        </w:rPr>
        <w:t>podklad k</w:t>
      </w:r>
      <w:r w:rsidR="004D1CCB" w:rsidRPr="00373934">
        <w:rPr>
          <w:rFonts w:ascii="Arial" w:hAnsi="Arial" w:cs="Arial"/>
          <w:sz w:val="22"/>
          <w:szCs w:val="22"/>
        </w:rPr>
        <w:t> </w:t>
      </w:r>
      <w:r w:rsidR="004D1CCB" w:rsidRPr="00007B3B">
        <w:rPr>
          <w:rFonts w:ascii="Arial" w:hAnsi="Arial" w:cs="Arial"/>
          <w:sz w:val="22"/>
          <w:szCs w:val="22"/>
        </w:rPr>
        <w:t>posouzení navrhovaného technické</w:t>
      </w:r>
      <w:r w:rsidR="00F71D7A" w:rsidRPr="009B01E7">
        <w:rPr>
          <w:rFonts w:ascii="Arial" w:hAnsi="Arial" w:cs="Arial"/>
          <w:sz w:val="22"/>
          <w:szCs w:val="22"/>
        </w:rPr>
        <w:t>ho řešení akcí před</w:t>
      </w:r>
      <w:r w:rsidR="004D1CCB" w:rsidRPr="00FD6BF5">
        <w:rPr>
          <w:rFonts w:ascii="Arial" w:hAnsi="Arial" w:cs="Arial"/>
          <w:sz w:val="22"/>
          <w:szCs w:val="22"/>
        </w:rPr>
        <w:t> </w:t>
      </w:r>
      <w:r w:rsidR="00F71D7A" w:rsidRPr="00D814D8">
        <w:rPr>
          <w:rFonts w:ascii="Arial" w:hAnsi="Arial" w:cs="Arial"/>
          <w:sz w:val="22"/>
          <w:szCs w:val="22"/>
        </w:rPr>
        <w:t xml:space="preserve">jejich </w:t>
      </w:r>
      <w:r w:rsidR="004D1CCB" w:rsidRPr="00461ACC">
        <w:rPr>
          <w:rFonts w:ascii="Arial" w:hAnsi="Arial" w:cs="Arial"/>
          <w:sz w:val="22"/>
          <w:szCs w:val="22"/>
        </w:rPr>
        <w:t>zařazení</w:t>
      </w:r>
      <w:r w:rsidR="00F71D7A" w:rsidRPr="004B154F">
        <w:rPr>
          <w:rFonts w:ascii="Arial" w:hAnsi="Arial" w:cs="Arial"/>
          <w:sz w:val="22"/>
          <w:szCs w:val="22"/>
        </w:rPr>
        <w:t>m</w:t>
      </w:r>
      <w:r w:rsidR="004D1CCB" w:rsidRPr="004B154F">
        <w:rPr>
          <w:rFonts w:ascii="Arial" w:hAnsi="Arial" w:cs="Arial"/>
          <w:sz w:val="22"/>
          <w:szCs w:val="22"/>
        </w:rPr>
        <w:t xml:space="preserve"> do </w:t>
      </w:r>
      <w:r w:rsidR="00B54FD6" w:rsidRPr="008028B6">
        <w:rPr>
          <w:rFonts w:ascii="Arial" w:hAnsi="Arial" w:cs="Arial"/>
          <w:sz w:val="22"/>
          <w:szCs w:val="22"/>
        </w:rPr>
        <w:t>programu 129 280</w:t>
      </w:r>
      <w:r w:rsidR="00500994" w:rsidRPr="008028B6">
        <w:rPr>
          <w:rFonts w:ascii="Arial" w:hAnsi="Arial" w:cs="Arial"/>
          <w:sz w:val="22"/>
          <w:szCs w:val="22"/>
        </w:rPr>
        <w:t xml:space="preserve"> „Podpora re</w:t>
      </w:r>
      <w:r w:rsidR="00B54FD6" w:rsidRPr="00D03363">
        <w:rPr>
          <w:rFonts w:ascii="Arial" w:hAnsi="Arial" w:cs="Arial"/>
          <w:sz w:val="22"/>
          <w:szCs w:val="22"/>
        </w:rPr>
        <w:t>t</w:t>
      </w:r>
      <w:r w:rsidR="00500994" w:rsidRPr="00D03363">
        <w:rPr>
          <w:rFonts w:ascii="Arial" w:hAnsi="Arial" w:cs="Arial"/>
          <w:sz w:val="22"/>
          <w:szCs w:val="22"/>
        </w:rPr>
        <w:t xml:space="preserve">ence </w:t>
      </w:r>
      <w:r w:rsidR="00B54FD6" w:rsidRPr="00D03363">
        <w:rPr>
          <w:rFonts w:ascii="Arial" w:hAnsi="Arial" w:cs="Arial"/>
          <w:sz w:val="22"/>
          <w:szCs w:val="22"/>
        </w:rPr>
        <w:t>vody v krajině – rybníky a vodní nádrže</w:t>
      </w:r>
      <w:r w:rsidR="00500994" w:rsidRPr="00D03363">
        <w:rPr>
          <w:rFonts w:ascii="Arial" w:hAnsi="Arial" w:cs="Arial"/>
          <w:sz w:val="22"/>
          <w:szCs w:val="22"/>
        </w:rPr>
        <w:t>“ (dále jen „</w:t>
      </w:r>
      <w:r w:rsidR="00B54FD6" w:rsidRPr="00D03363">
        <w:rPr>
          <w:rFonts w:ascii="Arial" w:hAnsi="Arial" w:cs="Arial"/>
          <w:sz w:val="22"/>
          <w:szCs w:val="22"/>
        </w:rPr>
        <w:t>Program 129 280</w:t>
      </w:r>
      <w:r w:rsidR="00500994" w:rsidRPr="00D03363">
        <w:rPr>
          <w:rFonts w:ascii="Arial" w:hAnsi="Arial" w:cs="Arial"/>
          <w:sz w:val="22"/>
          <w:szCs w:val="22"/>
        </w:rPr>
        <w:t>“)</w:t>
      </w:r>
      <w:r w:rsidR="00C85216" w:rsidRPr="00D03363">
        <w:rPr>
          <w:rFonts w:ascii="Arial" w:hAnsi="Arial" w:cs="Arial"/>
          <w:sz w:val="22"/>
          <w:szCs w:val="22"/>
        </w:rPr>
        <w:t xml:space="preserve"> či jako jiné podklady pro využití </w:t>
      </w:r>
      <w:r w:rsidR="001C243C" w:rsidRPr="00D03363">
        <w:rPr>
          <w:rFonts w:ascii="Arial" w:hAnsi="Arial" w:cs="Arial"/>
          <w:sz w:val="22"/>
          <w:szCs w:val="22"/>
        </w:rPr>
        <w:t>Objednatele</w:t>
      </w:r>
      <w:r w:rsidR="00500994" w:rsidRPr="00D03363">
        <w:rPr>
          <w:rFonts w:ascii="Arial" w:hAnsi="Arial" w:cs="Arial"/>
          <w:sz w:val="22"/>
          <w:szCs w:val="22"/>
        </w:rPr>
        <w:t>.</w:t>
      </w:r>
    </w:p>
    <w:p w:rsidR="00980628" w:rsidRDefault="00980628" w:rsidP="00E6507A">
      <w:pPr>
        <w:pStyle w:val="Odstavecseseznamem"/>
        <w:numPr>
          <w:ilvl w:val="0"/>
          <w:numId w:val="5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Popis </w:t>
      </w:r>
      <w:r w:rsidR="00F71D7A">
        <w:rPr>
          <w:rFonts w:ascii="Arial" w:hAnsi="Arial" w:cs="Arial"/>
          <w:sz w:val="22"/>
          <w:szCs w:val="22"/>
        </w:rPr>
        <w:t>Posudku</w:t>
      </w:r>
      <w:r>
        <w:rPr>
          <w:rFonts w:ascii="Arial" w:hAnsi="Arial" w:cs="Arial"/>
          <w:sz w:val="22"/>
          <w:szCs w:val="22"/>
        </w:rPr>
        <w:t>:</w:t>
      </w:r>
    </w:p>
    <w:p w:rsidR="00980628" w:rsidRPr="00E6507A" w:rsidRDefault="00F71D7A" w:rsidP="0053279B">
      <w:pPr>
        <w:pStyle w:val="Odstavecseseznamem"/>
        <w:numPr>
          <w:ilvl w:val="0"/>
          <w:numId w:val="51"/>
        </w:numPr>
        <w:spacing w:line="280" w:lineRule="atLeast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80628" w:rsidRPr="00E6507A">
        <w:rPr>
          <w:rFonts w:ascii="Arial" w:hAnsi="Arial" w:cs="Arial"/>
          <w:sz w:val="22"/>
          <w:szCs w:val="22"/>
        </w:rPr>
        <w:t>ýstupem bude</w:t>
      </w:r>
      <w:r w:rsidR="00517C40">
        <w:rPr>
          <w:rFonts w:ascii="Arial" w:hAnsi="Arial" w:cs="Arial"/>
          <w:sz w:val="22"/>
          <w:szCs w:val="22"/>
        </w:rPr>
        <w:t xml:space="preserve"> posouzení,</w:t>
      </w:r>
      <w:r w:rsidR="00980628" w:rsidRPr="00E650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multikriteriální </w:t>
      </w:r>
      <w:r w:rsidR="00517C40">
        <w:rPr>
          <w:rFonts w:ascii="Arial" w:hAnsi="Arial" w:cs="Arial"/>
          <w:sz w:val="22"/>
          <w:szCs w:val="22"/>
        </w:rPr>
        <w:t>hodnocení</w:t>
      </w:r>
      <w:r w:rsidR="00980628" w:rsidRPr="00E6507A">
        <w:rPr>
          <w:rFonts w:ascii="Arial" w:hAnsi="Arial" w:cs="Arial"/>
          <w:sz w:val="22"/>
          <w:szCs w:val="22"/>
        </w:rPr>
        <w:t xml:space="preserve"> </w:t>
      </w:r>
      <w:r w:rsidR="007B021A">
        <w:rPr>
          <w:rFonts w:ascii="Arial" w:hAnsi="Arial" w:cs="Arial"/>
          <w:sz w:val="22"/>
          <w:szCs w:val="22"/>
        </w:rPr>
        <w:t xml:space="preserve">akce </w:t>
      </w:r>
      <w:r w:rsidR="00517C40">
        <w:rPr>
          <w:rFonts w:ascii="Arial" w:hAnsi="Arial" w:cs="Arial"/>
          <w:sz w:val="22"/>
          <w:szCs w:val="22"/>
        </w:rPr>
        <w:t>a vypracování celkového posudku u předloženého finančního záměru</w:t>
      </w:r>
      <w:r w:rsidR="00980628" w:rsidRPr="00E6507A">
        <w:rPr>
          <w:rFonts w:ascii="Arial" w:hAnsi="Arial" w:cs="Arial"/>
          <w:sz w:val="22"/>
          <w:szCs w:val="22"/>
        </w:rPr>
        <w:t xml:space="preserve"> před </w:t>
      </w:r>
      <w:r w:rsidR="00517C40">
        <w:rPr>
          <w:rFonts w:ascii="Arial" w:hAnsi="Arial" w:cs="Arial"/>
          <w:sz w:val="22"/>
          <w:szCs w:val="22"/>
        </w:rPr>
        <w:t xml:space="preserve">zařazením akce do </w:t>
      </w:r>
      <w:r w:rsidR="001E6AC6">
        <w:rPr>
          <w:rFonts w:ascii="Arial" w:hAnsi="Arial" w:cs="Arial"/>
          <w:sz w:val="22"/>
          <w:szCs w:val="22"/>
        </w:rPr>
        <w:t>P</w:t>
      </w:r>
      <w:r w:rsidR="00517C40">
        <w:rPr>
          <w:rFonts w:ascii="Arial" w:hAnsi="Arial" w:cs="Arial"/>
          <w:sz w:val="22"/>
          <w:szCs w:val="22"/>
        </w:rPr>
        <w:t>rogramu 129 280</w:t>
      </w:r>
      <w:r w:rsidR="00980628" w:rsidRPr="00E6507A">
        <w:rPr>
          <w:rFonts w:ascii="Arial" w:hAnsi="Arial" w:cs="Arial"/>
          <w:sz w:val="22"/>
          <w:szCs w:val="22"/>
        </w:rPr>
        <w:t>.</w:t>
      </w:r>
      <w:r w:rsidR="00517C40">
        <w:rPr>
          <w:rFonts w:ascii="Arial" w:hAnsi="Arial" w:cs="Arial"/>
          <w:sz w:val="22"/>
          <w:szCs w:val="22"/>
        </w:rPr>
        <w:t xml:space="preserve"> Zhotovitel </w:t>
      </w:r>
      <w:r w:rsidR="00455E0A">
        <w:rPr>
          <w:rFonts w:ascii="Arial" w:hAnsi="Arial" w:cs="Arial"/>
          <w:sz w:val="22"/>
          <w:szCs w:val="22"/>
        </w:rPr>
        <w:t>se zavazuje</w:t>
      </w:r>
      <w:r w:rsidR="00517C40">
        <w:rPr>
          <w:rFonts w:ascii="Arial" w:hAnsi="Arial" w:cs="Arial"/>
          <w:sz w:val="22"/>
          <w:szCs w:val="22"/>
        </w:rPr>
        <w:t xml:space="preserve"> postupovat dle bodového hodnocení na základě Metodiky pro posuzování akcí zařazených do programu 129 280 „Podpora retence vody v krajině – rybníky a vodní nádrže</w:t>
      </w:r>
      <w:r w:rsidR="00CC5F4B">
        <w:rPr>
          <w:rFonts w:ascii="Arial" w:hAnsi="Arial" w:cs="Arial"/>
          <w:sz w:val="22"/>
          <w:szCs w:val="22"/>
        </w:rPr>
        <w:t xml:space="preserve"> </w:t>
      </w:r>
      <w:r w:rsidR="00EF6063">
        <w:rPr>
          <w:rFonts w:ascii="Arial" w:hAnsi="Arial" w:cs="Arial"/>
          <w:sz w:val="22"/>
          <w:szCs w:val="22"/>
        </w:rPr>
        <w:br/>
      </w:r>
      <w:r w:rsidR="00561117">
        <w:rPr>
          <w:rFonts w:ascii="Arial" w:hAnsi="Arial" w:cs="Arial"/>
          <w:sz w:val="22"/>
          <w:szCs w:val="22"/>
        </w:rPr>
        <w:t>(viz</w:t>
      </w:r>
      <w:r w:rsidR="00CC5F4B">
        <w:rPr>
          <w:rFonts w:ascii="Arial" w:hAnsi="Arial" w:cs="Arial"/>
          <w:sz w:val="22"/>
          <w:szCs w:val="22"/>
        </w:rPr>
        <w:t xml:space="preserve"> Příloha č. </w:t>
      </w:r>
      <w:r w:rsidR="001E6AC6">
        <w:rPr>
          <w:rFonts w:ascii="Arial" w:hAnsi="Arial" w:cs="Arial"/>
          <w:sz w:val="22"/>
          <w:szCs w:val="22"/>
        </w:rPr>
        <w:t>2</w:t>
      </w:r>
      <w:r w:rsidR="00CC5F4B">
        <w:rPr>
          <w:rFonts w:ascii="Arial" w:hAnsi="Arial" w:cs="Arial"/>
          <w:sz w:val="22"/>
          <w:szCs w:val="22"/>
        </w:rPr>
        <w:t>)</w:t>
      </w:r>
      <w:r w:rsidR="00517C40">
        <w:rPr>
          <w:rFonts w:ascii="Arial" w:hAnsi="Arial" w:cs="Arial"/>
          <w:sz w:val="22"/>
          <w:szCs w:val="22"/>
        </w:rPr>
        <w:t>.</w:t>
      </w:r>
      <w:r w:rsidR="00980628" w:rsidRPr="00E6507A">
        <w:rPr>
          <w:rFonts w:ascii="Arial" w:hAnsi="Arial" w:cs="Arial"/>
          <w:sz w:val="22"/>
          <w:szCs w:val="22"/>
        </w:rPr>
        <w:t xml:space="preserve"> </w:t>
      </w:r>
    </w:p>
    <w:p w:rsidR="00980628" w:rsidRPr="00E6507A" w:rsidRDefault="00980628" w:rsidP="0053279B">
      <w:pPr>
        <w:pStyle w:val="Odstavecseseznamem"/>
        <w:numPr>
          <w:ilvl w:val="0"/>
          <w:numId w:val="51"/>
        </w:numPr>
        <w:spacing w:line="280" w:lineRule="atLeast"/>
        <w:ind w:left="993" w:hanging="284"/>
        <w:jc w:val="both"/>
        <w:rPr>
          <w:rFonts w:ascii="Arial" w:hAnsi="Arial" w:cs="Arial"/>
          <w:sz w:val="22"/>
          <w:szCs w:val="22"/>
        </w:rPr>
      </w:pPr>
      <w:r w:rsidRPr="00E6507A">
        <w:rPr>
          <w:rFonts w:ascii="Arial" w:hAnsi="Arial" w:cs="Arial"/>
          <w:sz w:val="22"/>
          <w:szCs w:val="22"/>
        </w:rPr>
        <w:t>Všechn</w:t>
      </w:r>
      <w:r w:rsidR="00E87205">
        <w:rPr>
          <w:rFonts w:ascii="Arial" w:hAnsi="Arial" w:cs="Arial"/>
          <w:sz w:val="22"/>
          <w:szCs w:val="22"/>
        </w:rPr>
        <w:t xml:space="preserve">y </w:t>
      </w:r>
      <w:r w:rsidR="007B021A">
        <w:rPr>
          <w:rFonts w:ascii="Arial" w:hAnsi="Arial" w:cs="Arial"/>
          <w:sz w:val="22"/>
          <w:szCs w:val="22"/>
        </w:rPr>
        <w:t>akce</w:t>
      </w:r>
      <w:r w:rsidR="00E87205">
        <w:rPr>
          <w:rFonts w:ascii="Arial" w:hAnsi="Arial" w:cs="Arial"/>
          <w:sz w:val="22"/>
          <w:szCs w:val="22"/>
        </w:rPr>
        <w:t xml:space="preserve"> mohou být přeposouzeny na základě zjištění či doplnění skutečností u jednotlivých akcí (</w:t>
      </w:r>
      <w:r w:rsidR="005518FA">
        <w:rPr>
          <w:rFonts w:ascii="Arial" w:hAnsi="Arial" w:cs="Arial"/>
          <w:sz w:val="22"/>
          <w:szCs w:val="22"/>
        </w:rPr>
        <w:t xml:space="preserve">např. </w:t>
      </w:r>
      <w:r w:rsidR="00E87205">
        <w:rPr>
          <w:rFonts w:ascii="Arial" w:hAnsi="Arial" w:cs="Arial"/>
          <w:sz w:val="22"/>
          <w:szCs w:val="22"/>
        </w:rPr>
        <w:t xml:space="preserve">doplnění </w:t>
      </w:r>
      <w:r w:rsidR="005518FA">
        <w:rPr>
          <w:rFonts w:ascii="Arial" w:hAnsi="Arial" w:cs="Arial"/>
          <w:sz w:val="22"/>
          <w:szCs w:val="22"/>
        </w:rPr>
        <w:t xml:space="preserve">či změna </w:t>
      </w:r>
      <w:r w:rsidR="00E87205">
        <w:rPr>
          <w:rFonts w:ascii="Arial" w:hAnsi="Arial" w:cs="Arial"/>
          <w:sz w:val="22"/>
          <w:szCs w:val="22"/>
        </w:rPr>
        <w:t>v projektové dokumentaci)</w:t>
      </w:r>
      <w:r w:rsidRPr="00E6507A">
        <w:rPr>
          <w:rFonts w:ascii="Arial" w:hAnsi="Arial" w:cs="Arial"/>
          <w:sz w:val="22"/>
          <w:szCs w:val="22"/>
        </w:rPr>
        <w:t>.</w:t>
      </w:r>
    </w:p>
    <w:p w:rsidR="00980628" w:rsidRPr="00E6507A" w:rsidRDefault="00980628" w:rsidP="0053279B">
      <w:pPr>
        <w:pStyle w:val="Odstavecseseznamem"/>
        <w:numPr>
          <w:ilvl w:val="0"/>
          <w:numId w:val="51"/>
        </w:numPr>
        <w:spacing w:after="120" w:line="280" w:lineRule="atLeast"/>
        <w:ind w:left="993" w:hanging="284"/>
        <w:jc w:val="both"/>
        <w:rPr>
          <w:rFonts w:ascii="Arial" w:hAnsi="Arial" w:cs="Arial"/>
          <w:sz w:val="22"/>
          <w:szCs w:val="22"/>
        </w:rPr>
      </w:pPr>
      <w:r w:rsidRPr="00E6507A">
        <w:rPr>
          <w:rFonts w:ascii="Arial" w:hAnsi="Arial" w:cs="Arial"/>
          <w:sz w:val="22"/>
          <w:szCs w:val="22"/>
        </w:rPr>
        <w:t xml:space="preserve">Výstupy </w:t>
      </w:r>
      <w:r w:rsidR="00B922F1">
        <w:rPr>
          <w:rFonts w:ascii="Arial" w:hAnsi="Arial" w:cs="Arial"/>
          <w:sz w:val="22"/>
          <w:szCs w:val="22"/>
        </w:rPr>
        <w:t>Posudků</w:t>
      </w:r>
      <w:r w:rsidR="00EE59A8">
        <w:rPr>
          <w:rFonts w:ascii="Arial" w:hAnsi="Arial" w:cs="Arial"/>
          <w:sz w:val="22"/>
          <w:szCs w:val="22"/>
        </w:rPr>
        <w:t xml:space="preserve"> </w:t>
      </w:r>
      <w:r w:rsidRPr="00E6507A">
        <w:rPr>
          <w:rFonts w:ascii="Arial" w:hAnsi="Arial" w:cs="Arial"/>
          <w:sz w:val="22"/>
          <w:szCs w:val="22"/>
        </w:rPr>
        <w:t xml:space="preserve">budou </w:t>
      </w:r>
      <w:r w:rsidR="00EE59A8">
        <w:rPr>
          <w:rFonts w:ascii="Arial" w:hAnsi="Arial" w:cs="Arial"/>
          <w:sz w:val="22"/>
          <w:szCs w:val="22"/>
        </w:rPr>
        <w:t> Objednateli předány</w:t>
      </w:r>
      <w:r w:rsidRPr="00E6507A">
        <w:rPr>
          <w:rFonts w:ascii="Arial" w:hAnsi="Arial" w:cs="Arial"/>
          <w:sz w:val="22"/>
          <w:szCs w:val="22"/>
        </w:rPr>
        <w:t xml:space="preserve"> </w:t>
      </w:r>
      <w:r w:rsidRPr="00CC5F4B">
        <w:rPr>
          <w:rFonts w:ascii="Arial" w:hAnsi="Arial" w:cs="Arial"/>
          <w:sz w:val="22"/>
          <w:szCs w:val="22"/>
        </w:rPr>
        <w:t>v elektronické i</w:t>
      </w:r>
      <w:r w:rsidRPr="00E6507A">
        <w:rPr>
          <w:rFonts w:ascii="Arial" w:hAnsi="Arial" w:cs="Arial"/>
          <w:sz w:val="22"/>
          <w:szCs w:val="22"/>
        </w:rPr>
        <w:t xml:space="preserve"> v </w:t>
      </w:r>
      <w:r w:rsidR="002316D3">
        <w:rPr>
          <w:rFonts w:ascii="Arial" w:hAnsi="Arial" w:cs="Arial"/>
          <w:sz w:val="22"/>
          <w:szCs w:val="22"/>
        </w:rPr>
        <w:t>tištěné</w:t>
      </w:r>
      <w:r w:rsidRPr="00E6507A">
        <w:rPr>
          <w:rFonts w:ascii="Arial" w:hAnsi="Arial" w:cs="Arial"/>
          <w:sz w:val="22"/>
          <w:szCs w:val="22"/>
        </w:rPr>
        <w:t xml:space="preserve"> podobě.</w:t>
      </w:r>
    </w:p>
    <w:p w:rsidR="00F47176" w:rsidRPr="00B54FD6" w:rsidRDefault="00A224F4" w:rsidP="00AB3906">
      <w:pPr>
        <w:pStyle w:val="Odstavecseseznamem"/>
        <w:numPr>
          <w:ilvl w:val="0"/>
          <w:numId w:val="5"/>
        </w:numPr>
        <w:tabs>
          <w:tab w:val="left" w:pos="1800"/>
          <w:tab w:val="left" w:pos="20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Účelem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Pr="00B54FD6">
        <w:rPr>
          <w:rFonts w:ascii="Arial" w:hAnsi="Arial" w:cs="Arial"/>
          <w:sz w:val="22"/>
          <w:szCs w:val="22"/>
        </w:rPr>
        <w:t xml:space="preserve"> je zajistit pro </w:t>
      </w:r>
      <w:r w:rsidR="001C243C">
        <w:rPr>
          <w:rFonts w:ascii="Arial" w:hAnsi="Arial" w:cs="Arial"/>
          <w:sz w:val="22"/>
          <w:szCs w:val="22"/>
        </w:rPr>
        <w:t xml:space="preserve">potřeby </w:t>
      </w:r>
      <w:r w:rsidRPr="00B54FD6">
        <w:rPr>
          <w:rFonts w:ascii="Arial" w:hAnsi="Arial" w:cs="Arial"/>
          <w:sz w:val="22"/>
          <w:szCs w:val="22"/>
        </w:rPr>
        <w:t>Objednatele vypracování</w:t>
      </w:r>
      <w:r w:rsidR="00607A93" w:rsidRPr="00B54FD6">
        <w:rPr>
          <w:rFonts w:ascii="Arial" w:hAnsi="Arial" w:cs="Arial"/>
          <w:sz w:val="22"/>
          <w:szCs w:val="22"/>
        </w:rPr>
        <w:t xml:space="preserve"> </w:t>
      </w:r>
      <w:r w:rsidR="00C2188E">
        <w:rPr>
          <w:rFonts w:ascii="Arial" w:hAnsi="Arial" w:cs="Arial"/>
          <w:sz w:val="22"/>
          <w:szCs w:val="22"/>
        </w:rPr>
        <w:t>Posudků</w:t>
      </w:r>
      <w:r w:rsidR="001C243C">
        <w:rPr>
          <w:rFonts w:ascii="Arial" w:hAnsi="Arial" w:cs="Arial"/>
          <w:sz w:val="22"/>
          <w:szCs w:val="22"/>
        </w:rPr>
        <w:t xml:space="preserve">, zejména jako podklad ke stanovení závazných ukazatelů v rozhodnutích </w:t>
      </w:r>
      <w:r w:rsidR="008E0861">
        <w:rPr>
          <w:rFonts w:ascii="Arial" w:hAnsi="Arial" w:cs="Arial"/>
          <w:sz w:val="22"/>
          <w:szCs w:val="22"/>
        </w:rPr>
        <w:br/>
      </w:r>
      <w:r w:rsidR="001C243C">
        <w:rPr>
          <w:rFonts w:ascii="Arial" w:hAnsi="Arial" w:cs="Arial"/>
          <w:sz w:val="22"/>
          <w:szCs w:val="22"/>
        </w:rPr>
        <w:t xml:space="preserve">o poskytnutí dotace v rámci </w:t>
      </w:r>
      <w:r w:rsidR="004C2374">
        <w:rPr>
          <w:rFonts w:ascii="Arial" w:hAnsi="Arial" w:cs="Arial"/>
          <w:sz w:val="22"/>
          <w:szCs w:val="22"/>
        </w:rPr>
        <w:t>P</w:t>
      </w:r>
      <w:r w:rsidR="001C243C">
        <w:rPr>
          <w:rFonts w:ascii="Arial" w:hAnsi="Arial" w:cs="Arial"/>
          <w:sz w:val="22"/>
          <w:szCs w:val="22"/>
        </w:rPr>
        <w:t>rogramu 129 280, a to</w:t>
      </w:r>
      <w:r w:rsidR="00B54FD6">
        <w:rPr>
          <w:rFonts w:ascii="Arial" w:hAnsi="Arial" w:cs="Arial"/>
          <w:sz w:val="22"/>
          <w:szCs w:val="22"/>
        </w:rPr>
        <w:t xml:space="preserve"> po</w:t>
      </w:r>
      <w:r w:rsidR="00E24B3F" w:rsidRPr="00B54FD6">
        <w:rPr>
          <w:rFonts w:ascii="Arial" w:hAnsi="Arial" w:cs="Arial"/>
          <w:sz w:val="22"/>
          <w:szCs w:val="22"/>
        </w:rPr>
        <w:t xml:space="preserve"> dobu trvání</w:t>
      </w:r>
      <w:r w:rsidR="0089740D" w:rsidRPr="00B54FD6">
        <w:rPr>
          <w:rFonts w:ascii="Arial" w:hAnsi="Arial" w:cs="Arial"/>
          <w:sz w:val="22"/>
          <w:szCs w:val="22"/>
        </w:rPr>
        <w:t xml:space="preserve"> </w:t>
      </w:r>
      <w:r w:rsidR="001C243C">
        <w:rPr>
          <w:rFonts w:ascii="Arial" w:hAnsi="Arial" w:cs="Arial"/>
          <w:sz w:val="22"/>
          <w:szCs w:val="22"/>
        </w:rPr>
        <w:t>Smlouvy</w:t>
      </w:r>
      <w:r w:rsidR="00607A93" w:rsidRPr="00B54FD6">
        <w:rPr>
          <w:rFonts w:ascii="Arial" w:hAnsi="Arial" w:cs="Arial"/>
          <w:sz w:val="22"/>
          <w:szCs w:val="22"/>
        </w:rPr>
        <w:t>.</w:t>
      </w:r>
    </w:p>
    <w:p w:rsidR="00067DDC" w:rsidRDefault="00067DDC" w:rsidP="00AB3906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 w:val="22"/>
          <w:szCs w:val="22"/>
        </w:rPr>
      </w:pPr>
    </w:p>
    <w:p w:rsidR="000462BF" w:rsidRPr="00B54FD6" w:rsidRDefault="000462BF" w:rsidP="00AB3906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 w:val="22"/>
          <w:szCs w:val="22"/>
        </w:rPr>
      </w:pPr>
    </w:p>
    <w:p w:rsidR="00137E7D" w:rsidRPr="00B54FD6" w:rsidRDefault="00AB3906" w:rsidP="00AB3906">
      <w:pPr>
        <w:pStyle w:val="Zkladntext2"/>
        <w:tabs>
          <w:tab w:val="left" w:pos="1800"/>
          <w:tab w:val="left" w:pos="2040"/>
        </w:tabs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Článek II.</w:t>
      </w:r>
    </w:p>
    <w:p w:rsidR="00592BC4" w:rsidRDefault="009F538B" w:rsidP="000A160F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Objednávky</w:t>
      </w:r>
      <w:r w:rsidR="00592BC4" w:rsidRPr="00B54FD6">
        <w:rPr>
          <w:rFonts w:ascii="Arial" w:hAnsi="Arial" w:cs="Arial"/>
          <w:sz w:val="22"/>
          <w:szCs w:val="22"/>
        </w:rPr>
        <w:t xml:space="preserve"> a </w:t>
      </w:r>
      <w:r w:rsidR="00D621EE">
        <w:rPr>
          <w:rFonts w:ascii="Arial" w:hAnsi="Arial" w:cs="Arial"/>
          <w:sz w:val="22"/>
          <w:szCs w:val="22"/>
        </w:rPr>
        <w:t>Potvrzení O</w:t>
      </w:r>
      <w:r w:rsidR="00020556" w:rsidRPr="004E0FC1">
        <w:rPr>
          <w:rFonts w:ascii="Arial" w:hAnsi="Arial" w:cs="Arial"/>
          <w:sz w:val="22"/>
          <w:szCs w:val="22"/>
        </w:rPr>
        <w:t>bjednávky</w:t>
      </w:r>
    </w:p>
    <w:p w:rsidR="000A160F" w:rsidRPr="004E0FC1" w:rsidRDefault="000A160F" w:rsidP="000A160F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 w:val="22"/>
          <w:szCs w:val="22"/>
        </w:rPr>
      </w:pPr>
    </w:p>
    <w:p w:rsidR="00561117" w:rsidRDefault="00607A93" w:rsidP="00E6507A">
      <w:pPr>
        <w:pStyle w:val="Zkladntext2"/>
        <w:numPr>
          <w:ilvl w:val="0"/>
          <w:numId w:val="37"/>
        </w:numPr>
        <w:tabs>
          <w:tab w:val="left" w:pos="709"/>
        </w:tabs>
        <w:spacing w:after="120"/>
        <w:ind w:hanging="357"/>
        <w:jc w:val="both"/>
        <w:rPr>
          <w:rFonts w:ascii="Arial" w:hAnsi="Arial" w:cs="Arial"/>
          <w:b w:val="0"/>
          <w:sz w:val="22"/>
          <w:szCs w:val="22"/>
        </w:rPr>
      </w:pPr>
      <w:r w:rsidRPr="00561117">
        <w:rPr>
          <w:rFonts w:ascii="Arial" w:hAnsi="Arial" w:cs="Arial"/>
          <w:b w:val="0"/>
          <w:sz w:val="22"/>
          <w:szCs w:val="22"/>
        </w:rPr>
        <w:t xml:space="preserve">Dílčí plnění veřejné zakázky spočívající ve vyhotovení </w:t>
      </w:r>
      <w:r w:rsidR="00C74C15" w:rsidRPr="00561117">
        <w:rPr>
          <w:rFonts w:ascii="Arial" w:hAnsi="Arial" w:cs="Arial"/>
          <w:b w:val="0"/>
          <w:sz w:val="22"/>
          <w:szCs w:val="22"/>
        </w:rPr>
        <w:t>Posudků</w:t>
      </w:r>
      <w:r w:rsidRPr="00561117">
        <w:rPr>
          <w:rFonts w:ascii="Arial" w:hAnsi="Arial" w:cs="Arial"/>
          <w:b w:val="0"/>
          <w:sz w:val="22"/>
          <w:szCs w:val="22"/>
        </w:rPr>
        <w:t xml:space="preserve"> </w:t>
      </w:r>
      <w:r w:rsidR="009F538B" w:rsidRPr="00561117">
        <w:rPr>
          <w:rFonts w:ascii="Arial" w:hAnsi="Arial" w:cs="Arial"/>
          <w:b w:val="0"/>
          <w:sz w:val="22"/>
          <w:szCs w:val="22"/>
        </w:rPr>
        <w:t>bude Zhotovitelem poskytováno</w:t>
      </w:r>
      <w:r w:rsidRPr="00561117">
        <w:rPr>
          <w:rFonts w:ascii="Arial" w:hAnsi="Arial" w:cs="Arial"/>
          <w:b w:val="0"/>
          <w:sz w:val="22"/>
          <w:szCs w:val="22"/>
        </w:rPr>
        <w:t xml:space="preserve"> </w:t>
      </w:r>
      <w:r w:rsidR="009B45CC" w:rsidRPr="00561117">
        <w:rPr>
          <w:rFonts w:ascii="Arial" w:hAnsi="Arial" w:cs="Arial"/>
          <w:b w:val="0"/>
          <w:sz w:val="22"/>
          <w:szCs w:val="22"/>
        </w:rPr>
        <w:t xml:space="preserve">vždy </w:t>
      </w:r>
      <w:r w:rsidRPr="00561117">
        <w:rPr>
          <w:rFonts w:ascii="Arial" w:hAnsi="Arial" w:cs="Arial"/>
          <w:b w:val="0"/>
          <w:sz w:val="22"/>
          <w:szCs w:val="22"/>
        </w:rPr>
        <w:t>na základě</w:t>
      </w:r>
      <w:r w:rsidR="00E6507A" w:rsidRPr="00561117">
        <w:rPr>
          <w:rFonts w:ascii="Arial" w:hAnsi="Arial" w:cs="Arial"/>
          <w:b w:val="0"/>
          <w:sz w:val="22"/>
          <w:szCs w:val="22"/>
        </w:rPr>
        <w:t xml:space="preserve"> </w:t>
      </w:r>
      <w:r w:rsidR="00920AD4" w:rsidRPr="00561117">
        <w:rPr>
          <w:rFonts w:ascii="Arial" w:hAnsi="Arial" w:cs="Arial"/>
          <w:b w:val="0"/>
          <w:sz w:val="22"/>
          <w:szCs w:val="22"/>
        </w:rPr>
        <w:t>jednotlivých</w:t>
      </w:r>
      <w:r w:rsidRPr="00561117">
        <w:rPr>
          <w:rFonts w:ascii="Arial" w:hAnsi="Arial" w:cs="Arial"/>
          <w:b w:val="0"/>
          <w:sz w:val="22"/>
          <w:szCs w:val="22"/>
        </w:rPr>
        <w:t xml:space="preserve"> Objednávek</w:t>
      </w:r>
      <w:r w:rsidR="000C7E2E" w:rsidRPr="00561117">
        <w:rPr>
          <w:rFonts w:ascii="Arial" w:hAnsi="Arial" w:cs="Arial"/>
          <w:b w:val="0"/>
          <w:sz w:val="22"/>
          <w:szCs w:val="22"/>
        </w:rPr>
        <w:t xml:space="preserve"> Objednatele</w:t>
      </w:r>
      <w:r w:rsidR="00D621EE" w:rsidRPr="00561117">
        <w:rPr>
          <w:rFonts w:ascii="Arial" w:hAnsi="Arial" w:cs="Arial"/>
          <w:b w:val="0"/>
          <w:sz w:val="22"/>
          <w:szCs w:val="22"/>
        </w:rPr>
        <w:t xml:space="preserve"> a Potvrzení O</w:t>
      </w:r>
      <w:r w:rsidR="00020556" w:rsidRPr="00561117">
        <w:rPr>
          <w:rFonts w:ascii="Arial" w:hAnsi="Arial" w:cs="Arial"/>
          <w:b w:val="0"/>
          <w:sz w:val="22"/>
          <w:szCs w:val="22"/>
        </w:rPr>
        <w:t>bjednávky Zhotovitelem v souladu s čl. I. odst. 2 této Smlouvy</w:t>
      </w:r>
      <w:r w:rsidR="000C7E2E" w:rsidRPr="00561117">
        <w:rPr>
          <w:rFonts w:ascii="Arial" w:hAnsi="Arial" w:cs="Arial"/>
          <w:b w:val="0"/>
          <w:sz w:val="22"/>
          <w:szCs w:val="22"/>
        </w:rPr>
        <w:t xml:space="preserve">. </w:t>
      </w:r>
      <w:r w:rsidR="00FC0036" w:rsidRPr="00561117">
        <w:rPr>
          <w:rFonts w:ascii="Arial" w:hAnsi="Arial" w:cs="Arial"/>
          <w:b w:val="0"/>
          <w:sz w:val="22"/>
          <w:szCs w:val="22"/>
        </w:rPr>
        <w:t xml:space="preserve">Potvrzení </w:t>
      </w:r>
      <w:r w:rsidR="00D621EE" w:rsidRPr="00561117">
        <w:rPr>
          <w:rFonts w:ascii="Arial" w:hAnsi="Arial" w:cs="Arial"/>
          <w:b w:val="0"/>
          <w:sz w:val="22"/>
          <w:szCs w:val="22"/>
        </w:rPr>
        <w:t>O</w:t>
      </w:r>
      <w:r w:rsidR="00FC0036" w:rsidRPr="00561117">
        <w:rPr>
          <w:rFonts w:ascii="Arial" w:hAnsi="Arial" w:cs="Arial"/>
          <w:b w:val="0"/>
          <w:sz w:val="22"/>
          <w:szCs w:val="22"/>
        </w:rPr>
        <w:t>bjednávky Zhotovitelem způsobem uvedeným v tomto článku</w:t>
      </w:r>
      <w:r w:rsidR="00020556" w:rsidRPr="00561117">
        <w:rPr>
          <w:rFonts w:ascii="Arial" w:hAnsi="Arial" w:cs="Arial"/>
          <w:b w:val="0"/>
          <w:sz w:val="22"/>
          <w:szCs w:val="22"/>
        </w:rPr>
        <w:t xml:space="preserve"> II.</w:t>
      </w:r>
      <w:r w:rsidR="00FC0036" w:rsidRPr="00561117">
        <w:rPr>
          <w:rFonts w:ascii="Arial" w:hAnsi="Arial" w:cs="Arial"/>
          <w:b w:val="0"/>
          <w:sz w:val="22"/>
          <w:szCs w:val="22"/>
        </w:rPr>
        <w:t xml:space="preserve"> je přijetím Objednávky</w:t>
      </w:r>
      <w:r w:rsidR="00314DD7" w:rsidRPr="00561117">
        <w:rPr>
          <w:rFonts w:ascii="Arial" w:hAnsi="Arial" w:cs="Arial"/>
          <w:b w:val="0"/>
          <w:sz w:val="22"/>
          <w:szCs w:val="22"/>
        </w:rPr>
        <w:t>.</w:t>
      </w:r>
      <w:r w:rsidR="00991746" w:rsidRPr="00561117">
        <w:rPr>
          <w:rFonts w:ascii="Arial" w:hAnsi="Arial" w:cs="Arial"/>
          <w:b w:val="0"/>
          <w:sz w:val="22"/>
          <w:szCs w:val="22"/>
        </w:rPr>
        <w:t xml:space="preserve"> </w:t>
      </w:r>
      <w:r w:rsidR="0078105A" w:rsidRPr="00561117">
        <w:rPr>
          <w:rFonts w:ascii="Arial" w:hAnsi="Arial" w:cs="Arial"/>
          <w:b w:val="0"/>
          <w:sz w:val="22"/>
          <w:szCs w:val="22"/>
        </w:rPr>
        <w:t>Jed</w:t>
      </w:r>
      <w:r w:rsidR="000B367F" w:rsidRPr="00561117">
        <w:rPr>
          <w:rFonts w:ascii="Arial" w:hAnsi="Arial" w:cs="Arial"/>
          <w:b w:val="0"/>
          <w:sz w:val="22"/>
          <w:szCs w:val="22"/>
        </w:rPr>
        <w:t>not</w:t>
      </w:r>
      <w:r w:rsidR="0078105A" w:rsidRPr="00561117">
        <w:rPr>
          <w:rFonts w:ascii="Arial" w:hAnsi="Arial" w:cs="Arial"/>
          <w:b w:val="0"/>
          <w:sz w:val="22"/>
          <w:szCs w:val="22"/>
        </w:rPr>
        <w:t>livá</w:t>
      </w:r>
      <w:r w:rsidR="00991746" w:rsidRPr="00561117">
        <w:rPr>
          <w:rFonts w:ascii="Arial" w:hAnsi="Arial" w:cs="Arial"/>
          <w:b w:val="0"/>
          <w:sz w:val="22"/>
          <w:szCs w:val="22"/>
        </w:rPr>
        <w:t xml:space="preserve"> plnění veřejné zakázky</w:t>
      </w:r>
      <w:r w:rsidR="0078105A" w:rsidRPr="00561117">
        <w:rPr>
          <w:rFonts w:ascii="Arial" w:hAnsi="Arial" w:cs="Arial"/>
          <w:b w:val="0"/>
          <w:sz w:val="22"/>
          <w:szCs w:val="22"/>
        </w:rPr>
        <w:t xml:space="preserve"> na základě </w:t>
      </w:r>
      <w:r w:rsidR="00FE2AF6" w:rsidRPr="00561117">
        <w:rPr>
          <w:rFonts w:ascii="Arial" w:hAnsi="Arial" w:cs="Arial"/>
          <w:b w:val="0"/>
          <w:sz w:val="22"/>
          <w:szCs w:val="22"/>
        </w:rPr>
        <w:t>Objednávek</w:t>
      </w:r>
      <w:r w:rsidR="0078105A" w:rsidRPr="00561117">
        <w:rPr>
          <w:rFonts w:ascii="Arial" w:hAnsi="Arial" w:cs="Arial"/>
          <w:b w:val="0"/>
          <w:sz w:val="22"/>
          <w:szCs w:val="22"/>
        </w:rPr>
        <w:t xml:space="preserve"> </w:t>
      </w:r>
      <w:r w:rsidR="00991746" w:rsidRPr="00561117">
        <w:rPr>
          <w:rFonts w:ascii="Arial" w:hAnsi="Arial" w:cs="Arial"/>
          <w:b w:val="0"/>
          <w:sz w:val="22"/>
          <w:szCs w:val="22"/>
        </w:rPr>
        <w:t>bud</w:t>
      </w:r>
      <w:r w:rsidR="0078105A" w:rsidRPr="00561117">
        <w:rPr>
          <w:rFonts w:ascii="Arial" w:hAnsi="Arial" w:cs="Arial"/>
          <w:b w:val="0"/>
          <w:sz w:val="22"/>
          <w:szCs w:val="22"/>
        </w:rPr>
        <w:t>ou</w:t>
      </w:r>
      <w:r w:rsidR="00991746" w:rsidRPr="00561117">
        <w:rPr>
          <w:rFonts w:ascii="Arial" w:hAnsi="Arial" w:cs="Arial"/>
          <w:b w:val="0"/>
          <w:sz w:val="22"/>
          <w:szCs w:val="22"/>
        </w:rPr>
        <w:t xml:space="preserve"> poskytován</w:t>
      </w:r>
      <w:r w:rsidR="0078105A" w:rsidRPr="00561117">
        <w:rPr>
          <w:rFonts w:ascii="Arial" w:hAnsi="Arial" w:cs="Arial"/>
          <w:b w:val="0"/>
          <w:sz w:val="22"/>
          <w:szCs w:val="22"/>
        </w:rPr>
        <w:t>a</w:t>
      </w:r>
      <w:r w:rsidR="00593EEE" w:rsidRPr="00561117">
        <w:rPr>
          <w:rFonts w:ascii="Arial" w:hAnsi="Arial" w:cs="Arial"/>
          <w:b w:val="0"/>
          <w:sz w:val="22"/>
          <w:szCs w:val="22"/>
        </w:rPr>
        <w:t xml:space="preserve"> v součinnosti s účastníky </w:t>
      </w:r>
      <w:r w:rsidR="005745F2" w:rsidRPr="00561117">
        <w:rPr>
          <w:rFonts w:ascii="Arial" w:hAnsi="Arial" w:cs="Arial"/>
          <w:b w:val="0"/>
          <w:sz w:val="22"/>
          <w:szCs w:val="22"/>
        </w:rPr>
        <w:t>P</w:t>
      </w:r>
      <w:r w:rsidR="00593EEE" w:rsidRPr="00561117">
        <w:rPr>
          <w:rFonts w:ascii="Arial" w:hAnsi="Arial" w:cs="Arial"/>
          <w:b w:val="0"/>
          <w:sz w:val="22"/>
          <w:szCs w:val="22"/>
        </w:rPr>
        <w:t>rogramu 129</w:t>
      </w:r>
      <w:r w:rsidR="00157344" w:rsidRPr="00561117">
        <w:rPr>
          <w:rFonts w:ascii="Arial" w:hAnsi="Arial" w:cs="Arial"/>
          <w:b w:val="0"/>
          <w:sz w:val="22"/>
          <w:szCs w:val="22"/>
        </w:rPr>
        <w:t> </w:t>
      </w:r>
      <w:r w:rsidR="00593EEE" w:rsidRPr="00561117">
        <w:rPr>
          <w:rFonts w:ascii="Arial" w:hAnsi="Arial" w:cs="Arial"/>
          <w:b w:val="0"/>
          <w:sz w:val="22"/>
          <w:szCs w:val="22"/>
        </w:rPr>
        <w:t>280</w:t>
      </w:r>
      <w:r w:rsidR="00157344" w:rsidRPr="00561117">
        <w:rPr>
          <w:rFonts w:ascii="Arial" w:hAnsi="Arial" w:cs="Arial"/>
          <w:b w:val="0"/>
          <w:sz w:val="22"/>
          <w:szCs w:val="22"/>
        </w:rPr>
        <w:t>, resp. investory staveb</w:t>
      </w:r>
      <w:r w:rsidR="009F538B" w:rsidRPr="00561117">
        <w:rPr>
          <w:rFonts w:ascii="Arial" w:hAnsi="Arial" w:cs="Arial"/>
          <w:b w:val="0"/>
          <w:sz w:val="22"/>
          <w:szCs w:val="22"/>
        </w:rPr>
        <w:t xml:space="preserve">. Objednávky </w:t>
      </w:r>
      <w:r w:rsidR="007718DA" w:rsidRPr="00561117">
        <w:rPr>
          <w:rFonts w:ascii="Arial" w:hAnsi="Arial" w:cs="Arial"/>
          <w:b w:val="0"/>
          <w:sz w:val="22"/>
          <w:szCs w:val="22"/>
        </w:rPr>
        <w:t xml:space="preserve">a </w:t>
      </w:r>
      <w:r w:rsidR="00D621EE" w:rsidRPr="00561117">
        <w:rPr>
          <w:rFonts w:ascii="Arial" w:hAnsi="Arial" w:cs="Arial"/>
          <w:b w:val="0"/>
          <w:sz w:val="22"/>
          <w:szCs w:val="22"/>
        </w:rPr>
        <w:t>P</w:t>
      </w:r>
      <w:r w:rsidR="007718DA" w:rsidRPr="00561117">
        <w:rPr>
          <w:rFonts w:ascii="Arial" w:hAnsi="Arial" w:cs="Arial"/>
          <w:b w:val="0"/>
          <w:sz w:val="22"/>
          <w:szCs w:val="22"/>
        </w:rPr>
        <w:t xml:space="preserve">otvrzení Objednávek </w:t>
      </w:r>
      <w:r w:rsidR="009F538B" w:rsidRPr="00561117">
        <w:rPr>
          <w:rFonts w:ascii="Arial" w:hAnsi="Arial" w:cs="Arial"/>
          <w:b w:val="0"/>
          <w:sz w:val="22"/>
          <w:szCs w:val="22"/>
        </w:rPr>
        <w:t>budou odpovídat vzoru uvedenému</w:t>
      </w:r>
      <w:r w:rsidR="00EF6063" w:rsidRPr="00561117">
        <w:rPr>
          <w:rFonts w:ascii="Arial" w:hAnsi="Arial" w:cs="Arial"/>
          <w:b w:val="0"/>
          <w:sz w:val="22"/>
          <w:szCs w:val="22"/>
        </w:rPr>
        <w:t xml:space="preserve"> </w:t>
      </w:r>
      <w:r w:rsidR="009F538B" w:rsidRPr="00561117">
        <w:rPr>
          <w:rFonts w:ascii="Arial" w:hAnsi="Arial" w:cs="Arial"/>
          <w:b w:val="0"/>
          <w:sz w:val="22"/>
          <w:szCs w:val="22"/>
        </w:rPr>
        <w:t>v Příloze č.</w:t>
      </w:r>
      <w:r w:rsidR="007718DA" w:rsidRPr="00561117">
        <w:rPr>
          <w:rFonts w:ascii="Arial" w:hAnsi="Arial" w:cs="Arial"/>
          <w:b w:val="0"/>
          <w:sz w:val="22"/>
          <w:szCs w:val="22"/>
        </w:rPr>
        <w:t> </w:t>
      </w:r>
      <w:r w:rsidR="005745F2" w:rsidRPr="00561117">
        <w:rPr>
          <w:rFonts w:ascii="Arial" w:hAnsi="Arial" w:cs="Arial"/>
          <w:b w:val="0"/>
          <w:sz w:val="22"/>
          <w:szCs w:val="22"/>
        </w:rPr>
        <w:t>1</w:t>
      </w:r>
      <w:r w:rsidR="009F538B" w:rsidRPr="00561117">
        <w:rPr>
          <w:rFonts w:ascii="Arial" w:hAnsi="Arial" w:cs="Arial"/>
          <w:b w:val="0"/>
          <w:sz w:val="22"/>
          <w:szCs w:val="22"/>
        </w:rPr>
        <w:t>.</w:t>
      </w:r>
    </w:p>
    <w:p w:rsidR="00A3611E" w:rsidRPr="00561117" w:rsidRDefault="00A3611E" w:rsidP="00E6507A">
      <w:pPr>
        <w:pStyle w:val="Zkladntext2"/>
        <w:numPr>
          <w:ilvl w:val="0"/>
          <w:numId w:val="37"/>
        </w:numPr>
        <w:tabs>
          <w:tab w:val="left" w:pos="709"/>
        </w:tabs>
        <w:spacing w:after="120"/>
        <w:ind w:hanging="357"/>
        <w:jc w:val="both"/>
        <w:rPr>
          <w:rFonts w:ascii="Arial" w:hAnsi="Arial" w:cs="Arial"/>
          <w:b w:val="0"/>
          <w:sz w:val="22"/>
          <w:szCs w:val="22"/>
        </w:rPr>
      </w:pPr>
      <w:r w:rsidRPr="00561117">
        <w:rPr>
          <w:rFonts w:ascii="Arial" w:hAnsi="Arial" w:cs="Arial"/>
          <w:b w:val="0"/>
          <w:sz w:val="22"/>
          <w:szCs w:val="22"/>
        </w:rPr>
        <w:t>Každá Objednávka bude obsahovat:</w:t>
      </w:r>
    </w:p>
    <w:p w:rsidR="00462BC4" w:rsidRDefault="000C7E2E" w:rsidP="00E6507A">
      <w:pPr>
        <w:pStyle w:val="Zkladntext2"/>
        <w:tabs>
          <w:tab w:val="left" w:pos="709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A3611E" w:rsidRPr="00A3611E">
        <w:rPr>
          <w:rFonts w:ascii="Arial" w:hAnsi="Arial" w:cs="Arial"/>
          <w:b w:val="0"/>
          <w:sz w:val="22"/>
          <w:szCs w:val="22"/>
        </w:rPr>
        <w:t xml:space="preserve">a) </w:t>
      </w:r>
      <w:r w:rsidR="00363937">
        <w:rPr>
          <w:rFonts w:ascii="Arial" w:hAnsi="Arial" w:cs="Arial"/>
          <w:b w:val="0"/>
          <w:sz w:val="22"/>
          <w:szCs w:val="22"/>
        </w:rPr>
        <w:t xml:space="preserve">identifikační </w:t>
      </w:r>
      <w:r w:rsidR="00462BC4">
        <w:rPr>
          <w:rFonts w:ascii="Arial" w:hAnsi="Arial" w:cs="Arial"/>
          <w:b w:val="0"/>
          <w:sz w:val="22"/>
          <w:szCs w:val="22"/>
        </w:rPr>
        <w:t>údaje Objednatele a Zhotovitele,</w:t>
      </w:r>
    </w:p>
    <w:p w:rsidR="00A3611E" w:rsidRDefault="00462BC4" w:rsidP="00E6507A">
      <w:pPr>
        <w:pStyle w:val="Zkladntext2"/>
        <w:tabs>
          <w:tab w:val="left" w:pos="709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 xml:space="preserve">b) </w:t>
      </w:r>
      <w:r w:rsidR="00A3611E" w:rsidRPr="00A3611E">
        <w:rPr>
          <w:rFonts w:ascii="Arial" w:hAnsi="Arial" w:cs="Arial"/>
          <w:b w:val="0"/>
          <w:sz w:val="22"/>
          <w:szCs w:val="22"/>
        </w:rPr>
        <w:t xml:space="preserve">specifikaci rybníka/vodní nádrže </w:t>
      </w:r>
      <w:r w:rsidR="000C7E2E">
        <w:rPr>
          <w:rFonts w:ascii="Arial" w:hAnsi="Arial" w:cs="Arial"/>
          <w:b w:val="0"/>
          <w:sz w:val="22"/>
          <w:szCs w:val="22"/>
        </w:rPr>
        <w:t xml:space="preserve">k provedení </w:t>
      </w:r>
      <w:r w:rsidR="00824567">
        <w:rPr>
          <w:rFonts w:ascii="Arial" w:hAnsi="Arial" w:cs="Arial"/>
          <w:b w:val="0"/>
          <w:sz w:val="22"/>
          <w:szCs w:val="22"/>
        </w:rPr>
        <w:t xml:space="preserve">požadovaného </w:t>
      </w:r>
      <w:r w:rsidR="00604C89">
        <w:rPr>
          <w:rFonts w:ascii="Arial" w:hAnsi="Arial" w:cs="Arial"/>
          <w:b w:val="0"/>
          <w:sz w:val="22"/>
          <w:szCs w:val="22"/>
        </w:rPr>
        <w:t>Posudku</w:t>
      </w:r>
      <w:r w:rsidR="00A3611E" w:rsidRPr="00A3611E">
        <w:rPr>
          <w:rFonts w:ascii="Arial" w:hAnsi="Arial" w:cs="Arial"/>
          <w:b w:val="0"/>
          <w:sz w:val="22"/>
          <w:szCs w:val="22"/>
        </w:rPr>
        <w:t xml:space="preserve">, </w:t>
      </w:r>
    </w:p>
    <w:p w:rsidR="00CD1EBD" w:rsidRDefault="005B1B0E" w:rsidP="00315C11">
      <w:pPr>
        <w:pStyle w:val="Zkladntext2"/>
        <w:tabs>
          <w:tab w:val="left" w:pos="709"/>
        </w:tabs>
        <w:spacing w:after="120"/>
        <w:ind w:left="70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</w:t>
      </w:r>
      <w:r w:rsidR="00A3611E">
        <w:rPr>
          <w:rFonts w:ascii="Arial" w:hAnsi="Arial" w:cs="Arial"/>
          <w:b w:val="0"/>
          <w:sz w:val="22"/>
          <w:szCs w:val="22"/>
        </w:rPr>
        <w:t>)</w:t>
      </w:r>
      <w:r w:rsidR="00EB0D4D" w:rsidRPr="00EB0D4D">
        <w:rPr>
          <w:rFonts w:ascii="Arial" w:hAnsi="Arial" w:cs="Arial"/>
          <w:b w:val="0"/>
          <w:sz w:val="22"/>
          <w:szCs w:val="22"/>
        </w:rPr>
        <w:t xml:space="preserve"> </w:t>
      </w:r>
      <w:r w:rsidR="00EB0D4D">
        <w:rPr>
          <w:rFonts w:ascii="Arial" w:hAnsi="Arial" w:cs="Arial"/>
          <w:b w:val="0"/>
          <w:sz w:val="22"/>
          <w:szCs w:val="22"/>
        </w:rPr>
        <w:t xml:space="preserve">cenu </w:t>
      </w:r>
      <w:r w:rsidR="00604C89">
        <w:rPr>
          <w:rFonts w:ascii="Arial" w:hAnsi="Arial" w:cs="Arial"/>
          <w:b w:val="0"/>
          <w:sz w:val="22"/>
          <w:szCs w:val="22"/>
        </w:rPr>
        <w:t>Posudku</w:t>
      </w:r>
      <w:r w:rsidR="005745F2">
        <w:rPr>
          <w:rFonts w:ascii="Arial" w:hAnsi="Arial" w:cs="Arial"/>
          <w:b w:val="0"/>
          <w:sz w:val="22"/>
          <w:szCs w:val="22"/>
        </w:rPr>
        <w:t xml:space="preserve"> </w:t>
      </w:r>
      <w:r w:rsidR="008E2F75">
        <w:rPr>
          <w:rFonts w:ascii="Arial" w:hAnsi="Arial" w:cs="Arial"/>
          <w:b w:val="0"/>
          <w:sz w:val="22"/>
          <w:szCs w:val="22"/>
        </w:rPr>
        <w:t>rybníka/vodní nádrže určené k</w:t>
      </w:r>
      <w:r w:rsidR="005745F2">
        <w:rPr>
          <w:rFonts w:ascii="Arial" w:hAnsi="Arial" w:cs="Arial"/>
          <w:b w:val="0"/>
          <w:sz w:val="22"/>
          <w:szCs w:val="22"/>
        </w:rPr>
        <w:t xml:space="preserve"> </w:t>
      </w:r>
      <w:r w:rsidR="00C05326">
        <w:rPr>
          <w:rFonts w:ascii="Arial" w:hAnsi="Arial" w:cs="Arial"/>
          <w:b w:val="0"/>
          <w:sz w:val="22"/>
          <w:szCs w:val="22"/>
        </w:rPr>
        <w:t xml:space="preserve">zařazení do </w:t>
      </w:r>
      <w:r w:rsidR="005745F2">
        <w:rPr>
          <w:rFonts w:ascii="Arial" w:hAnsi="Arial" w:cs="Arial"/>
          <w:b w:val="0"/>
          <w:sz w:val="22"/>
          <w:szCs w:val="22"/>
        </w:rPr>
        <w:t>P</w:t>
      </w:r>
      <w:r w:rsidR="00C05326">
        <w:rPr>
          <w:rFonts w:ascii="Arial" w:hAnsi="Arial" w:cs="Arial"/>
          <w:b w:val="0"/>
          <w:sz w:val="22"/>
          <w:szCs w:val="22"/>
        </w:rPr>
        <w:t>rogramu 129</w:t>
      </w:r>
      <w:r w:rsidR="00E85884">
        <w:rPr>
          <w:rFonts w:ascii="Arial" w:hAnsi="Arial" w:cs="Arial"/>
          <w:b w:val="0"/>
          <w:sz w:val="22"/>
          <w:szCs w:val="22"/>
        </w:rPr>
        <w:t> </w:t>
      </w:r>
      <w:r w:rsidR="00C05326">
        <w:rPr>
          <w:rFonts w:ascii="Arial" w:hAnsi="Arial" w:cs="Arial"/>
          <w:b w:val="0"/>
          <w:sz w:val="22"/>
          <w:szCs w:val="22"/>
        </w:rPr>
        <w:t>280</w:t>
      </w:r>
      <w:r w:rsidR="00E85884">
        <w:rPr>
          <w:rFonts w:ascii="Arial" w:hAnsi="Arial" w:cs="Arial"/>
          <w:b w:val="0"/>
          <w:sz w:val="22"/>
          <w:szCs w:val="22"/>
        </w:rPr>
        <w:t xml:space="preserve">, v souladu se článkem V. této </w:t>
      </w:r>
      <w:r w:rsidR="00771E3C">
        <w:rPr>
          <w:rFonts w:ascii="Arial" w:hAnsi="Arial" w:cs="Arial"/>
          <w:b w:val="0"/>
          <w:sz w:val="22"/>
          <w:szCs w:val="22"/>
        </w:rPr>
        <w:t>S</w:t>
      </w:r>
      <w:r w:rsidR="00E85884">
        <w:rPr>
          <w:rFonts w:ascii="Arial" w:hAnsi="Arial" w:cs="Arial"/>
          <w:b w:val="0"/>
          <w:sz w:val="22"/>
          <w:szCs w:val="22"/>
        </w:rPr>
        <w:t>mlouvy</w:t>
      </w:r>
      <w:r w:rsidR="008C7904">
        <w:rPr>
          <w:rFonts w:ascii="Arial" w:hAnsi="Arial" w:cs="Arial"/>
          <w:b w:val="0"/>
          <w:sz w:val="22"/>
          <w:szCs w:val="22"/>
        </w:rPr>
        <w:t>.</w:t>
      </w:r>
    </w:p>
    <w:p w:rsidR="00A3611E" w:rsidRPr="004E0FC1" w:rsidRDefault="00A3611E" w:rsidP="00AB5325">
      <w:pPr>
        <w:pStyle w:val="Zkladntext2"/>
        <w:tabs>
          <w:tab w:val="left" w:pos="709"/>
        </w:tabs>
        <w:spacing w:after="120"/>
        <w:ind w:left="708"/>
        <w:jc w:val="both"/>
        <w:rPr>
          <w:rFonts w:ascii="Arial" w:hAnsi="Arial" w:cs="Arial"/>
          <w:b w:val="0"/>
          <w:sz w:val="22"/>
          <w:szCs w:val="22"/>
        </w:rPr>
      </w:pPr>
      <w:r w:rsidRPr="004E0FC1">
        <w:rPr>
          <w:rFonts w:ascii="Arial" w:hAnsi="Arial" w:cs="Arial"/>
          <w:b w:val="0"/>
          <w:sz w:val="22"/>
          <w:szCs w:val="22"/>
        </w:rPr>
        <w:lastRenderedPageBreak/>
        <w:t>Zhotovitel</w:t>
      </w:r>
      <w:r w:rsidR="00C165B0" w:rsidRPr="004E0FC1">
        <w:rPr>
          <w:rFonts w:ascii="Arial" w:hAnsi="Arial" w:cs="Arial"/>
          <w:b w:val="0"/>
          <w:sz w:val="22"/>
          <w:szCs w:val="22"/>
        </w:rPr>
        <w:t xml:space="preserve"> je</w:t>
      </w:r>
      <w:r w:rsidR="00462BC4" w:rsidRPr="004E0FC1">
        <w:rPr>
          <w:rFonts w:ascii="Arial" w:hAnsi="Arial" w:cs="Arial"/>
          <w:b w:val="0"/>
          <w:sz w:val="22"/>
          <w:szCs w:val="22"/>
        </w:rPr>
        <w:t xml:space="preserve"> povinen doručit do </w:t>
      </w:r>
      <w:r w:rsidR="001C32F0" w:rsidRPr="004E0FC1">
        <w:rPr>
          <w:rFonts w:ascii="Arial" w:hAnsi="Arial" w:cs="Arial"/>
          <w:b w:val="0"/>
          <w:sz w:val="22"/>
          <w:szCs w:val="22"/>
        </w:rPr>
        <w:t>3</w:t>
      </w:r>
      <w:r w:rsidRPr="004E0FC1">
        <w:rPr>
          <w:rFonts w:ascii="Arial" w:hAnsi="Arial" w:cs="Arial"/>
          <w:b w:val="0"/>
          <w:sz w:val="22"/>
          <w:szCs w:val="22"/>
        </w:rPr>
        <w:t>. pracovního dne po doručení</w:t>
      </w:r>
      <w:r w:rsidR="001C32F0" w:rsidRPr="004E0FC1">
        <w:rPr>
          <w:rFonts w:ascii="Arial" w:hAnsi="Arial" w:cs="Arial"/>
          <w:b w:val="0"/>
          <w:sz w:val="22"/>
          <w:szCs w:val="22"/>
        </w:rPr>
        <w:t xml:space="preserve"> </w:t>
      </w:r>
      <w:r w:rsidR="00D45647" w:rsidRPr="004E0FC1">
        <w:rPr>
          <w:rFonts w:ascii="Arial" w:hAnsi="Arial" w:cs="Arial"/>
          <w:b w:val="0"/>
          <w:sz w:val="22"/>
          <w:szCs w:val="22"/>
        </w:rPr>
        <w:t>Objednávky</w:t>
      </w:r>
      <w:r w:rsidR="00E2523E" w:rsidRPr="004E0FC1">
        <w:rPr>
          <w:rFonts w:ascii="Arial" w:hAnsi="Arial" w:cs="Arial"/>
          <w:b w:val="0"/>
          <w:sz w:val="22"/>
          <w:szCs w:val="22"/>
        </w:rPr>
        <w:t xml:space="preserve"> </w:t>
      </w:r>
      <w:r w:rsidR="00314DD7" w:rsidRPr="004E0FC1">
        <w:rPr>
          <w:rFonts w:ascii="Arial" w:hAnsi="Arial" w:cs="Arial"/>
          <w:b w:val="0"/>
          <w:sz w:val="22"/>
          <w:szCs w:val="22"/>
        </w:rPr>
        <w:t>P</w:t>
      </w:r>
      <w:r w:rsidR="00462BC4" w:rsidRPr="004E0FC1">
        <w:rPr>
          <w:rFonts w:ascii="Arial" w:hAnsi="Arial" w:cs="Arial"/>
          <w:b w:val="0"/>
          <w:sz w:val="22"/>
          <w:szCs w:val="22"/>
        </w:rPr>
        <w:t>otvrzení Objednávky</w:t>
      </w:r>
      <w:r w:rsidR="00F7557E" w:rsidRPr="004E0FC1">
        <w:rPr>
          <w:rFonts w:ascii="Arial" w:hAnsi="Arial" w:cs="Arial"/>
          <w:b w:val="0"/>
          <w:sz w:val="22"/>
          <w:szCs w:val="22"/>
        </w:rPr>
        <w:t>.</w:t>
      </w:r>
      <w:r w:rsidR="001C32F0" w:rsidRPr="004E0FC1">
        <w:rPr>
          <w:rFonts w:ascii="Arial" w:hAnsi="Arial" w:cs="Arial"/>
          <w:b w:val="0"/>
          <w:sz w:val="22"/>
          <w:szCs w:val="22"/>
        </w:rPr>
        <w:t xml:space="preserve"> </w:t>
      </w:r>
      <w:r w:rsidR="007C5B2C" w:rsidRPr="004E0FC1">
        <w:rPr>
          <w:rFonts w:ascii="Arial" w:hAnsi="Arial" w:cs="Arial"/>
          <w:b w:val="0"/>
          <w:sz w:val="22"/>
          <w:szCs w:val="22"/>
        </w:rPr>
        <w:t xml:space="preserve"> </w:t>
      </w:r>
    </w:p>
    <w:p w:rsidR="0086213D" w:rsidRPr="004E0FC1" w:rsidRDefault="00EC12BE" w:rsidP="00BA7340">
      <w:pPr>
        <w:pStyle w:val="Zkladntext2"/>
        <w:numPr>
          <w:ilvl w:val="0"/>
          <w:numId w:val="37"/>
        </w:numPr>
        <w:tabs>
          <w:tab w:val="left" w:pos="709"/>
        </w:tabs>
        <w:spacing w:after="120"/>
        <w:ind w:hanging="357"/>
        <w:jc w:val="both"/>
        <w:rPr>
          <w:rFonts w:ascii="Arial" w:hAnsi="Arial" w:cs="Arial"/>
          <w:b w:val="0"/>
          <w:sz w:val="22"/>
          <w:szCs w:val="22"/>
        </w:rPr>
      </w:pPr>
      <w:r w:rsidRPr="004E0FC1">
        <w:rPr>
          <w:rFonts w:ascii="Arial" w:hAnsi="Arial" w:cs="Arial"/>
          <w:b w:val="0"/>
          <w:sz w:val="22"/>
          <w:szCs w:val="22"/>
        </w:rPr>
        <w:t>Objednávky</w:t>
      </w:r>
      <w:r w:rsidR="00592BC4" w:rsidRPr="004E0FC1">
        <w:rPr>
          <w:rFonts w:ascii="Arial" w:hAnsi="Arial" w:cs="Arial"/>
          <w:b w:val="0"/>
          <w:sz w:val="22"/>
          <w:szCs w:val="22"/>
        </w:rPr>
        <w:t xml:space="preserve"> budou mezi smluvními stranami uzavírán</w:t>
      </w:r>
      <w:r w:rsidR="0071354D" w:rsidRPr="004E0FC1">
        <w:rPr>
          <w:rFonts w:ascii="Arial" w:hAnsi="Arial" w:cs="Arial"/>
          <w:b w:val="0"/>
          <w:sz w:val="22"/>
          <w:szCs w:val="22"/>
        </w:rPr>
        <w:t>y</w:t>
      </w:r>
      <w:r w:rsidR="00592BC4" w:rsidRPr="004E0FC1">
        <w:rPr>
          <w:rFonts w:ascii="Arial" w:hAnsi="Arial" w:cs="Arial"/>
          <w:b w:val="0"/>
          <w:sz w:val="22"/>
          <w:szCs w:val="22"/>
        </w:rPr>
        <w:t xml:space="preserve"> výhradně v souladu s touto</w:t>
      </w:r>
      <w:r w:rsidR="00BA7340" w:rsidRPr="004E0FC1">
        <w:rPr>
          <w:rFonts w:ascii="Arial" w:hAnsi="Arial" w:cs="Arial"/>
          <w:b w:val="0"/>
          <w:sz w:val="22"/>
          <w:szCs w:val="22"/>
        </w:rPr>
        <w:t xml:space="preserve"> </w:t>
      </w:r>
      <w:r w:rsidR="00724073" w:rsidRPr="004E0FC1">
        <w:rPr>
          <w:rFonts w:ascii="Arial" w:hAnsi="Arial" w:cs="Arial"/>
          <w:b w:val="0"/>
          <w:sz w:val="22"/>
          <w:szCs w:val="22"/>
        </w:rPr>
        <w:t>Smlouvou</w:t>
      </w:r>
      <w:r w:rsidR="0086213D" w:rsidRPr="004E0FC1">
        <w:rPr>
          <w:rFonts w:ascii="Arial" w:hAnsi="Arial" w:cs="Arial"/>
          <w:b w:val="0"/>
          <w:sz w:val="22"/>
          <w:szCs w:val="22"/>
        </w:rPr>
        <w:t>, a to v návaznosti na konkrétní potřeby Objednatele</w:t>
      </w:r>
      <w:r w:rsidR="00593EEE" w:rsidRPr="004E0FC1">
        <w:rPr>
          <w:rFonts w:ascii="Arial" w:hAnsi="Arial" w:cs="Arial"/>
          <w:b w:val="0"/>
          <w:sz w:val="22"/>
          <w:szCs w:val="22"/>
        </w:rPr>
        <w:t xml:space="preserve"> </w:t>
      </w:r>
      <w:r w:rsidR="008E0861">
        <w:rPr>
          <w:rFonts w:ascii="Arial" w:hAnsi="Arial" w:cs="Arial"/>
          <w:b w:val="0"/>
          <w:sz w:val="22"/>
          <w:szCs w:val="22"/>
        </w:rPr>
        <w:br/>
      </w:r>
      <w:r w:rsidR="00593EEE" w:rsidRPr="004E0FC1">
        <w:rPr>
          <w:rFonts w:ascii="Arial" w:hAnsi="Arial" w:cs="Arial"/>
          <w:b w:val="0"/>
          <w:sz w:val="22"/>
          <w:szCs w:val="22"/>
        </w:rPr>
        <w:t xml:space="preserve">a účastníků </w:t>
      </w:r>
      <w:r w:rsidR="005745F2" w:rsidRPr="004E0FC1">
        <w:rPr>
          <w:rFonts w:ascii="Arial" w:hAnsi="Arial" w:cs="Arial"/>
          <w:b w:val="0"/>
          <w:sz w:val="22"/>
          <w:szCs w:val="22"/>
        </w:rPr>
        <w:t>P</w:t>
      </w:r>
      <w:r w:rsidR="00593EEE" w:rsidRPr="004E0FC1">
        <w:rPr>
          <w:rFonts w:ascii="Arial" w:hAnsi="Arial" w:cs="Arial"/>
          <w:b w:val="0"/>
          <w:sz w:val="22"/>
          <w:szCs w:val="22"/>
        </w:rPr>
        <w:t>rogramu 129</w:t>
      </w:r>
      <w:r w:rsidR="00626942" w:rsidRPr="004E0FC1">
        <w:rPr>
          <w:rFonts w:ascii="Arial" w:hAnsi="Arial" w:cs="Arial"/>
          <w:b w:val="0"/>
          <w:sz w:val="22"/>
          <w:szCs w:val="22"/>
        </w:rPr>
        <w:t> 280</w:t>
      </w:r>
      <w:r w:rsidR="0086213D" w:rsidRPr="004E0FC1">
        <w:rPr>
          <w:rFonts w:ascii="Arial" w:hAnsi="Arial" w:cs="Arial"/>
          <w:b w:val="0"/>
          <w:sz w:val="22"/>
          <w:szCs w:val="22"/>
        </w:rPr>
        <w:t>.</w:t>
      </w:r>
    </w:p>
    <w:p w:rsidR="00A224F4" w:rsidRPr="004E0FC1" w:rsidRDefault="00A224F4" w:rsidP="006C79CB">
      <w:pPr>
        <w:pStyle w:val="Odstavecseseznamem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E0FC1">
        <w:rPr>
          <w:rFonts w:ascii="Arial" w:hAnsi="Arial" w:cs="Arial"/>
          <w:sz w:val="22"/>
          <w:szCs w:val="22"/>
        </w:rPr>
        <w:t xml:space="preserve">Zhotovitel bere na vědomí, že </w:t>
      </w:r>
      <w:r w:rsidR="00AD1E36" w:rsidRPr="004E0FC1">
        <w:rPr>
          <w:rFonts w:ascii="Arial" w:hAnsi="Arial" w:cs="Arial"/>
          <w:sz w:val="22"/>
          <w:szCs w:val="22"/>
        </w:rPr>
        <w:t>objednávání plnění prostřednictvím</w:t>
      </w:r>
      <w:r w:rsidRPr="004E0FC1">
        <w:rPr>
          <w:rFonts w:ascii="Arial" w:hAnsi="Arial" w:cs="Arial"/>
          <w:sz w:val="22"/>
          <w:szCs w:val="22"/>
        </w:rPr>
        <w:t xml:space="preserve"> Objednávek na základě této </w:t>
      </w:r>
      <w:r w:rsidR="00724073" w:rsidRPr="004E0FC1">
        <w:rPr>
          <w:rFonts w:ascii="Arial" w:hAnsi="Arial" w:cs="Arial"/>
          <w:sz w:val="22"/>
          <w:szCs w:val="22"/>
        </w:rPr>
        <w:t>Smlouvy</w:t>
      </w:r>
      <w:r w:rsidRPr="004E0FC1">
        <w:rPr>
          <w:rFonts w:ascii="Arial" w:hAnsi="Arial" w:cs="Arial"/>
          <w:sz w:val="22"/>
          <w:szCs w:val="22"/>
        </w:rPr>
        <w:t xml:space="preserve"> je právem Objednatele a </w:t>
      </w:r>
      <w:r w:rsidR="00AD1E36" w:rsidRPr="004E0FC1">
        <w:rPr>
          <w:rFonts w:ascii="Arial" w:hAnsi="Arial" w:cs="Arial"/>
          <w:sz w:val="22"/>
          <w:szCs w:val="22"/>
        </w:rPr>
        <w:t xml:space="preserve">jeho </w:t>
      </w:r>
      <w:r w:rsidRPr="004E0FC1">
        <w:rPr>
          <w:rFonts w:ascii="Arial" w:hAnsi="Arial" w:cs="Arial"/>
          <w:sz w:val="22"/>
          <w:szCs w:val="22"/>
        </w:rPr>
        <w:t>rozsah závisí na potřebách Objednatele.</w:t>
      </w:r>
      <w:r w:rsidR="009B45CC" w:rsidRPr="004E0FC1">
        <w:rPr>
          <w:rFonts w:ascii="Arial" w:hAnsi="Arial" w:cs="Arial"/>
          <w:sz w:val="22"/>
          <w:szCs w:val="22"/>
        </w:rPr>
        <w:t xml:space="preserve"> Pro Objednatele ze Smlouvy nevyplývá závazek k objednání jakéhokoli minimálního množství </w:t>
      </w:r>
      <w:r w:rsidR="00604C89" w:rsidRPr="004E0FC1">
        <w:rPr>
          <w:rFonts w:ascii="Arial" w:hAnsi="Arial" w:cs="Arial"/>
          <w:sz w:val="22"/>
          <w:szCs w:val="22"/>
        </w:rPr>
        <w:t>Posudků</w:t>
      </w:r>
      <w:r w:rsidR="009B45CC" w:rsidRPr="004E0FC1">
        <w:rPr>
          <w:rFonts w:ascii="Arial" w:hAnsi="Arial" w:cs="Arial"/>
          <w:sz w:val="22"/>
          <w:szCs w:val="22"/>
        </w:rPr>
        <w:t>.</w:t>
      </w:r>
      <w:r w:rsidR="00293BE5" w:rsidRPr="004E0FC1">
        <w:rPr>
          <w:rFonts w:ascii="Arial" w:hAnsi="Arial" w:cs="Arial"/>
          <w:sz w:val="22"/>
          <w:szCs w:val="22"/>
        </w:rPr>
        <w:t xml:space="preserve"> Objednatel je oprávněn objednávat</w:t>
      </w:r>
      <w:r w:rsidR="00084F13" w:rsidRPr="004E0FC1">
        <w:rPr>
          <w:rFonts w:ascii="Arial" w:hAnsi="Arial" w:cs="Arial"/>
          <w:sz w:val="22"/>
          <w:szCs w:val="22"/>
        </w:rPr>
        <w:t xml:space="preserve"> Posudky</w:t>
      </w:r>
      <w:r w:rsidR="00293BE5" w:rsidRPr="004E0FC1">
        <w:rPr>
          <w:rFonts w:ascii="Arial" w:hAnsi="Arial" w:cs="Arial"/>
          <w:sz w:val="22"/>
          <w:szCs w:val="22"/>
        </w:rPr>
        <w:t xml:space="preserve"> i u jiného dodavatele než je Zhotovitel.</w:t>
      </w:r>
    </w:p>
    <w:p w:rsidR="001438DA" w:rsidRPr="00561117" w:rsidRDefault="00561117" w:rsidP="00BA7340">
      <w:pPr>
        <w:pStyle w:val="Zkladntext2"/>
        <w:numPr>
          <w:ilvl w:val="0"/>
          <w:numId w:val="37"/>
        </w:numPr>
        <w:tabs>
          <w:tab w:val="left" w:pos="709"/>
        </w:tabs>
        <w:spacing w:after="120"/>
        <w:ind w:hanging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Objednávka bude odesílána </w:t>
      </w:r>
      <w:r w:rsidR="001438DA" w:rsidRPr="00C54FE5">
        <w:rPr>
          <w:rFonts w:ascii="Arial" w:hAnsi="Arial" w:cs="Arial"/>
          <w:b w:val="0"/>
          <w:sz w:val="22"/>
          <w:szCs w:val="22"/>
        </w:rPr>
        <w:t>elektronicky s elektronickým podpisem</w:t>
      </w:r>
      <w:r w:rsidR="00040002" w:rsidRPr="00C54FE5">
        <w:rPr>
          <w:rFonts w:ascii="Arial" w:hAnsi="Arial" w:cs="Arial"/>
          <w:b w:val="0"/>
          <w:sz w:val="22"/>
          <w:szCs w:val="22"/>
        </w:rPr>
        <w:t xml:space="preserve"> </w:t>
      </w:r>
      <w:r w:rsidR="008E0861">
        <w:rPr>
          <w:rFonts w:ascii="Arial" w:hAnsi="Arial" w:cs="Arial"/>
          <w:b w:val="0"/>
          <w:sz w:val="22"/>
          <w:szCs w:val="22"/>
        </w:rPr>
        <w:br/>
      </w:r>
      <w:r w:rsidR="00B050EA" w:rsidRPr="00C54FE5">
        <w:rPr>
          <w:rFonts w:ascii="Arial" w:hAnsi="Arial" w:cs="Arial"/>
          <w:b w:val="0"/>
          <w:sz w:val="22"/>
          <w:szCs w:val="22"/>
        </w:rPr>
        <w:t>na el. a</w:t>
      </w:r>
      <w:r>
        <w:rPr>
          <w:rFonts w:ascii="Arial" w:hAnsi="Arial" w:cs="Arial"/>
          <w:b w:val="0"/>
          <w:sz w:val="22"/>
          <w:szCs w:val="22"/>
        </w:rPr>
        <w:t xml:space="preserve">dresu </w:t>
      </w:r>
      <w:r w:rsidR="002157E5" w:rsidRPr="002157E5">
        <w:rPr>
          <w:rFonts w:ascii="Arial" w:hAnsi="Arial" w:cs="Arial"/>
          <w:b w:val="0"/>
          <w:sz w:val="22"/>
          <w:szCs w:val="22"/>
        </w:rPr>
        <w:t>XXXXXXX</w:t>
      </w:r>
      <w:r w:rsidR="00B050EA" w:rsidRPr="00C54FE5">
        <w:rPr>
          <w:rFonts w:ascii="Arial" w:hAnsi="Arial" w:cs="Arial"/>
          <w:b w:val="0"/>
          <w:sz w:val="22"/>
          <w:szCs w:val="22"/>
        </w:rPr>
        <w:t xml:space="preserve"> a z</w:t>
      </w:r>
      <w:r w:rsidR="008042D7" w:rsidRPr="00C54FE5">
        <w:rPr>
          <w:rFonts w:ascii="Arial" w:hAnsi="Arial" w:cs="Arial"/>
          <w:b w:val="0"/>
          <w:sz w:val="22"/>
          <w:szCs w:val="22"/>
        </w:rPr>
        <w:t>ároveň prostřednictvím datové schránky</w:t>
      </w:r>
      <w:r w:rsidR="0049109E" w:rsidRPr="00C54FE5">
        <w:rPr>
          <w:rFonts w:ascii="Arial" w:hAnsi="Arial" w:cs="Arial"/>
          <w:b w:val="0"/>
          <w:sz w:val="22"/>
          <w:szCs w:val="22"/>
        </w:rPr>
        <w:t xml:space="preserve"> s adresou: </w:t>
      </w:r>
      <w:r w:rsidR="002157E5" w:rsidRPr="002157E5">
        <w:rPr>
          <w:rFonts w:ascii="Arial" w:hAnsi="Arial" w:cs="Arial"/>
          <w:b w:val="0"/>
          <w:sz w:val="22"/>
          <w:szCs w:val="22"/>
        </w:rPr>
        <w:t>XXXXX</w:t>
      </w:r>
      <w:r w:rsidR="00E213B0">
        <w:rPr>
          <w:rFonts w:ascii="Arial" w:hAnsi="Arial" w:cs="Arial"/>
          <w:b w:val="0"/>
          <w:sz w:val="22"/>
          <w:szCs w:val="22"/>
        </w:rPr>
        <w:t xml:space="preserve"> k rukám doc. Ing. Ladislava Satrapy CSc.</w:t>
      </w:r>
      <w:r w:rsidR="001438DA" w:rsidRPr="00C54FE5">
        <w:rPr>
          <w:rFonts w:ascii="Arial" w:hAnsi="Arial" w:cs="Arial"/>
          <w:b w:val="0"/>
          <w:sz w:val="22"/>
          <w:szCs w:val="22"/>
        </w:rPr>
        <w:t>.</w:t>
      </w:r>
      <w:r w:rsidR="00036645">
        <w:rPr>
          <w:rFonts w:ascii="Arial" w:hAnsi="Arial" w:cs="Arial"/>
          <w:b w:val="0"/>
          <w:sz w:val="22"/>
          <w:szCs w:val="22"/>
        </w:rPr>
        <w:t xml:space="preserve"> </w:t>
      </w:r>
      <w:r w:rsidR="00B050EA">
        <w:rPr>
          <w:rFonts w:ascii="Arial" w:hAnsi="Arial" w:cs="Arial"/>
          <w:b w:val="0"/>
          <w:sz w:val="22"/>
          <w:szCs w:val="22"/>
        </w:rPr>
        <w:t>Potvrzen</w:t>
      </w:r>
      <w:r w:rsidR="00036645">
        <w:rPr>
          <w:rFonts w:ascii="Arial" w:hAnsi="Arial" w:cs="Arial"/>
          <w:b w:val="0"/>
          <w:sz w:val="22"/>
          <w:szCs w:val="22"/>
        </w:rPr>
        <w:t xml:space="preserve">í </w:t>
      </w:r>
      <w:r w:rsidR="00036645" w:rsidRPr="00561117">
        <w:rPr>
          <w:rFonts w:ascii="Arial" w:hAnsi="Arial" w:cs="Arial"/>
          <w:b w:val="0"/>
          <w:sz w:val="22"/>
          <w:szCs w:val="22"/>
        </w:rPr>
        <w:t>Objednávky</w:t>
      </w:r>
      <w:r w:rsidR="00B050EA" w:rsidRPr="00561117">
        <w:rPr>
          <w:rFonts w:ascii="Arial" w:hAnsi="Arial" w:cs="Arial"/>
          <w:b w:val="0"/>
          <w:sz w:val="22"/>
          <w:szCs w:val="22"/>
        </w:rPr>
        <w:t xml:space="preserve"> bude zasíláno elektronicky s elektronickým podpisem na e-mailovou adresu Objednatele: </w:t>
      </w:r>
      <w:r w:rsidR="002157E5" w:rsidRPr="002157E5">
        <w:rPr>
          <w:b w:val="0"/>
        </w:rPr>
        <w:t>XXXXXXX</w:t>
      </w:r>
      <w:r w:rsidR="002157E5">
        <w:rPr>
          <w:rFonts w:ascii="Arial" w:hAnsi="Arial" w:cs="Arial"/>
          <w:b w:val="0"/>
          <w:sz w:val="22"/>
          <w:szCs w:val="22"/>
        </w:rPr>
        <w:t xml:space="preserve"> </w:t>
      </w:r>
      <w:r w:rsidR="00B050EA" w:rsidRPr="00561117">
        <w:rPr>
          <w:rFonts w:ascii="Arial" w:hAnsi="Arial" w:cs="Arial"/>
          <w:b w:val="0"/>
          <w:sz w:val="22"/>
          <w:szCs w:val="22"/>
        </w:rPr>
        <w:t xml:space="preserve">a zároveň na adresu datové schránky Objednatele: </w:t>
      </w:r>
      <w:r w:rsidR="002157E5">
        <w:rPr>
          <w:rFonts w:ascii="Arial" w:hAnsi="Arial" w:cs="Arial"/>
          <w:b w:val="0"/>
          <w:sz w:val="22"/>
          <w:szCs w:val="22"/>
        </w:rPr>
        <w:t>XXXXXX</w:t>
      </w:r>
    </w:p>
    <w:p w:rsidR="00373934" w:rsidRPr="004E0FC1" w:rsidRDefault="00EA17E6" w:rsidP="00373934">
      <w:pPr>
        <w:pStyle w:val="Zkladntext2"/>
        <w:numPr>
          <w:ilvl w:val="0"/>
          <w:numId w:val="37"/>
        </w:numPr>
        <w:tabs>
          <w:tab w:val="left" w:pos="709"/>
        </w:tabs>
        <w:spacing w:after="120"/>
        <w:ind w:hanging="357"/>
        <w:jc w:val="both"/>
        <w:rPr>
          <w:rFonts w:ascii="Arial" w:hAnsi="Arial" w:cs="Arial"/>
          <w:b w:val="0"/>
          <w:sz w:val="22"/>
          <w:szCs w:val="22"/>
        </w:rPr>
      </w:pPr>
      <w:r w:rsidRPr="004E0FC1">
        <w:rPr>
          <w:rFonts w:ascii="Arial" w:hAnsi="Arial" w:cs="Arial"/>
          <w:b w:val="0"/>
          <w:sz w:val="22"/>
          <w:szCs w:val="22"/>
        </w:rPr>
        <w:t xml:space="preserve">Objednatel je oprávněn zrušit Objednávku do doby </w:t>
      </w:r>
      <w:r w:rsidR="00EC12BE" w:rsidRPr="004E0FC1">
        <w:rPr>
          <w:rFonts w:ascii="Arial" w:hAnsi="Arial" w:cs="Arial"/>
          <w:b w:val="0"/>
          <w:sz w:val="22"/>
          <w:szCs w:val="22"/>
        </w:rPr>
        <w:t>doručení P</w:t>
      </w:r>
      <w:r w:rsidRPr="004E0FC1">
        <w:rPr>
          <w:rFonts w:ascii="Arial" w:hAnsi="Arial" w:cs="Arial"/>
          <w:b w:val="0"/>
          <w:sz w:val="22"/>
          <w:szCs w:val="22"/>
        </w:rPr>
        <w:t>otvrzení</w:t>
      </w:r>
      <w:r w:rsidR="00D621EE">
        <w:rPr>
          <w:rFonts w:ascii="Arial" w:hAnsi="Arial" w:cs="Arial"/>
          <w:b w:val="0"/>
          <w:sz w:val="22"/>
          <w:szCs w:val="22"/>
        </w:rPr>
        <w:t xml:space="preserve"> O</w:t>
      </w:r>
      <w:r w:rsidR="00EC12BE" w:rsidRPr="004E0FC1">
        <w:rPr>
          <w:rFonts w:ascii="Arial" w:hAnsi="Arial" w:cs="Arial"/>
          <w:b w:val="0"/>
          <w:sz w:val="22"/>
          <w:szCs w:val="22"/>
        </w:rPr>
        <w:t>bjednávky.</w:t>
      </w:r>
    </w:p>
    <w:p w:rsidR="000D3111" w:rsidRPr="00B54FD6" w:rsidRDefault="00D621EE" w:rsidP="007550BE">
      <w:pPr>
        <w:pStyle w:val="Zkladntext2"/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</w:t>
      </w:r>
      <w:r w:rsidR="00373934">
        <w:rPr>
          <w:rFonts w:ascii="Arial" w:hAnsi="Arial" w:cs="Arial"/>
          <w:b w:val="0"/>
          <w:sz w:val="22"/>
          <w:szCs w:val="22"/>
        </w:rPr>
        <w:t xml:space="preserve">. </w:t>
      </w:r>
      <w:r w:rsidR="00561117">
        <w:rPr>
          <w:rFonts w:ascii="Arial" w:hAnsi="Arial" w:cs="Arial"/>
          <w:b w:val="0"/>
          <w:sz w:val="22"/>
          <w:szCs w:val="22"/>
        </w:rPr>
        <w:tab/>
      </w:r>
      <w:r w:rsidR="00373934">
        <w:rPr>
          <w:rFonts w:ascii="Arial" w:hAnsi="Arial" w:cs="Arial"/>
          <w:b w:val="0"/>
          <w:sz w:val="22"/>
          <w:szCs w:val="22"/>
        </w:rPr>
        <w:t xml:space="preserve">Předmětem </w:t>
      </w:r>
      <w:r w:rsidR="008028B6">
        <w:rPr>
          <w:rFonts w:ascii="Arial" w:hAnsi="Arial" w:cs="Arial"/>
          <w:b w:val="0"/>
          <w:sz w:val="22"/>
          <w:szCs w:val="22"/>
        </w:rPr>
        <w:t>každého</w:t>
      </w:r>
      <w:r w:rsidR="00373934">
        <w:rPr>
          <w:rFonts w:ascii="Arial" w:hAnsi="Arial" w:cs="Arial"/>
          <w:b w:val="0"/>
          <w:sz w:val="22"/>
          <w:szCs w:val="22"/>
        </w:rPr>
        <w:t xml:space="preserve"> </w:t>
      </w:r>
      <w:r w:rsidR="00771E3C">
        <w:rPr>
          <w:rFonts w:ascii="Arial" w:hAnsi="Arial" w:cs="Arial"/>
          <w:b w:val="0"/>
          <w:sz w:val="22"/>
          <w:szCs w:val="22"/>
        </w:rPr>
        <w:t>P</w:t>
      </w:r>
      <w:r w:rsidR="00373934">
        <w:rPr>
          <w:rFonts w:ascii="Arial" w:hAnsi="Arial" w:cs="Arial"/>
          <w:b w:val="0"/>
          <w:sz w:val="22"/>
          <w:szCs w:val="22"/>
        </w:rPr>
        <w:t>osudku může být vždy jen jedna akce.</w:t>
      </w:r>
    </w:p>
    <w:p w:rsidR="00592BC4" w:rsidRPr="00B54FD6" w:rsidRDefault="00592BC4" w:rsidP="00F47176">
      <w:pPr>
        <w:pStyle w:val="Zkladntext2"/>
        <w:tabs>
          <w:tab w:val="left" w:pos="1800"/>
          <w:tab w:val="left" w:pos="2040"/>
        </w:tabs>
        <w:jc w:val="left"/>
        <w:rPr>
          <w:rFonts w:ascii="Arial" w:hAnsi="Arial" w:cs="Arial"/>
          <w:i/>
          <w:sz w:val="22"/>
          <w:szCs w:val="22"/>
        </w:rPr>
      </w:pPr>
    </w:p>
    <w:p w:rsidR="00592BC4" w:rsidRPr="00B54FD6" w:rsidRDefault="00592BC4" w:rsidP="0013715C">
      <w:pPr>
        <w:pStyle w:val="Zkladntext2"/>
        <w:tabs>
          <w:tab w:val="left" w:pos="1800"/>
          <w:tab w:val="left" w:pos="2040"/>
        </w:tabs>
        <w:rPr>
          <w:rFonts w:ascii="Arial" w:hAnsi="Arial" w:cs="Arial"/>
          <w:i/>
          <w:sz w:val="22"/>
          <w:szCs w:val="22"/>
        </w:rPr>
      </w:pPr>
    </w:p>
    <w:p w:rsidR="0021408D" w:rsidRPr="00B54FD6" w:rsidRDefault="0021408D" w:rsidP="0013715C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Článek III.</w:t>
      </w:r>
    </w:p>
    <w:p w:rsidR="00067DDC" w:rsidRPr="00922BCC" w:rsidRDefault="00067DDC" w:rsidP="0013715C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Doba plnění </w:t>
      </w:r>
      <w:r w:rsidR="00020556">
        <w:rPr>
          <w:rFonts w:ascii="Arial" w:hAnsi="Arial" w:cs="Arial"/>
          <w:sz w:val="22"/>
          <w:szCs w:val="22"/>
        </w:rPr>
        <w:t>Objednávky</w:t>
      </w:r>
    </w:p>
    <w:p w:rsidR="00067DDC" w:rsidRPr="00922BCC" w:rsidRDefault="00067DDC" w:rsidP="0013715C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Cs w:val="22"/>
        </w:rPr>
      </w:pPr>
    </w:p>
    <w:p w:rsidR="007111E4" w:rsidRDefault="00465469" w:rsidP="00592C25">
      <w:pPr>
        <w:pStyle w:val="Zkladntext2"/>
        <w:tabs>
          <w:tab w:val="left" w:pos="1800"/>
          <w:tab w:val="left" w:pos="2040"/>
        </w:tabs>
        <w:spacing w:after="120"/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465469">
        <w:rPr>
          <w:rFonts w:ascii="Arial" w:hAnsi="Arial" w:cs="Arial"/>
          <w:b w:val="0"/>
          <w:sz w:val="22"/>
          <w:szCs w:val="22"/>
        </w:rPr>
        <w:t>Lhůta na vypracování a dodání Posudku Objednateli činí nejdéle 3 kalendářní dny po doručení Potvrzení Objednávky Objednateli, dle článku II. odst. 2 této Smlouvy. Pokud jsou předmětem Objednávky Posudky na více než 3 akce, tato lhůta se se prodlužuje vždy o jeden den na každou akci navíc.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7111E4" w:rsidRPr="007111E4">
        <w:rPr>
          <w:rFonts w:ascii="Arial" w:hAnsi="Arial" w:cs="Arial"/>
          <w:b w:val="0"/>
          <w:sz w:val="22"/>
          <w:szCs w:val="22"/>
        </w:rPr>
        <w:t xml:space="preserve">Spolu s Objednávkou obdrží Zhotovitel i podklady pro vypracování Posudků. </w:t>
      </w:r>
      <w:r w:rsidR="004B154F" w:rsidRPr="007111E4">
        <w:rPr>
          <w:rFonts w:ascii="Arial" w:hAnsi="Arial" w:cs="Arial"/>
          <w:b w:val="0"/>
          <w:sz w:val="22"/>
          <w:szCs w:val="22"/>
        </w:rPr>
        <w:t>P</w:t>
      </w:r>
      <w:r w:rsidR="00393A2A" w:rsidRPr="007111E4">
        <w:rPr>
          <w:rFonts w:ascii="Arial" w:hAnsi="Arial" w:cs="Arial"/>
          <w:b w:val="0"/>
          <w:sz w:val="22"/>
          <w:szCs w:val="22"/>
        </w:rPr>
        <w:t xml:space="preserve">odklady </w:t>
      </w:r>
      <w:r w:rsidR="004B154F" w:rsidRPr="007111E4">
        <w:rPr>
          <w:rFonts w:ascii="Arial" w:hAnsi="Arial" w:cs="Arial"/>
          <w:b w:val="0"/>
          <w:sz w:val="22"/>
          <w:szCs w:val="22"/>
        </w:rPr>
        <w:t>pro vypracování</w:t>
      </w:r>
      <w:r w:rsidR="00FC44B8" w:rsidRPr="007111E4">
        <w:rPr>
          <w:rFonts w:ascii="Arial" w:hAnsi="Arial" w:cs="Arial"/>
          <w:b w:val="0"/>
          <w:sz w:val="22"/>
          <w:szCs w:val="22"/>
        </w:rPr>
        <w:t xml:space="preserve"> Posudků </w:t>
      </w:r>
      <w:r w:rsidR="00393A2A" w:rsidRPr="007111E4">
        <w:rPr>
          <w:rFonts w:ascii="Arial" w:hAnsi="Arial" w:cs="Arial"/>
          <w:b w:val="0"/>
          <w:sz w:val="22"/>
          <w:szCs w:val="22"/>
        </w:rPr>
        <w:t>se rozumí</w:t>
      </w:r>
      <w:r w:rsidR="00FC44B8" w:rsidRPr="007111E4">
        <w:rPr>
          <w:rFonts w:ascii="Arial" w:hAnsi="Arial" w:cs="Arial"/>
          <w:b w:val="0"/>
          <w:sz w:val="22"/>
          <w:szCs w:val="22"/>
        </w:rPr>
        <w:t>:</w:t>
      </w:r>
    </w:p>
    <w:p w:rsidR="00157344" w:rsidRPr="007111E4" w:rsidRDefault="001170A1" w:rsidP="007111E4">
      <w:pPr>
        <w:pStyle w:val="Zkladntext2"/>
        <w:tabs>
          <w:tab w:val="left" w:pos="1800"/>
          <w:tab w:val="left" w:pos="2040"/>
        </w:tabs>
        <w:spacing w:after="120"/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7111E4">
        <w:rPr>
          <w:rFonts w:ascii="Arial" w:hAnsi="Arial" w:cs="Arial"/>
          <w:b w:val="0"/>
          <w:sz w:val="22"/>
          <w:szCs w:val="22"/>
        </w:rPr>
        <w:t>Projektová dokumentace</w:t>
      </w:r>
      <w:r w:rsidR="0022501B" w:rsidRPr="007111E4">
        <w:rPr>
          <w:rFonts w:ascii="Arial" w:hAnsi="Arial" w:cs="Arial"/>
          <w:b w:val="0"/>
          <w:sz w:val="22"/>
          <w:szCs w:val="22"/>
        </w:rPr>
        <w:t xml:space="preserve"> pro stavební řízení</w:t>
      </w:r>
      <w:r w:rsidR="00CC2A2E" w:rsidRPr="007111E4">
        <w:rPr>
          <w:rFonts w:ascii="Arial" w:hAnsi="Arial" w:cs="Arial"/>
          <w:b w:val="0"/>
          <w:sz w:val="22"/>
          <w:szCs w:val="22"/>
        </w:rPr>
        <w:t xml:space="preserve">, nebo </w:t>
      </w:r>
      <w:r w:rsidR="00C35753" w:rsidRPr="007111E4">
        <w:rPr>
          <w:rFonts w:ascii="Arial" w:hAnsi="Arial" w:cs="Arial"/>
          <w:b w:val="0"/>
          <w:sz w:val="22"/>
          <w:szCs w:val="22"/>
        </w:rPr>
        <w:t>projektová dokumentace srovnatelného</w:t>
      </w:r>
      <w:r w:rsidR="00CC2A2E" w:rsidRPr="007111E4">
        <w:rPr>
          <w:rFonts w:ascii="Arial" w:hAnsi="Arial" w:cs="Arial"/>
          <w:b w:val="0"/>
          <w:sz w:val="22"/>
          <w:szCs w:val="22"/>
        </w:rPr>
        <w:t xml:space="preserve"> rozsahu,</w:t>
      </w:r>
      <w:r w:rsidR="0022501B" w:rsidRPr="007111E4">
        <w:rPr>
          <w:rFonts w:ascii="Arial" w:hAnsi="Arial" w:cs="Arial"/>
          <w:b w:val="0"/>
          <w:sz w:val="22"/>
          <w:szCs w:val="22"/>
        </w:rPr>
        <w:t xml:space="preserve"> s razítkem autorizované osoby</w:t>
      </w:r>
      <w:r w:rsidR="00705306">
        <w:rPr>
          <w:rFonts w:ascii="Arial" w:hAnsi="Arial" w:cs="Arial"/>
          <w:b w:val="0"/>
          <w:sz w:val="22"/>
          <w:szCs w:val="22"/>
        </w:rPr>
        <w:t>.</w:t>
      </w:r>
    </w:p>
    <w:p w:rsidR="00067DDC" w:rsidRPr="00B54FD6" w:rsidRDefault="00067DDC" w:rsidP="0013715C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 w:val="22"/>
          <w:szCs w:val="22"/>
        </w:rPr>
      </w:pPr>
    </w:p>
    <w:p w:rsidR="0021408D" w:rsidRPr="00B54FD6" w:rsidRDefault="0021408D" w:rsidP="0013715C">
      <w:pPr>
        <w:pStyle w:val="Zkladntext2"/>
        <w:tabs>
          <w:tab w:val="left" w:pos="1800"/>
          <w:tab w:val="left" w:pos="2040"/>
        </w:tabs>
        <w:rPr>
          <w:rFonts w:ascii="Arial" w:hAnsi="Arial" w:cs="Arial"/>
          <w:i/>
          <w:sz w:val="22"/>
          <w:szCs w:val="22"/>
        </w:rPr>
      </w:pPr>
    </w:p>
    <w:p w:rsidR="00AD57A1" w:rsidRPr="00B54FD6" w:rsidRDefault="00AD57A1" w:rsidP="0013715C">
      <w:pPr>
        <w:pStyle w:val="Zkladntext2"/>
        <w:tabs>
          <w:tab w:val="left" w:pos="1800"/>
          <w:tab w:val="left" w:pos="2040"/>
        </w:tabs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Článek I</w:t>
      </w:r>
      <w:r w:rsidR="00067DDC" w:rsidRPr="00B54FD6">
        <w:rPr>
          <w:rFonts w:ascii="Arial" w:hAnsi="Arial" w:cs="Arial"/>
          <w:sz w:val="22"/>
          <w:szCs w:val="22"/>
        </w:rPr>
        <w:t>V</w:t>
      </w:r>
      <w:r w:rsidRPr="00B54FD6">
        <w:rPr>
          <w:rFonts w:ascii="Arial" w:hAnsi="Arial" w:cs="Arial"/>
          <w:sz w:val="22"/>
          <w:szCs w:val="22"/>
        </w:rPr>
        <w:t>.</w:t>
      </w:r>
    </w:p>
    <w:p w:rsidR="00AD57A1" w:rsidRPr="00B54FD6" w:rsidRDefault="00AD57A1" w:rsidP="009075CE">
      <w:pPr>
        <w:pStyle w:val="Zkladntext2"/>
        <w:rPr>
          <w:rFonts w:ascii="Arial" w:hAnsi="Arial" w:cs="Arial"/>
          <w:iCs/>
          <w:sz w:val="22"/>
          <w:szCs w:val="22"/>
        </w:rPr>
      </w:pPr>
      <w:r w:rsidRPr="00B54FD6">
        <w:rPr>
          <w:rFonts w:ascii="Arial" w:hAnsi="Arial" w:cs="Arial"/>
          <w:iCs/>
          <w:sz w:val="22"/>
          <w:szCs w:val="22"/>
        </w:rPr>
        <w:t>Místo plnění, provádění díla, předání a převzetí díla, přechod vlastnictví</w:t>
      </w:r>
    </w:p>
    <w:p w:rsidR="00F47176" w:rsidRPr="00B54FD6" w:rsidRDefault="00F47176" w:rsidP="009075CE">
      <w:pPr>
        <w:pStyle w:val="Zkladntext2"/>
        <w:rPr>
          <w:rFonts w:ascii="Arial" w:hAnsi="Arial" w:cs="Arial"/>
          <w:i/>
          <w:iCs/>
          <w:sz w:val="22"/>
          <w:szCs w:val="22"/>
        </w:rPr>
      </w:pPr>
    </w:p>
    <w:p w:rsidR="00AD57A1" w:rsidRPr="00B54FD6" w:rsidRDefault="00AD57A1" w:rsidP="003F5935">
      <w:pPr>
        <w:pStyle w:val="Zkladntext2"/>
        <w:numPr>
          <w:ilvl w:val="0"/>
          <w:numId w:val="16"/>
        </w:numPr>
        <w:tabs>
          <w:tab w:val="left" w:pos="709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Místem plnění je </w:t>
      </w:r>
      <w:r w:rsidR="004A6898">
        <w:rPr>
          <w:rFonts w:ascii="Arial" w:hAnsi="Arial" w:cs="Arial"/>
          <w:b w:val="0"/>
          <w:bCs w:val="0"/>
          <w:sz w:val="22"/>
          <w:szCs w:val="22"/>
        </w:rPr>
        <w:t xml:space="preserve">ČR, místem předání </w:t>
      </w:r>
      <w:r w:rsidR="00A527AE">
        <w:rPr>
          <w:rFonts w:ascii="Arial" w:hAnsi="Arial" w:cs="Arial"/>
          <w:b w:val="0"/>
          <w:bCs w:val="0"/>
          <w:sz w:val="22"/>
          <w:szCs w:val="22"/>
        </w:rPr>
        <w:t xml:space="preserve">je </w:t>
      </w:r>
      <w:r w:rsidR="00591603">
        <w:rPr>
          <w:rFonts w:ascii="Arial" w:hAnsi="Arial" w:cs="Arial"/>
          <w:b w:val="0"/>
          <w:bCs w:val="0"/>
          <w:sz w:val="22"/>
          <w:szCs w:val="22"/>
        </w:rPr>
        <w:t>sídlo Objednatele</w:t>
      </w:r>
      <w:r w:rsidR="006C79CB" w:rsidRPr="00B54FD6">
        <w:rPr>
          <w:rFonts w:ascii="Arial" w:hAnsi="Arial" w:cs="Arial"/>
          <w:b w:val="0"/>
          <w:bCs w:val="0"/>
          <w:sz w:val="22"/>
          <w:szCs w:val="22"/>
        </w:rPr>
        <w:t>.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04952" w:rsidRPr="00B54FD6" w:rsidRDefault="002A195A" w:rsidP="003F5935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iCs/>
          <w:sz w:val="22"/>
          <w:szCs w:val="22"/>
        </w:rPr>
        <w:t>Zhotovitel</w:t>
      </w:r>
      <w:r w:rsidR="007E6AFD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F30B88" w:rsidRPr="00B54FD6">
        <w:rPr>
          <w:rFonts w:ascii="Arial" w:hAnsi="Arial" w:cs="Arial"/>
          <w:b w:val="0"/>
          <w:bCs w:val="0"/>
          <w:iCs/>
          <w:sz w:val="22"/>
          <w:szCs w:val="22"/>
        </w:rPr>
        <w:t>pracuje na</w:t>
      </w:r>
      <w:r w:rsidR="00C04952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svůj náklad a na své nebezpečí.</w:t>
      </w:r>
      <w:r w:rsidR="006767DC">
        <w:rPr>
          <w:rFonts w:ascii="Arial" w:hAnsi="Arial" w:cs="Arial"/>
          <w:b w:val="0"/>
          <w:bCs w:val="0"/>
          <w:iCs/>
          <w:sz w:val="22"/>
          <w:szCs w:val="22"/>
        </w:rPr>
        <w:t xml:space="preserve"> V případě, že Zhotovitel použije k plnění dle této </w:t>
      </w:r>
      <w:r w:rsidR="000513BD">
        <w:rPr>
          <w:rFonts w:ascii="Arial" w:hAnsi="Arial" w:cs="Arial"/>
          <w:b w:val="0"/>
          <w:bCs w:val="0"/>
          <w:iCs/>
          <w:sz w:val="22"/>
          <w:szCs w:val="22"/>
        </w:rPr>
        <w:t>S</w:t>
      </w:r>
      <w:r w:rsidR="006767DC">
        <w:rPr>
          <w:rFonts w:ascii="Arial" w:hAnsi="Arial" w:cs="Arial"/>
          <w:b w:val="0"/>
          <w:bCs w:val="0"/>
          <w:iCs/>
          <w:sz w:val="22"/>
          <w:szCs w:val="22"/>
        </w:rPr>
        <w:t xml:space="preserve">mlouvy nebo jeho části subdodavatele, odpovídá </w:t>
      </w:r>
      <w:r w:rsidR="008E0861">
        <w:rPr>
          <w:rFonts w:ascii="Arial" w:hAnsi="Arial" w:cs="Arial"/>
          <w:b w:val="0"/>
          <w:bCs w:val="0"/>
          <w:iCs/>
          <w:sz w:val="22"/>
          <w:szCs w:val="22"/>
        </w:rPr>
        <w:br/>
      </w:r>
      <w:r w:rsidR="006767DC">
        <w:rPr>
          <w:rFonts w:ascii="Arial" w:hAnsi="Arial" w:cs="Arial"/>
          <w:b w:val="0"/>
          <w:bCs w:val="0"/>
          <w:iCs/>
          <w:sz w:val="22"/>
          <w:szCs w:val="22"/>
        </w:rPr>
        <w:t>za něj, jako by plnil sám.</w:t>
      </w:r>
      <w:r w:rsidR="007D10DD">
        <w:rPr>
          <w:rFonts w:ascii="Arial" w:hAnsi="Arial" w:cs="Arial"/>
          <w:b w:val="0"/>
          <w:bCs w:val="0"/>
          <w:iCs/>
          <w:sz w:val="22"/>
          <w:szCs w:val="22"/>
        </w:rPr>
        <w:t xml:space="preserve"> Pro tyto účely se za subdodavatele považuje i student podílející se na realizaci díla v rámci odborné studijní praxe dle odst. 4. tohoto článku.</w:t>
      </w:r>
    </w:p>
    <w:p w:rsidR="00C04952" w:rsidRPr="00E50C2E" w:rsidRDefault="00C04952" w:rsidP="003F5935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Zhotovitel je povinen písemně upozornit na </w:t>
      </w:r>
      <w:r w:rsidR="00CD57B7" w:rsidRPr="00B54FD6">
        <w:rPr>
          <w:rFonts w:ascii="Arial" w:hAnsi="Arial" w:cs="Arial"/>
          <w:b w:val="0"/>
          <w:bCs w:val="0"/>
          <w:iCs/>
          <w:sz w:val="22"/>
          <w:szCs w:val="22"/>
        </w:rPr>
        <w:t>neúplnost</w:t>
      </w:r>
      <w:r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podkladů mu předaných. Objednatel je povinen tyto připomínky posoudit a případně zajistit předání doplněných podkladů.</w:t>
      </w:r>
    </w:p>
    <w:p w:rsidR="00E50C2E" w:rsidRPr="007A5BBD" w:rsidRDefault="00E50C2E" w:rsidP="0096086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7A5BBD">
        <w:rPr>
          <w:rFonts w:ascii="Arial" w:hAnsi="Arial" w:cs="Arial"/>
          <w:sz w:val="22"/>
          <w:szCs w:val="22"/>
        </w:rPr>
        <w:t>Zhotovitel je povinen zajistit, aby se v rámci odborné studijní praxe na realizaci díla podílel alespoň 1 student magisterského stupně studia v oboru</w:t>
      </w:r>
      <w:r w:rsidR="00100113">
        <w:rPr>
          <w:rFonts w:ascii="Arial" w:hAnsi="Arial" w:cs="Arial"/>
          <w:sz w:val="22"/>
          <w:szCs w:val="22"/>
        </w:rPr>
        <w:t xml:space="preserve"> staveb vodního hospodářství a krajinného inženýrství nebo staveb hydrotechnických (dle ČKAIT IV00 nebo TV01)</w:t>
      </w:r>
      <w:r w:rsidRPr="007A5BBD">
        <w:rPr>
          <w:rFonts w:ascii="Arial" w:hAnsi="Arial" w:cs="Arial"/>
          <w:sz w:val="22"/>
          <w:szCs w:val="22"/>
        </w:rPr>
        <w:t xml:space="preserve"> </w:t>
      </w:r>
      <w:r w:rsidR="00F76AD6">
        <w:rPr>
          <w:rFonts w:ascii="Arial" w:hAnsi="Arial" w:cs="Arial"/>
          <w:sz w:val="22"/>
          <w:szCs w:val="22"/>
        </w:rPr>
        <w:t>nebo v jiném</w:t>
      </w:r>
      <w:r w:rsidRPr="007A5BBD">
        <w:rPr>
          <w:rFonts w:ascii="Arial" w:hAnsi="Arial" w:cs="Arial"/>
          <w:sz w:val="22"/>
          <w:szCs w:val="22"/>
        </w:rPr>
        <w:t xml:space="preserve"> příbuzn</w:t>
      </w:r>
      <w:r w:rsidR="00F76AD6">
        <w:rPr>
          <w:rFonts w:ascii="Arial" w:hAnsi="Arial" w:cs="Arial"/>
          <w:sz w:val="22"/>
          <w:szCs w:val="22"/>
        </w:rPr>
        <w:t>ém</w:t>
      </w:r>
      <w:r w:rsidRPr="007A5BBD">
        <w:rPr>
          <w:rFonts w:ascii="Arial" w:hAnsi="Arial" w:cs="Arial"/>
          <w:sz w:val="22"/>
          <w:szCs w:val="22"/>
        </w:rPr>
        <w:t xml:space="preserve"> obor</w:t>
      </w:r>
      <w:r w:rsidR="00F76AD6">
        <w:rPr>
          <w:rFonts w:ascii="Arial" w:hAnsi="Arial" w:cs="Arial"/>
          <w:sz w:val="22"/>
          <w:szCs w:val="22"/>
        </w:rPr>
        <w:t>u</w:t>
      </w:r>
      <w:r w:rsidR="008F0B24">
        <w:rPr>
          <w:rFonts w:ascii="Arial" w:hAnsi="Arial" w:cs="Arial"/>
          <w:sz w:val="22"/>
          <w:szCs w:val="22"/>
        </w:rPr>
        <w:t xml:space="preserve">, který bude vykonávat </w:t>
      </w:r>
      <w:r w:rsidR="00EA789D">
        <w:rPr>
          <w:rFonts w:ascii="Arial" w:hAnsi="Arial" w:cs="Arial"/>
          <w:sz w:val="22"/>
          <w:szCs w:val="22"/>
        </w:rPr>
        <w:t xml:space="preserve">v rámci realizace díla </w:t>
      </w:r>
      <w:r w:rsidR="008F0B24">
        <w:rPr>
          <w:rFonts w:ascii="Arial" w:hAnsi="Arial" w:cs="Arial"/>
          <w:sz w:val="22"/>
          <w:szCs w:val="22"/>
        </w:rPr>
        <w:t>odborné práce</w:t>
      </w:r>
      <w:r w:rsidR="00EA789D">
        <w:rPr>
          <w:rFonts w:ascii="Arial" w:hAnsi="Arial" w:cs="Arial"/>
          <w:sz w:val="22"/>
          <w:szCs w:val="22"/>
        </w:rPr>
        <w:t xml:space="preserve"> (minimálně v rozsahu </w:t>
      </w:r>
      <w:r w:rsidR="0049109E">
        <w:rPr>
          <w:rFonts w:ascii="Arial" w:hAnsi="Arial" w:cs="Arial"/>
          <w:sz w:val="22"/>
          <w:szCs w:val="22"/>
        </w:rPr>
        <w:t xml:space="preserve">celkem </w:t>
      </w:r>
      <w:r w:rsidR="00EA789D">
        <w:rPr>
          <w:rFonts w:ascii="Arial" w:hAnsi="Arial" w:cs="Arial"/>
          <w:sz w:val="22"/>
          <w:szCs w:val="22"/>
        </w:rPr>
        <w:t>20 hodin</w:t>
      </w:r>
      <w:r w:rsidR="0049109E">
        <w:rPr>
          <w:rFonts w:ascii="Arial" w:hAnsi="Arial" w:cs="Arial"/>
          <w:sz w:val="22"/>
          <w:szCs w:val="22"/>
        </w:rPr>
        <w:t xml:space="preserve"> v každém kalendářním roce</w:t>
      </w:r>
      <w:r w:rsidR="00EA789D">
        <w:rPr>
          <w:rFonts w:ascii="Arial" w:hAnsi="Arial" w:cs="Arial"/>
          <w:sz w:val="22"/>
          <w:szCs w:val="22"/>
        </w:rPr>
        <w:t>)</w:t>
      </w:r>
      <w:r w:rsidRPr="007A5BBD">
        <w:rPr>
          <w:rFonts w:ascii="Arial" w:hAnsi="Arial" w:cs="Arial"/>
          <w:sz w:val="22"/>
          <w:szCs w:val="22"/>
        </w:rPr>
        <w:t xml:space="preserve">. Splnění této povinnosti doloží </w:t>
      </w:r>
      <w:r w:rsidR="00F76AD6">
        <w:rPr>
          <w:rFonts w:ascii="Arial" w:hAnsi="Arial" w:cs="Arial"/>
          <w:sz w:val="22"/>
          <w:szCs w:val="22"/>
        </w:rPr>
        <w:t>Z</w:t>
      </w:r>
      <w:r w:rsidRPr="007A5BBD">
        <w:rPr>
          <w:rFonts w:ascii="Arial" w:hAnsi="Arial" w:cs="Arial"/>
          <w:sz w:val="22"/>
          <w:szCs w:val="22"/>
        </w:rPr>
        <w:t xml:space="preserve">hotovitel písemným potvrzením příslušného </w:t>
      </w:r>
      <w:r w:rsidRPr="007A5BBD">
        <w:rPr>
          <w:rFonts w:ascii="Arial" w:hAnsi="Arial" w:cs="Arial"/>
          <w:sz w:val="22"/>
          <w:szCs w:val="22"/>
        </w:rPr>
        <w:lastRenderedPageBreak/>
        <w:t>ústavu či katedry vysoké školy o vykonání odborné studijní praxe s uvedením jména studenta včetně jeho studijního oboru</w:t>
      </w:r>
      <w:r w:rsidR="004F22F0">
        <w:rPr>
          <w:rFonts w:ascii="Arial" w:hAnsi="Arial" w:cs="Arial"/>
          <w:sz w:val="22"/>
          <w:szCs w:val="22"/>
        </w:rPr>
        <w:t xml:space="preserve"> a výčtu realizovaných prací</w:t>
      </w:r>
      <w:r w:rsidRPr="007A5BBD">
        <w:rPr>
          <w:rFonts w:ascii="Arial" w:hAnsi="Arial" w:cs="Arial"/>
          <w:sz w:val="22"/>
          <w:szCs w:val="22"/>
        </w:rPr>
        <w:t xml:space="preserve">, a to nejpozději k 31. 12. </w:t>
      </w:r>
      <w:r w:rsidR="00F76AD6">
        <w:rPr>
          <w:rFonts w:ascii="Arial" w:hAnsi="Arial" w:cs="Arial"/>
          <w:sz w:val="22"/>
          <w:szCs w:val="22"/>
        </w:rPr>
        <w:t>každého</w:t>
      </w:r>
      <w:r w:rsidRPr="007A5BBD">
        <w:rPr>
          <w:rFonts w:ascii="Arial" w:hAnsi="Arial" w:cs="Arial"/>
          <w:sz w:val="22"/>
          <w:szCs w:val="22"/>
        </w:rPr>
        <w:t xml:space="preserve"> </w:t>
      </w:r>
      <w:r w:rsidR="00F76AD6">
        <w:rPr>
          <w:rFonts w:ascii="Arial" w:hAnsi="Arial" w:cs="Arial"/>
          <w:sz w:val="22"/>
          <w:szCs w:val="22"/>
        </w:rPr>
        <w:t xml:space="preserve">kalendářního </w:t>
      </w:r>
      <w:r w:rsidRPr="007A5BBD">
        <w:rPr>
          <w:rFonts w:ascii="Arial" w:hAnsi="Arial" w:cs="Arial"/>
          <w:sz w:val="22"/>
          <w:szCs w:val="22"/>
        </w:rPr>
        <w:t>roku plnění díla.</w:t>
      </w:r>
    </w:p>
    <w:p w:rsidR="00F30B88" w:rsidRPr="00B54FD6" w:rsidRDefault="002A195A" w:rsidP="003F5935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iCs/>
          <w:sz w:val="22"/>
          <w:szCs w:val="22"/>
        </w:rPr>
        <w:t>Objednatel</w:t>
      </w:r>
      <w:r w:rsidR="00F30B88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je oprávněn provádění díla </w:t>
      </w:r>
      <w:r w:rsidR="000F688F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průběžně </w:t>
      </w:r>
      <w:r w:rsidR="00C04952" w:rsidRPr="00B54FD6">
        <w:rPr>
          <w:rFonts w:ascii="Arial" w:hAnsi="Arial" w:cs="Arial"/>
          <w:b w:val="0"/>
          <w:bCs w:val="0"/>
          <w:iCs/>
          <w:sz w:val="22"/>
          <w:szCs w:val="22"/>
        </w:rPr>
        <w:t>kontrolovat.</w:t>
      </w:r>
      <w:r w:rsidR="00F30B88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4239DF" w:rsidRPr="00B54FD6">
        <w:rPr>
          <w:rFonts w:ascii="Arial" w:hAnsi="Arial" w:cs="Arial"/>
          <w:b w:val="0"/>
          <w:bCs w:val="0"/>
          <w:iCs/>
          <w:sz w:val="22"/>
          <w:szCs w:val="22"/>
        </w:rPr>
        <w:t>Na</w:t>
      </w:r>
      <w:r w:rsidR="00C04952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případné</w:t>
      </w:r>
      <w:r w:rsidR="004239DF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F30B88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nedostatky upozorní písemně </w:t>
      </w:r>
      <w:r w:rsidRPr="00B54FD6">
        <w:rPr>
          <w:rFonts w:ascii="Arial" w:hAnsi="Arial" w:cs="Arial"/>
          <w:b w:val="0"/>
          <w:bCs w:val="0"/>
          <w:iCs/>
          <w:sz w:val="22"/>
          <w:szCs w:val="22"/>
        </w:rPr>
        <w:t>Zhotovitel</w:t>
      </w:r>
      <w:r w:rsidR="00F30B88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e a požádá o jejich odstranění. Takové žádosti je </w:t>
      </w:r>
      <w:r w:rsidRPr="00B54FD6">
        <w:rPr>
          <w:rFonts w:ascii="Arial" w:hAnsi="Arial" w:cs="Arial"/>
          <w:b w:val="0"/>
          <w:bCs w:val="0"/>
          <w:iCs/>
          <w:sz w:val="22"/>
          <w:szCs w:val="22"/>
        </w:rPr>
        <w:t>Zhotovitel</w:t>
      </w:r>
      <w:r w:rsidR="00F30B88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povinen</w:t>
      </w:r>
      <w:r w:rsidR="0041254D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ve lhůtě</w:t>
      </w:r>
      <w:r w:rsidR="00EA2174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stanovené</w:t>
      </w:r>
      <w:r w:rsidR="00B557E0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AC0BBD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mu </w:t>
      </w:r>
      <w:r w:rsidRPr="00B54FD6">
        <w:rPr>
          <w:rFonts w:ascii="Arial" w:hAnsi="Arial" w:cs="Arial"/>
          <w:b w:val="0"/>
          <w:bCs w:val="0"/>
          <w:iCs/>
          <w:sz w:val="22"/>
          <w:szCs w:val="22"/>
        </w:rPr>
        <w:t>Objednatel</w:t>
      </w:r>
      <w:r w:rsidR="00EA2174" w:rsidRPr="00B54FD6">
        <w:rPr>
          <w:rFonts w:ascii="Arial" w:hAnsi="Arial" w:cs="Arial"/>
          <w:b w:val="0"/>
          <w:bCs w:val="0"/>
          <w:iCs/>
          <w:sz w:val="22"/>
          <w:szCs w:val="22"/>
        </w:rPr>
        <w:t>em</w:t>
      </w:r>
      <w:r w:rsidR="00F30B88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vyhovět.</w:t>
      </w:r>
    </w:p>
    <w:p w:rsidR="00F47176" w:rsidRPr="00B54FD6" w:rsidRDefault="002A195A" w:rsidP="003F5935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>Zhotovitel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 se zavazuje </w:t>
      </w:r>
      <w:r w:rsidR="00EA2174" w:rsidRPr="00B54FD6">
        <w:rPr>
          <w:rFonts w:ascii="Arial" w:hAnsi="Arial" w:cs="Arial"/>
          <w:b w:val="0"/>
          <w:bCs w:val="0"/>
          <w:sz w:val="22"/>
          <w:szCs w:val="22"/>
        </w:rPr>
        <w:t>před</w:t>
      </w:r>
      <w:r w:rsidR="00FE669B" w:rsidRPr="00B54FD6">
        <w:rPr>
          <w:rFonts w:ascii="Arial" w:hAnsi="Arial" w:cs="Arial"/>
          <w:b w:val="0"/>
          <w:bCs w:val="0"/>
          <w:sz w:val="22"/>
          <w:szCs w:val="22"/>
        </w:rPr>
        <w:t>at</w:t>
      </w:r>
      <w:r w:rsidR="00D87A4B">
        <w:rPr>
          <w:rFonts w:ascii="Arial" w:hAnsi="Arial" w:cs="Arial"/>
          <w:b w:val="0"/>
          <w:bCs w:val="0"/>
          <w:sz w:val="22"/>
          <w:szCs w:val="22"/>
        </w:rPr>
        <w:t xml:space="preserve"> Objednateli</w:t>
      </w:r>
      <w:r w:rsidR="00FE669B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71C32">
        <w:rPr>
          <w:rFonts w:ascii="Arial" w:hAnsi="Arial" w:cs="Arial"/>
          <w:b w:val="0"/>
          <w:bCs w:val="0"/>
          <w:sz w:val="22"/>
          <w:szCs w:val="22"/>
        </w:rPr>
        <w:t xml:space="preserve">každý </w:t>
      </w:r>
      <w:r w:rsidR="00604C89">
        <w:rPr>
          <w:rFonts w:ascii="Arial" w:hAnsi="Arial" w:cs="Arial"/>
          <w:b w:val="0"/>
          <w:bCs w:val="0"/>
          <w:sz w:val="22"/>
          <w:szCs w:val="22"/>
        </w:rPr>
        <w:t>Posudek</w:t>
      </w:r>
      <w:r w:rsidR="006C79CB" w:rsidRPr="00B54FD6">
        <w:rPr>
          <w:rFonts w:ascii="Arial" w:hAnsi="Arial" w:cs="Arial"/>
          <w:b w:val="0"/>
          <w:bCs w:val="0"/>
          <w:sz w:val="22"/>
          <w:szCs w:val="22"/>
        </w:rPr>
        <w:t xml:space="preserve"> v tištěné formě </w:t>
      </w:r>
      <w:r w:rsidR="00B71C32">
        <w:rPr>
          <w:rFonts w:ascii="Arial" w:hAnsi="Arial" w:cs="Arial"/>
          <w:b w:val="0"/>
          <w:bCs w:val="0"/>
          <w:sz w:val="22"/>
          <w:szCs w:val="22"/>
        </w:rPr>
        <w:t>ve dvou vyhotoveních</w:t>
      </w:r>
      <w:r w:rsidR="006C79CB" w:rsidRPr="00B54FD6">
        <w:rPr>
          <w:rFonts w:ascii="Arial" w:hAnsi="Arial" w:cs="Arial"/>
          <w:b w:val="0"/>
          <w:bCs w:val="0"/>
          <w:sz w:val="22"/>
          <w:szCs w:val="22"/>
        </w:rPr>
        <w:t xml:space="preserve"> na každou akci a</w:t>
      </w:r>
      <w:r w:rsidR="001A4990">
        <w:rPr>
          <w:rFonts w:ascii="Arial" w:hAnsi="Arial" w:cs="Arial"/>
          <w:b w:val="0"/>
          <w:bCs w:val="0"/>
          <w:sz w:val="22"/>
          <w:szCs w:val="22"/>
        </w:rPr>
        <w:t xml:space="preserve"> elektronicky</w:t>
      </w:r>
      <w:r w:rsidR="006C79CB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C79CB" w:rsidRPr="00C54FE5">
        <w:rPr>
          <w:rFonts w:ascii="Arial" w:hAnsi="Arial" w:cs="Arial"/>
          <w:b w:val="0"/>
          <w:bCs w:val="0"/>
          <w:sz w:val="22"/>
          <w:szCs w:val="22"/>
        </w:rPr>
        <w:t>na</w:t>
      </w:r>
      <w:r w:rsidR="001A499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61E1D">
        <w:rPr>
          <w:rFonts w:ascii="Arial" w:hAnsi="Arial" w:cs="Arial"/>
          <w:b w:val="0"/>
          <w:bCs w:val="0"/>
          <w:sz w:val="22"/>
          <w:szCs w:val="22"/>
        </w:rPr>
        <w:t xml:space="preserve">adresu </w:t>
      </w:r>
      <w:r w:rsidR="002157E5" w:rsidRPr="002157E5">
        <w:rPr>
          <w:b w:val="0"/>
        </w:rPr>
        <w:t>XXXXXXX</w:t>
      </w:r>
      <w:r w:rsidR="0049109E">
        <w:rPr>
          <w:rFonts w:ascii="Arial" w:hAnsi="Arial" w:cs="Arial"/>
          <w:b w:val="0"/>
          <w:bCs w:val="0"/>
          <w:sz w:val="22"/>
          <w:szCs w:val="22"/>
        </w:rPr>
        <w:t xml:space="preserve"> a to vždy na adrese sídla Objednatele uvedené v záhlaví této Smlouvy</w:t>
      </w:r>
      <w:r w:rsidR="00C04952" w:rsidRPr="00B54FD6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BA6865" w:rsidRPr="00B54FD6" w:rsidRDefault="00AD57A1" w:rsidP="003F5935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O převzetí </w:t>
      </w:r>
      <w:r w:rsidR="00D87A4B">
        <w:rPr>
          <w:rFonts w:ascii="Arial" w:hAnsi="Arial" w:cs="Arial"/>
          <w:b w:val="0"/>
          <w:bCs w:val="0"/>
          <w:sz w:val="22"/>
          <w:szCs w:val="22"/>
        </w:rPr>
        <w:t xml:space="preserve">každého </w:t>
      </w:r>
      <w:r w:rsidR="00604C89">
        <w:rPr>
          <w:rFonts w:ascii="Arial" w:hAnsi="Arial" w:cs="Arial"/>
          <w:b w:val="0"/>
          <w:bCs w:val="0"/>
          <w:sz w:val="22"/>
          <w:szCs w:val="22"/>
        </w:rPr>
        <w:t>Posudku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1354D" w:rsidRPr="00B54FD6">
        <w:rPr>
          <w:rFonts w:ascii="Arial" w:hAnsi="Arial" w:cs="Arial"/>
          <w:b w:val="0"/>
          <w:bCs w:val="0"/>
          <w:sz w:val="22"/>
          <w:szCs w:val="22"/>
        </w:rPr>
        <w:t xml:space="preserve">bude </w:t>
      </w:r>
      <w:r w:rsidR="002A195A" w:rsidRPr="00B54FD6">
        <w:rPr>
          <w:rFonts w:ascii="Arial" w:hAnsi="Arial" w:cs="Arial"/>
          <w:b w:val="0"/>
          <w:bCs w:val="0"/>
          <w:sz w:val="22"/>
          <w:szCs w:val="22"/>
        </w:rPr>
        <w:t>Objednatel</w:t>
      </w:r>
      <w:r w:rsidR="0071354D" w:rsidRPr="00B54FD6">
        <w:rPr>
          <w:rFonts w:ascii="Arial" w:hAnsi="Arial" w:cs="Arial"/>
          <w:b w:val="0"/>
          <w:bCs w:val="0"/>
          <w:sz w:val="22"/>
          <w:szCs w:val="22"/>
        </w:rPr>
        <w:t xml:space="preserve">em vyhotoven 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>protokol o je</w:t>
      </w:r>
      <w:r w:rsidR="00F01C56">
        <w:rPr>
          <w:rFonts w:ascii="Arial" w:hAnsi="Arial" w:cs="Arial"/>
          <w:b w:val="0"/>
          <w:bCs w:val="0"/>
          <w:sz w:val="22"/>
          <w:szCs w:val="22"/>
        </w:rPr>
        <w:t>ho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 předání a převzetí, 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podepsaný oběma smluvními stranami. </w:t>
      </w:r>
      <w:r w:rsidR="0027420D">
        <w:rPr>
          <w:rFonts w:ascii="Arial" w:hAnsi="Arial" w:cs="Arial"/>
          <w:b w:val="0"/>
          <w:bCs w:val="0"/>
          <w:sz w:val="22"/>
          <w:szCs w:val="22"/>
        </w:rPr>
        <w:t xml:space="preserve">Pokud </w:t>
      </w:r>
      <w:r w:rsidR="008E0861">
        <w:rPr>
          <w:rFonts w:ascii="Arial" w:hAnsi="Arial" w:cs="Arial"/>
          <w:b w:val="0"/>
          <w:bCs w:val="0"/>
          <w:sz w:val="22"/>
          <w:szCs w:val="22"/>
        </w:rPr>
        <w:br/>
      </w:r>
      <w:r w:rsidR="0027420D">
        <w:rPr>
          <w:rFonts w:ascii="Arial" w:hAnsi="Arial" w:cs="Arial"/>
          <w:b w:val="0"/>
          <w:bCs w:val="0"/>
          <w:sz w:val="22"/>
          <w:szCs w:val="22"/>
        </w:rPr>
        <w:t xml:space="preserve">do </w:t>
      </w:r>
      <w:r w:rsidR="005B1B0E">
        <w:rPr>
          <w:rFonts w:ascii="Arial" w:hAnsi="Arial" w:cs="Arial"/>
          <w:b w:val="0"/>
          <w:bCs w:val="0"/>
          <w:sz w:val="22"/>
          <w:szCs w:val="22"/>
        </w:rPr>
        <w:t>sedmi</w:t>
      </w:r>
      <w:r w:rsidR="0027420D">
        <w:rPr>
          <w:rFonts w:ascii="Arial" w:hAnsi="Arial" w:cs="Arial"/>
          <w:b w:val="0"/>
          <w:bCs w:val="0"/>
          <w:sz w:val="22"/>
          <w:szCs w:val="22"/>
        </w:rPr>
        <w:t xml:space="preserve"> pracovních dnů od</w:t>
      </w:r>
      <w:r w:rsidR="008B7442">
        <w:rPr>
          <w:rFonts w:ascii="Arial" w:hAnsi="Arial" w:cs="Arial"/>
          <w:b w:val="0"/>
          <w:bCs w:val="0"/>
          <w:sz w:val="22"/>
          <w:szCs w:val="22"/>
        </w:rPr>
        <w:t xml:space="preserve"> obdržení </w:t>
      </w:r>
      <w:r w:rsidR="00604C89">
        <w:rPr>
          <w:rFonts w:ascii="Arial" w:hAnsi="Arial" w:cs="Arial"/>
          <w:b w:val="0"/>
          <w:bCs w:val="0"/>
          <w:sz w:val="22"/>
          <w:szCs w:val="22"/>
        </w:rPr>
        <w:t>Posudku</w:t>
      </w:r>
      <w:r w:rsidR="008B7442">
        <w:rPr>
          <w:rFonts w:ascii="Arial" w:hAnsi="Arial" w:cs="Arial"/>
          <w:b w:val="0"/>
          <w:bCs w:val="0"/>
          <w:sz w:val="22"/>
          <w:szCs w:val="22"/>
        </w:rPr>
        <w:t xml:space="preserve"> Objednatel nezašle</w:t>
      </w:r>
      <w:r w:rsidR="0027420D">
        <w:rPr>
          <w:rFonts w:ascii="Arial" w:hAnsi="Arial" w:cs="Arial"/>
          <w:b w:val="0"/>
          <w:bCs w:val="0"/>
          <w:sz w:val="22"/>
          <w:szCs w:val="22"/>
        </w:rPr>
        <w:t xml:space="preserve"> Zhotoviteli připomínky k rozsahu a kvalitě </w:t>
      </w:r>
      <w:r w:rsidR="00604C89">
        <w:rPr>
          <w:rFonts w:ascii="Arial" w:hAnsi="Arial" w:cs="Arial"/>
          <w:b w:val="0"/>
          <w:bCs w:val="0"/>
          <w:sz w:val="22"/>
          <w:szCs w:val="22"/>
        </w:rPr>
        <w:t>Posudku</w:t>
      </w:r>
      <w:r w:rsidR="0027420D">
        <w:rPr>
          <w:rFonts w:ascii="Arial" w:hAnsi="Arial" w:cs="Arial"/>
          <w:b w:val="0"/>
          <w:bCs w:val="0"/>
          <w:sz w:val="22"/>
          <w:szCs w:val="22"/>
        </w:rPr>
        <w:t xml:space="preserve">, má se za to, že </w:t>
      </w:r>
      <w:r w:rsidR="00604C89">
        <w:rPr>
          <w:rFonts w:ascii="Arial" w:hAnsi="Arial" w:cs="Arial"/>
          <w:b w:val="0"/>
          <w:bCs w:val="0"/>
          <w:sz w:val="22"/>
          <w:szCs w:val="22"/>
        </w:rPr>
        <w:t>Posudek</w:t>
      </w:r>
      <w:r w:rsidR="0027420D">
        <w:rPr>
          <w:rFonts w:ascii="Arial" w:hAnsi="Arial" w:cs="Arial"/>
          <w:b w:val="0"/>
          <w:bCs w:val="0"/>
          <w:sz w:val="22"/>
          <w:szCs w:val="22"/>
        </w:rPr>
        <w:t xml:space="preserve"> byl akceptován. </w:t>
      </w:r>
      <w:r w:rsidR="0059423A">
        <w:rPr>
          <w:rFonts w:ascii="Arial" w:hAnsi="Arial" w:cs="Arial"/>
          <w:b w:val="0"/>
          <w:bCs w:val="0"/>
          <w:sz w:val="22"/>
          <w:szCs w:val="22"/>
        </w:rPr>
        <w:t xml:space="preserve">V opačném případě je Zhotovitel povinen do 5 pracovních dnů </w:t>
      </w:r>
      <w:r w:rsidR="005B1B0E">
        <w:rPr>
          <w:rFonts w:ascii="Arial" w:hAnsi="Arial" w:cs="Arial"/>
          <w:b w:val="0"/>
          <w:bCs w:val="0"/>
          <w:sz w:val="22"/>
          <w:szCs w:val="22"/>
        </w:rPr>
        <w:t>od doručení</w:t>
      </w:r>
      <w:r w:rsidR="0059423A">
        <w:rPr>
          <w:rFonts w:ascii="Arial" w:hAnsi="Arial" w:cs="Arial"/>
          <w:b w:val="0"/>
          <w:bCs w:val="0"/>
          <w:sz w:val="22"/>
          <w:szCs w:val="22"/>
        </w:rPr>
        <w:t xml:space="preserve"> připomín</w:t>
      </w:r>
      <w:r w:rsidR="005B1B0E">
        <w:rPr>
          <w:rFonts w:ascii="Arial" w:hAnsi="Arial" w:cs="Arial"/>
          <w:b w:val="0"/>
          <w:bCs w:val="0"/>
          <w:sz w:val="22"/>
          <w:szCs w:val="22"/>
        </w:rPr>
        <w:t>e</w:t>
      </w:r>
      <w:r w:rsidR="0059423A">
        <w:rPr>
          <w:rFonts w:ascii="Arial" w:hAnsi="Arial" w:cs="Arial"/>
          <w:b w:val="0"/>
          <w:bCs w:val="0"/>
          <w:sz w:val="22"/>
          <w:szCs w:val="22"/>
        </w:rPr>
        <w:t xml:space="preserve">k Objednatele </w:t>
      </w:r>
      <w:r w:rsidR="005B1B0E">
        <w:rPr>
          <w:rFonts w:ascii="Arial" w:hAnsi="Arial" w:cs="Arial"/>
          <w:b w:val="0"/>
          <w:bCs w:val="0"/>
          <w:sz w:val="22"/>
          <w:szCs w:val="22"/>
        </w:rPr>
        <w:t xml:space="preserve">tyto zohlednit </w:t>
      </w:r>
      <w:r w:rsidR="0059423A">
        <w:rPr>
          <w:rFonts w:ascii="Arial" w:hAnsi="Arial" w:cs="Arial"/>
          <w:b w:val="0"/>
          <w:bCs w:val="0"/>
          <w:sz w:val="22"/>
          <w:szCs w:val="22"/>
        </w:rPr>
        <w:t>a řádně vyhotoven</w:t>
      </w:r>
      <w:r w:rsidR="00604C89">
        <w:rPr>
          <w:rFonts w:ascii="Arial" w:hAnsi="Arial" w:cs="Arial"/>
          <w:b w:val="0"/>
          <w:bCs w:val="0"/>
          <w:sz w:val="22"/>
          <w:szCs w:val="22"/>
        </w:rPr>
        <w:t>ý</w:t>
      </w:r>
      <w:r w:rsidR="0059423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04C89">
        <w:rPr>
          <w:rFonts w:ascii="Arial" w:hAnsi="Arial" w:cs="Arial"/>
          <w:b w:val="0"/>
          <w:bCs w:val="0"/>
          <w:sz w:val="22"/>
          <w:szCs w:val="22"/>
        </w:rPr>
        <w:t>Posudek</w:t>
      </w:r>
      <w:r w:rsidR="0059423A">
        <w:rPr>
          <w:rFonts w:ascii="Arial" w:hAnsi="Arial" w:cs="Arial"/>
          <w:b w:val="0"/>
          <w:bCs w:val="0"/>
          <w:sz w:val="22"/>
          <w:szCs w:val="22"/>
        </w:rPr>
        <w:t xml:space="preserve"> v této lhůtě předat protokolárně Objednateli.</w:t>
      </w:r>
      <w:r w:rsidR="005B1B0E">
        <w:rPr>
          <w:rFonts w:ascii="Arial" w:hAnsi="Arial" w:cs="Arial"/>
          <w:b w:val="0"/>
          <w:bCs w:val="0"/>
          <w:sz w:val="22"/>
          <w:szCs w:val="22"/>
        </w:rPr>
        <w:t xml:space="preserve"> V případě přetrvávajících vad </w:t>
      </w:r>
      <w:r w:rsidR="002A76D5">
        <w:rPr>
          <w:rFonts w:ascii="Arial" w:hAnsi="Arial" w:cs="Arial"/>
          <w:b w:val="0"/>
          <w:bCs w:val="0"/>
          <w:sz w:val="22"/>
          <w:szCs w:val="22"/>
        </w:rPr>
        <w:br/>
      </w:r>
      <w:r w:rsidR="005B1B0E">
        <w:rPr>
          <w:rFonts w:ascii="Arial" w:hAnsi="Arial" w:cs="Arial"/>
          <w:b w:val="0"/>
          <w:bCs w:val="0"/>
          <w:sz w:val="22"/>
          <w:szCs w:val="22"/>
        </w:rPr>
        <w:t xml:space="preserve">a nedostatků </w:t>
      </w:r>
      <w:r w:rsidR="00604C89">
        <w:rPr>
          <w:rFonts w:ascii="Arial" w:hAnsi="Arial" w:cs="Arial"/>
          <w:b w:val="0"/>
          <w:bCs w:val="0"/>
          <w:sz w:val="22"/>
          <w:szCs w:val="22"/>
        </w:rPr>
        <w:t>Posudku</w:t>
      </w:r>
      <w:r w:rsidR="005B1B0E">
        <w:rPr>
          <w:rFonts w:ascii="Arial" w:hAnsi="Arial" w:cs="Arial"/>
          <w:b w:val="0"/>
          <w:bCs w:val="0"/>
          <w:sz w:val="22"/>
          <w:szCs w:val="22"/>
        </w:rPr>
        <w:t xml:space="preserve"> se postup uvedený v tomto odstavci bude opakovat </w:t>
      </w:r>
      <w:r w:rsidR="008E0861">
        <w:rPr>
          <w:rFonts w:ascii="Arial" w:hAnsi="Arial" w:cs="Arial"/>
          <w:b w:val="0"/>
          <w:bCs w:val="0"/>
          <w:sz w:val="22"/>
          <w:szCs w:val="22"/>
        </w:rPr>
        <w:br/>
      </w:r>
      <w:r w:rsidR="005B1B0E">
        <w:rPr>
          <w:rFonts w:ascii="Arial" w:hAnsi="Arial" w:cs="Arial"/>
          <w:b w:val="0"/>
          <w:bCs w:val="0"/>
          <w:sz w:val="22"/>
          <w:szCs w:val="22"/>
        </w:rPr>
        <w:t>až do jejich odstranění</w:t>
      </w:r>
      <w:r w:rsidR="005745F2">
        <w:rPr>
          <w:rFonts w:ascii="Arial" w:hAnsi="Arial" w:cs="Arial"/>
          <w:b w:val="0"/>
          <w:bCs w:val="0"/>
          <w:sz w:val="22"/>
          <w:szCs w:val="22"/>
        </w:rPr>
        <w:t>. Uvedený postup je</w:t>
      </w:r>
      <w:r w:rsidR="00A37364">
        <w:rPr>
          <w:rFonts w:ascii="Arial" w:hAnsi="Arial" w:cs="Arial"/>
          <w:b w:val="0"/>
          <w:bCs w:val="0"/>
          <w:sz w:val="22"/>
          <w:szCs w:val="22"/>
        </w:rPr>
        <w:t xml:space="preserve"> však</w:t>
      </w:r>
      <w:r w:rsidR="005745F2">
        <w:rPr>
          <w:rFonts w:ascii="Arial" w:hAnsi="Arial" w:cs="Arial"/>
          <w:b w:val="0"/>
          <w:bCs w:val="0"/>
          <w:sz w:val="22"/>
          <w:szCs w:val="22"/>
        </w:rPr>
        <w:t xml:space="preserve"> možné opakovat maximálně třikrát.</w:t>
      </w:r>
    </w:p>
    <w:p w:rsidR="00AD57A1" w:rsidRDefault="00AD57A1" w:rsidP="003F5935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>Přechod vlastnictví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87A4B">
        <w:rPr>
          <w:rFonts w:ascii="Arial" w:hAnsi="Arial" w:cs="Arial"/>
          <w:b w:val="0"/>
          <w:bCs w:val="0"/>
          <w:sz w:val="22"/>
          <w:szCs w:val="22"/>
        </w:rPr>
        <w:t>k </w:t>
      </w:r>
      <w:r w:rsidR="00604C89">
        <w:rPr>
          <w:rFonts w:ascii="Arial" w:hAnsi="Arial" w:cs="Arial"/>
          <w:b w:val="0"/>
          <w:bCs w:val="0"/>
          <w:sz w:val="22"/>
          <w:szCs w:val="22"/>
        </w:rPr>
        <w:t>Posudku</w:t>
      </w:r>
      <w:r w:rsidR="00D87A4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>vzniká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22479" w:rsidRPr="00B54FD6">
        <w:rPr>
          <w:rFonts w:ascii="Arial" w:hAnsi="Arial" w:cs="Arial"/>
          <w:b w:val="0"/>
          <w:bCs w:val="0"/>
          <w:sz w:val="22"/>
          <w:szCs w:val="22"/>
        </w:rPr>
        <w:t>p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řevzetím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vyhotovené</w:t>
      </w:r>
      <w:r w:rsidR="00D87A4B">
        <w:rPr>
          <w:rFonts w:ascii="Arial" w:hAnsi="Arial" w:cs="Arial"/>
          <w:b w:val="0"/>
          <w:bCs w:val="0"/>
          <w:sz w:val="22"/>
          <w:szCs w:val="22"/>
        </w:rPr>
        <w:t>ho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04C89">
        <w:rPr>
          <w:rFonts w:ascii="Arial" w:hAnsi="Arial" w:cs="Arial"/>
          <w:b w:val="0"/>
          <w:bCs w:val="0"/>
          <w:sz w:val="22"/>
          <w:szCs w:val="22"/>
        </w:rPr>
        <w:t>Posudku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E0861">
        <w:rPr>
          <w:rFonts w:ascii="Arial" w:hAnsi="Arial" w:cs="Arial"/>
          <w:b w:val="0"/>
          <w:bCs w:val="0"/>
          <w:sz w:val="22"/>
          <w:szCs w:val="22"/>
        </w:rPr>
        <w:br/>
      </w:r>
      <w:r w:rsidRPr="00B54FD6">
        <w:rPr>
          <w:rFonts w:ascii="Arial" w:hAnsi="Arial" w:cs="Arial"/>
          <w:b w:val="0"/>
          <w:bCs w:val="0"/>
          <w:sz w:val="22"/>
          <w:szCs w:val="22"/>
        </w:rPr>
        <w:t>na základ</w:t>
      </w:r>
      <w:r w:rsidR="00325A0A" w:rsidRPr="00B54FD6">
        <w:rPr>
          <w:rFonts w:ascii="Arial" w:hAnsi="Arial" w:cs="Arial"/>
          <w:b w:val="0"/>
          <w:bCs w:val="0"/>
          <w:sz w:val="22"/>
          <w:szCs w:val="22"/>
        </w:rPr>
        <w:t>ě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protokolu o  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předání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a převzetí</w:t>
      </w:r>
      <w:r w:rsidR="005745F2">
        <w:rPr>
          <w:rFonts w:ascii="Arial" w:hAnsi="Arial" w:cs="Arial"/>
          <w:b w:val="0"/>
          <w:bCs w:val="0"/>
          <w:sz w:val="22"/>
          <w:szCs w:val="22"/>
        </w:rPr>
        <w:t xml:space="preserve"> bez připomínek Objednatele.</w:t>
      </w:r>
    </w:p>
    <w:p w:rsidR="0059423A" w:rsidRPr="00C54FE5" w:rsidRDefault="0059423A" w:rsidP="003F5935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Smluvní strany se dohodly, že </w:t>
      </w:r>
      <w:r w:rsidRPr="00922BCC">
        <w:rPr>
          <w:rFonts w:ascii="Arial" w:hAnsi="Arial" w:cs="Arial"/>
          <w:b w:val="0"/>
          <w:bCs w:val="0"/>
          <w:sz w:val="22"/>
          <w:szCs w:val="22"/>
        </w:rPr>
        <w:t xml:space="preserve">ustanovení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§ 2605 odst. 2 a </w:t>
      </w:r>
      <w:r w:rsidRPr="00922BCC">
        <w:rPr>
          <w:rFonts w:ascii="Arial" w:hAnsi="Arial" w:cs="Arial"/>
          <w:b w:val="0"/>
          <w:bCs w:val="0"/>
          <w:sz w:val="22"/>
          <w:szCs w:val="22"/>
        </w:rPr>
        <w:t>§ 2618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občanského </w:t>
      </w:r>
      <w:r w:rsidRPr="00C54FE5">
        <w:rPr>
          <w:rFonts w:ascii="Arial" w:hAnsi="Arial" w:cs="Arial"/>
          <w:b w:val="0"/>
          <w:bCs w:val="0"/>
          <w:sz w:val="22"/>
          <w:szCs w:val="22"/>
        </w:rPr>
        <w:t>zákoníku se nepoužijí.</w:t>
      </w:r>
    </w:p>
    <w:p w:rsidR="004D29E4" w:rsidRPr="007336A6" w:rsidRDefault="009B059C" w:rsidP="003B6AFA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54FE5">
        <w:rPr>
          <w:rFonts w:ascii="Arial" w:hAnsi="Arial" w:cs="Arial"/>
          <w:b w:val="0"/>
          <w:bCs w:val="0"/>
          <w:sz w:val="22"/>
          <w:szCs w:val="22"/>
        </w:rPr>
        <w:t>Zh</w:t>
      </w:r>
      <w:r w:rsidR="00F3671B">
        <w:rPr>
          <w:rFonts w:ascii="Arial" w:hAnsi="Arial" w:cs="Arial"/>
          <w:b w:val="0"/>
          <w:bCs w:val="0"/>
          <w:sz w:val="22"/>
          <w:szCs w:val="22"/>
        </w:rPr>
        <w:t xml:space="preserve">otovitel jmenuje vedoucím </w:t>
      </w:r>
      <w:r w:rsidR="00C34F2E">
        <w:rPr>
          <w:rFonts w:ascii="Arial" w:hAnsi="Arial" w:cs="Arial"/>
          <w:b w:val="0"/>
          <w:bCs w:val="0"/>
          <w:sz w:val="22"/>
          <w:szCs w:val="22"/>
        </w:rPr>
        <w:t>odborného</w:t>
      </w:r>
      <w:r w:rsidRPr="00C54FE5">
        <w:rPr>
          <w:rFonts w:ascii="Arial" w:hAnsi="Arial" w:cs="Arial"/>
          <w:b w:val="0"/>
          <w:bCs w:val="0"/>
          <w:sz w:val="22"/>
          <w:szCs w:val="22"/>
        </w:rPr>
        <w:t xml:space="preserve"> týmu </w:t>
      </w:r>
      <w:r w:rsidR="00E213B0" w:rsidRPr="00E213B0">
        <w:rPr>
          <w:rFonts w:ascii="Arial" w:hAnsi="Arial" w:cs="Arial"/>
          <w:sz w:val="22"/>
          <w:szCs w:val="22"/>
        </w:rPr>
        <w:t>doc. Ing. Ladislava Satrapu, CSc.</w:t>
      </w:r>
      <w:r w:rsidRPr="00C54FE5">
        <w:rPr>
          <w:rFonts w:ascii="Arial" w:hAnsi="Arial" w:cs="Arial"/>
          <w:b w:val="0"/>
          <w:sz w:val="22"/>
          <w:szCs w:val="22"/>
        </w:rPr>
        <w:t xml:space="preserve">, telefon: </w:t>
      </w:r>
      <w:r w:rsidR="002157E5" w:rsidRPr="002157E5">
        <w:rPr>
          <w:rFonts w:ascii="Arial" w:hAnsi="Arial" w:cs="Arial"/>
          <w:b w:val="0"/>
          <w:sz w:val="22"/>
          <w:szCs w:val="22"/>
        </w:rPr>
        <w:t>XXXXXX</w:t>
      </w:r>
      <w:r w:rsidRPr="00C54FE5">
        <w:rPr>
          <w:rFonts w:ascii="Arial" w:hAnsi="Arial" w:cs="Arial"/>
          <w:b w:val="0"/>
          <w:sz w:val="22"/>
          <w:szCs w:val="22"/>
        </w:rPr>
        <w:t xml:space="preserve">, e-mail: </w:t>
      </w:r>
      <w:r w:rsidR="00A3539B" w:rsidRPr="00A3539B">
        <w:rPr>
          <w:rFonts w:ascii="Arial" w:hAnsi="Arial" w:cs="Arial"/>
          <w:b w:val="0"/>
          <w:sz w:val="22"/>
          <w:szCs w:val="22"/>
        </w:rPr>
        <w:t>XXXXXXX</w:t>
      </w:r>
      <w:r w:rsidRPr="00C54FE5">
        <w:rPr>
          <w:rFonts w:ascii="Arial" w:hAnsi="Arial" w:cs="Arial"/>
          <w:b w:val="0"/>
          <w:sz w:val="22"/>
          <w:szCs w:val="22"/>
        </w:rPr>
        <w:t xml:space="preserve">. Jako vedoucí odborného týmu může být </w:t>
      </w:r>
      <w:r w:rsidRPr="002A15D6">
        <w:rPr>
          <w:rFonts w:ascii="Arial" w:hAnsi="Arial" w:cs="Arial"/>
          <w:b w:val="0"/>
          <w:sz w:val="22"/>
          <w:szCs w:val="22"/>
        </w:rPr>
        <w:t xml:space="preserve">jmenována pouze osoba </w:t>
      </w:r>
      <w:r w:rsidR="004E2A97" w:rsidRPr="002A15D6">
        <w:rPr>
          <w:rFonts w:ascii="Arial" w:hAnsi="Arial" w:cs="Arial"/>
          <w:b w:val="0"/>
          <w:sz w:val="22"/>
          <w:szCs w:val="22"/>
        </w:rPr>
        <w:t xml:space="preserve">disponující </w:t>
      </w:r>
      <w:r w:rsidR="00244CD8" w:rsidRPr="002A15D6">
        <w:rPr>
          <w:rFonts w:ascii="Arial" w:hAnsi="Arial" w:cs="Arial"/>
          <w:b w:val="0"/>
          <w:sz w:val="22"/>
          <w:szCs w:val="22"/>
        </w:rPr>
        <w:t xml:space="preserve">potřebnou </w:t>
      </w:r>
      <w:r w:rsidR="002A15D6" w:rsidRPr="002A15D6">
        <w:rPr>
          <w:rFonts w:ascii="Arial" w:hAnsi="Arial" w:cs="Arial"/>
          <w:b w:val="0"/>
          <w:sz w:val="22"/>
          <w:szCs w:val="22"/>
        </w:rPr>
        <w:t xml:space="preserve">autorizací dle zákona </w:t>
      </w:r>
      <w:r w:rsidR="003B6AFA">
        <w:rPr>
          <w:rFonts w:ascii="Arial" w:hAnsi="Arial" w:cs="Arial"/>
          <w:b w:val="0"/>
          <w:sz w:val="22"/>
          <w:szCs w:val="22"/>
        </w:rPr>
        <w:br/>
      </w:r>
      <w:r w:rsidR="002A15D6" w:rsidRPr="002A15D6">
        <w:rPr>
          <w:rFonts w:ascii="Arial" w:hAnsi="Arial" w:cs="Arial"/>
          <w:b w:val="0"/>
          <w:sz w:val="22"/>
          <w:szCs w:val="22"/>
        </w:rPr>
        <w:t>č. 360/1992 Sb., o výkonu povolání autorizovaných architektů a o výkonu povolání autorizovaných inženýrů a techniků činných ve výstavbě,</w:t>
      </w:r>
      <w:r w:rsidR="00CC1B3F">
        <w:rPr>
          <w:rFonts w:ascii="Arial" w:hAnsi="Arial" w:cs="Arial"/>
          <w:b w:val="0"/>
          <w:sz w:val="22"/>
          <w:szCs w:val="22"/>
        </w:rPr>
        <w:t xml:space="preserve"> ve znění pozdějších předpisů,</w:t>
      </w:r>
      <w:r w:rsidR="002A15D6" w:rsidRPr="002A15D6">
        <w:rPr>
          <w:rFonts w:ascii="Arial" w:hAnsi="Arial" w:cs="Arial"/>
          <w:b w:val="0"/>
          <w:sz w:val="22"/>
          <w:szCs w:val="22"/>
        </w:rPr>
        <w:t xml:space="preserve"> a to pro obor Stavby vodního hospodářství a krajinného inženýrství (autorizovaný inženýr) nebo pro obor Stavby vodního hospodářství </w:t>
      </w:r>
      <w:r w:rsidR="003B6AFA">
        <w:rPr>
          <w:rFonts w:ascii="Arial" w:hAnsi="Arial" w:cs="Arial"/>
          <w:b w:val="0"/>
          <w:sz w:val="22"/>
          <w:szCs w:val="22"/>
        </w:rPr>
        <w:br/>
      </w:r>
      <w:r w:rsidR="002A15D6" w:rsidRPr="002A15D6">
        <w:rPr>
          <w:rFonts w:ascii="Arial" w:hAnsi="Arial" w:cs="Arial"/>
          <w:b w:val="0"/>
          <w:sz w:val="22"/>
          <w:szCs w:val="22"/>
        </w:rPr>
        <w:t>a krajinného inženýrství, stavby hydrot</w:t>
      </w:r>
      <w:r w:rsidR="002A15D6">
        <w:rPr>
          <w:rFonts w:ascii="Arial" w:hAnsi="Arial" w:cs="Arial"/>
          <w:b w:val="0"/>
          <w:sz w:val="22"/>
          <w:szCs w:val="22"/>
        </w:rPr>
        <w:t>echnické (autorizovaný technik),</w:t>
      </w:r>
      <w:r w:rsidR="002A15D6" w:rsidRPr="002A15D6">
        <w:rPr>
          <w:rFonts w:ascii="Arial" w:hAnsi="Arial" w:cs="Arial"/>
          <w:b w:val="0"/>
          <w:sz w:val="22"/>
          <w:szCs w:val="22"/>
        </w:rPr>
        <w:t xml:space="preserve"> </w:t>
      </w:r>
      <w:r w:rsidR="00244CD8" w:rsidRPr="002A15D6">
        <w:rPr>
          <w:rFonts w:ascii="Arial" w:hAnsi="Arial" w:cs="Arial"/>
          <w:b w:val="0"/>
          <w:sz w:val="22"/>
          <w:szCs w:val="22"/>
        </w:rPr>
        <w:t>z důvodu kvality, odbornosti, objektivního, transparentního a jednotného vyhotovení odborných posudků</w:t>
      </w:r>
      <w:r w:rsidRPr="002A15D6">
        <w:rPr>
          <w:rFonts w:ascii="Arial" w:hAnsi="Arial" w:cs="Arial"/>
          <w:b w:val="0"/>
          <w:sz w:val="22"/>
          <w:szCs w:val="22"/>
        </w:rPr>
        <w:t>. V případě</w:t>
      </w:r>
      <w:r>
        <w:rPr>
          <w:rFonts w:ascii="Arial" w:hAnsi="Arial" w:cs="Arial"/>
          <w:b w:val="0"/>
          <w:sz w:val="22"/>
          <w:szCs w:val="22"/>
        </w:rPr>
        <w:t>, že dojde ke změně v osobě vedoucího odborného týmu, je Zhotovitel povinen obratem</w:t>
      </w:r>
      <w:r w:rsidR="00CC1B3F">
        <w:rPr>
          <w:rFonts w:ascii="Arial" w:hAnsi="Arial" w:cs="Arial"/>
          <w:b w:val="0"/>
          <w:sz w:val="22"/>
          <w:szCs w:val="22"/>
        </w:rPr>
        <w:t xml:space="preserve">, nejpozději však do </w:t>
      </w:r>
      <w:r w:rsidR="00413871">
        <w:rPr>
          <w:rFonts w:ascii="Arial" w:hAnsi="Arial" w:cs="Arial"/>
          <w:b w:val="0"/>
          <w:sz w:val="22"/>
          <w:szCs w:val="22"/>
        </w:rPr>
        <w:t>10</w:t>
      </w:r>
      <w:r w:rsidR="00CC1B3F">
        <w:rPr>
          <w:rFonts w:ascii="Arial" w:hAnsi="Arial" w:cs="Arial"/>
          <w:b w:val="0"/>
          <w:sz w:val="22"/>
          <w:szCs w:val="22"/>
        </w:rPr>
        <w:t xml:space="preserve"> dnů od změny vedoucího odborného týmu,</w:t>
      </w:r>
      <w:r>
        <w:rPr>
          <w:rFonts w:ascii="Arial" w:hAnsi="Arial" w:cs="Arial"/>
          <w:b w:val="0"/>
          <w:sz w:val="22"/>
          <w:szCs w:val="22"/>
        </w:rPr>
        <w:t xml:space="preserve"> písemně Objednateli oznámit osobu nového vedoucího odborného týmu, a to včetně jeho kontaktních údajů a předložení dokladu prokazujícího požadovanou kvalifikaci.</w:t>
      </w:r>
      <w:r w:rsidR="004E2A97">
        <w:rPr>
          <w:rFonts w:ascii="Arial" w:hAnsi="Arial" w:cs="Arial"/>
          <w:b w:val="0"/>
          <w:sz w:val="22"/>
          <w:szCs w:val="22"/>
        </w:rPr>
        <w:t xml:space="preserve"> Objednatel</w:t>
      </w:r>
      <w:r w:rsidR="004E2A97" w:rsidRPr="004E2A97">
        <w:rPr>
          <w:rFonts w:ascii="Arial" w:hAnsi="Arial" w:cs="Arial"/>
          <w:b w:val="0"/>
          <w:sz w:val="22"/>
          <w:szCs w:val="22"/>
        </w:rPr>
        <w:t xml:space="preserve"> bude akcep</w:t>
      </w:r>
      <w:r w:rsidR="00F3671B">
        <w:rPr>
          <w:rFonts w:ascii="Arial" w:hAnsi="Arial" w:cs="Arial"/>
          <w:b w:val="0"/>
          <w:sz w:val="22"/>
          <w:szCs w:val="22"/>
        </w:rPr>
        <w:t xml:space="preserve">tovat změnu vedoucího </w:t>
      </w:r>
      <w:r w:rsidR="00C34F2E">
        <w:rPr>
          <w:rFonts w:ascii="Arial" w:hAnsi="Arial" w:cs="Arial"/>
          <w:b w:val="0"/>
          <w:sz w:val="22"/>
          <w:szCs w:val="22"/>
        </w:rPr>
        <w:t>odborného</w:t>
      </w:r>
      <w:r w:rsidR="004E2A97" w:rsidRPr="004E2A97">
        <w:rPr>
          <w:rFonts w:ascii="Arial" w:hAnsi="Arial" w:cs="Arial"/>
          <w:b w:val="0"/>
          <w:sz w:val="22"/>
          <w:szCs w:val="22"/>
        </w:rPr>
        <w:t xml:space="preserve"> týmu pouze z objektivních důvodů, kterými zejména není zapojení vedoucího odborného týmu do jiného projektu plněného </w:t>
      </w:r>
      <w:r w:rsidR="004E2A97">
        <w:rPr>
          <w:rFonts w:ascii="Arial" w:hAnsi="Arial" w:cs="Arial"/>
          <w:b w:val="0"/>
          <w:sz w:val="22"/>
          <w:szCs w:val="22"/>
        </w:rPr>
        <w:t>Zhotovitelem</w:t>
      </w:r>
      <w:r w:rsidR="004E2A97" w:rsidRPr="004E2A97">
        <w:rPr>
          <w:rFonts w:ascii="Arial" w:hAnsi="Arial" w:cs="Arial"/>
          <w:b w:val="0"/>
          <w:sz w:val="22"/>
          <w:szCs w:val="22"/>
        </w:rPr>
        <w:t xml:space="preserve"> souběžně s veřejnou zakázkou</w:t>
      </w:r>
      <w:r w:rsidR="004E2A97">
        <w:rPr>
          <w:rFonts w:ascii="Arial" w:hAnsi="Arial" w:cs="Arial"/>
          <w:b w:val="0"/>
          <w:sz w:val="22"/>
          <w:szCs w:val="22"/>
        </w:rPr>
        <w:t xml:space="preserve">, na kterou je uzavřena tato </w:t>
      </w:r>
      <w:r w:rsidR="00440774">
        <w:rPr>
          <w:rFonts w:ascii="Arial" w:hAnsi="Arial" w:cs="Arial"/>
          <w:b w:val="0"/>
          <w:sz w:val="22"/>
          <w:szCs w:val="22"/>
        </w:rPr>
        <w:t>S</w:t>
      </w:r>
      <w:r w:rsidR="004E2A97">
        <w:rPr>
          <w:rFonts w:ascii="Arial" w:hAnsi="Arial" w:cs="Arial"/>
          <w:b w:val="0"/>
          <w:sz w:val="22"/>
          <w:szCs w:val="22"/>
        </w:rPr>
        <w:t>mlouva</w:t>
      </w:r>
      <w:r w:rsidR="004E2A97" w:rsidRPr="004E2A97">
        <w:rPr>
          <w:rFonts w:ascii="Arial" w:hAnsi="Arial" w:cs="Arial"/>
          <w:b w:val="0"/>
          <w:sz w:val="22"/>
          <w:szCs w:val="22"/>
        </w:rPr>
        <w:t>.</w:t>
      </w:r>
    </w:p>
    <w:p w:rsidR="007336A6" w:rsidRPr="007336A6" w:rsidRDefault="007336A6" w:rsidP="007336A6">
      <w:pPr>
        <w:pStyle w:val="Zkladntext2"/>
        <w:tabs>
          <w:tab w:val="left" w:pos="720"/>
          <w:tab w:val="left" w:pos="1080"/>
          <w:tab w:val="left" w:pos="8400"/>
        </w:tabs>
        <w:spacing w:after="120"/>
        <w:ind w:left="7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4D29E4" w:rsidRDefault="004D29E4" w:rsidP="004D29E4">
      <w:pPr>
        <w:rPr>
          <w:rFonts w:ascii="Arial" w:hAnsi="Arial" w:cs="Arial"/>
          <w:b/>
          <w:bCs/>
          <w:sz w:val="22"/>
          <w:szCs w:val="22"/>
        </w:rPr>
      </w:pPr>
    </w:p>
    <w:p w:rsidR="00AD57A1" w:rsidRPr="00B54FD6" w:rsidRDefault="00067DDC" w:rsidP="003434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AB3906" w:rsidRPr="00B54FD6">
        <w:rPr>
          <w:rFonts w:ascii="Arial" w:hAnsi="Arial" w:cs="Arial"/>
          <w:b/>
          <w:bCs/>
          <w:sz w:val="22"/>
          <w:szCs w:val="22"/>
        </w:rPr>
        <w:t>V</w:t>
      </w:r>
      <w:r w:rsidR="00AD57A1" w:rsidRPr="00B54FD6">
        <w:rPr>
          <w:rFonts w:ascii="Arial" w:hAnsi="Arial" w:cs="Arial"/>
          <w:b/>
          <w:bCs/>
          <w:sz w:val="22"/>
          <w:szCs w:val="22"/>
        </w:rPr>
        <w:t>.</w:t>
      </w:r>
    </w:p>
    <w:p w:rsidR="00AD57A1" w:rsidRPr="00B54FD6" w:rsidRDefault="00AD57A1" w:rsidP="003434D3">
      <w:pPr>
        <w:pStyle w:val="Zkladntext2"/>
        <w:tabs>
          <w:tab w:val="left" w:pos="720"/>
          <w:tab w:val="left" w:pos="8400"/>
        </w:tabs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Cena </w:t>
      </w:r>
      <w:r w:rsidR="00C22469" w:rsidRPr="00B54FD6">
        <w:rPr>
          <w:rFonts w:ascii="Arial" w:hAnsi="Arial" w:cs="Arial"/>
          <w:sz w:val="22"/>
          <w:szCs w:val="22"/>
        </w:rPr>
        <w:t>díla</w:t>
      </w:r>
    </w:p>
    <w:p w:rsidR="00F47176" w:rsidRPr="00B54FD6" w:rsidRDefault="00F47176" w:rsidP="003434D3">
      <w:pPr>
        <w:pStyle w:val="Zkladntext2"/>
        <w:tabs>
          <w:tab w:val="left" w:pos="720"/>
          <w:tab w:val="left" w:pos="8400"/>
        </w:tabs>
        <w:rPr>
          <w:rFonts w:ascii="Arial" w:hAnsi="Arial" w:cs="Arial"/>
          <w:sz w:val="22"/>
          <w:szCs w:val="22"/>
        </w:rPr>
      </w:pPr>
    </w:p>
    <w:p w:rsidR="00901BEB" w:rsidRPr="00B54FD6" w:rsidRDefault="00AB5325" w:rsidP="00472A02">
      <w:pPr>
        <w:pStyle w:val="Zkladntext2"/>
        <w:numPr>
          <w:ilvl w:val="0"/>
          <w:numId w:val="18"/>
        </w:numPr>
        <w:tabs>
          <w:tab w:val="left" w:pos="720"/>
          <w:tab w:val="left" w:pos="840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Maximální </w:t>
      </w:r>
      <w:r w:rsidR="001B570E">
        <w:rPr>
          <w:rFonts w:ascii="Arial" w:hAnsi="Arial" w:cs="Arial"/>
          <w:b w:val="0"/>
          <w:bCs w:val="0"/>
          <w:sz w:val="22"/>
          <w:szCs w:val="22"/>
        </w:rPr>
        <w:t xml:space="preserve">celková </w:t>
      </w:r>
      <w:r w:rsidR="0071354D" w:rsidRPr="00B54FD6">
        <w:rPr>
          <w:rFonts w:ascii="Arial" w:hAnsi="Arial" w:cs="Arial"/>
          <w:b w:val="0"/>
          <w:bCs w:val="0"/>
          <w:sz w:val="22"/>
          <w:szCs w:val="22"/>
        </w:rPr>
        <w:t>c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ena za řádně a včas </w:t>
      </w:r>
      <w:r w:rsidR="001B570E">
        <w:rPr>
          <w:rFonts w:ascii="Arial" w:hAnsi="Arial" w:cs="Arial"/>
          <w:b w:val="0"/>
          <w:bCs w:val="0"/>
          <w:sz w:val="22"/>
          <w:szCs w:val="22"/>
        </w:rPr>
        <w:t>zhotoven</w:t>
      </w:r>
      <w:r w:rsidR="00604C89">
        <w:rPr>
          <w:rFonts w:ascii="Arial" w:hAnsi="Arial" w:cs="Arial"/>
          <w:b w:val="0"/>
          <w:bCs w:val="0"/>
          <w:sz w:val="22"/>
          <w:szCs w:val="22"/>
        </w:rPr>
        <w:t>é</w:t>
      </w:r>
      <w:r w:rsidR="001B570E">
        <w:rPr>
          <w:rFonts w:ascii="Arial" w:hAnsi="Arial" w:cs="Arial"/>
          <w:b w:val="0"/>
          <w:bCs w:val="0"/>
          <w:sz w:val="22"/>
          <w:szCs w:val="22"/>
        </w:rPr>
        <w:t xml:space="preserve"> vešker</w:t>
      </w:r>
      <w:r w:rsidR="00604C89">
        <w:rPr>
          <w:rFonts w:ascii="Arial" w:hAnsi="Arial" w:cs="Arial"/>
          <w:b w:val="0"/>
          <w:bCs w:val="0"/>
          <w:sz w:val="22"/>
          <w:szCs w:val="22"/>
        </w:rPr>
        <w:t>é</w:t>
      </w:r>
      <w:r w:rsidR="001B570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04C89">
        <w:rPr>
          <w:rFonts w:ascii="Arial" w:hAnsi="Arial" w:cs="Arial"/>
          <w:b w:val="0"/>
          <w:bCs w:val="0"/>
          <w:sz w:val="22"/>
          <w:szCs w:val="22"/>
        </w:rPr>
        <w:t>Posudky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B570E">
        <w:rPr>
          <w:rFonts w:ascii="Arial" w:hAnsi="Arial" w:cs="Arial"/>
          <w:b w:val="0"/>
          <w:bCs w:val="0"/>
          <w:sz w:val="22"/>
          <w:szCs w:val="22"/>
        </w:rPr>
        <w:t>objednan</w:t>
      </w:r>
      <w:r w:rsidR="00604C89">
        <w:rPr>
          <w:rFonts w:ascii="Arial" w:hAnsi="Arial" w:cs="Arial"/>
          <w:b w:val="0"/>
          <w:bCs w:val="0"/>
          <w:sz w:val="22"/>
          <w:szCs w:val="22"/>
        </w:rPr>
        <w:t>é</w:t>
      </w:r>
      <w:r w:rsidR="001B570E">
        <w:rPr>
          <w:rFonts w:ascii="Arial" w:hAnsi="Arial" w:cs="Arial"/>
          <w:b w:val="0"/>
          <w:bCs w:val="0"/>
          <w:sz w:val="22"/>
          <w:szCs w:val="22"/>
        </w:rPr>
        <w:t xml:space="preserve"> Objednatelem za celé trvání této rámcové Smlouvy</w:t>
      </w:r>
      <w:r w:rsidR="0071354D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>je st</w:t>
      </w:r>
      <w:r w:rsidR="00D44742" w:rsidRPr="00B54FD6">
        <w:rPr>
          <w:rFonts w:ascii="Arial" w:hAnsi="Arial" w:cs="Arial"/>
          <w:b w:val="0"/>
          <w:bCs w:val="0"/>
          <w:sz w:val="22"/>
          <w:szCs w:val="22"/>
        </w:rPr>
        <w:t xml:space="preserve">anovena </w:t>
      </w:r>
      <w:r w:rsidR="001B570E">
        <w:rPr>
          <w:rFonts w:ascii="Arial" w:hAnsi="Arial" w:cs="Arial"/>
          <w:b w:val="0"/>
          <w:bCs w:val="0"/>
          <w:sz w:val="22"/>
          <w:szCs w:val="22"/>
        </w:rPr>
        <w:t xml:space="preserve">dohodou </w:t>
      </w:r>
      <w:r w:rsidR="00D44742" w:rsidRPr="00B54FD6">
        <w:rPr>
          <w:rFonts w:ascii="Arial" w:hAnsi="Arial" w:cs="Arial"/>
          <w:b w:val="0"/>
          <w:bCs w:val="0"/>
          <w:sz w:val="22"/>
          <w:szCs w:val="22"/>
        </w:rPr>
        <w:t>podle zákona č. </w:t>
      </w:r>
      <w:r w:rsidR="005658B1" w:rsidRPr="00B54FD6">
        <w:rPr>
          <w:rFonts w:ascii="Arial" w:hAnsi="Arial" w:cs="Arial"/>
          <w:b w:val="0"/>
          <w:bCs w:val="0"/>
          <w:sz w:val="22"/>
          <w:szCs w:val="22"/>
        </w:rPr>
        <w:t>526/1990 Sb., o 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>cenách, ve znění pozdějších předpisů</w:t>
      </w:r>
      <w:r w:rsidR="001B570E">
        <w:rPr>
          <w:rFonts w:ascii="Arial" w:hAnsi="Arial" w:cs="Arial"/>
          <w:b w:val="0"/>
          <w:bCs w:val="0"/>
          <w:sz w:val="22"/>
          <w:szCs w:val="22"/>
        </w:rPr>
        <w:t>,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 a </w:t>
      </w:r>
      <w:r w:rsidR="00D01B93">
        <w:rPr>
          <w:rFonts w:ascii="Arial" w:hAnsi="Arial" w:cs="Arial"/>
          <w:b w:val="0"/>
          <w:bCs w:val="0"/>
          <w:sz w:val="22"/>
          <w:szCs w:val="22"/>
        </w:rPr>
        <w:t>činí 3 </w:t>
      </w:r>
      <w:r w:rsidR="005A6222">
        <w:rPr>
          <w:rFonts w:ascii="Arial" w:hAnsi="Arial" w:cs="Arial"/>
          <w:b w:val="0"/>
          <w:bCs w:val="0"/>
          <w:sz w:val="22"/>
          <w:szCs w:val="22"/>
        </w:rPr>
        <w:t>6</w:t>
      </w:r>
      <w:r w:rsidR="00D01B93">
        <w:rPr>
          <w:rFonts w:ascii="Arial" w:hAnsi="Arial" w:cs="Arial"/>
          <w:b w:val="0"/>
          <w:bCs w:val="0"/>
          <w:sz w:val="22"/>
          <w:szCs w:val="22"/>
        </w:rPr>
        <w:t>00 000,-</w:t>
      </w:r>
      <w:r w:rsidR="00157344" w:rsidRPr="00922BCC">
        <w:rPr>
          <w:rFonts w:ascii="Arial" w:hAnsi="Arial" w:cs="Arial"/>
          <w:b w:val="0"/>
          <w:bCs w:val="0"/>
          <w:sz w:val="22"/>
          <w:szCs w:val="22"/>
        </w:rPr>
        <w:t>K</w:t>
      </w:r>
      <w:r w:rsidR="00AD57A1" w:rsidRPr="00922BCC">
        <w:rPr>
          <w:rFonts w:ascii="Arial" w:hAnsi="Arial" w:cs="Arial"/>
          <w:b w:val="0"/>
          <w:bCs w:val="0"/>
          <w:sz w:val="22"/>
          <w:szCs w:val="22"/>
        </w:rPr>
        <w:t xml:space="preserve">č </w:t>
      </w:r>
      <w:r w:rsidR="0071354D" w:rsidRPr="00922BCC">
        <w:rPr>
          <w:rFonts w:ascii="Arial" w:hAnsi="Arial" w:cs="Arial"/>
          <w:b w:val="0"/>
          <w:bCs w:val="0"/>
          <w:sz w:val="22"/>
          <w:szCs w:val="22"/>
        </w:rPr>
        <w:t>bez</w:t>
      </w:r>
      <w:r w:rsidR="00085090" w:rsidRPr="00B54FD6">
        <w:rPr>
          <w:rFonts w:ascii="Arial" w:hAnsi="Arial" w:cs="Arial"/>
          <w:b w:val="0"/>
          <w:bCs w:val="0"/>
          <w:sz w:val="22"/>
          <w:szCs w:val="22"/>
        </w:rPr>
        <w:t xml:space="preserve"> DPH</w:t>
      </w:r>
      <w:r w:rsidR="006C79CB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01B93">
        <w:rPr>
          <w:rFonts w:ascii="Arial" w:hAnsi="Arial" w:cs="Arial"/>
          <w:b w:val="0"/>
          <w:bCs w:val="0"/>
          <w:sz w:val="22"/>
          <w:szCs w:val="22"/>
        </w:rPr>
        <w:t>(slovy: tři-miliony</w:t>
      </w:r>
      <w:r w:rsidR="005A6222">
        <w:rPr>
          <w:rFonts w:ascii="Arial" w:hAnsi="Arial" w:cs="Arial"/>
          <w:b w:val="0"/>
          <w:bCs w:val="0"/>
          <w:sz w:val="22"/>
          <w:szCs w:val="22"/>
        </w:rPr>
        <w:t>-šest-set</w:t>
      </w:r>
      <w:r w:rsidR="00926BF4">
        <w:rPr>
          <w:rFonts w:ascii="Arial" w:hAnsi="Arial" w:cs="Arial"/>
          <w:b w:val="0"/>
          <w:bCs w:val="0"/>
          <w:sz w:val="22"/>
          <w:szCs w:val="22"/>
        </w:rPr>
        <w:t>-tisíc</w:t>
      </w:r>
      <w:r w:rsidR="00D01B93">
        <w:rPr>
          <w:rFonts w:ascii="Arial" w:hAnsi="Arial" w:cs="Arial"/>
          <w:b w:val="0"/>
          <w:bCs w:val="0"/>
          <w:sz w:val="22"/>
          <w:szCs w:val="22"/>
        </w:rPr>
        <w:t>-</w:t>
      </w:r>
      <w:r w:rsidR="0041254D" w:rsidRPr="00B54FD6">
        <w:rPr>
          <w:rFonts w:ascii="Arial" w:hAnsi="Arial" w:cs="Arial"/>
          <w:b w:val="0"/>
          <w:bCs w:val="0"/>
          <w:sz w:val="22"/>
          <w:szCs w:val="22"/>
        </w:rPr>
        <w:t>korun</w:t>
      </w:r>
      <w:r w:rsidR="005D0C84" w:rsidRPr="00B54FD6">
        <w:rPr>
          <w:rFonts w:ascii="Arial" w:hAnsi="Arial" w:cs="Arial"/>
          <w:b w:val="0"/>
          <w:bCs w:val="0"/>
          <w:sz w:val="22"/>
          <w:szCs w:val="22"/>
        </w:rPr>
        <w:t>-</w:t>
      </w:r>
      <w:r w:rsidR="0041254D" w:rsidRPr="00B54FD6">
        <w:rPr>
          <w:rFonts w:ascii="Arial" w:hAnsi="Arial" w:cs="Arial"/>
          <w:b w:val="0"/>
          <w:bCs w:val="0"/>
          <w:sz w:val="22"/>
          <w:szCs w:val="22"/>
        </w:rPr>
        <w:t>českých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>)</w:t>
      </w:r>
      <w:r w:rsidR="00901BEB" w:rsidRPr="00B54FD6">
        <w:rPr>
          <w:rFonts w:ascii="Arial" w:hAnsi="Arial" w:cs="Arial"/>
          <w:b w:val="0"/>
          <w:bCs w:val="0"/>
          <w:sz w:val="22"/>
          <w:szCs w:val="22"/>
        </w:rPr>
        <w:t>.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Maximální</w:t>
      </w:r>
      <w:r w:rsidR="0053013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B570E">
        <w:rPr>
          <w:rFonts w:ascii="Arial" w:hAnsi="Arial" w:cs="Arial"/>
          <w:b w:val="0"/>
          <w:bCs w:val="0"/>
          <w:sz w:val="22"/>
          <w:szCs w:val="22"/>
        </w:rPr>
        <w:t>c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>elková cena</w:t>
      </w:r>
      <w:r w:rsidR="00F01C56">
        <w:rPr>
          <w:rFonts w:ascii="Arial" w:hAnsi="Arial" w:cs="Arial"/>
          <w:b w:val="0"/>
          <w:bCs w:val="0"/>
          <w:sz w:val="22"/>
          <w:szCs w:val="22"/>
        </w:rPr>
        <w:t>, jakož i ceny za každ</w:t>
      </w:r>
      <w:r w:rsidR="005A6222">
        <w:rPr>
          <w:rFonts w:ascii="Arial" w:hAnsi="Arial" w:cs="Arial"/>
          <w:b w:val="0"/>
          <w:bCs w:val="0"/>
          <w:sz w:val="22"/>
          <w:szCs w:val="22"/>
        </w:rPr>
        <w:t>ý</w:t>
      </w:r>
      <w:r w:rsidR="00F01C56">
        <w:rPr>
          <w:rFonts w:ascii="Arial" w:hAnsi="Arial" w:cs="Arial"/>
          <w:b w:val="0"/>
          <w:bCs w:val="0"/>
          <w:sz w:val="22"/>
          <w:szCs w:val="22"/>
        </w:rPr>
        <w:t xml:space="preserve"> jednotliv</w:t>
      </w:r>
      <w:r w:rsidR="005A6222">
        <w:rPr>
          <w:rFonts w:ascii="Arial" w:hAnsi="Arial" w:cs="Arial"/>
          <w:b w:val="0"/>
          <w:bCs w:val="0"/>
          <w:sz w:val="22"/>
          <w:szCs w:val="22"/>
        </w:rPr>
        <w:t>ý</w:t>
      </w:r>
      <w:r w:rsidR="00F01C5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A6222">
        <w:rPr>
          <w:rFonts w:ascii="Arial" w:hAnsi="Arial" w:cs="Arial"/>
          <w:b w:val="0"/>
          <w:bCs w:val="0"/>
          <w:sz w:val="22"/>
          <w:szCs w:val="22"/>
        </w:rPr>
        <w:t>Posudek</w:t>
      </w:r>
      <w:r w:rsidR="00F01C56">
        <w:rPr>
          <w:rFonts w:ascii="Arial" w:hAnsi="Arial" w:cs="Arial"/>
          <w:b w:val="0"/>
          <w:bCs w:val="0"/>
          <w:sz w:val="22"/>
          <w:szCs w:val="22"/>
        </w:rPr>
        <w:t xml:space="preserve"> podle tohoto odstavce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j</w:t>
      </w:r>
      <w:r w:rsidR="00F01C56">
        <w:rPr>
          <w:rFonts w:ascii="Arial" w:hAnsi="Arial" w:cs="Arial"/>
          <w:b w:val="0"/>
          <w:bCs w:val="0"/>
          <w:sz w:val="22"/>
          <w:szCs w:val="22"/>
        </w:rPr>
        <w:t>sou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nejvýše přípustn</w:t>
      </w:r>
      <w:r w:rsidR="00F01C56">
        <w:rPr>
          <w:rFonts w:ascii="Arial" w:hAnsi="Arial" w:cs="Arial"/>
          <w:b w:val="0"/>
          <w:bCs w:val="0"/>
          <w:sz w:val="22"/>
          <w:szCs w:val="22"/>
        </w:rPr>
        <w:t>é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a nepřekročiteln</w:t>
      </w:r>
      <w:r w:rsidR="00F01C56">
        <w:rPr>
          <w:rFonts w:ascii="Arial" w:hAnsi="Arial" w:cs="Arial"/>
          <w:b w:val="0"/>
          <w:bCs w:val="0"/>
          <w:sz w:val="22"/>
          <w:szCs w:val="22"/>
        </w:rPr>
        <w:t>é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>, s výjimkou zákonné změny výše sazby DPH.</w:t>
      </w:r>
      <w:r w:rsidR="00530135">
        <w:rPr>
          <w:rFonts w:ascii="Arial" w:hAnsi="Arial" w:cs="Arial"/>
          <w:b w:val="0"/>
          <w:bCs w:val="0"/>
          <w:sz w:val="22"/>
          <w:szCs w:val="22"/>
        </w:rPr>
        <w:t xml:space="preserve"> Zhotovitel </w:t>
      </w:r>
      <w:r w:rsidR="00530135"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nemá nárok na zaplacení </w:t>
      </w:r>
      <w:r>
        <w:rPr>
          <w:rFonts w:ascii="Arial" w:hAnsi="Arial" w:cs="Arial"/>
          <w:b w:val="0"/>
          <w:bCs w:val="0"/>
          <w:sz w:val="22"/>
          <w:szCs w:val="22"/>
        </w:rPr>
        <w:t>maximální</w:t>
      </w:r>
      <w:r w:rsidR="00530135">
        <w:rPr>
          <w:rFonts w:ascii="Arial" w:hAnsi="Arial" w:cs="Arial"/>
          <w:b w:val="0"/>
          <w:bCs w:val="0"/>
          <w:sz w:val="22"/>
          <w:szCs w:val="22"/>
        </w:rPr>
        <w:t xml:space="preserve"> celkové ceny dle předchozí věty. Zho</w:t>
      </w:r>
      <w:r w:rsidR="00922BCC">
        <w:rPr>
          <w:rFonts w:ascii="Arial" w:hAnsi="Arial" w:cs="Arial"/>
          <w:b w:val="0"/>
          <w:bCs w:val="0"/>
          <w:sz w:val="22"/>
          <w:szCs w:val="22"/>
        </w:rPr>
        <w:t>to</w:t>
      </w:r>
      <w:r w:rsidR="00530135">
        <w:rPr>
          <w:rFonts w:ascii="Arial" w:hAnsi="Arial" w:cs="Arial"/>
          <w:b w:val="0"/>
          <w:bCs w:val="0"/>
          <w:sz w:val="22"/>
          <w:szCs w:val="22"/>
        </w:rPr>
        <w:t>vitel má nárok na zaplacení c</w:t>
      </w:r>
      <w:r w:rsidR="001B570E">
        <w:rPr>
          <w:rFonts w:ascii="Arial" w:hAnsi="Arial" w:cs="Arial"/>
          <w:b w:val="0"/>
          <w:bCs w:val="0"/>
          <w:sz w:val="22"/>
          <w:szCs w:val="22"/>
        </w:rPr>
        <w:t>en</w:t>
      </w:r>
      <w:r w:rsidR="00530135">
        <w:rPr>
          <w:rFonts w:ascii="Arial" w:hAnsi="Arial" w:cs="Arial"/>
          <w:b w:val="0"/>
          <w:bCs w:val="0"/>
          <w:sz w:val="22"/>
          <w:szCs w:val="22"/>
        </w:rPr>
        <w:t>y</w:t>
      </w:r>
      <w:r w:rsidR="001B570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30135">
        <w:rPr>
          <w:rFonts w:ascii="Arial" w:hAnsi="Arial" w:cs="Arial"/>
          <w:b w:val="0"/>
          <w:bCs w:val="0"/>
          <w:sz w:val="22"/>
          <w:szCs w:val="22"/>
        </w:rPr>
        <w:t xml:space="preserve">za </w:t>
      </w:r>
      <w:r w:rsidR="001B570E">
        <w:rPr>
          <w:rFonts w:ascii="Arial" w:hAnsi="Arial" w:cs="Arial"/>
          <w:b w:val="0"/>
          <w:bCs w:val="0"/>
          <w:sz w:val="22"/>
          <w:szCs w:val="22"/>
        </w:rPr>
        <w:t>každ</w:t>
      </w:r>
      <w:r w:rsidR="005A6222">
        <w:rPr>
          <w:rFonts w:ascii="Arial" w:hAnsi="Arial" w:cs="Arial"/>
          <w:b w:val="0"/>
          <w:bCs w:val="0"/>
          <w:sz w:val="22"/>
          <w:szCs w:val="22"/>
        </w:rPr>
        <w:t>ý</w:t>
      </w:r>
      <w:r w:rsidR="001B570E">
        <w:rPr>
          <w:rFonts w:ascii="Arial" w:hAnsi="Arial" w:cs="Arial"/>
          <w:b w:val="0"/>
          <w:bCs w:val="0"/>
          <w:sz w:val="22"/>
          <w:szCs w:val="22"/>
        </w:rPr>
        <w:t xml:space="preserve"> jednotliv</w:t>
      </w:r>
      <w:r w:rsidR="005A6222">
        <w:rPr>
          <w:rFonts w:ascii="Arial" w:hAnsi="Arial" w:cs="Arial"/>
          <w:b w:val="0"/>
          <w:bCs w:val="0"/>
          <w:sz w:val="22"/>
          <w:szCs w:val="22"/>
        </w:rPr>
        <w:t>ý</w:t>
      </w:r>
      <w:r w:rsidR="001B570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30135">
        <w:rPr>
          <w:rFonts w:ascii="Arial" w:hAnsi="Arial" w:cs="Arial"/>
          <w:b w:val="0"/>
          <w:bCs w:val="0"/>
          <w:sz w:val="22"/>
          <w:szCs w:val="22"/>
        </w:rPr>
        <w:t>řádně proveden</w:t>
      </w:r>
      <w:r w:rsidR="005A6222">
        <w:rPr>
          <w:rFonts w:ascii="Arial" w:hAnsi="Arial" w:cs="Arial"/>
          <w:b w:val="0"/>
          <w:bCs w:val="0"/>
          <w:sz w:val="22"/>
          <w:szCs w:val="22"/>
        </w:rPr>
        <w:t>ý</w:t>
      </w:r>
      <w:r w:rsidR="0053013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A6222">
        <w:rPr>
          <w:rFonts w:ascii="Arial" w:hAnsi="Arial" w:cs="Arial"/>
          <w:b w:val="0"/>
          <w:bCs w:val="0"/>
          <w:sz w:val="22"/>
          <w:szCs w:val="22"/>
        </w:rPr>
        <w:t>Posudek</w:t>
      </w:r>
      <w:r w:rsidR="00D913D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B570E">
        <w:rPr>
          <w:rFonts w:ascii="Arial" w:hAnsi="Arial" w:cs="Arial"/>
          <w:b w:val="0"/>
          <w:bCs w:val="0"/>
          <w:sz w:val="22"/>
          <w:szCs w:val="22"/>
        </w:rPr>
        <w:t>podle sazeb</w:t>
      </w:r>
      <w:r w:rsidR="00530135">
        <w:rPr>
          <w:rFonts w:ascii="Arial" w:hAnsi="Arial" w:cs="Arial"/>
          <w:b w:val="0"/>
          <w:bCs w:val="0"/>
          <w:sz w:val="22"/>
          <w:szCs w:val="22"/>
        </w:rPr>
        <w:t xml:space="preserve"> uvedených v tomto odstavci. Součet cen za </w:t>
      </w:r>
      <w:r w:rsidR="00F01C56">
        <w:rPr>
          <w:rFonts w:ascii="Arial" w:hAnsi="Arial" w:cs="Arial"/>
          <w:b w:val="0"/>
          <w:bCs w:val="0"/>
          <w:sz w:val="22"/>
          <w:szCs w:val="22"/>
        </w:rPr>
        <w:t>všechn</w:t>
      </w:r>
      <w:r w:rsidR="005A6222">
        <w:rPr>
          <w:rFonts w:ascii="Arial" w:hAnsi="Arial" w:cs="Arial"/>
          <w:b w:val="0"/>
          <w:bCs w:val="0"/>
          <w:sz w:val="22"/>
          <w:szCs w:val="22"/>
        </w:rPr>
        <w:t>y</w:t>
      </w:r>
      <w:r w:rsidR="00530135">
        <w:rPr>
          <w:rFonts w:ascii="Arial" w:hAnsi="Arial" w:cs="Arial"/>
          <w:b w:val="0"/>
          <w:bCs w:val="0"/>
          <w:sz w:val="22"/>
          <w:szCs w:val="22"/>
        </w:rPr>
        <w:t xml:space="preserve"> jednotliv</w:t>
      </w:r>
      <w:r w:rsidR="005A6222">
        <w:rPr>
          <w:rFonts w:ascii="Arial" w:hAnsi="Arial" w:cs="Arial"/>
          <w:b w:val="0"/>
          <w:bCs w:val="0"/>
          <w:sz w:val="22"/>
          <w:szCs w:val="22"/>
        </w:rPr>
        <w:t>é</w:t>
      </w:r>
      <w:r w:rsidR="0053013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A6222">
        <w:rPr>
          <w:rFonts w:ascii="Arial" w:hAnsi="Arial" w:cs="Arial"/>
          <w:b w:val="0"/>
          <w:bCs w:val="0"/>
          <w:sz w:val="22"/>
          <w:szCs w:val="22"/>
        </w:rPr>
        <w:t>Posudky</w:t>
      </w:r>
      <w:r w:rsidR="00530135">
        <w:rPr>
          <w:rFonts w:ascii="Arial" w:hAnsi="Arial" w:cs="Arial"/>
          <w:b w:val="0"/>
          <w:bCs w:val="0"/>
          <w:sz w:val="22"/>
          <w:szCs w:val="22"/>
        </w:rPr>
        <w:t xml:space="preserve"> nesmí překročit </w:t>
      </w:r>
      <w:r>
        <w:rPr>
          <w:rFonts w:ascii="Arial" w:hAnsi="Arial" w:cs="Arial"/>
          <w:b w:val="0"/>
          <w:bCs w:val="0"/>
          <w:sz w:val="22"/>
          <w:szCs w:val="22"/>
        </w:rPr>
        <w:t>maximál</w:t>
      </w:r>
      <w:r w:rsidR="00530135">
        <w:rPr>
          <w:rFonts w:ascii="Arial" w:hAnsi="Arial" w:cs="Arial"/>
          <w:b w:val="0"/>
          <w:bCs w:val="0"/>
          <w:sz w:val="22"/>
          <w:szCs w:val="22"/>
        </w:rPr>
        <w:t>ní celkovou cenu uvedenou výše.</w:t>
      </w:r>
    </w:p>
    <w:p w:rsidR="002D1C6F" w:rsidRPr="00B54FD6" w:rsidRDefault="002D1C6F" w:rsidP="002D1C6F">
      <w:pPr>
        <w:pStyle w:val="Zkladntext2"/>
        <w:tabs>
          <w:tab w:val="left" w:pos="720"/>
          <w:tab w:val="left" w:pos="8400"/>
        </w:tabs>
        <w:ind w:left="7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A79D6" w:rsidRPr="00B54FD6" w:rsidRDefault="005A79D6" w:rsidP="005A79D6">
      <w:pPr>
        <w:pStyle w:val="Zkladntext2"/>
        <w:numPr>
          <w:ilvl w:val="2"/>
          <w:numId w:val="44"/>
        </w:numPr>
        <w:tabs>
          <w:tab w:val="left" w:pos="1800"/>
          <w:tab w:val="left" w:pos="204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B54FD6">
        <w:rPr>
          <w:rFonts w:ascii="Arial" w:hAnsi="Arial" w:cs="Arial"/>
          <w:b w:val="0"/>
          <w:sz w:val="22"/>
          <w:szCs w:val="22"/>
        </w:rPr>
        <w:t xml:space="preserve">Cena za </w:t>
      </w:r>
      <w:r w:rsidR="009B0684">
        <w:rPr>
          <w:rFonts w:ascii="Arial" w:hAnsi="Arial" w:cs="Arial"/>
          <w:b w:val="0"/>
          <w:sz w:val="22"/>
          <w:szCs w:val="22"/>
        </w:rPr>
        <w:t>Posudek</w:t>
      </w:r>
      <w:r w:rsidR="00157344">
        <w:rPr>
          <w:rFonts w:ascii="Arial" w:hAnsi="Arial" w:cs="Arial"/>
          <w:b w:val="0"/>
          <w:sz w:val="22"/>
          <w:szCs w:val="22"/>
        </w:rPr>
        <w:t xml:space="preserve"> </w:t>
      </w:r>
      <w:r w:rsidR="003A3B4B">
        <w:rPr>
          <w:rFonts w:ascii="Arial" w:hAnsi="Arial" w:cs="Arial"/>
          <w:b w:val="0"/>
          <w:sz w:val="22"/>
          <w:szCs w:val="22"/>
        </w:rPr>
        <w:t>jedn</w:t>
      </w:r>
      <w:r w:rsidR="00881D16">
        <w:rPr>
          <w:rFonts w:ascii="Arial" w:hAnsi="Arial" w:cs="Arial"/>
          <w:b w:val="0"/>
          <w:sz w:val="22"/>
          <w:szCs w:val="22"/>
        </w:rPr>
        <w:t>é</w:t>
      </w:r>
      <w:r w:rsidR="003A3B4B">
        <w:rPr>
          <w:rFonts w:ascii="Arial" w:hAnsi="Arial" w:cs="Arial"/>
          <w:b w:val="0"/>
          <w:sz w:val="22"/>
          <w:szCs w:val="22"/>
        </w:rPr>
        <w:t xml:space="preserve"> </w:t>
      </w:r>
      <w:r w:rsidR="00881D16">
        <w:rPr>
          <w:rFonts w:ascii="Arial" w:hAnsi="Arial" w:cs="Arial"/>
          <w:b w:val="0"/>
          <w:sz w:val="22"/>
          <w:szCs w:val="22"/>
        </w:rPr>
        <w:t>akce</w:t>
      </w:r>
      <w:r w:rsidRPr="00B54FD6">
        <w:rPr>
          <w:rFonts w:ascii="Arial" w:hAnsi="Arial" w:cs="Arial"/>
          <w:b w:val="0"/>
          <w:sz w:val="22"/>
          <w:szCs w:val="22"/>
        </w:rPr>
        <w:t>:</w:t>
      </w:r>
    </w:p>
    <w:p w:rsidR="005A79D6" w:rsidRPr="007074B2" w:rsidRDefault="00315C11" w:rsidP="005A79D6">
      <w:pPr>
        <w:pStyle w:val="Zkladntext2"/>
        <w:numPr>
          <w:ilvl w:val="0"/>
          <w:numId w:val="15"/>
        </w:numPr>
        <w:tabs>
          <w:tab w:val="left" w:pos="252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074B2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E213B0">
        <w:rPr>
          <w:rFonts w:ascii="Arial" w:hAnsi="Arial" w:cs="Arial"/>
          <w:b w:val="0"/>
          <w:sz w:val="22"/>
          <w:szCs w:val="22"/>
        </w:rPr>
        <w:t>7 700</w:t>
      </w:r>
      <w:r w:rsidR="005A79D6" w:rsidRPr="007074B2">
        <w:rPr>
          <w:rFonts w:ascii="Arial" w:hAnsi="Arial" w:cs="Arial"/>
          <w:b w:val="0"/>
          <w:bCs w:val="0"/>
          <w:sz w:val="22"/>
          <w:szCs w:val="22"/>
        </w:rPr>
        <w:t xml:space="preserve">,- </w:t>
      </w:r>
      <w:r w:rsidR="00723F5D" w:rsidRPr="007074B2">
        <w:rPr>
          <w:rFonts w:ascii="Arial" w:hAnsi="Arial" w:cs="Arial"/>
          <w:b w:val="0"/>
          <w:bCs w:val="0"/>
          <w:sz w:val="22"/>
          <w:szCs w:val="22"/>
        </w:rPr>
        <w:t xml:space="preserve">Kč </w:t>
      </w:r>
      <w:r w:rsidR="005A79D6" w:rsidRPr="007074B2">
        <w:rPr>
          <w:rFonts w:ascii="Arial" w:hAnsi="Arial" w:cs="Arial"/>
          <w:b w:val="0"/>
          <w:bCs w:val="0"/>
          <w:sz w:val="22"/>
          <w:szCs w:val="22"/>
        </w:rPr>
        <w:t xml:space="preserve">bez DPH   </w:t>
      </w:r>
    </w:p>
    <w:p w:rsidR="005A79D6" w:rsidRPr="007074B2" w:rsidRDefault="00315C11" w:rsidP="005A79D6">
      <w:pPr>
        <w:pStyle w:val="Zkladntext2"/>
        <w:numPr>
          <w:ilvl w:val="0"/>
          <w:numId w:val="15"/>
        </w:numPr>
        <w:tabs>
          <w:tab w:val="left" w:pos="2520"/>
          <w:tab w:val="left" w:pos="5103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074B2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E213B0">
        <w:rPr>
          <w:rFonts w:ascii="Arial" w:hAnsi="Arial" w:cs="Arial"/>
          <w:b w:val="0"/>
          <w:bCs w:val="0"/>
          <w:sz w:val="22"/>
          <w:szCs w:val="22"/>
        </w:rPr>
        <w:t>1 617</w:t>
      </w:r>
      <w:r w:rsidR="005A79D6" w:rsidRPr="007074B2">
        <w:rPr>
          <w:rFonts w:ascii="Arial" w:hAnsi="Arial" w:cs="Arial"/>
          <w:b w:val="0"/>
          <w:bCs w:val="0"/>
          <w:sz w:val="22"/>
          <w:szCs w:val="22"/>
        </w:rPr>
        <w:t xml:space="preserve">,- </w:t>
      </w:r>
      <w:r w:rsidR="00E213B0">
        <w:rPr>
          <w:rFonts w:ascii="Arial" w:hAnsi="Arial" w:cs="Arial"/>
          <w:b w:val="0"/>
          <w:bCs w:val="0"/>
          <w:sz w:val="22"/>
          <w:szCs w:val="22"/>
        </w:rPr>
        <w:t>Kč</w:t>
      </w:r>
      <w:r w:rsidR="005A79D6" w:rsidRPr="007074B2">
        <w:rPr>
          <w:rFonts w:ascii="Arial" w:hAnsi="Arial" w:cs="Arial"/>
          <w:b w:val="0"/>
          <w:bCs w:val="0"/>
          <w:sz w:val="22"/>
          <w:szCs w:val="22"/>
        </w:rPr>
        <w:t xml:space="preserve"> DPH (21 %) </w:t>
      </w:r>
    </w:p>
    <w:p w:rsidR="005A79D6" w:rsidRPr="007074B2" w:rsidRDefault="00E213B0" w:rsidP="00E213B0">
      <w:pPr>
        <w:pStyle w:val="Zkladntext2"/>
        <w:numPr>
          <w:ilvl w:val="0"/>
          <w:numId w:val="15"/>
        </w:numPr>
        <w:tabs>
          <w:tab w:val="left" w:pos="2520"/>
          <w:tab w:val="left" w:pos="4962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9 317</w:t>
      </w:r>
      <w:r w:rsidR="005A79D6" w:rsidRPr="007074B2">
        <w:rPr>
          <w:rFonts w:ascii="Arial" w:hAnsi="Arial" w:cs="Arial"/>
          <w:b w:val="0"/>
          <w:bCs w:val="0"/>
          <w:sz w:val="22"/>
          <w:szCs w:val="22"/>
        </w:rPr>
        <w:t>,- Kč</w:t>
      </w:r>
      <w:r w:rsidR="00723F5D" w:rsidRPr="007074B2">
        <w:rPr>
          <w:rFonts w:ascii="Arial" w:hAnsi="Arial" w:cs="Arial"/>
          <w:b w:val="0"/>
          <w:bCs w:val="0"/>
          <w:sz w:val="22"/>
          <w:szCs w:val="22"/>
        </w:rPr>
        <w:t xml:space="preserve"> včetně DPH</w:t>
      </w:r>
      <w:r w:rsidR="005A79D6" w:rsidRPr="007074B2"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CD27C3" w:rsidRPr="007074B2" w:rsidRDefault="00CD27C3" w:rsidP="00315C11">
      <w:pPr>
        <w:pStyle w:val="Zkladntext2"/>
        <w:tabs>
          <w:tab w:val="left" w:pos="2520"/>
          <w:tab w:val="left" w:pos="4962"/>
        </w:tabs>
        <w:ind w:left="249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CD27C3" w:rsidRPr="007074B2" w:rsidRDefault="00CD27C3" w:rsidP="00315C11">
      <w:pPr>
        <w:pStyle w:val="Zkladntext2"/>
        <w:tabs>
          <w:tab w:val="left" w:pos="2520"/>
          <w:tab w:val="left" w:pos="4962"/>
        </w:tabs>
        <w:ind w:left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074B2">
        <w:rPr>
          <w:rFonts w:ascii="Arial" w:hAnsi="Arial" w:cs="Arial"/>
          <w:b w:val="0"/>
          <w:sz w:val="22"/>
          <w:szCs w:val="22"/>
        </w:rPr>
        <w:t>b) Cena za Přeposouzení jedn</w:t>
      </w:r>
      <w:r w:rsidR="00881D16" w:rsidRPr="007074B2">
        <w:rPr>
          <w:rFonts w:ascii="Arial" w:hAnsi="Arial" w:cs="Arial"/>
          <w:b w:val="0"/>
          <w:sz w:val="22"/>
          <w:szCs w:val="22"/>
        </w:rPr>
        <w:t>é</w:t>
      </w:r>
      <w:r w:rsidRPr="007074B2">
        <w:rPr>
          <w:rFonts w:ascii="Arial" w:hAnsi="Arial" w:cs="Arial"/>
          <w:b w:val="0"/>
          <w:sz w:val="22"/>
          <w:szCs w:val="22"/>
        </w:rPr>
        <w:t xml:space="preserve"> </w:t>
      </w:r>
      <w:r w:rsidR="00881D16" w:rsidRPr="007074B2">
        <w:rPr>
          <w:rFonts w:ascii="Arial" w:hAnsi="Arial" w:cs="Arial"/>
          <w:b w:val="0"/>
          <w:sz w:val="22"/>
          <w:szCs w:val="22"/>
        </w:rPr>
        <w:t>akce</w:t>
      </w:r>
      <w:r w:rsidR="001904AD" w:rsidRPr="007074B2">
        <w:rPr>
          <w:rFonts w:ascii="Arial" w:hAnsi="Arial" w:cs="Arial"/>
          <w:b w:val="0"/>
          <w:sz w:val="22"/>
          <w:szCs w:val="22"/>
        </w:rPr>
        <w:t xml:space="preserve"> (maximálně však </w:t>
      </w:r>
      <w:r w:rsidR="00FD6BF5" w:rsidRPr="007074B2">
        <w:rPr>
          <w:rFonts w:ascii="Arial" w:hAnsi="Arial" w:cs="Arial"/>
          <w:b w:val="0"/>
          <w:sz w:val="22"/>
          <w:szCs w:val="22"/>
        </w:rPr>
        <w:t xml:space="preserve">činící </w:t>
      </w:r>
      <w:r w:rsidR="001904AD" w:rsidRPr="007074B2">
        <w:rPr>
          <w:rFonts w:ascii="Arial" w:hAnsi="Arial" w:cs="Arial"/>
          <w:b w:val="0"/>
          <w:sz w:val="22"/>
          <w:szCs w:val="22"/>
        </w:rPr>
        <w:t xml:space="preserve">70% z ceny </w:t>
      </w:r>
      <w:r w:rsidR="008E0861">
        <w:rPr>
          <w:rFonts w:ascii="Arial" w:hAnsi="Arial" w:cs="Arial"/>
          <w:b w:val="0"/>
          <w:sz w:val="22"/>
          <w:szCs w:val="22"/>
        </w:rPr>
        <w:br/>
      </w:r>
      <w:r w:rsidR="001904AD" w:rsidRPr="007074B2">
        <w:rPr>
          <w:rFonts w:ascii="Arial" w:hAnsi="Arial" w:cs="Arial"/>
          <w:b w:val="0"/>
          <w:sz w:val="22"/>
          <w:szCs w:val="22"/>
        </w:rPr>
        <w:t xml:space="preserve">za jeden </w:t>
      </w:r>
      <w:r w:rsidR="00771E3C" w:rsidRPr="007074B2">
        <w:rPr>
          <w:rFonts w:ascii="Arial" w:hAnsi="Arial" w:cs="Arial"/>
          <w:b w:val="0"/>
          <w:sz w:val="22"/>
          <w:szCs w:val="22"/>
        </w:rPr>
        <w:t>P</w:t>
      </w:r>
      <w:r w:rsidR="001904AD" w:rsidRPr="007074B2">
        <w:rPr>
          <w:rFonts w:ascii="Arial" w:hAnsi="Arial" w:cs="Arial"/>
          <w:b w:val="0"/>
          <w:sz w:val="22"/>
          <w:szCs w:val="22"/>
        </w:rPr>
        <w:t>osudek</w:t>
      </w:r>
      <w:r w:rsidR="00FD6BF5" w:rsidRPr="007074B2">
        <w:rPr>
          <w:rFonts w:ascii="Arial" w:hAnsi="Arial" w:cs="Arial"/>
          <w:b w:val="0"/>
          <w:sz w:val="22"/>
          <w:szCs w:val="22"/>
        </w:rPr>
        <w:t>, dle písmene a)</w:t>
      </w:r>
      <w:r w:rsidR="001904AD" w:rsidRPr="007074B2">
        <w:rPr>
          <w:rFonts w:ascii="Arial" w:hAnsi="Arial" w:cs="Arial"/>
          <w:b w:val="0"/>
          <w:sz w:val="22"/>
          <w:szCs w:val="22"/>
        </w:rPr>
        <w:t>)</w:t>
      </w:r>
      <w:r w:rsidRPr="007074B2">
        <w:rPr>
          <w:rFonts w:ascii="Arial" w:hAnsi="Arial" w:cs="Arial"/>
          <w:b w:val="0"/>
          <w:sz w:val="22"/>
          <w:szCs w:val="22"/>
        </w:rPr>
        <w:t>:</w:t>
      </w:r>
    </w:p>
    <w:p w:rsidR="00CD27C3" w:rsidRPr="007074B2" w:rsidRDefault="00EF53C0" w:rsidP="00CD27C3">
      <w:pPr>
        <w:pStyle w:val="Zkladntext2"/>
        <w:numPr>
          <w:ilvl w:val="0"/>
          <w:numId w:val="15"/>
        </w:numPr>
        <w:tabs>
          <w:tab w:val="left" w:pos="252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074B2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E213B0">
        <w:rPr>
          <w:rFonts w:ascii="Arial" w:hAnsi="Arial" w:cs="Arial"/>
          <w:b w:val="0"/>
          <w:sz w:val="22"/>
          <w:szCs w:val="22"/>
        </w:rPr>
        <w:t>4 700</w:t>
      </w:r>
      <w:r w:rsidR="00CD27C3" w:rsidRPr="007074B2">
        <w:rPr>
          <w:rFonts w:ascii="Arial" w:hAnsi="Arial" w:cs="Arial"/>
          <w:b w:val="0"/>
          <w:bCs w:val="0"/>
          <w:sz w:val="22"/>
          <w:szCs w:val="22"/>
        </w:rPr>
        <w:t xml:space="preserve">,- Kč bez DPH   </w:t>
      </w:r>
    </w:p>
    <w:p w:rsidR="00CD27C3" w:rsidRPr="007074B2" w:rsidRDefault="00EF53C0" w:rsidP="00CD27C3">
      <w:pPr>
        <w:pStyle w:val="Zkladntext2"/>
        <w:numPr>
          <w:ilvl w:val="0"/>
          <w:numId w:val="15"/>
        </w:numPr>
        <w:tabs>
          <w:tab w:val="left" w:pos="2520"/>
          <w:tab w:val="left" w:pos="5103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074B2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E213B0">
        <w:rPr>
          <w:rFonts w:ascii="Arial" w:hAnsi="Arial" w:cs="Arial"/>
          <w:b w:val="0"/>
          <w:bCs w:val="0"/>
          <w:sz w:val="22"/>
          <w:szCs w:val="22"/>
        </w:rPr>
        <w:t xml:space="preserve">   987</w:t>
      </w:r>
      <w:r w:rsidR="00CD27C3" w:rsidRPr="007074B2">
        <w:rPr>
          <w:rFonts w:ascii="Arial" w:hAnsi="Arial" w:cs="Arial"/>
          <w:b w:val="0"/>
          <w:bCs w:val="0"/>
          <w:sz w:val="22"/>
          <w:szCs w:val="22"/>
        </w:rPr>
        <w:t xml:space="preserve">,- DPH (21 %) </w:t>
      </w:r>
    </w:p>
    <w:p w:rsidR="005A79D6" w:rsidRPr="007074B2" w:rsidRDefault="00EF53C0" w:rsidP="00315C11">
      <w:pPr>
        <w:pStyle w:val="Zkladntext2"/>
        <w:numPr>
          <w:ilvl w:val="0"/>
          <w:numId w:val="15"/>
        </w:numPr>
        <w:tabs>
          <w:tab w:val="left" w:pos="2520"/>
          <w:tab w:val="left" w:pos="4962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074B2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E213B0">
        <w:rPr>
          <w:rFonts w:ascii="Arial" w:hAnsi="Arial" w:cs="Arial"/>
          <w:b w:val="0"/>
          <w:bCs w:val="0"/>
          <w:sz w:val="22"/>
          <w:szCs w:val="22"/>
        </w:rPr>
        <w:t>5 687</w:t>
      </w:r>
      <w:r w:rsidR="00CD27C3" w:rsidRPr="007074B2">
        <w:rPr>
          <w:rFonts w:ascii="Arial" w:hAnsi="Arial" w:cs="Arial"/>
          <w:b w:val="0"/>
          <w:bCs w:val="0"/>
          <w:sz w:val="22"/>
          <w:szCs w:val="22"/>
        </w:rPr>
        <w:t>,- Kč včetně DPH</w:t>
      </w:r>
    </w:p>
    <w:p w:rsidR="002D1C6F" w:rsidRPr="00B54FD6" w:rsidRDefault="002D1C6F" w:rsidP="002D1C6F">
      <w:pPr>
        <w:pStyle w:val="Zkladntext2"/>
        <w:tabs>
          <w:tab w:val="left" w:pos="2520"/>
          <w:tab w:val="left" w:pos="4962"/>
        </w:tabs>
        <w:ind w:left="249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AD57A1" w:rsidRPr="00B54FD6" w:rsidRDefault="00AD57A1" w:rsidP="00071459">
      <w:pPr>
        <w:pStyle w:val="Zkladntext2"/>
        <w:numPr>
          <w:ilvl w:val="0"/>
          <w:numId w:val="18"/>
        </w:numPr>
        <w:tabs>
          <w:tab w:val="left" w:pos="72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Dohodnutá cena zahrnuje veškeré náklady </w:t>
      </w:r>
      <w:r w:rsidR="00A80E03">
        <w:rPr>
          <w:rFonts w:ascii="Arial" w:hAnsi="Arial" w:cs="Arial"/>
          <w:b w:val="0"/>
          <w:bCs w:val="0"/>
          <w:sz w:val="22"/>
          <w:szCs w:val="22"/>
        </w:rPr>
        <w:t xml:space="preserve">a činnosti </w:t>
      </w:r>
      <w:r w:rsidR="002A195A" w:rsidRPr="00B54FD6">
        <w:rPr>
          <w:rFonts w:ascii="Arial" w:hAnsi="Arial" w:cs="Arial"/>
          <w:b w:val="0"/>
          <w:bCs w:val="0"/>
          <w:sz w:val="22"/>
          <w:szCs w:val="22"/>
        </w:rPr>
        <w:t>Zhotovitel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e související s provedením díla. </w:t>
      </w:r>
      <w:r w:rsidR="002A195A" w:rsidRPr="00B54FD6">
        <w:rPr>
          <w:rFonts w:ascii="Arial" w:hAnsi="Arial" w:cs="Arial"/>
          <w:b w:val="0"/>
          <w:bCs w:val="0"/>
          <w:sz w:val="22"/>
          <w:szCs w:val="22"/>
        </w:rPr>
        <w:t>Objednatel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je povinen uhradit </w:t>
      </w:r>
      <w:r w:rsidR="002A195A" w:rsidRPr="00B54FD6">
        <w:rPr>
          <w:rFonts w:ascii="Arial" w:hAnsi="Arial" w:cs="Arial"/>
          <w:b w:val="0"/>
          <w:bCs w:val="0"/>
          <w:sz w:val="22"/>
          <w:szCs w:val="22"/>
        </w:rPr>
        <w:t>Zhotovitel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i cenu jen po řádném splnění a předání </w:t>
      </w:r>
      <w:r w:rsidR="00C42E36">
        <w:rPr>
          <w:rFonts w:ascii="Arial" w:hAnsi="Arial" w:cs="Arial"/>
          <w:b w:val="0"/>
          <w:bCs w:val="0"/>
          <w:sz w:val="22"/>
          <w:szCs w:val="22"/>
        </w:rPr>
        <w:t xml:space="preserve">předmětu </w:t>
      </w:r>
      <w:r w:rsidR="00F01C56">
        <w:rPr>
          <w:rFonts w:ascii="Arial" w:hAnsi="Arial" w:cs="Arial"/>
          <w:b w:val="0"/>
          <w:bCs w:val="0"/>
          <w:sz w:val="22"/>
          <w:szCs w:val="22"/>
        </w:rPr>
        <w:t>plnění (</w:t>
      </w:r>
      <w:r w:rsidR="005A6222">
        <w:rPr>
          <w:rFonts w:ascii="Arial" w:hAnsi="Arial" w:cs="Arial"/>
          <w:b w:val="0"/>
          <w:bCs w:val="0"/>
          <w:sz w:val="22"/>
          <w:szCs w:val="22"/>
        </w:rPr>
        <w:t>Posudek</w:t>
      </w:r>
      <w:r w:rsidR="00F01C56">
        <w:rPr>
          <w:rFonts w:ascii="Arial" w:hAnsi="Arial" w:cs="Arial"/>
          <w:b w:val="0"/>
          <w:bCs w:val="0"/>
          <w:sz w:val="22"/>
          <w:szCs w:val="22"/>
        </w:rPr>
        <w:t>)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dle člá</w:t>
      </w:r>
      <w:r w:rsidR="00D44742" w:rsidRPr="00B54FD6">
        <w:rPr>
          <w:rFonts w:ascii="Arial" w:hAnsi="Arial" w:cs="Arial"/>
          <w:b w:val="0"/>
          <w:bCs w:val="0"/>
          <w:sz w:val="22"/>
          <w:szCs w:val="22"/>
        </w:rPr>
        <w:t>nku</w:t>
      </w:r>
      <w:r w:rsidR="00AB2232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44742" w:rsidRPr="00B54FD6">
        <w:rPr>
          <w:rFonts w:ascii="Arial" w:hAnsi="Arial" w:cs="Arial"/>
          <w:b w:val="0"/>
          <w:bCs w:val="0"/>
          <w:sz w:val="22"/>
          <w:szCs w:val="22"/>
        </w:rPr>
        <w:t>I. a II. (s</w:t>
      </w:r>
      <w:r w:rsidR="00723F5D">
        <w:rPr>
          <w:rFonts w:ascii="Arial" w:hAnsi="Arial" w:cs="Arial"/>
          <w:b w:val="0"/>
          <w:bCs w:val="0"/>
          <w:sz w:val="22"/>
          <w:szCs w:val="22"/>
        </w:rPr>
        <w:t xml:space="preserve"> doplněními, úpravami či změnami podle 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připomínek </w:t>
      </w:r>
      <w:r w:rsidR="002A195A" w:rsidRPr="00B54FD6">
        <w:rPr>
          <w:rFonts w:ascii="Arial" w:hAnsi="Arial" w:cs="Arial"/>
          <w:b w:val="0"/>
          <w:bCs w:val="0"/>
          <w:sz w:val="22"/>
          <w:szCs w:val="22"/>
        </w:rPr>
        <w:t>Objednatel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e</w:t>
      </w:r>
      <w:r w:rsidR="00440774">
        <w:rPr>
          <w:rFonts w:ascii="Arial" w:hAnsi="Arial" w:cs="Arial"/>
          <w:b w:val="0"/>
          <w:bCs w:val="0"/>
          <w:sz w:val="22"/>
          <w:szCs w:val="22"/>
        </w:rPr>
        <w:t xml:space="preserve"> dle čl. IV.</w:t>
      </w:r>
      <w:r w:rsidR="009F7B89" w:rsidRPr="00B54FD6">
        <w:rPr>
          <w:rFonts w:ascii="Arial" w:hAnsi="Arial" w:cs="Arial"/>
          <w:b w:val="0"/>
          <w:bCs w:val="0"/>
          <w:sz w:val="22"/>
          <w:szCs w:val="22"/>
        </w:rPr>
        <w:t>)</w:t>
      </w:r>
      <w:r w:rsidR="002D1C6F" w:rsidRPr="00B54FD6">
        <w:rPr>
          <w:rFonts w:ascii="Arial" w:hAnsi="Arial" w:cs="Arial"/>
          <w:b w:val="0"/>
          <w:bCs w:val="0"/>
          <w:sz w:val="22"/>
          <w:szCs w:val="22"/>
        </w:rPr>
        <w:t xml:space="preserve"> na základě faktur vyplývajících z jednotlivých Objednávek</w:t>
      </w:r>
      <w:r w:rsidR="009F7B89" w:rsidRPr="00B54FD6">
        <w:rPr>
          <w:rFonts w:ascii="Arial" w:hAnsi="Arial" w:cs="Arial"/>
          <w:b w:val="0"/>
          <w:bCs w:val="0"/>
          <w:sz w:val="22"/>
          <w:szCs w:val="22"/>
        </w:rPr>
        <w:t>.</w:t>
      </w:r>
      <w:r w:rsidRPr="00B54FD6">
        <w:rPr>
          <w:rFonts w:ascii="Arial" w:hAnsi="Arial" w:cs="Arial"/>
          <w:b w:val="0"/>
          <w:bCs w:val="0"/>
          <w:strike/>
          <w:sz w:val="22"/>
          <w:szCs w:val="22"/>
        </w:rPr>
        <w:t xml:space="preserve"> </w:t>
      </w:r>
    </w:p>
    <w:p w:rsidR="00AA70D7" w:rsidRPr="00B54FD6" w:rsidRDefault="00AA70D7" w:rsidP="00AA70D7">
      <w:pPr>
        <w:pStyle w:val="Zkladntext2"/>
        <w:tabs>
          <w:tab w:val="left" w:pos="720"/>
          <w:tab w:val="left" w:pos="8400"/>
        </w:tabs>
        <w:ind w:left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C65CBF" w:rsidRPr="00B54FD6" w:rsidRDefault="00C65CBF" w:rsidP="00AA70D7">
      <w:pPr>
        <w:pStyle w:val="Zkladntext2"/>
        <w:tabs>
          <w:tab w:val="left" w:pos="720"/>
          <w:tab w:val="left" w:pos="8400"/>
        </w:tabs>
        <w:ind w:left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AD57A1" w:rsidRPr="00B54FD6" w:rsidRDefault="00AB3906" w:rsidP="00163DAD">
      <w:pPr>
        <w:pStyle w:val="Zkladntext2"/>
        <w:tabs>
          <w:tab w:val="left" w:pos="8400"/>
        </w:tabs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Článek </w:t>
      </w:r>
      <w:r w:rsidR="00AD57A1" w:rsidRPr="00B54FD6">
        <w:rPr>
          <w:rFonts w:ascii="Arial" w:hAnsi="Arial" w:cs="Arial"/>
          <w:sz w:val="22"/>
          <w:szCs w:val="22"/>
        </w:rPr>
        <w:t>V</w:t>
      </w:r>
      <w:r w:rsidR="00067DDC" w:rsidRPr="00B54FD6">
        <w:rPr>
          <w:rFonts w:ascii="Arial" w:hAnsi="Arial" w:cs="Arial"/>
          <w:sz w:val="22"/>
          <w:szCs w:val="22"/>
        </w:rPr>
        <w:t>I</w:t>
      </w:r>
      <w:r w:rsidR="00AD57A1" w:rsidRPr="00B54FD6">
        <w:rPr>
          <w:rFonts w:ascii="Arial" w:hAnsi="Arial" w:cs="Arial"/>
          <w:sz w:val="22"/>
          <w:szCs w:val="22"/>
        </w:rPr>
        <w:t>.</w:t>
      </w:r>
    </w:p>
    <w:p w:rsidR="00AD57A1" w:rsidRPr="00B54FD6" w:rsidRDefault="00AD57A1" w:rsidP="00163DAD">
      <w:pPr>
        <w:pStyle w:val="Zkladntext2"/>
        <w:tabs>
          <w:tab w:val="left" w:pos="8400"/>
        </w:tabs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Platební podmínky a fakturace</w:t>
      </w:r>
    </w:p>
    <w:p w:rsidR="00F47176" w:rsidRPr="00B54FD6" w:rsidRDefault="00F47176" w:rsidP="00163DAD">
      <w:pPr>
        <w:pStyle w:val="Zkladntext2"/>
        <w:tabs>
          <w:tab w:val="left" w:pos="8400"/>
        </w:tabs>
        <w:rPr>
          <w:rFonts w:ascii="Arial" w:hAnsi="Arial" w:cs="Arial"/>
          <w:sz w:val="22"/>
          <w:szCs w:val="22"/>
        </w:rPr>
      </w:pPr>
    </w:p>
    <w:p w:rsidR="00AD57A1" w:rsidRPr="00B54FD6" w:rsidRDefault="002A195A" w:rsidP="00071459">
      <w:pPr>
        <w:pStyle w:val="Zkladntext2"/>
        <w:numPr>
          <w:ilvl w:val="0"/>
          <w:numId w:val="19"/>
        </w:numPr>
        <w:tabs>
          <w:tab w:val="left" w:pos="720"/>
          <w:tab w:val="left" w:pos="8400"/>
        </w:tabs>
        <w:spacing w:after="120"/>
        <w:ind w:left="714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>Objednatel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 je povinen uhradit 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Zhotovitel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i cenu </w:t>
      </w:r>
      <w:r w:rsidR="00723F5D">
        <w:rPr>
          <w:rFonts w:ascii="Arial" w:hAnsi="Arial" w:cs="Arial"/>
          <w:b w:val="0"/>
          <w:bCs w:val="0"/>
          <w:sz w:val="22"/>
          <w:szCs w:val="22"/>
        </w:rPr>
        <w:t xml:space="preserve">za </w:t>
      </w:r>
      <w:r w:rsidR="005A6222">
        <w:rPr>
          <w:rFonts w:ascii="Arial" w:hAnsi="Arial" w:cs="Arial"/>
          <w:b w:val="0"/>
          <w:bCs w:val="0"/>
          <w:sz w:val="22"/>
          <w:szCs w:val="22"/>
        </w:rPr>
        <w:t>Posudek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9164B" w:rsidRPr="00B54FD6">
        <w:rPr>
          <w:rFonts w:ascii="Arial" w:hAnsi="Arial" w:cs="Arial"/>
          <w:b w:val="0"/>
          <w:bCs w:val="0"/>
          <w:sz w:val="22"/>
          <w:szCs w:val="22"/>
        </w:rPr>
        <w:t xml:space="preserve">jen 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na základě </w:t>
      </w:r>
      <w:r w:rsidR="00B27824">
        <w:rPr>
          <w:rFonts w:ascii="Arial" w:hAnsi="Arial" w:cs="Arial"/>
          <w:b w:val="0"/>
          <w:bCs w:val="0"/>
          <w:sz w:val="22"/>
          <w:szCs w:val="22"/>
        </w:rPr>
        <w:t>O</w:t>
      </w:r>
      <w:r w:rsidR="00202772">
        <w:rPr>
          <w:rFonts w:ascii="Arial" w:hAnsi="Arial" w:cs="Arial"/>
          <w:b w:val="0"/>
          <w:bCs w:val="0"/>
          <w:sz w:val="22"/>
          <w:szCs w:val="22"/>
        </w:rPr>
        <w:t>bjednatelem ve smyslu čl. IV. odst. 7. akceptovaného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plnění 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dle čl. </w:t>
      </w:r>
      <w:r w:rsidR="001953BC" w:rsidRPr="00B54FD6">
        <w:rPr>
          <w:rFonts w:ascii="Arial" w:hAnsi="Arial" w:cs="Arial"/>
          <w:b w:val="0"/>
          <w:bCs w:val="0"/>
          <w:sz w:val="22"/>
          <w:szCs w:val="22"/>
        </w:rPr>
        <w:t xml:space="preserve">I. a 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II. </w:t>
      </w:r>
      <w:r w:rsidR="00724073" w:rsidRPr="00B54FD6">
        <w:rPr>
          <w:rFonts w:ascii="Arial" w:hAnsi="Arial" w:cs="Arial"/>
          <w:b w:val="0"/>
          <w:bCs w:val="0"/>
          <w:sz w:val="22"/>
          <w:szCs w:val="22"/>
        </w:rPr>
        <w:t>Smlouvy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 a vystavené faktury doručené do sídla 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Objednatel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e.  </w:t>
      </w:r>
    </w:p>
    <w:p w:rsidR="00AD57A1" w:rsidRDefault="002A195A" w:rsidP="00071459">
      <w:pPr>
        <w:pStyle w:val="Zkladntext2"/>
        <w:numPr>
          <w:ilvl w:val="0"/>
          <w:numId w:val="19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>Zhotovitel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 není oprávněn vystavit fakturu dříve, než</w:t>
      </w:r>
      <w:r w:rsidR="001E17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Objednatel</w:t>
      </w:r>
      <w:r w:rsidR="001E1769" w:rsidRPr="00B54FD6">
        <w:rPr>
          <w:rFonts w:ascii="Arial" w:hAnsi="Arial" w:cs="Arial"/>
          <w:b w:val="0"/>
          <w:bCs w:val="0"/>
          <w:sz w:val="22"/>
          <w:szCs w:val="22"/>
        </w:rPr>
        <w:t xml:space="preserve"> převezme bezvadné a 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Objednatel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>em odsouhlasené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plnění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626942" w:rsidRPr="00B54FD6" w:rsidRDefault="00626942" w:rsidP="00071459">
      <w:pPr>
        <w:pStyle w:val="Zkladntext2"/>
        <w:numPr>
          <w:ilvl w:val="0"/>
          <w:numId w:val="19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Faktury budou Objednateli předávány průběžně, za každ</w:t>
      </w:r>
      <w:r w:rsidR="005A6222">
        <w:rPr>
          <w:rFonts w:ascii="Arial" w:hAnsi="Arial" w:cs="Arial"/>
          <w:b w:val="0"/>
          <w:bCs w:val="0"/>
          <w:sz w:val="22"/>
          <w:szCs w:val="22"/>
        </w:rPr>
        <w:t>ý Posudek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zvlášť.</w:t>
      </w:r>
    </w:p>
    <w:p w:rsidR="00AD57A1" w:rsidRPr="00B54FD6" w:rsidRDefault="00AD57A1" w:rsidP="00071459">
      <w:pPr>
        <w:pStyle w:val="Zkladntext2"/>
        <w:numPr>
          <w:ilvl w:val="0"/>
          <w:numId w:val="19"/>
        </w:numPr>
        <w:tabs>
          <w:tab w:val="left" w:pos="720"/>
          <w:tab w:val="left" w:pos="8400"/>
        </w:tabs>
        <w:spacing w:after="120"/>
        <w:ind w:left="714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Splatnost </w:t>
      </w:r>
      <w:r w:rsidR="00AF4F83">
        <w:rPr>
          <w:rFonts w:ascii="Arial" w:hAnsi="Arial" w:cs="Arial"/>
          <w:b w:val="0"/>
          <w:bCs w:val="0"/>
          <w:sz w:val="22"/>
          <w:szCs w:val="22"/>
        </w:rPr>
        <w:t xml:space="preserve">faktury - 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daňového dokladu se stanoví na </w:t>
      </w:r>
      <w:r w:rsidR="00626942">
        <w:rPr>
          <w:rFonts w:ascii="Arial" w:hAnsi="Arial" w:cs="Arial"/>
          <w:b w:val="0"/>
          <w:bCs w:val="0"/>
          <w:sz w:val="22"/>
          <w:szCs w:val="22"/>
        </w:rPr>
        <w:t>30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kalendářních dnů </w:t>
      </w:r>
      <w:r w:rsidR="008E0861">
        <w:rPr>
          <w:rFonts w:ascii="Arial" w:hAnsi="Arial" w:cs="Arial"/>
          <w:b w:val="0"/>
          <w:bCs w:val="0"/>
          <w:sz w:val="22"/>
          <w:szCs w:val="22"/>
        </w:rPr>
        <w:br/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po doručení faktury, jejíž přílohou </w:t>
      </w:r>
      <w:r w:rsidR="00FD7394">
        <w:rPr>
          <w:rFonts w:ascii="Arial" w:hAnsi="Arial" w:cs="Arial"/>
          <w:b w:val="0"/>
          <w:bCs w:val="0"/>
          <w:sz w:val="22"/>
          <w:szCs w:val="22"/>
        </w:rPr>
        <w:t>musí být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30B88" w:rsidRPr="00B54FD6">
        <w:rPr>
          <w:rFonts w:ascii="Arial" w:hAnsi="Arial" w:cs="Arial"/>
          <w:b w:val="0"/>
          <w:bCs w:val="0"/>
          <w:sz w:val="22"/>
          <w:szCs w:val="22"/>
        </w:rPr>
        <w:t>protokol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D7394">
        <w:rPr>
          <w:rFonts w:ascii="Arial" w:hAnsi="Arial" w:cs="Arial"/>
          <w:b w:val="0"/>
          <w:bCs w:val="0"/>
          <w:sz w:val="22"/>
          <w:szCs w:val="22"/>
        </w:rPr>
        <w:t>dokládající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D7394">
        <w:rPr>
          <w:rFonts w:ascii="Arial" w:hAnsi="Arial" w:cs="Arial"/>
          <w:b w:val="0"/>
          <w:bCs w:val="0"/>
          <w:sz w:val="22"/>
          <w:szCs w:val="22"/>
        </w:rPr>
        <w:t>akceptaci plnění</w:t>
      </w:r>
      <w:r w:rsidR="00440774">
        <w:rPr>
          <w:rFonts w:ascii="Arial" w:hAnsi="Arial" w:cs="Arial"/>
          <w:b w:val="0"/>
          <w:bCs w:val="0"/>
          <w:sz w:val="22"/>
          <w:szCs w:val="22"/>
        </w:rPr>
        <w:t xml:space="preserve"> Objednatele</w:t>
      </w:r>
      <w:r w:rsidR="00FD7394">
        <w:rPr>
          <w:rFonts w:ascii="Arial" w:hAnsi="Arial" w:cs="Arial"/>
          <w:b w:val="0"/>
          <w:bCs w:val="0"/>
          <w:sz w:val="22"/>
          <w:szCs w:val="22"/>
        </w:rPr>
        <w:t>m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F4F83">
        <w:rPr>
          <w:rFonts w:ascii="Arial" w:hAnsi="Arial" w:cs="Arial"/>
          <w:b w:val="0"/>
          <w:bCs w:val="0"/>
          <w:sz w:val="22"/>
          <w:szCs w:val="22"/>
        </w:rPr>
        <w:t xml:space="preserve">a 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podep</w:t>
      </w:r>
      <w:r w:rsidR="00FE669B" w:rsidRPr="00B54FD6">
        <w:rPr>
          <w:rFonts w:ascii="Arial" w:hAnsi="Arial" w:cs="Arial"/>
          <w:b w:val="0"/>
          <w:bCs w:val="0"/>
          <w:sz w:val="22"/>
          <w:szCs w:val="22"/>
        </w:rPr>
        <w:t xml:space="preserve">saný oběma smluvními stranami. </w:t>
      </w:r>
    </w:p>
    <w:p w:rsidR="00AD57A1" w:rsidRPr="00B54FD6" w:rsidRDefault="00AD57A1" w:rsidP="00071459">
      <w:pPr>
        <w:pStyle w:val="Odstavecseseznamem"/>
        <w:numPr>
          <w:ilvl w:val="0"/>
          <w:numId w:val="19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Faktura musí splňovat veškeré náležitosti stanovené v § 2</w:t>
      </w:r>
      <w:r w:rsidR="003F53C6" w:rsidRPr="00B54FD6">
        <w:rPr>
          <w:rFonts w:ascii="Arial" w:hAnsi="Arial" w:cs="Arial"/>
          <w:sz w:val="22"/>
          <w:szCs w:val="22"/>
        </w:rPr>
        <w:t>9</w:t>
      </w:r>
      <w:r w:rsidR="00C22469" w:rsidRPr="00B54FD6">
        <w:rPr>
          <w:rFonts w:ascii="Arial" w:hAnsi="Arial" w:cs="Arial"/>
          <w:sz w:val="22"/>
          <w:szCs w:val="22"/>
        </w:rPr>
        <w:t xml:space="preserve"> zákona </w:t>
      </w:r>
      <w:r w:rsidR="003B6AFA">
        <w:rPr>
          <w:rFonts w:ascii="Arial" w:hAnsi="Arial" w:cs="Arial"/>
          <w:sz w:val="22"/>
          <w:szCs w:val="22"/>
        </w:rPr>
        <w:br/>
      </w:r>
      <w:r w:rsidR="00C22469" w:rsidRPr="00B54FD6">
        <w:rPr>
          <w:rFonts w:ascii="Arial" w:hAnsi="Arial" w:cs="Arial"/>
          <w:sz w:val="22"/>
          <w:szCs w:val="22"/>
        </w:rPr>
        <w:t>č. 235/2004 Sb., o </w:t>
      </w:r>
      <w:r w:rsidR="00F30B88" w:rsidRPr="00B54FD6">
        <w:rPr>
          <w:rFonts w:ascii="Arial" w:hAnsi="Arial" w:cs="Arial"/>
          <w:sz w:val="22"/>
          <w:szCs w:val="22"/>
        </w:rPr>
        <w:t>dani z přidané hodnoty,</w:t>
      </w:r>
      <w:r w:rsidRPr="00B54FD6">
        <w:rPr>
          <w:rFonts w:ascii="Arial" w:hAnsi="Arial" w:cs="Arial"/>
          <w:sz w:val="22"/>
          <w:szCs w:val="22"/>
        </w:rPr>
        <w:t xml:space="preserve"> ve znění pozdějších přepisů. </w:t>
      </w:r>
      <w:r w:rsidR="003B6AFA">
        <w:rPr>
          <w:rFonts w:ascii="Arial" w:hAnsi="Arial" w:cs="Arial"/>
          <w:sz w:val="22"/>
          <w:szCs w:val="22"/>
        </w:rPr>
        <w:br/>
      </w:r>
      <w:r w:rsidRPr="00B54FD6">
        <w:rPr>
          <w:rFonts w:ascii="Arial" w:hAnsi="Arial" w:cs="Arial"/>
          <w:sz w:val="22"/>
          <w:szCs w:val="22"/>
        </w:rPr>
        <w:t>Nebude-li účetní doklad obsahovat stanovené náležitosti</w:t>
      </w:r>
      <w:r w:rsidR="00AF4F83">
        <w:rPr>
          <w:rFonts w:ascii="Arial" w:hAnsi="Arial" w:cs="Arial"/>
          <w:sz w:val="22"/>
          <w:szCs w:val="22"/>
        </w:rPr>
        <w:t xml:space="preserve"> či přílohu</w:t>
      </w:r>
      <w:r w:rsidR="001E63AA">
        <w:rPr>
          <w:rFonts w:ascii="Arial" w:hAnsi="Arial" w:cs="Arial"/>
          <w:sz w:val="22"/>
          <w:szCs w:val="22"/>
        </w:rPr>
        <w:t xml:space="preserve"> dle tohoto článku</w:t>
      </w:r>
      <w:r w:rsidR="00682C0B">
        <w:rPr>
          <w:rFonts w:ascii="Arial" w:hAnsi="Arial" w:cs="Arial"/>
          <w:sz w:val="22"/>
          <w:szCs w:val="22"/>
        </w:rPr>
        <w:t xml:space="preserve"> </w:t>
      </w:r>
      <w:r w:rsidR="001E63AA">
        <w:rPr>
          <w:rFonts w:ascii="Arial" w:hAnsi="Arial" w:cs="Arial"/>
          <w:sz w:val="22"/>
          <w:szCs w:val="22"/>
        </w:rPr>
        <w:t>Smlouvy</w:t>
      </w:r>
      <w:r w:rsidRPr="00B54FD6">
        <w:rPr>
          <w:rFonts w:ascii="Arial" w:hAnsi="Arial" w:cs="Arial"/>
          <w:sz w:val="22"/>
          <w:szCs w:val="22"/>
        </w:rPr>
        <w:t>,</w:t>
      </w:r>
      <w:r w:rsidR="00682C0B">
        <w:rPr>
          <w:rFonts w:ascii="Arial" w:hAnsi="Arial" w:cs="Arial"/>
          <w:sz w:val="22"/>
          <w:szCs w:val="22"/>
        </w:rPr>
        <w:t xml:space="preserve"> </w:t>
      </w:r>
      <w:r w:rsidRPr="00B54FD6">
        <w:rPr>
          <w:rFonts w:ascii="Arial" w:hAnsi="Arial" w:cs="Arial"/>
          <w:sz w:val="22"/>
          <w:szCs w:val="22"/>
        </w:rPr>
        <w:t xml:space="preserve">je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 oprávněn fakturu vrátit k přepracování. V tomto případě neplatí původní lhůta splatnosti, ale lhůta splatnosti běží znovu ode dne doručení nově vystavené faktury.</w:t>
      </w:r>
    </w:p>
    <w:p w:rsidR="00AD57A1" w:rsidRPr="00B54FD6" w:rsidRDefault="002A195A" w:rsidP="00071459">
      <w:pPr>
        <w:pStyle w:val="Odstavecseseznamem"/>
        <w:numPr>
          <w:ilvl w:val="0"/>
          <w:numId w:val="19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Objednatel</w:t>
      </w:r>
      <w:r w:rsidR="00AD57A1" w:rsidRPr="00B54FD6">
        <w:rPr>
          <w:rFonts w:ascii="Arial" w:hAnsi="Arial" w:cs="Arial"/>
          <w:sz w:val="22"/>
          <w:szCs w:val="22"/>
        </w:rPr>
        <w:t xml:space="preserve"> neposkytne </w:t>
      </w:r>
      <w:r w:rsidRPr="00B54FD6">
        <w:rPr>
          <w:rFonts w:ascii="Arial" w:hAnsi="Arial" w:cs="Arial"/>
          <w:sz w:val="22"/>
          <w:szCs w:val="22"/>
        </w:rPr>
        <w:t>Zhotovitel</w:t>
      </w:r>
      <w:r w:rsidR="00AD57A1" w:rsidRPr="00B54FD6">
        <w:rPr>
          <w:rFonts w:ascii="Arial" w:hAnsi="Arial" w:cs="Arial"/>
          <w:sz w:val="22"/>
          <w:szCs w:val="22"/>
        </w:rPr>
        <w:t>i zálohy.</w:t>
      </w:r>
    </w:p>
    <w:p w:rsidR="00440774" w:rsidRPr="007567DD" w:rsidRDefault="00B27824" w:rsidP="007567DD">
      <w:pPr>
        <w:pStyle w:val="Odstavecseseznamem"/>
        <w:numPr>
          <w:ilvl w:val="0"/>
          <w:numId w:val="19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se považuje</w:t>
      </w:r>
      <w:r w:rsidR="0041254D" w:rsidRPr="00B54FD6">
        <w:rPr>
          <w:rFonts w:ascii="Arial" w:hAnsi="Arial" w:cs="Arial"/>
          <w:sz w:val="22"/>
          <w:szCs w:val="22"/>
        </w:rPr>
        <w:t xml:space="preserve"> za splněnou dnem odepsání </w:t>
      </w:r>
      <w:r w:rsidR="00C9164B" w:rsidRPr="00B54FD6">
        <w:rPr>
          <w:rFonts w:ascii="Arial" w:hAnsi="Arial" w:cs="Arial"/>
          <w:sz w:val="22"/>
          <w:szCs w:val="22"/>
        </w:rPr>
        <w:t xml:space="preserve">fakturované částky </w:t>
      </w:r>
      <w:r w:rsidR="0041254D" w:rsidRPr="00B54FD6">
        <w:rPr>
          <w:rFonts w:ascii="Arial" w:hAnsi="Arial" w:cs="Arial"/>
          <w:sz w:val="22"/>
          <w:szCs w:val="22"/>
        </w:rPr>
        <w:t xml:space="preserve">z účtu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41254D" w:rsidRPr="00B54FD6">
        <w:rPr>
          <w:rFonts w:ascii="Arial" w:hAnsi="Arial" w:cs="Arial"/>
          <w:sz w:val="22"/>
          <w:szCs w:val="22"/>
        </w:rPr>
        <w:t>e</w:t>
      </w:r>
      <w:r w:rsidR="000E6D66" w:rsidRPr="00B54FD6">
        <w:rPr>
          <w:rFonts w:ascii="Arial" w:hAnsi="Arial" w:cs="Arial"/>
          <w:sz w:val="22"/>
          <w:szCs w:val="22"/>
        </w:rPr>
        <w:t xml:space="preserve"> ve prospěch účtu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="000E6D66" w:rsidRPr="00B54FD6">
        <w:rPr>
          <w:rFonts w:ascii="Arial" w:hAnsi="Arial" w:cs="Arial"/>
          <w:sz w:val="22"/>
          <w:szCs w:val="22"/>
        </w:rPr>
        <w:t>e.</w:t>
      </w:r>
    </w:p>
    <w:p w:rsidR="00723F5D" w:rsidRDefault="00723F5D" w:rsidP="00400F52">
      <w:p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723F5D" w:rsidRDefault="00723F5D" w:rsidP="00400F52">
      <w:p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E213B0" w:rsidRDefault="00E213B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AD57A1" w:rsidRPr="00B54FD6" w:rsidRDefault="009F7B89" w:rsidP="00400F52">
      <w:p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lastRenderedPageBreak/>
        <w:t>Článek V</w:t>
      </w:r>
      <w:r w:rsidR="00AB3906" w:rsidRPr="00B54FD6">
        <w:rPr>
          <w:rFonts w:ascii="Arial" w:hAnsi="Arial" w:cs="Arial"/>
          <w:b/>
          <w:bCs/>
          <w:sz w:val="22"/>
          <w:szCs w:val="22"/>
        </w:rPr>
        <w:t>I</w:t>
      </w:r>
      <w:r w:rsidR="00067DDC" w:rsidRPr="00B54FD6">
        <w:rPr>
          <w:rFonts w:ascii="Arial" w:hAnsi="Arial" w:cs="Arial"/>
          <w:b/>
          <w:bCs/>
          <w:sz w:val="22"/>
          <w:szCs w:val="22"/>
        </w:rPr>
        <w:t>I</w:t>
      </w:r>
      <w:r w:rsidR="00AD57A1" w:rsidRPr="00B54FD6">
        <w:rPr>
          <w:rFonts w:ascii="Arial" w:hAnsi="Arial" w:cs="Arial"/>
          <w:b/>
          <w:bCs/>
          <w:sz w:val="22"/>
          <w:szCs w:val="22"/>
        </w:rPr>
        <w:t>.</w:t>
      </w:r>
    </w:p>
    <w:p w:rsidR="00AD57A1" w:rsidRDefault="00AD57A1" w:rsidP="000A160F">
      <w:p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Vady díla</w:t>
      </w:r>
    </w:p>
    <w:p w:rsidR="000A160F" w:rsidRPr="00B54FD6" w:rsidRDefault="000A160F" w:rsidP="000A160F">
      <w:p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0E0188" w:rsidRPr="00B54FD6" w:rsidRDefault="002A195A" w:rsidP="00071459">
      <w:pPr>
        <w:pStyle w:val="Odstavecseseznamem"/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AD57A1" w:rsidRPr="00B54FD6">
        <w:rPr>
          <w:rFonts w:ascii="Arial" w:hAnsi="Arial" w:cs="Arial"/>
          <w:sz w:val="22"/>
          <w:szCs w:val="22"/>
        </w:rPr>
        <w:t xml:space="preserve"> garantuje, že </w:t>
      </w:r>
      <w:r w:rsidR="005A6222">
        <w:rPr>
          <w:rFonts w:ascii="Arial" w:hAnsi="Arial" w:cs="Arial"/>
          <w:sz w:val="22"/>
          <w:szCs w:val="22"/>
        </w:rPr>
        <w:t>Posudky</w:t>
      </w:r>
      <w:r w:rsidR="00E824C7" w:rsidRPr="00B54FD6">
        <w:rPr>
          <w:rFonts w:ascii="Arial" w:hAnsi="Arial" w:cs="Arial"/>
          <w:sz w:val="22"/>
          <w:szCs w:val="22"/>
        </w:rPr>
        <w:t xml:space="preserve"> </w:t>
      </w:r>
      <w:r w:rsidR="00227933" w:rsidRPr="00B54FD6">
        <w:rPr>
          <w:rFonts w:ascii="Arial" w:hAnsi="Arial" w:cs="Arial"/>
          <w:sz w:val="22"/>
          <w:szCs w:val="22"/>
        </w:rPr>
        <w:t>vytvořen</w:t>
      </w:r>
      <w:r w:rsidR="005A6222">
        <w:rPr>
          <w:rFonts w:ascii="Arial" w:hAnsi="Arial" w:cs="Arial"/>
          <w:sz w:val="22"/>
          <w:szCs w:val="22"/>
        </w:rPr>
        <w:t>é</w:t>
      </w:r>
      <w:r w:rsidR="00227933" w:rsidRPr="00B54FD6">
        <w:rPr>
          <w:rFonts w:ascii="Arial" w:hAnsi="Arial" w:cs="Arial"/>
          <w:sz w:val="22"/>
          <w:szCs w:val="22"/>
        </w:rPr>
        <w:t xml:space="preserve"> </w:t>
      </w:r>
      <w:r w:rsidR="00AD57A1" w:rsidRPr="00B54FD6">
        <w:rPr>
          <w:rFonts w:ascii="Arial" w:hAnsi="Arial" w:cs="Arial"/>
          <w:sz w:val="22"/>
          <w:szCs w:val="22"/>
        </w:rPr>
        <w:t xml:space="preserve">na základě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E824C7" w:rsidRPr="00B54FD6">
        <w:rPr>
          <w:rFonts w:ascii="Arial" w:hAnsi="Arial" w:cs="Arial"/>
          <w:sz w:val="22"/>
          <w:szCs w:val="22"/>
        </w:rPr>
        <w:t xml:space="preserve"> jsou úpln</w:t>
      </w:r>
      <w:r w:rsidR="005A6222">
        <w:rPr>
          <w:rFonts w:ascii="Arial" w:hAnsi="Arial" w:cs="Arial"/>
          <w:sz w:val="22"/>
          <w:szCs w:val="22"/>
        </w:rPr>
        <w:t>é</w:t>
      </w:r>
      <w:r w:rsidR="00E824C7" w:rsidRPr="00B54FD6">
        <w:rPr>
          <w:rFonts w:ascii="Arial" w:hAnsi="Arial" w:cs="Arial"/>
          <w:sz w:val="22"/>
          <w:szCs w:val="22"/>
        </w:rPr>
        <w:t xml:space="preserve"> a že jejich</w:t>
      </w:r>
      <w:r w:rsidR="00AD57A1" w:rsidRPr="00B54FD6">
        <w:rPr>
          <w:rFonts w:ascii="Arial" w:hAnsi="Arial" w:cs="Arial"/>
          <w:sz w:val="22"/>
          <w:szCs w:val="22"/>
        </w:rPr>
        <w:t xml:space="preserve"> vlastnosti odpovídají vlastnostem sjednaným</w:t>
      </w:r>
      <w:r w:rsidR="0068443A" w:rsidRPr="00B54FD6">
        <w:rPr>
          <w:rFonts w:ascii="Arial" w:hAnsi="Arial" w:cs="Arial"/>
          <w:sz w:val="22"/>
          <w:szCs w:val="22"/>
        </w:rPr>
        <w:t xml:space="preserve"> </w:t>
      </w:r>
      <w:r w:rsidR="00724073" w:rsidRPr="00B54FD6">
        <w:rPr>
          <w:rFonts w:ascii="Arial" w:hAnsi="Arial" w:cs="Arial"/>
          <w:sz w:val="22"/>
          <w:szCs w:val="22"/>
        </w:rPr>
        <w:t>Smlouvou</w:t>
      </w:r>
      <w:r w:rsidR="00BF611A">
        <w:rPr>
          <w:rFonts w:ascii="Arial" w:hAnsi="Arial" w:cs="Arial"/>
          <w:sz w:val="22"/>
          <w:szCs w:val="22"/>
        </w:rPr>
        <w:t xml:space="preserve"> a všem požadavkům souvisejícím s </w:t>
      </w:r>
      <w:r w:rsidR="00635AAC">
        <w:rPr>
          <w:rFonts w:ascii="Arial" w:hAnsi="Arial" w:cs="Arial"/>
          <w:sz w:val="22"/>
          <w:szCs w:val="22"/>
        </w:rPr>
        <w:t>předmětným</w:t>
      </w:r>
      <w:r w:rsidR="00BF611A">
        <w:rPr>
          <w:rFonts w:ascii="Arial" w:hAnsi="Arial" w:cs="Arial"/>
          <w:sz w:val="22"/>
          <w:szCs w:val="22"/>
        </w:rPr>
        <w:t xml:space="preserve"> druhem plnění</w:t>
      </w:r>
      <w:r w:rsidR="00AD57A1" w:rsidRPr="00B54FD6">
        <w:rPr>
          <w:rFonts w:ascii="Arial" w:hAnsi="Arial" w:cs="Arial"/>
          <w:sz w:val="22"/>
          <w:szCs w:val="22"/>
        </w:rPr>
        <w:t xml:space="preserve">. </w:t>
      </w:r>
      <w:r w:rsidRPr="00B54FD6">
        <w:rPr>
          <w:rFonts w:ascii="Arial" w:hAnsi="Arial" w:cs="Arial"/>
          <w:sz w:val="22"/>
          <w:szCs w:val="22"/>
        </w:rPr>
        <w:t>Zhotovitel</w:t>
      </w:r>
      <w:r w:rsidR="00E824C7" w:rsidRPr="00B54FD6">
        <w:rPr>
          <w:rFonts w:ascii="Arial" w:hAnsi="Arial" w:cs="Arial"/>
          <w:sz w:val="22"/>
          <w:szCs w:val="22"/>
        </w:rPr>
        <w:t xml:space="preserve"> poskytuje záruku za </w:t>
      </w:r>
      <w:r w:rsidR="00BF611A">
        <w:rPr>
          <w:rFonts w:ascii="Arial" w:hAnsi="Arial" w:cs="Arial"/>
          <w:sz w:val="22"/>
          <w:szCs w:val="22"/>
        </w:rPr>
        <w:t>jakost</w:t>
      </w:r>
      <w:r w:rsidR="00AD57A1" w:rsidRPr="00B54FD6">
        <w:rPr>
          <w:rFonts w:ascii="Arial" w:hAnsi="Arial" w:cs="Arial"/>
          <w:sz w:val="22"/>
          <w:szCs w:val="22"/>
        </w:rPr>
        <w:t xml:space="preserve"> </w:t>
      </w:r>
      <w:r w:rsidR="005A6222">
        <w:rPr>
          <w:rFonts w:ascii="Arial" w:hAnsi="Arial" w:cs="Arial"/>
          <w:sz w:val="22"/>
          <w:szCs w:val="22"/>
        </w:rPr>
        <w:t>Posudku</w:t>
      </w:r>
      <w:r w:rsidR="00E824C7" w:rsidRPr="00B54FD6">
        <w:rPr>
          <w:rFonts w:ascii="Arial" w:hAnsi="Arial" w:cs="Arial"/>
          <w:sz w:val="22"/>
          <w:szCs w:val="22"/>
        </w:rPr>
        <w:t xml:space="preserve"> </w:t>
      </w:r>
      <w:r w:rsidR="00AD57A1" w:rsidRPr="00B54FD6">
        <w:rPr>
          <w:rFonts w:ascii="Arial" w:hAnsi="Arial" w:cs="Arial"/>
          <w:sz w:val="22"/>
          <w:szCs w:val="22"/>
        </w:rPr>
        <w:t>od okamžiku protokolárního předání díla po dobu</w:t>
      </w:r>
      <w:r w:rsidR="000E0188" w:rsidRPr="00B54FD6">
        <w:rPr>
          <w:rFonts w:ascii="Arial" w:hAnsi="Arial" w:cs="Arial"/>
          <w:sz w:val="22"/>
          <w:szCs w:val="22"/>
        </w:rPr>
        <w:t xml:space="preserve"> </w:t>
      </w:r>
      <w:r w:rsidR="008242BA">
        <w:rPr>
          <w:rFonts w:ascii="Arial" w:hAnsi="Arial" w:cs="Arial"/>
          <w:sz w:val="22"/>
          <w:szCs w:val="22"/>
        </w:rPr>
        <w:br/>
      </w:r>
      <w:r w:rsidR="000E0188" w:rsidRPr="00B54FD6">
        <w:rPr>
          <w:rFonts w:ascii="Arial" w:hAnsi="Arial" w:cs="Arial"/>
          <w:sz w:val="22"/>
          <w:szCs w:val="22"/>
        </w:rPr>
        <w:t xml:space="preserve">24 </w:t>
      </w:r>
      <w:r w:rsidR="00AD57A1" w:rsidRPr="00B54FD6">
        <w:rPr>
          <w:rFonts w:ascii="Arial" w:hAnsi="Arial" w:cs="Arial"/>
          <w:sz w:val="22"/>
          <w:szCs w:val="22"/>
        </w:rPr>
        <w:t xml:space="preserve">měsíců. </w:t>
      </w:r>
    </w:p>
    <w:p w:rsidR="00AD57A1" w:rsidRPr="00B54FD6" w:rsidRDefault="00AD57A1" w:rsidP="00F47176">
      <w:pPr>
        <w:pStyle w:val="Odstavecseseznamem"/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V případě, že předané </w:t>
      </w:r>
      <w:r w:rsidR="00E824C7" w:rsidRPr="00B54FD6">
        <w:rPr>
          <w:rFonts w:ascii="Arial" w:hAnsi="Arial" w:cs="Arial"/>
          <w:sz w:val="22"/>
          <w:szCs w:val="22"/>
        </w:rPr>
        <w:t xml:space="preserve">plnění </w:t>
      </w:r>
      <w:r w:rsidRPr="00B54FD6">
        <w:rPr>
          <w:rFonts w:ascii="Arial" w:hAnsi="Arial" w:cs="Arial"/>
          <w:sz w:val="22"/>
          <w:szCs w:val="22"/>
        </w:rPr>
        <w:t xml:space="preserve">vykazuje vady,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B27824">
        <w:rPr>
          <w:rFonts w:ascii="Arial" w:hAnsi="Arial" w:cs="Arial"/>
          <w:sz w:val="22"/>
          <w:szCs w:val="22"/>
        </w:rPr>
        <w:t xml:space="preserve"> tyto vady</w:t>
      </w:r>
      <w:r w:rsidRPr="00B54FD6">
        <w:rPr>
          <w:rFonts w:ascii="Arial" w:hAnsi="Arial" w:cs="Arial"/>
          <w:sz w:val="22"/>
          <w:szCs w:val="22"/>
        </w:rPr>
        <w:t xml:space="preserve"> bez zbytečného odkladu písemně u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>e reklam</w:t>
      </w:r>
      <w:r w:rsidR="00B27824">
        <w:rPr>
          <w:rFonts w:ascii="Arial" w:hAnsi="Arial" w:cs="Arial"/>
          <w:sz w:val="22"/>
          <w:szCs w:val="22"/>
        </w:rPr>
        <w:t>uje, přičemž pozdější uplatnění reklamace v záruční době nemá vliv na platnost reklamace</w:t>
      </w:r>
      <w:r w:rsidRPr="00B54FD6">
        <w:rPr>
          <w:rFonts w:ascii="Arial" w:hAnsi="Arial" w:cs="Arial"/>
          <w:sz w:val="22"/>
          <w:szCs w:val="22"/>
        </w:rPr>
        <w:t xml:space="preserve">. Písemná forma je podmínkou platnosti reklamace. V reklamaci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 uv</w:t>
      </w:r>
      <w:r w:rsidR="00D81525">
        <w:rPr>
          <w:rFonts w:ascii="Arial" w:hAnsi="Arial" w:cs="Arial"/>
          <w:sz w:val="22"/>
          <w:szCs w:val="22"/>
        </w:rPr>
        <w:t>ede</w:t>
      </w:r>
      <w:r w:rsidRPr="00B54FD6">
        <w:rPr>
          <w:rFonts w:ascii="Arial" w:hAnsi="Arial" w:cs="Arial"/>
          <w:sz w:val="22"/>
          <w:szCs w:val="22"/>
        </w:rPr>
        <w:t xml:space="preserve">, jak se zjištěné vady projevují. Odstranění vad </w:t>
      </w:r>
      <w:r w:rsidR="00C42E36">
        <w:rPr>
          <w:rFonts w:ascii="Arial" w:hAnsi="Arial" w:cs="Arial"/>
          <w:sz w:val="22"/>
          <w:szCs w:val="22"/>
        </w:rPr>
        <w:t xml:space="preserve">je povinen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="009F7B89" w:rsidRPr="00B54FD6">
        <w:rPr>
          <w:rFonts w:ascii="Arial" w:hAnsi="Arial" w:cs="Arial"/>
          <w:sz w:val="22"/>
          <w:szCs w:val="22"/>
        </w:rPr>
        <w:t xml:space="preserve"> </w:t>
      </w:r>
      <w:r w:rsidR="00C42E36">
        <w:rPr>
          <w:rFonts w:ascii="Arial" w:hAnsi="Arial" w:cs="Arial"/>
          <w:sz w:val="22"/>
          <w:szCs w:val="22"/>
        </w:rPr>
        <w:t xml:space="preserve">provést </w:t>
      </w:r>
      <w:r w:rsidR="009F7B89" w:rsidRPr="00B54FD6">
        <w:rPr>
          <w:rFonts w:ascii="Arial" w:hAnsi="Arial" w:cs="Arial"/>
          <w:sz w:val="22"/>
          <w:szCs w:val="22"/>
        </w:rPr>
        <w:t>na svůj náklad nejpozději do 5</w:t>
      </w:r>
      <w:r w:rsidRPr="00B54FD6">
        <w:rPr>
          <w:rFonts w:ascii="Arial" w:hAnsi="Arial" w:cs="Arial"/>
          <w:sz w:val="22"/>
          <w:szCs w:val="22"/>
        </w:rPr>
        <w:t xml:space="preserve"> pracovních dnů od obdržení písemné reklamace</w:t>
      </w:r>
      <w:r w:rsidR="00B27824">
        <w:rPr>
          <w:rFonts w:ascii="Arial" w:hAnsi="Arial" w:cs="Arial"/>
          <w:sz w:val="22"/>
          <w:szCs w:val="22"/>
        </w:rPr>
        <w:t>, nebyl-li mezi Objednatelem a Zhotovitelem dohodnut jiný termín.</w:t>
      </w:r>
      <w:r w:rsidRPr="00B54FD6">
        <w:rPr>
          <w:rFonts w:ascii="Arial" w:hAnsi="Arial" w:cs="Arial"/>
          <w:sz w:val="22"/>
          <w:szCs w:val="22"/>
        </w:rPr>
        <w:t xml:space="preserve"> </w:t>
      </w:r>
    </w:p>
    <w:p w:rsidR="00C65CBF" w:rsidRPr="00B54FD6" w:rsidRDefault="00C65CBF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C65CBF" w:rsidRPr="00B54FD6" w:rsidRDefault="00C65CBF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B54FD6" w:rsidRDefault="00AD57A1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Článek VI</w:t>
      </w:r>
      <w:r w:rsidR="00067DDC" w:rsidRPr="00B54FD6">
        <w:rPr>
          <w:rFonts w:ascii="Arial" w:hAnsi="Arial" w:cs="Arial"/>
          <w:b/>
          <w:bCs/>
          <w:sz w:val="22"/>
          <w:szCs w:val="22"/>
        </w:rPr>
        <w:t>I</w:t>
      </w:r>
      <w:r w:rsidR="00AB3906" w:rsidRPr="00B54FD6">
        <w:rPr>
          <w:rFonts w:ascii="Arial" w:hAnsi="Arial" w:cs="Arial"/>
          <w:b/>
          <w:bCs/>
          <w:sz w:val="22"/>
          <w:szCs w:val="22"/>
        </w:rPr>
        <w:t>I</w:t>
      </w:r>
      <w:r w:rsidRPr="00B54FD6">
        <w:rPr>
          <w:rFonts w:ascii="Arial" w:hAnsi="Arial" w:cs="Arial"/>
          <w:b/>
          <w:bCs/>
          <w:sz w:val="22"/>
          <w:szCs w:val="22"/>
        </w:rPr>
        <w:t>.</w:t>
      </w:r>
    </w:p>
    <w:p w:rsidR="00AD57A1" w:rsidRPr="00B54FD6" w:rsidRDefault="00AD57A1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54FD6">
        <w:rPr>
          <w:rFonts w:ascii="Arial" w:hAnsi="Arial" w:cs="Arial"/>
          <w:b/>
          <w:bCs/>
          <w:iCs/>
          <w:sz w:val="22"/>
          <w:szCs w:val="22"/>
        </w:rPr>
        <w:t>Sankční ustanovení, náhrada škody</w:t>
      </w:r>
    </w:p>
    <w:p w:rsidR="00F47176" w:rsidRPr="00B54FD6" w:rsidRDefault="00F47176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0659F" w:rsidRPr="00B54FD6" w:rsidRDefault="00AD57A1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V</w:t>
      </w:r>
      <w:r w:rsidRPr="00B54FD6">
        <w:rPr>
          <w:rFonts w:ascii="Arial" w:hAnsi="Arial" w:cs="Arial"/>
          <w:b/>
          <w:bCs/>
          <w:sz w:val="22"/>
          <w:szCs w:val="22"/>
        </w:rPr>
        <w:t> </w:t>
      </w:r>
      <w:r w:rsidRPr="00B54FD6">
        <w:rPr>
          <w:rFonts w:ascii="Arial" w:hAnsi="Arial" w:cs="Arial"/>
          <w:sz w:val="22"/>
          <w:szCs w:val="22"/>
        </w:rPr>
        <w:t xml:space="preserve">případě prodlení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e s platbou, na kterou vznikl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 xml:space="preserve">i nárok, uhradí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 úrok z prodlení ve výši 0,0</w:t>
      </w:r>
      <w:r w:rsidR="00A77EAA" w:rsidRPr="00B54FD6">
        <w:rPr>
          <w:rFonts w:ascii="Arial" w:hAnsi="Arial" w:cs="Arial"/>
          <w:sz w:val="22"/>
          <w:szCs w:val="22"/>
        </w:rPr>
        <w:t>1</w:t>
      </w:r>
      <w:r w:rsidR="00D44742" w:rsidRPr="00B54FD6">
        <w:rPr>
          <w:rFonts w:ascii="Arial" w:hAnsi="Arial" w:cs="Arial"/>
          <w:sz w:val="22"/>
          <w:szCs w:val="22"/>
        </w:rPr>
        <w:t xml:space="preserve"> % z dlužné částky za každý i </w:t>
      </w:r>
      <w:r w:rsidRPr="00B54FD6">
        <w:rPr>
          <w:rFonts w:ascii="Arial" w:hAnsi="Arial" w:cs="Arial"/>
          <w:sz w:val="22"/>
          <w:szCs w:val="22"/>
        </w:rPr>
        <w:t>započatý den prodlení.</w:t>
      </w:r>
      <w:r w:rsidR="00FA6D5C" w:rsidRPr="00B54FD6">
        <w:rPr>
          <w:rFonts w:ascii="Arial" w:hAnsi="Arial" w:cs="Arial"/>
          <w:sz w:val="22"/>
          <w:szCs w:val="22"/>
        </w:rPr>
        <w:t xml:space="preserve"> </w:t>
      </w:r>
    </w:p>
    <w:p w:rsidR="000411BE" w:rsidRPr="00B54FD6" w:rsidRDefault="00531357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N</w:t>
      </w:r>
      <w:r w:rsidR="0040208B" w:rsidRPr="00B54FD6">
        <w:rPr>
          <w:rFonts w:ascii="Arial" w:hAnsi="Arial" w:cs="Arial"/>
          <w:sz w:val="22"/>
          <w:szCs w:val="22"/>
        </w:rPr>
        <w:t>e</w:t>
      </w:r>
      <w:r w:rsidR="003A7795" w:rsidRPr="00B54FD6">
        <w:rPr>
          <w:rFonts w:ascii="Arial" w:hAnsi="Arial" w:cs="Arial"/>
          <w:sz w:val="22"/>
          <w:szCs w:val="22"/>
        </w:rPr>
        <w:t xml:space="preserve">splní-li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="003A7795" w:rsidRPr="00B54FD6">
        <w:rPr>
          <w:rFonts w:ascii="Arial" w:hAnsi="Arial" w:cs="Arial"/>
          <w:sz w:val="22"/>
          <w:szCs w:val="22"/>
        </w:rPr>
        <w:t xml:space="preserve"> povinnost předat </w:t>
      </w:r>
      <w:r w:rsidR="005A6222">
        <w:rPr>
          <w:rFonts w:ascii="Arial" w:hAnsi="Arial" w:cs="Arial"/>
          <w:sz w:val="22"/>
          <w:szCs w:val="22"/>
        </w:rPr>
        <w:t>Posudek</w:t>
      </w:r>
      <w:r w:rsidR="00E824C7" w:rsidRPr="00B54FD6">
        <w:rPr>
          <w:rFonts w:ascii="Arial" w:hAnsi="Arial" w:cs="Arial"/>
          <w:sz w:val="22"/>
          <w:szCs w:val="22"/>
        </w:rPr>
        <w:t xml:space="preserve">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3A7795" w:rsidRPr="00B54FD6">
        <w:rPr>
          <w:rFonts w:ascii="Arial" w:hAnsi="Arial" w:cs="Arial"/>
          <w:sz w:val="22"/>
          <w:szCs w:val="22"/>
        </w:rPr>
        <w:t xml:space="preserve">i </w:t>
      </w:r>
      <w:r w:rsidR="00B557E0" w:rsidRPr="00B54FD6">
        <w:rPr>
          <w:rFonts w:ascii="Arial" w:hAnsi="Arial" w:cs="Arial"/>
          <w:sz w:val="22"/>
          <w:szCs w:val="22"/>
        </w:rPr>
        <w:t>v</w:t>
      </w:r>
      <w:r w:rsidR="0059423A">
        <w:rPr>
          <w:rFonts w:ascii="Arial" w:hAnsi="Arial" w:cs="Arial"/>
          <w:sz w:val="22"/>
          <w:szCs w:val="22"/>
        </w:rPr>
        <w:t>e</w:t>
      </w:r>
      <w:r w:rsidR="00B557E0" w:rsidRPr="00B54FD6">
        <w:rPr>
          <w:rFonts w:ascii="Arial" w:hAnsi="Arial" w:cs="Arial"/>
          <w:sz w:val="22"/>
          <w:szCs w:val="22"/>
        </w:rPr>
        <w:t xml:space="preserve"> </w:t>
      </w:r>
      <w:r w:rsidR="0059423A">
        <w:rPr>
          <w:rFonts w:ascii="Arial" w:hAnsi="Arial" w:cs="Arial"/>
          <w:sz w:val="22"/>
          <w:szCs w:val="22"/>
        </w:rPr>
        <w:t xml:space="preserve"> lhůtě v souladu </w:t>
      </w:r>
      <w:r w:rsidR="00371E45">
        <w:rPr>
          <w:rFonts w:ascii="Arial" w:hAnsi="Arial" w:cs="Arial"/>
          <w:sz w:val="22"/>
          <w:szCs w:val="22"/>
        </w:rPr>
        <w:br/>
      </w:r>
      <w:r w:rsidR="0059423A">
        <w:rPr>
          <w:rFonts w:ascii="Arial" w:hAnsi="Arial" w:cs="Arial"/>
          <w:sz w:val="22"/>
          <w:szCs w:val="22"/>
        </w:rPr>
        <w:t xml:space="preserve">s čl. III. této </w:t>
      </w:r>
      <w:r w:rsidR="00B27824">
        <w:rPr>
          <w:rFonts w:ascii="Arial" w:hAnsi="Arial" w:cs="Arial"/>
          <w:sz w:val="22"/>
          <w:szCs w:val="22"/>
        </w:rPr>
        <w:t>S</w:t>
      </w:r>
      <w:r w:rsidR="0059423A">
        <w:rPr>
          <w:rFonts w:ascii="Arial" w:hAnsi="Arial" w:cs="Arial"/>
          <w:sz w:val="22"/>
          <w:szCs w:val="22"/>
        </w:rPr>
        <w:t>mlouvy</w:t>
      </w:r>
      <w:r w:rsidR="00EA2174" w:rsidRPr="00B54FD6">
        <w:rPr>
          <w:rFonts w:ascii="Arial" w:hAnsi="Arial" w:cs="Arial"/>
          <w:sz w:val="22"/>
          <w:szCs w:val="22"/>
        </w:rPr>
        <w:t xml:space="preserve">, </w:t>
      </w:r>
      <w:r w:rsidR="006C4A7A">
        <w:rPr>
          <w:rFonts w:ascii="Arial" w:hAnsi="Arial" w:cs="Arial"/>
          <w:sz w:val="22"/>
          <w:szCs w:val="22"/>
        </w:rPr>
        <w:t>je Zhotovitel povinen zaplatit</w:t>
      </w:r>
      <w:r w:rsidR="000411BE" w:rsidRPr="00B54FD6">
        <w:rPr>
          <w:rFonts w:ascii="Arial" w:hAnsi="Arial" w:cs="Arial"/>
          <w:sz w:val="22"/>
          <w:szCs w:val="22"/>
        </w:rPr>
        <w:t xml:space="preserve">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0411BE" w:rsidRPr="00B54FD6">
        <w:rPr>
          <w:rFonts w:ascii="Arial" w:hAnsi="Arial" w:cs="Arial"/>
          <w:sz w:val="22"/>
          <w:szCs w:val="22"/>
        </w:rPr>
        <w:t>i smluvní pokut</w:t>
      </w:r>
      <w:r w:rsidR="006C4A7A">
        <w:rPr>
          <w:rFonts w:ascii="Arial" w:hAnsi="Arial" w:cs="Arial"/>
          <w:sz w:val="22"/>
          <w:szCs w:val="22"/>
        </w:rPr>
        <w:t>u</w:t>
      </w:r>
      <w:r w:rsidR="000411BE" w:rsidRPr="00B54FD6">
        <w:rPr>
          <w:rFonts w:ascii="Arial" w:hAnsi="Arial" w:cs="Arial"/>
          <w:sz w:val="22"/>
          <w:szCs w:val="22"/>
        </w:rPr>
        <w:t xml:space="preserve"> ve výši </w:t>
      </w:r>
      <w:r w:rsidR="00BF611A">
        <w:rPr>
          <w:rFonts w:ascii="Arial" w:hAnsi="Arial" w:cs="Arial"/>
          <w:sz w:val="22"/>
          <w:szCs w:val="22"/>
        </w:rPr>
        <w:t>0,5</w:t>
      </w:r>
      <w:r w:rsidR="009F7B89" w:rsidRPr="00B54FD6">
        <w:rPr>
          <w:rFonts w:ascii="Arial" w:hAnsi="Arial" w:cs="Arial"/>
          <w:sz w:val="22"/>
          <w:szCs w:val="22"/>
        </w:rPr>
        <w:t xml:space="preserve"> </w:t>
      </w:r>
      <w:r w:rsidR="00020F2F" w:rsidRPr="00B54FD6">
        <w:rPr>
          <w:rFonts w:ascii="Arial" w:hAnsi="Arial" w:cs="Arial"/>
          <w:sz w:val="22"/>
          <w:szCs w:val="22"/>
        </w:rPr>
        <w:t>%</w:t>
      </w:r>
      <w:r w:rsidR="000411BE" w:rsidRPr="00B54FD6">
        <w:rPr>
          <w:rFonts w:ascii="Arial" w:hAnsi="Arial" w:cs="Arial"/>
          <w:sz w:val="22"/>
          <w:szCs w:val="22"/>
        </w:rPr>
        <w:t xml:space="preserve"> z ceny </w:t>
      </w:r>
      <w:r w:rsidR="006C4A7A">
        <w:rPr>
          <w:rFonts w:ascii="Arial" w:hAnsi="Arial" w:cs="Arial"/>
          <w:sz w:val="22"/>
          <w:szCs w:val="22"/>
        </w:rPr>
        <w:t xml:space="preserve">předmětného objednaného </w:t>
      </w:r>
      <w:r w:rsidR="005A6222">
        <w:rPr>
          <w:rFonts w:ascii="Arial" w:hAnsi="Arial" w:cs="Arial"/>
          <w:sz w:val="22"/>
          <w:szCs w:val="22"/>
        </w:rPr>
        <w:t>Posudku</w:t>
      </w:r>
      <w:r w:rsidR="00F44308">
        <w:rPr>
          <w:rFonts w:ascii="Arial" w:hAnsi="Arial" w:cs="Arial"/>
          <w:sz w:val="22"/>
          <w:szCs w:val="22"/>
        </w:rPr>
        <w:t xml:space="preserve"> </w:t>
      </w:r>
      <w:r w:rsidR="006C4A7A">
        <w:rPr>
          <w:rFonts w:ascii="Arial" w:hAnsi="Arial" w:cs="Arial"/>
          <w:sz w:val="22"/>
          <w:szCs w:val="22"/>
        </w:rPr>
        <w:t xml:space="preserve">včetně DPH </w:t>
      </w:r>
      <w:r w:rsidR="000411BE" w:rsidRPr="00B54FD6">
        <w:rPr>
          <w:rFonts w:ascii="Arial" w:hAnsi="Arial" w:cs="Arial"/>
          <w:sz w:val="22"/>
          <w:szCs w:val="22"/>
        </w:rPr>
        <w:t xml:space="preserve">uvedené </w:t>
      </w:r>
      <w:r w:rsidR="00371E45">
        <w:rPr>
          <w:rFonts w:ascii="Arial" w:hAnsi="Arial" w:cs="Arial"/>
          <w:sz w:val="22"/>
          <w:szCs w:val="22"/>
        </w:rPr>
        <w:br/>
      </w:r>
      <w:r w:rsidR="000411BE" w:rsidRPr="00B54FD6">
        <w:rPr>
          <w:rFonts w:ascii="Arial" w:hAnsi="Arial" w:cs="Arial"/>
          <w:sz w:val="22"/>
          <w:szCs w:val="22"/>
        </w:rPr>
        <w:t xml:space="preserve">v čl. </w:t>
      </w:r>
      <w:r w:rsidR="006C4A7A">
        <w:rPr>
          <w:rFonts w:ascii="Arial" w:hAnsi="Arial" w:cs="Arial"/>
          <w:sz w:val="22"/>
          <w:szCs w:val="22"/>
        </w:rPr>
        <w:t>V</w:t>
      </w:r>
      <w:r w:rsidR="000411BE" w:rsidRPr="00B54FD6">
        <w:rPr>
          <w:rFonts w:ascii="Arial" w:hAnsi="Arial" w:cs="Arial"/>
          <w:sz w:val="22"/>
          <w:szCs w:val="22"/>
        </w:rPr>
        <w:t>. </w:t>
      </w:r>
      <w:r w:rsidR="006C4A7A">
        <w:rPr>
          <w:rFonts w:ascii="Arial" w:hAnsi="Arial" w:cs="Arial"/>
          <w:sz w:val="22"/>
          <w:szCs w:val="22"/>
        </w:rPr>
        <w:t xml:space="preserve">odst. </w:t>
      </w:r>
      <w:r w:rsidR="000411BE" w:rsidRPr="00B54FD6">
        <w:rPr>
          <w:rFonts w:ascii="Arial" w:hAnsi="Arial" w:cs="Arial"/>
          <w:sz w:val="22"/>
          <w:szCs w:val="22"/>
        </w:rPr>
        <w:t>1., a to za každ</w:t>
      </w:r>
      <w:r w:rsidR="0026306C" w:rsidRPr="00B54FD6">
        <w:rPr>
          <w:rFonts w:ascii="Arial" w:hAnsi="Arial" w:cs="Arial"/>
          <w:sz w:val="22"/>
          <w:szCs w:val="22"/>
        </w:rPr>
        <w:t>ý</w:t>
      </w:r>
      <w:r w:rsidR="00F6464C">
        <w:rPr>
          <w:rFonts w:ascii="Arial" w:hAnsi="Arial" w:cs="Arial"/>
          <w:sz w:val="22"/>
          <w:szCs w:val="22"/>
        </w:rPr>
        <w:t xml:space="preserve"> i započatý</w:t>
      </w:r>
      <w:r w:rsidR="0026306C" w:rsidRPr="00B54FD6">
        <w:rPr>
          <w:rFonts w:ascii="Arial" w:hAnsi="Arial" w:cs="Arial"/>
          <w:sz w:val="22"/>
          <w:szCs w:val="22"/>
        </w:rPr>
        <w:t xml:space="preserve"> den prodlení.</w:t>
      </w:r>
    </w:p>
    <w:p w:rsidR="00AD57A1" w:rsidRDefault="00BC6B36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Neodstraní-li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 xml:space="preserve"> při provádění díla zjištěné nedostatky </w:t>
      </w:r>
      <w:r w:rsidR="00E824C7" w:rsidRPr="00B54FD6">
        <w:rPr>
          <w:rFonts w:ascii="Arial" w:hAnsi="Arial" w:cs="Arial"/>
          <w:sz w:val="22"/>
          <w:szCs w:val="22"/>
        </w:rPr>
        <w:t>podle čl. IV</w:t>
      </w:r>
      <w:r w:rsidR="00C95EBC" w:rsidRPr="00B54FD6">
        <w:rPr>
          <w:rFonts w:ascii="Arial" w:hAnsi="Arial" w:cs="Arial"/>
          <w:sz w:val="22"/>
          <w:szCs w:val="22"/>
        </w:rPr>
        <w:t>.</w:t>
      </w:r>
      <w:r w:rsidR="00E824C7" w:rsidRPr="00B54FD6">
        <w:rPr>
          <w:rFonts w:ascii="Arial" w:hAnsi="Arial" w:cs="Arial"/>
          <w:sz w:val="22"/>
          <w:szCs w:val="22"/>
        </w:rPr>
        <w:t xml:space="preserve"> </w:t>
      </w:r>
      <w:r w:rsidR="008242BA">
        <w:rPr>
          <w:rFonts w:ascii="Arial" w:hAnsi="Arial" w:cs="Arial"/>
          <w:sz w:val="22"/>
          <w:szCs w:val="22"/>
        </w:rPr>
        <w:br/>
      </w:r>
      <w:r w:rsidR="00E824C7" w:rsidRPr="00B54FD6">
        <w:rPr>
          <w:rFonts w:ascii="Arial" w:hAnsi="Arial" w:cs="Arial"/>
          <w:sz w:val="22"/>
          <w:szCs w:val="22"/>
        </w:rPr>
        <w:t xml:space="preserve">odst. </w:t>
      </w:r>
      <w:r w:rsidR="00F76AD6">
        <w:rPr>
          <w:rFonts w:ascii="Arial" w:hAnsi="Arial" w:cs="Arial"/>
          <w:sz w:val="22"/>
          <w:szCs w:val="22"/>
        </w:rPr>
        <w:t>5.</w:t>
      </w:r>
      <w:r w:rsidR="00B406F3" w:rsidRPr="00B54FD6">
        <w:rPr>
          <w:rFonts w:ascii="Arial" w:hAnsi="Arial" w:cs="Arial"/>
          <w:sz w:val="22"/>
          <w:szCs w:val="22"/>
        </w:rPr>
        <w:t xml:space="preserve"> </w:t>
      </w:r>
      <w:r w:rsidRPr="00B54FD6">
        <w:rPr>
          <w:rFonts w:ascii="Arial" w:hAnsi="Arial" w:cs="Arial"/>
          <w:sz w:val="22"/>
          <w:szCs w:val="22"/>
        </w:rPr>
        <w:t>ve lhůtě stanovené</w:t>
      </w:r>
      <w:r w:rsidR="003F29BC" w:rsidRPr="00B54FD6">
        <w:rPr>
          <w:rFonts w:ascii="Arial" w:hAnsi="Arial" w:cs="Arial"/>
          <w:sz w:val="22"/>
          <w:szCs w:val="22"/>
        </w:rPr>
        <w:t xml:space="preserve"> mu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em, je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 xml:space="preserve"> povinen </w:t>
      </w:r>
      <w:r w:rsidR="00D4737A" w:rsidRPr="00B54FD6">
        <w:rPr>
          <w:rFonts w:ascii="Arial" w:hAnsi="Arial" w:cs="Arial"/>
          <w:sz w:val="22"/>
          <w:szCs w:val="22"/>
        </w:rPr>
        <w:t xml:space="preserve">zaplatit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D4737A" w:rsidRPr="00B54FD6">
        <w:rPr>
          <w:rFonts w:ascii="Arial" w:hAnsi="Arial" w:cs="Arial"/>
          <w:sz w:val="22"/>
          <w:szCs w:val="22"/>
        </w:rPr>
        <w:t>i smluvní pokutu ve výši</w:t>
      </w:r>
      <w:r w:rsidR="00AD57A1" w:rsidRPr="00B54FD6">
        <w:rPr>
          <w:rFonts w:ascii="Arial" w:hAnsi="Arial" w:cs="Arial"/>
          <w:sz w:val="22"/>
          <w:szCs w:val="22"/>
        </w:rPr>
        <w:t xml:space="preserve"> </w:t>
      </w:r>
      <w:r w:rsidR="00E824C7" w:rsidRPr="00B54FD6">
        <w:rPr>
          <w:rFonts w:ascii="Arial" w:hAnsi="Arial" w:cs="Arial"/>
          <w:sz w:val="22"/>
          <w:szCs w:val="22"/>
        </w:rPr>
        <w:t>0,</w:t>
      </w:r>
      <w:r w:rsidR="00BF611A">
        <w:rPr>
          <w:rFonts w:ascii="Arial" w:hAnsi="Arial" w:cs="Arial"/>
          <w:sz w:val="22"/>
          <w:szCs w:val="22"/>
        </w:rPr>
        <w:t>5</w:t>
      </w:r>
      <w:r w:rsidR="00E824C7" w:rsidRPr="00B54FD6">
        <w:rPr>
          <w:rFonts w:ascii="Arial" w:hAnsi="Arial" w:cs="Arial"/>
          <w:sz w:val="22"/>
          <w:szCs w:val="22"/>
        </w:rPr>
        <w:t xml:space="preserve"> % z ceny </w:t>
      </w:r>
      <w:r w:rsidR="00172B70">
        <w:rPr>
          <w:rFonts w:ascii="Arial" w:hAnsi="Arial" w:cs="Arial"/>
          <w:sz w:val="22"/>
          <w:szCs w:val="22"/>
        </w:rPr>
        <w:t xml:space="preserve">objednaného </w:t>
      </w:r>
      <w:r w:rsidR="005A6222">
        <w:rPr>
          <w:rFonts w:ascii="Arial" w:hAnsi="Arial" w:cs="Arial"/>
          <w:sz w:val="22"/>
          <w:szCs w:val="22"/>
        </w:rPr>
        <w:t>Posudku</w:t>
      </w:r>
      <w:r w:rsidR="00172B70">
        <w:rPr>
          <w:rFonts w:ascii="Arial" w:hAnsi="Arial" w:cs="Arial"/>
          <w:sz w:val="22"/>
          <w:szCs w:val="22"/>
        </w:rPr>
        <w:t>, kterého se nedostatky týkají,</w:t>
      </w:r>
      <w:r w:rsidR="00E824C7" w:rsidRPr="00B54FD6">
        <w:rPr>
          <w:rFonts w:ascii="Arial" w:hAnsi="Arial" w:cs="Arial"/>
          <w:sz w:val="22"/>
          <w:szCs w:val="22"/>
        </w:rPr>
        <w:t xml:space="preserve"> </w:t>
      </w:r>
      <w:r w:rsidR="00BF611A">
        <w:rPr>
          <w:rFonts w:ascii="Arial" w:hAnsi="Arial" w:cs="Arial"/>
          <w:sz w:val="22"/>
          <w:szCs w:val="22"/>
        </w:rPr>
        <w:t xml:space="preserve">včetně DPH, </w:t>
      </w:r>
      <w:r w:rsidRPr="00B54FD6">
        <w:rPr>
          <w:rFonts w:ascii="Arial" w:hAnsi="Arial" w:cs="Arial"/>
          <w:sz w:val="22"/>
          <w:szCs w:val="22"/>
        </w:rPr>
        <w:t>a to</w:t>
      </w:r>
      <w:r w:rsidR="00AD57A1" w:rsidRPr="00B54FD6">
        <w:rPr>
          <w:rFonts w:ascii="Arial" w:hAnsi="Arial" w:cs="Arial"/>
          <w:sz w:val="22"/>
          <w:szCs w:val="22"/>
        </w:rPr>
        <w:t xml:space="preserve"> za každý </w:t>
      </w:r>
      <w:r w:rsidR="00F6464C">
        <w:rPr>
          <w:rFonts w:ascii="Arial" w:hAnsi="Arial" w:cs="Arial"/>
          <w:sz w:val="22"/>
          <w:szCs w:val="22"/>
        </w:rPr>
        <w:t xml:space="preserve">i započatý </w:t>
      </w:r>
      <w:r w:rsidR="00AD57A1" w:rsidRPr="00B54FD6">
        <w:rPr>
          <w:rFonts w:ascii="Arial" w:hAnsi="Arial" w:cs="Arial"/>
          <w:sz w:val="22"/>
          <w:szCs w:val="22"/>
        </w:rPr>
        <w:t>den prodlení</w:t>
      </w:r>
      <w:r w:rsidR="00377CD3" w:rsidRPr="00B54FD6">
        <w:rPr>
          <w:rFonts w:ascii="Arial" w:hAnsi="Arial" w:cs="Arial"/>
          <w:sz w:val="22"/>
          <w:szCs w:val="22"/>
        </w:rPr>
        <w:t>.</w:t>
      </w:r>
      <w:r w:rsidR="00AD57A1" w:rsidRPr="00B54FD6">
        <w:rPr>
          <w:rFonts w:ascii="Arial" w:hAnsi="Arial" w:cs="Arial"/>
          <w:sz w:val="22"/>
          <w:szCs w:val="22"/>
        </w:rPr>
        <w:t xml:space="preserve"> </w:t>
      </w:r>
    </w:p>
    <w:p w:rsidR="00B00B81" w:rsidRDefault="00B00B81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Je-li Zhotovitel v prodlení s doručením </w:t>
      </w:r>
      <w:r w:rsidR="00D621E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otvrzení Objednávky delším </w:t>
      </w:r>
      <w:r w:rsidR="008E086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než 2 pracovní dny oproti lhůtě uvedené v čl. II. odst. 2. Smlouvy, zavazuje se zaplatit Objednateli smluvní pokutu ve výši 5.000,- Kč za každý </w:t>
      </w:r>
      <w:r w:rsidR="00F6464C">
        <w:rPr>
          <w:rFonts w:ascii="Arial" w:hAnsi="Arial" w:cs="Arial"/>
          <w:sz w:val="22"/>
          <w:szCs w:val="22"/>
        </w:rPr>
        <w:t xml:space="preserve">jednotlivý </w:t>
      </w:r>
      <w:r w:rsidR="008C004E">
        <w:rPr>
          <w:rFonts w:ascii="Arial" w:hAnsi="Arial" w:cs="Arial"/>
          <w:sz w:val="22"/>
          <w:szCs w:val="22"/>
        </w:rPr>
        <w:t xml:space="preserve">případ a </w:t>
      </w:r>
      <w:r w:rsidR="00F6464C">
        <w:rPr>
          <w:rFonts w:ascii="Arial" w:hAnsi="Arial" w:cs="Arial"/>
          <w:sz w:val="22"/>
          <w:szCs w:val="22"/>
        </w:rPr>
        <w:t xml:space="preserve">každý i započatý </w:t>
      </w:r>
      <w:r>
        <w:rPr>
          <w:rFonts w:ascii="Arial" w:hAnsi="Arial" w:cs="Arial"/>
          <w:sz w:val="22"/>
          <w:szCs w:val="22"/>
        </w:rPr>
        <w:t>den prodlení, maximálně však částku 100.000,- Kč.</w:t>
      </w:r>
    </w:p>
    <w:p w:rsidR="00E32C6D" w:rsidRPr="00B54FD6" w:rsidRDefault="00E32C6D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Nezohlední-li Zhotovitel připomínky Objednatele ve lhůtě podle čl. IV. </w:t>
      </w:r>
      <w:r w:rsidR="008242B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odst.</w:t>
      </w:r>
      <w:r w:rsidR="00115B84">
        <w:rPr>
          <w:rFonts w:ascii="Arial" w:hAnsi="Arial" w:cs="Arial"/>
          <w:sz w:val="22"/>
          <w:szCs w:val="22"/>
        </w:rPr>
        <w:t xml:space="preserve"> </w:t>
      </w:r>
      <w:r w:rsidR="001C77C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8242B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6464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avazuje se zaplatit Objednateli smluvní pokutu ve výši </w:t>
      </w:r>
      <w:r w:rsidR="007A3D0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.000,- Kč za každý</w:t>
      </w:r>
      <w:r w:rsidR="008C004E">
        <w:rPr>
          <w:rFonts w:ascii="Arial" w:hAnsi="Arial" w:cs="Arial"/>
          <w:sz w:val="22"/>
          <w:szCs w:val="22"/>
        </w:rPr>
        <w:t xml:space="preserve"> </w:t>
      </w:r>
      <w:r w:rsidR="00F6464C">
        <w:rPr>
          <w:rFonts w:ascii="Arial" w:hAnsi="Arial" w:cs="Arial"/>
          <w:sz w:val="22"/>
          <w:szCs w:val="22"/>
        </w:rPr>
        <w:t xml:space="preserve">jednotlivý </w:t>
      </w:r>
      <w:r w:rsidR="008C004E">
        <w:rPr>
          <w:rFonts w:ascii="Arial" w:hAnsi="Arial" w:cs="Arial"/>
          <w:sz w:val="22"/>
          <w:szCs w:val="22"/>
        </w:rPr>
        <w:t>případ a</w:t>
      </w:r>
      <w:r>
        <w:rPr>
          <w:rFonts w:ascii="Arial" w:hAnsi="Arial" w:cs="Arial"/>
          <w:sz w:val="22"/>
          <w:szCs w:val="22"/>
        </w:rPr>
        <w:t xml:space="preserve"> </w:t>
      </w:r>
      <w:r w:rsidR="00F6464C">
        <w:rPr>
          <w:rFonts w:ascii="Arial" w:hAnsi="Arial" w:cs="Arial"/>
          <w:sz w:val="22"/>
          <w:szCs w:val="22"/>
        </w:rPr>
        <w:t xml:space="preserve">každý i započatý </w:t>
      </w:r>
      <w:r>
        <w:rPr>
          <w:rFonts w:ascii="Arial" w:hAnsi="Arial" w:cs="Arial"/>
          <w:sz w:val="22"/>
          <w:szCs w:val="22"/>
        </w:rPr>
        <w:t xml:space="preserve">den prodlení, maximálně však částku </w:t>
      </w:r>
      <w:r w:rsidR="007A3D0C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>.000,- Kč.</w:t>
      </w:r>
      <w:r w:rsidR="00F6464C">
        <w:rPr>
          <w:rFonts w:ascii="Arial" w:hAnsi="Arial" w:cs="Arial"/>
          <w:sz w:val="22"/>
          <w:szCs w:val="22"/>
        </w:rPr>
        <w:t xml:space="preserve"> V případě, že vady a nedostatky Posudku připomínkované Objednatelem dle čl. IV. odst. 7. nebudou ani po třetím kole připomínkování odstraněny, zavazuje se Zhotovitel zaplatit Objednateli smluvní pokutu ve výši</w:t>
      </w:r>
      <w:r w:rsidR="00771E3C">
        <w:rPr>
          <w:rFonts w:ascii="Arial" w:hAnsi="Arial" w:cs="Arial"/>
          <w:sz w:val="22"/>
          <w:szCs w:val="22"/>
        </w:rPr>
        <w:t xml:space="preserve"> </w:t>
      </w:r>
      <w:r w:rsidR="008E0861">
        <w:rPr>
          <w:rFonts w:ascii="Arial" w:hAnsi="Arial" w:cs="Arial"/>
          <w:sz w:val="22"/>
          <w:szCs w:val="22"/>
        </w:rPr>
        <w:br/>
      </w:r>
      <w:r w:rsidR="007A3D0C">
        <w:rPr>
          <w:rFonts w:ascii="Arial" w:hAnsi="Arial" w:cs="Arial"/>
          <w:sz w:val="22"/>
          <w:szCs w:val="22"/>
        </w:rPr>
        <w:t>5</w:t>
      </w:r>
      <w:r w:rsidR="00627D0B">
        <w:rPr>
          <w:rFonts w:ascii="Arial" w:hAnsi="Arial" w:cs="Arial"/>
          <w:sz w:val="22"/>
          <w:szCs w:val="22"/>
        </w:rPr>
        <w:t>0 000</w:t>
      </w:r>
      <w:r w:rsidR="00F6464C">
        <w:rPr>
          <w:rFonts w:ascii="Arial" w:hAnsi="Arial" w:cs="Arial"/>
          <w:sz w:val="22"/>
          <w:szCs w:val="22"/>
        </w:rPr>
        <w:t>,- Kč za každý jednotlivý případ nedodržení této povinnosti, tímto není dotčen</w:t>
      </w:r>
      <w:r w:rsidR="008F13E3">
        <w:rPr>
          <w:rFonts w:ascii="Arial" w:hAnsi="Arial" w:cs="Arial"/>
          <w:sz w:val="22"/>
          <w:szCs w:val="22"/>
        </w:rPr>
        <w:t>a</w:t>
      </w:r>
      <w:r w:rsidR="00F6464C">
        <w:rPr>
          <w:rFonts w:ascii="Arial" w:hAnsi="Arial" w:cs="Arial"/>
          <w:sz w:val="22"/>
          <w:szCs w:val="22"/>
        </w:rPr>
        <w:t xml:space="preserve"> </w:t>
      </w:r>
      <w:r w:rsidR="008F13E3">
        <w:rPr>
          <w:rFonts w:ascii="Arial" w:hAnsi="Arial" w:cs="Arial"/>
          <w:sz w:val="22"/>
          <w:szCs w:val="22"/>
        </w:rPr>
        <w:t xml:space="preserve">povinnost </w:t>
      </w:r>
      <w:r w:rsidR="00F6464C">
        <w:rPr>
          <w:rFonts w:ascii="Arial" w:hAnsi="Arial" w:cs="Arial"/>
          <w:sz w:val="22"/>
          <w:szCs w:val="22"/>
        </w:rPr>
        <w:t>zapla</w:t>
      </w:r>
      <w:r w:rsidR="008F13E3">
        <w:rPr>
          <w:rFonts w:ascii="Arial" w:hAnsi="Arial" w:cs="Arial"/>
          <w:sz w:val="22"/>
          <w:szCs w:val="22"/>
        </w:rPr>
        <w:t>tit</w:t>
      </w:r>
      <w:r w:rsidR="00F6464C">
        <w:rPr>
          <w:rFonts w:ascii="Arial" w:hAnsi="Arial" w:cs="Arial"/>
          <w:sz w:val="22"/>
          <w:szCs w:val="22"/>
        </w:rPr>
        <w:t xml:space="preserve"> smluvní pokut</w:t>
      </w:r>
      <w:r w:rsidR="008F13E3">
        <w:rPr>
          <w:rFonts w:ascii="Arial" w:hAnsi="Arial" w:cs="Arial"/>
          <w:sz w:val="22"/>
          <w:szCs w:val="22"/>
        </w:rPr>
        <w:t>u</w:t>
      </w:r>
      <w:r w:rsidR="00F6464C">
        <w:rPr>
          <w:rFonts w:ascii="Arial" w:hAnsi="Arial" w:cs="Arial"/>
          <w:sz w:val="22"/>
          <w:szCs w:val="22"/>
        </w:rPr>
        <w:t xml:space="preserve"> dle předchozí věty.</w:t>
      </w:r>
    </w:p>
    <w:p w:rsidR="00AD57A1" w:rsidRPr="00B54FD6" w:rsidRDefault="00AD57A1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Uplatněním smluvní pokuty není dotčeno právo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e na náhradu škody v plné výši, pokud mu v důsledku porušení smluvní povinnosti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 xml:space="preserve">em vznikne, ani právo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e na odstoupení od této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Pr="00B54FD6">
        <w:rPr>
          <w:rFonts w:ascii="Arial" w:hAnsi="Arial" w:cs="Arial"/>
          <w:sz w:val="22"/>
          <w:szCs w:val="22"/>
        </w:rPr>
        <w:t xml:space="preserve">, ani povinnost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 xml:space="preserve">e ke splnění povinnosti zajištěné smluvní pokutou, </w:t>
      </w:r>
      <w:r w:rsidR="00654A40" w:rsidRPr="00B54FD6">
        <w:rPr>
          <w:rFonts w:ascii="Arial" w:hAnsi="Arial" w:cs="Arial"/>
          <w:sz w:val="22"/>
          <w:szCs w:val="22"/>
        </w:rPr>
        <w:t xml:space="preserve">ledaže by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654A40" w:rsidRPr="00B54FD6">
        <w:rPr>
          <w:rFonts w:ascii="Arial" w:hAnsi="Arial" w:cs="Arial"/>
          <w:sz w:val="22"/>
          <w:szCs w:val="22"/>
        </w:rPr>
        <w:t xml:space="preserve"> výslovně prohlásil, že na </w:t>
      </w:r>
      <w:r w:rsidR="00BF611A">
        <w:rPr>
          <w:rFonts w:ascii="Arial" w:hAnsi="Arial" w:cs="Arial"/>
          <w:sz w:val="22"/>
          <w:szCs w:val="22"/>
        </w:rPr>
        <w:t>s</w:t>
      </w:r>
      <w:r w:rsidR="00654A40" w:rsidRPr="00B54FD6">
        <w:rPr>
          <w:rFonts w:ascii="Arial" w:hAnsi="Arial" w:cs="Arial"/>
          <w:sz w:val="22"/>
          <w:szCs w:val="22"/>
        </w:rPr>
        <w:t>plnění povinnosti netrvá.</w:t>
      </w:r>
    </w:p>
    <w:p w:rsidR="00AD57A1" w:rsidRDefault="00AD57A1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Za každé jednotlivé porušení povinnosti dle čl. </w:t>
      </w:r>
      <w:r w:rsidR="00975BDF">
        <w:rPr>
          <w:rFonts w:ascii="Arial" w:hAnsi="Arial" w:cs="Arial"/>
          <w:sz w:val="22"/>
          <w:szCs w:val="22"/>
        </w:rPr>
        <w:t>IX</w:t>
      </w:r>
      <w:r w:rsidR="005609C9" w:rsidRPr="00B54FD6">
        <w:rPr>
          <w:rFonts w:ascii="Arial" w:hAnsi="Arial" w:cs="Arial"/>
          <w:sz w:val="22"/>
          <w:szCs w:val="22"/>
        </w:rPr>
        <w:t>.</w:t>
      </w:r>
      <w:r w:rsidR="00D44742" w:rsidRPr="00B54FD6">
        <w:rPr>
          <w:rFonts w:ascii="Arial" w:hAnsi="Arial" w:cs="Arial"/>
          <w:sz w:val="22"/>
          <w:szCs w:val="22"/>
        </w:rPr>
        <w:t xml:space="preserve"> </w:t>
      </w:r>
      <w:r w:rsidR="00C95EBC" w:rsidRPr="00B54FD6">
        <w:rPr>
          <w:rFonts w:ascii="Arial" w:hAnsi="Arial" w:cs="Arial"/>
          <w:sz w:val="22"/>
          <w:szCs w:val="22"/>
        </w:rPr>
        <w:t>odst.</w:t>
      </w:r>
      <w:r w:rsidR="00DA5CAD" w:rsidRPr="00B54FD6">
        <w:rPr>
          <w:rFonts w:ascii="Arial" w:hAnsi="Arial" w:cs="Arial"/>
          <w:sz w:val="22"/>
          <w:szCs w:val="22"/>
        </w:rPr>
        <w:t xml:space="preserve"> </w:t>
      </w:r>
      <w:r w:rsidR="000D3111">
        <w:rPr>
          <w:rFonts w:ascii="Arial" w:hAnsi="Arial" w:cs="Arial"/>
          <w:sz w:val="22"/>
          <w:szCs w:val="22"/>
        </w:rPr>
        <w:t>1</w:t>
      </w:r>
      <w:r w:rsidR="00375BEE">
        <w:rPr>
          <w:rFonts w:ascii="Arial" w:hAnsi="Arial" w:cs="Arial"/>
          <w:sz w:val="22"/>
          <w:szCs w:val="22"/>
        </w:rPr>
        <w:t>,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375BEE" w:rsidRPr="00B54FD6">
        <w:rPr>
          <w:rFonts w:ascii="Arial" w:hAnsi="Arial" w:cs="Arial"/>
          <w:sz w:val="22"/>
          <w:szCs w:val="22"/>
        </w:rPr>
        <w:t xml:space="preserve">s výjimkou ustanovení zákona č. 106/1999 Sb., o svobodném přístupu k informacím, ve znění pozd. </w:t>
      </w:r>
      <w:r w:rsidR="00375BEE">
        <w:rPr>
          <w:rFonts w:ascii="Arial" w:hAnsi="Arial" w:cs="Arial"/>
          <w:sz w:val="22"/>
          <w:szCs w:val="22"/>
        </w:rPr>
        <w:lastRenderedPageBreak/>
        <w:t>p</w:t>
      </w:r>
      <w:r w:rsidR="00375BEE" w:rsidRPr="00B54FD6">
        <w:rPr>
          <w:rFonts w:ascii="Arial" w:hAnsi="Arial" w:cs="Arial"/>
          <w:sz w:val="22"/>
          <w:szCs w:val="22"/>
        </w:rPr>
        <w:t>ředpisů</w:t>
      </w:r>
      <w:r w:rsidR="00375BEE" w:rsidRPr="00172696">
        <w:rPr>
          <w:rFonts w:ascii="Arial" w:hAnsi="Arial" w:cs="Arial"/>
          <w:sz w:val="22"/>
          <w:szCs w:val="22"/>
        </w:rPr>
        <w:t xml:space="preserve">, nebo za každé jednotlivé porušení povinnosti dle čl. IX. odst. 2., </w:t>
      </w:r>
      <w:r w:rsidR="008E0861">
        <w:rPr>
          <w:rFonts w:ascii="Arial" w:hAnsi="Arial" w:cs="Arial"/>
          <w:sz w:val="22"/>
          <w:szCs w:val="22"/>
        </w:rPr>
        <w:br/>
      </w:r>
      <w:r w:rsidRPr="00172696">
        <w:rPr>
          <w:rFonts w:ascii="Arial" w:hAnsi="Arial" w:cs="Arial"/>
          <w:sz w:val="22"/>
          <w:szCs w:val="22"/>
        </w:rPr>
        <w:t>je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 xml:space="preserve"> povinen uhradit </w:t>
      </w:r>
      <w:r w:rsidR="00020F2F" w:rsidRPr="00B54FD6">
        <w:rPr>
          <w:rFonts w:ascii="Arial" w:hAnsi="Arial" w:cs="Arial"/>
          <w:sz w:val="22"/>
          <w:szCs w:val="22"/>
        </w:rPr>
        <w:t xml:space="preserve">Objednateli </w:t>
      </w:r>
      <w:r w:rsidRPr="00B54FD6">
        <w:rPr>
          <w:rFonts w:ascii="Arial" w:hAnsi="Arial" w:cs="Arial"/>
          <w:sz w:val="22"/>
          <w:szCs w:val="22"/>
        </w:rPr>
        <w:t xml:space="preserve">smluvní pokutu ve výši </w:t>
      </w:r>
      <w:r w:rsidR="000E0188" w:rsidRPr="00B54FD6">
        <w:rPr>
          <w:rFonts w:ascii="Arial" w:hAnsi="Arial" w:cs="Arial"/>
          <w:sz w:val="22"/>
          <w:szCs w:val="22"/>
        </w:rPr>
        <w:t>50 000,- Kč</w:t>
      </w:r>
      <w:r w:rsidR="00020F2F" w:rsidRPr="00B54FD6">
        <w:rPr>
          <w:rFonts w:ascii="Arial" w:hAnsi="Arial" w:cs="Arial"/>
          <w:sz w:val="22"/>
          <w:szCs w:val="22"/>
        </w:rPr>
        <w:t>.</w:t>
      </w:r>
    </w:p>
    <w:p w:rsidR="00E50C2E" w:rsidRPr="00371E45" w:rsidRDefault="00E50C2E" w:rsidP="00371E45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71E45">
        <w:rPr>
          <w:rFonts w:ascii="Arial" w:hAnsi="Arial" w:cs="Arial"/>
          <w:sz w:val="22"/>
          <w:szCs w:val="22"/>
        </w:rPr>
        <w:t xml:space="preserve">Smluvní strany se dohodly, že </w:t>
      </w:r>
      <w:r w:rsidR="00F76AD6">
        <w:rPr>
          <w:rFonts w:ascii="Arial" w:hAnsi="Arial" w:cs="Arial"/>
          <w:sz w:val="22"/>
          <w:szCs w:val="22"/>
        </w:rPr>
        <w:t>za</w:t>
      </w:r>
      <w:r w:rsidRPr="00371E45">
        <w:rPr>
          <w:rFonts w:ascii="Arial" w:hAnsi="Arial" w:cs="Arial"/>
          <w:sz w:val="22"/>
          <w:szCs w:val="22"/>
        </w:rPr>
        <w:t xml:space="preserve"> porušení povinnosti </w:t>
      </w:r>
      <w:r w:rsidR="00F76AD6">
        <w:rPr>
          <w:rFonts w:ascii="Arial" w:hAnsi="Arial" w:cs="Arial"/>
          <w:sz w:val="22"/>
          <w:szCs w:val="22"/>
        </w:rPr>
        <w:t>Z</w:t>
      </w:r>
      <w:r w:rsidRPr="00371E45">
        <w:rPr>
          <w:rFonts w:ascii="Arial" w:hAnsi="Arial" w:cs="Arial"/>
          <w:sz w:val="22"/>
          <w:szCs w:val="22"/>
        </w:rPr>
        <w:t xml:space="preserve">hotovitele stanovené </w:t>
      </w:r>
      <w:r w:rsidR="00F76AD6">
        <w:rPr>
          <w:rFonts w:ascii="Arial" w:hAnsi="Arial" w:cs="Arial"/>
          <w:sz w:val="22"/>
          <w:szCs w:val="22"/>
        </w:rPr>
        <w:t xml:space="preserve">v </w:t>
      </w:r>
      <w:r w:rsidRPr="00371E45">
        <w:rPr>
          <w:rFonts w:ascii="Arial" w:hAnsi="Arial" w:cs="Arial"/>
          <w:sz w:val="22"/>
          <w:szCs w:val="22"/>
        </w:rPr>
        <w:t>čl. IV</w:t>
      </w:r>
      <w:r w:rsidR="00F76AD6">
        <w:rPr>
          <w:rFonts w:ascii="Arial" w:hAnsi="Arial" w:cs="Arial"/>
          <w:sz w:val="22"/>
          <w:szCs w:val="22"/>
        </w:rPr>
        <w:t>.</w:t>
      </w:r>
      <w:r w:rsidRPr="00371E45">
        <w:rPr>
          <w:rFonts w:ascii="Arial" w:hAnsi="Arial" w:cs="Arial"/>
          <w:sz w:val="22"/>
          <w:szCs w:val="22"/>
        </w:rPr>
        <w:t xml:space="preserve"> </w:t>
      </w:r>
      <w:r w:rsidR="00F76AD6">
        <w:rPr>
          <w:rFonts w:ascii="Arial" w:hAnsi="Arial" w:cs="Arial"/>
          <w:sz w:val="22"/>
          <w:szCs w:val="22"/>
        </w:rPr>
        <w:t xml:space="preserve">odst. </w:t>
      </w:r>
      <w:r w:rsidRPr="00371E45">
        <w:rPr>
          <w:rFonts w:ascii="Arial" w:hAnsi="Arial" w:cs="Arial"/>
          <w:sz w:val="22"/>
          <w:szCs w:val="22"/>
        </w:rPr>
        <w:t xml:space="preserve">4 této </w:t>
      </w:r>
      <w:r w:rsidR="00F76AD6">
        <w:rPr>
          <w:rFonts w:ascii="Arial" w:hAnsi="Arial" w:cs="Arial"/>
          <w:sz w:val="22"/>
          <w:szCs w:val="22"/>
        </w:rPr>
        <w:t>S</w:t>
      </w:r>
      <w:r w:rsidRPr="00371E45">
        <w:rPr>
          <w:rFonts w:ascii="Arial" w:hAnsi="Arial" w:cs="Arial"/>
          <w:sz w:val="22"/>
          <w:szCs w:val="22"/>
        </w:rPr>
        <w:t xml:space="preserve">mlouvy, je </w:t>
      </w:r>
      <w:r w:rsidR="009E67E7">
        <w:rPr>
          <w:rFonts w:ascii="Arial" w:hAnsi="Arial" w:cs="Arial"/>
          <w:sz w:val="22"/>
          <w:szCs w:val="22"/>
        </w:rPr>
        <w:t xml:space="preserve">Zhotovitel povinen zaplatit Objednateli </w:t>
      </w:r>
      <w:r w:rsidRPr="00371E45">
        <w:rPr>
          <w:rFonts w:ascii="Arial" w:hAnsi="Arial" w:cs="Arial"/>
          <w:sz w:val="22"/>
          <w:szCs w:val="22"/>
        </w:rPr>
        <w:t xml:space="preserve"> smluvní pokut</w:t>
      </w:r>
      <w:r w:rsidR="009E67E7">
        <w:rPr>
          <w:rFonts w:ascii="Arial" w:hAnsi="Arial" w:cs="Arial"/>
          <w:sz w:val="22"/>
          <w:szCs w:val="22"/>
        </w:rPr>
        <w:t>u</w:t>
      </w:r>
      <w:r w:rsidRPr="00371E45">
        <w:rPr>
          <w:rFonts w:ascii="Arial" w:hAnsi="Arial" w:cs="Arial"/>
          <w:sz w:val="22"/>
          <w:szCs w:val="22"/>
        </w:rPr>
        <w:t xml:space="preserve"> ve výši </w:t>
      </w:r>
      <w:r w:rsidR="00EA789D">
        <w:rPr>
          <w:rFonts w:ascii="Arial" w:hAnsi="Arial" w:cs="Arial"/>
          <w:sz w:val="22"/>
          <w:szCs w:val="22"/>
        </w:rPr>
        <w:t>10</w:t>
      </w:r>
      <w:r w:rsidR="00500770">
        <w:rPr>
          <w:rFonts w:ascii="Arial" w:hAnsi="Arial" w:cs="Arial"/>
          <w:sz w:val="22"/>
          <w:szCs w:val="22"/>
        </w:rPr>
        <w:t> </w:t>
      </w:r>
      <w:r w:rsidR="00EA789D">
        <w:rPr>
          <w:rFonts w:ascii="Arial" w:hAnsi="Arial" w:cs="Arial"/>
          <w:sz w:val="22"/>
          <w:szCs w:val="22"/>
        </w:rPr>
        <w:t>000</w:t>
      </w:r>
      <w:r w:rsidR="00500770">
        <w:rPr>
          <w:rFonts w:ascii="Arial" w:hAnsi="Arial" w:cs="Arial"/>
          <w:sz w:val="22"/>
          <w:szCs w:val="22"/>
        </w:rPr>
        <w:t>,-</w:t>
      </w:r>
      <w:r w:rsidR="00EA789D">
        <w:rPr>
          <w:rFonts w:ascii="Arial" w:hAnsi="Arial" w:cs="Arial"/>
          <w:sz w:val="22"/>
          <w:szCs w:val="22"/>
        </w:rPr>
        <w:t xml:space="preserve"> Kč za </w:t>
      </w:r>
      <w:r w:rsidR="00F44308">
        <w:rPr>
          <w:rFonts w:ascii="Arial" w:hAnsi="Arial" w:cs="Arial"/>
          <w:sz w:val="22"/>
          <w:szCs w:val="22"/>
        </w:rPr>
        <w:t xml:space="preserve">každé </w:t>
      </w:r>
      <w:r w:rsidR="00EA789D">
        <w:rPr>
          <w:rFonts w:ascii="Arial" w:hAnsi="Arial" w:cs="Arial"/>
          <w:sz w:val="22"/>
          <w:szCs w:val="22"/>
        </w:rPr>
        <w:t>porušení povinnosti v</w:t>
      </w:r>
      <w:r w:rsidR="00F44308">
        <w:rPr>
          <w:rFonts w:ascii="Arial" w:hAnsi="Arial" w:cs="Arial"/>
          <w:sz w:val="22"/>
          <w:szCs w:val="22"/>
        </w:rPr>
        <w:t xml:space="preserve"> daném </w:t>
      </w:r>
      <w:r w:rsidR="00EA789D">
        <w:rPr>
          <w:rFonts w:ascii="Arial" w:hAnsi="Arial" w:cs="Arial"/>
          <w:sz w:val="22"/>
          <w:szCs w:val="22"/>
        </w:rPr>
        <w:t>kalendářním roce</w:t>
      </w:r>
      <w:r w:rsidR="00327662">
        <w:rPr>
          <w:rFonts w:ascii="Arial" w:hAnsi="Arial" w:cs="Arial"/>
          <w:sz w:val="22"/>
          <w:szCs w:val="22"/>
        </w:rPr>
        <w:t>.</w:t>
      </w:r>
    </w:p>
    <w:p w:rsidR="004A4EB5" w:rsidRPr="00B54FD6" w:rsidRDefault="002A195A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AD57A1" w:rsidRPr="00B54FD6">
        <w:rPr>
          <w:rFonts w:ascii="Arial" w:hAnsi="Arial" w:cs="Arial"/>
          <w:sz w:val="22"/>
          <w:szCs w:val="22"/>
        </w:rPr>
        <w:t xml:space="preserve"> souhlasí, aby </w:t>
      </w:r>
      <w:r w:rsidRPr="00B54FD6">
        <w:rPr>
          <w:rFonts w:ascii="Arial" w:hAnsi="Arial" w:cs="Arial"/>
          <w:sz w:val="22"/>
          <w:szCs w:val="22"/>
        </w:rPr>
        <w:t>Objednatel</w:t>
      </w:r>
      <w:r w:rsidR="00AD57A1" w:rsidRPr="00B54FD6">
        <w:rPr>
          <w:rFonts w:ascii="Arial" w:hAnsi="Arial" w:cs="Arial"/>
          <w:sz w:val="22"/>
          <w:szCs w:val="22"/>
        </w:rPr>
        <w:t xml:space="preserve"> každou smluvní pokutu nebo náhradu škody, </w:t>
      </w:r>
      <w:r w:rsidR="00371E45">
        <w:rPr>
          <w:rFonts w:ascii="Arial" w:hAnsi="Arial" w:cs="Arial"/>
          <w:sz w:val="22"/>
          <w:szCs w:val="22"/>
        </w:rPr>
        <w:br/>
      </w:r>
      <w:r w:rsidR="00AD57A1" w:rsidRPr="00B54FD6">
        <w:rPr>
          <w:rFonts w:ascii="Arial" w:hAnsi="Arial" w:cs="Arial"/>
          <w:sz w:val="22"/>
          <w:szCs w:val="22"/>
        </w:rPr>
        <w:t>na níž mu vznikne nárok, započetl vůči platbě (faktuře) ve smys</w:t>
      </w:r>
      <w:r w:rsidR="00912B48" w:rsidRPr="00B54FD6">
        <w:rPr>
          <w:rFonts w:ascii="Arial" w:hAnsi="Arial" w:cs="Arial"/>
          <w:sz w:val="22"/>
          <w:szCs w:val="22"/>
        </w:rPr>
        <w:t xml:space="preserve">lu ustanovení </w:t>
      </w:r>
      <w:r w:rsidR="00EF6063">
        <w:rPr>
          <w:rFonts w:ascii="Arial" w:hAnsi="Arial" w:cs="Arial"/>
          <w:sz w:val="22"/>
          <w:szCs w:val="22"/>
        </w:rPr>
        <w:br/>
      </w:r>
      <w:r w:rsidR="00912B48" w:rsidRPr="00B54FD6">
        <w:rPr>
          <w:rFonts w:ascii="Arial" w:hAnsi="Arial" w:cs="Arial"/>
          <w:sz w:val="22"/>
          <w:szCs w:val="22"/>
        </w:rPr>
        <w:t>čl. V</w:t>
      </w:r>
      <w:r w:rsidR="00127930">
        <w:rPr>
          <w:rFonts w:ascii="Arial" w:hAnsi="Arial" w:cs="Arial"/>
          <w:sz w:val="22"/>
          <w:szCs w:val="22"/>
        </w:rPr>
        <w:t>I</w:t>
      </w:r>
      <w:r w:rsidR="00912B48" w:rsidRPr="00B54FD6">
        <w:rPr>
          <w:rFonts w:ascii="Arial" w:hAnsi="Arial" w:cs="Arial"/>
          <w:sz w:val="22"/>
          <w:szCs w:val="22"/>
        </w:rPr>
        <w:t xml:space="preserve">. Pokud </w:t>
      </w:r>
      <w:r w:rsidR="00283A11" w:rsidRPr="00B54FD6">
        <w:rPr>
          <w:rFonts w:ascii="Arial" w:hAnsi="Arial" w:cs="Arial"/>
          <w:sz w:val="22"/>
          <w:szCs w:val="22"/>
        </w:rPr>
        <w:t>nedojde k</w:t>
      </w:r>
      <w:r w:rsidR="00127930">
        <w:rPr>
          <w:rFonts w:ascii="Arial" w:hAnsi="Arial" w:cs="Arial"/>
          <w:sz w:val="22"/>
          <w:szCs w:val="22"/>
        </w:rPr>
        <w:t xml:space="preserve"> takovému </w:t>
      </w:r>
      <w:r w:rsidR="00283A11" w:rsidRPr="00B54FD6">
        <w:rPr>
          <w:rFonts w:ascii="Arial" w:hAnsi="Arial" w:cs="Arial"/>
          <w:sz w:val="22"/>
          <w:szCs w:val="22"/>
        </w:rPr>
        <w:t>započtení</w:t>
      </w:r>
      <w:r w:rsidR="00127930">
        <w:rPr>
          <w:rFonts w:ascii="Arial" w:hAnsi="Arial" w:cs="Arial"/>
          <w:sz w:val="22"/>
          <w:szCs w:val="22"/>
        </w:rPr>
        <w:t xml:space="preserve"> v plném rozsahu</w:t>
      </w:r>
      <w:r w:rsidR="00AD57A1" w:rsidRPr="00B54FD6">
        <w:rPr>
          <w:rFonts w:ascii="Arial" w:hAnsi="Arial" w:cs="Arial"/>
          <w:sz w:val="22"/>
          <w:szCs w:val="22"/>
        </w:rPr>
        <w:t xml:space="preserve">, zavazuje se k doplacení dlužné částky, a to do 30 kalendářních dnů ode dne převzetí písemné výzvy </w:t>
      </w:r>
      <w:r w:rsidRPr="00B54FD6">
        <w:rPr>
          <w:rFonts w:ascii="Arial" w:hAnsi="Arial" w:cs="Arial"/>
          <w:sz w:val="22"/>
          <w:szCs w:val="22"/>
        </w:rPr>
        <w:t>Objednatel</w:t>
      </w:r>
      <w:r w:rsidR="00AD57A1" w:rsidRPr="00B54FD6">
        <w:rPr>
          <w:rFonts w:ascii="Arial" w:hAnsi="Arial" w:cs="Arial"/>
          <w:sz w:val="22"/>
          <w:szCs w:val="22"/>
        </w:rPr>
        <w:t xml:space="preserve">e. </w:t>
      </w:r>
    </w:p>
    <w:p w:rsidR="00E24F6D" w:rsidRDefault="00977FE3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Neodstraní-li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="002F4E02" w:rsidRPr="00B54FD6">
        <w:rPr>
          <w:rFonts w:ascii="Arial" w:hAnsi="Arial" w:cs="Arial"/>
          <w:sz w:val="22"/>
          <w:szCs w:val="22"/>
        </w:rPr>
        <w:t xml:space="preserve"> v záruční době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3807A7" w:rsidRPr="00B54FD6">
        <w:rPr>
          <w:rFonts w:ascii="Arial" w:hAnsi="Arial" w:cs="Arial"/>
          <w:sz w:val="22"/>
          <w:szCs w:val="22"/>
        </w:rPr>
        <w:t>r</w:t>
      </w:r>
      <w:r w:rsidRPr="00B54FD6">
        <w:rPr>
          <w:rFonts w:ascii="Arial" w:hAnsi="Arial" w:cs="Arial"/>
          <w:sz w:val="22"/>
          <w:szCs w:val="22"/>
        </w:rPr>
        <w:t xml:space="preserve">eklamovanou vadu </w:t>
      </w:r>
      <w:r w:rsidR="00B27824">
        <w:rPr>
          <w:rFonts w:ascii="Arial" w:hAnsi="Arial" w:cs="Arial"/>
          <w:sz w:val="22"/>
          <w:szCs w:val="22"/>
        </w:rPr>
        <w:t xml:space="preserve">ve </w:t>
      </w:r>
      <w:r w:rsidR="001262CF">
        <w:rPr>
          <w:rFonts w:ascii="Arial" w:hAnsi="Arial" w:cs="Arial"/>
          <w:sz w:val="22"/>
          <w:szCs w:val="22"/>
        </w:rPr>
        <w:t xml:space="preserve">stanovené </w:t>
      </w:r>
      <w:r w:rsidR="00B27824">
        <w:rPr>
          <w:rFonts w:ascii="Arial" w:hAnsi="Arial" w:cs="Arial"/>
          <w:sz w:val="22"/>
          <w:szCs w:val="22"/>
        </w:rPr>
        <w:t xml:space="preserve">lhůtě </w:t>
      </w:r>
      <w:r w:rsidR="005F303E" w:rsidRPr="00B54FD6">
        <w:rPr>
          <w:rFonts w:ascii="Arial" w:hAnsi="Arial" w:cs="Arial"/>
          <w:sz w:val="22"/>
          <w:szCs w:val="22"/>
        </w:rPr>
        <w:t xml:space="preserve">ve smyslu </w:t>
      </w:r>
      <w:r w:rsidR="00525DE3" w:rsidRPr="00B54FD6">
        <w:rPr>
          <w:rFonts w:ascii="Arial" w:hAnsi="Arial" w:cs="Arial"/>
          <w:sz w:val="22"/>
          <w:szCs w:val="22"/>
        </w:rPr>
        <w:t>čl. V</w:t>
      </w:r>
      <w:r w:rsidR="00C95EBC" w:rsidRPr="00B54FD6">
        <w:rPr>
          <w:rFonts w:ascii="Arial" w:hAnsi="Arial" w:cs="Arial"/>
          <w:sz w:val="22"/>
          <w:szCs w:val="22"/>
        </w:rPr>
        <w:t>I</w:t>
      </w:r>
      <w:r w:rsidR="00877F86" w:rsidRPr="00B54FD6">
        <w:rPr>
          <w:rFonts w:ascii="Arial" w:hAnsi="Arial" w:cs="Arial"/>
          <w:sz w:val="22"/>
          <w:szCs w:val="22"/>
        </w:rPr>
        <w:t>I</w:t>
      </w:r>
      <w:r w:rsidR="003807A7" w:rsidRPr="00B54FD6">
        <w:rPr>
          <w:rFonts w:ascii="Arial" w:hAnsi="Arial" w:cs="Arial"/>
          <w:sz w:val="22"/>
          <w:szCs w:val="22"/>
        </w:rPr>
        <w:t xml:space="preserve"> odst. </w:t>
      </w:r>
      <w:r w:rsidR="00877F86" w:rsidRPr="00B54FD6">
        <w:rPr>
          <w:rFonts w:ascii="Arial" w:hAnsi="Arial" w:cs="Arial"/>
          <w:sz w:val="22"/>
          <w:szCs w:val="22"/>
        </w:rPr>
        <w:t>2</w:t>
      </w:r>
      <w:r w:rsidR="005C1445" w:rsidRPr="00B54FD6">
        <w:rPr>
          <w:rFonts w:ascii="Arial" w:hAnsi="Arial" w:cs="Arial"/>
          <w:sz w:val="22"/>
          <w:szCs w:val="22"/>
        </w:rPr>
        <w:t xml:space="preserve">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8F13E3">
        <w:rPr>
          <w:rFonts w:ascii="Arial" w:hAnsi="Arial" w:cs="Arial"/>
          <w:sz w:val="22"/>
          <w:szCs w:val="22"/>
        </w:rPr>
        <w:t>,</w:t>
      </w:r>
      <w:r w:rsidR="008F13E3" w:rsidDel="008F13E3">
        <w:rPr>
          <w:rFonts w:ascii="Arial" w:hAnsi="Arial" w:cs="Arial"/>
          <w:sz w:val="22"/>
          <w:szCs w:val="22"/>
        </w:rPr>
        <w:t xml:space="preserve"> </w:t>
      </w:r>
      <w:r w:rsidRPr="00B54FD6">
        <w:rPr>
          <w:rFonts w:ascii="Arial" w:hAnsi="Arial" w:cs="Arial"/>
          <w:sz w:val="22"/>
          <w:szCs w:val="22"/>
        </w:rPr>
        <w:t xml:space="preserve">je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="006050FD" w:rsidRPr="00B54FD6">
        <w:rPr>
          <w:rFonts w:ascii="Arial" w:hAnsi="Arial" w:cs="Arial"/>
          <w:sz w:val="22"/>
          <w:szCs w:val="22"/>
        </w:rPr>
        <w:t xml:space="preserve"> </w:t>
      </w:r>
      <w:r w:rsidRPr="00B54FD6">
        <w:rPr>
          <w:rFonts w:ascii="Arial" w:hAnsi="Arial" w:cs="Arial"/>
          <w:sz w:val="22"/>
          <w:szCs w:val="22"/>
        </w:rPr>
        <w:t xml:space="preserve">povinen zaplatit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103D86" w:rsidRPr="00B54FD6">
        <w:rPr>
          <w:rFonts w:ascii="Arial" w:hAnsi="Arial" w:cs="Arial"/>
          <w:sz w:val="22"/>
          <w:szCs w:val="22"/>
        </w:rPr>
        <w:t xml:space="preserve">i </w:t>
      </w:r>
      <w:r w:rsidRPr="00B54FD6">
        <w:rPr>
          <w:rFonts w:ascii="Arial" w:hAnsi="Arial" w:cs="Arial"/>
          <w:sz w:val="22"/>
          <w:szCs w:val="22"/>
        </w:rPr>
        <w:t xml:space="preserve">smluvní pokutu ve výši </w:t>
      </w:r>
      <w:r w:rsidR="000D3111">
        <w:rPr>
          <w:rFonts w:ascii="Arial" w:hAnsi="Arial" w:cs="Arial"/>
          <w:sz w:val="22"/>
          <w:szCs w:val="22"/>
        </w:rPr>
        <w:t>2</w:t>
      </w:r>
      <w:r w:rsidR="00A909EB">
        <w:rPr>
          <w:rFonts w:ascii="Arial" w:hAnsi="Arial" w:cs="Arial"/>
          <w:sz w:val="22"/>
          <w:szCs w:val="22"/>
        </w:rPr>
        <w:t> </w:t>
      </w:r>
      <w:r w:rsidR="00525DE3" w:rsidRPr="00B54FD6">
        <w:rPr>
          <w:rFonts w:ascii="Arial" w:hAnsi="Arial" w:cs="Arial"/>
          <w:sz w:val="22"/>
          <w:szCs w:val="22"/>
        </w:rPr>
        <w:t>000</w:t>
      </w:r>
      <w:r w:rsidR="00A909EB">
        <w:rPr>
          <w:rFonts w:ascii="Arial" w:hAnsi="Arial" w:cs="Arial"/>
          <w:sz w:val="22"/>
          <w:szCs w:val="22"/>
        </w:rPr>
        <w:t>,-</w:t>
      </w:r>
      <w:r w:rsidR="004A4EB5" w:rsidRPr="00B54FD6">
        <w:rPr>
          <w:rFonts w:ascii="Arial" w:hAnsi="Arial" w:cs="Arial"/>
          <w:sz w:val="22"/>
          <w:szCs w:val="22"/>
        </w:rPr>
        <w:t xml:space="preserve"> Kč (slovy: </w:t>
      </w:r>
      <w:r w:rsidR="004C2374">
        <w:rPr>
          <w:rFonts w:ascii="Arial" w:hAnsi="Arial" w:cs="Arial"/>
          <w:sz w:val="22"/>
          <w:szCs w:val="22"/>
        </w:rPr>
        <w:t>dva</w:t>
      </w:r>
      <w:r w:rsidR="009C074A">
        <w:rPr>
          <w:rFonts w:ascii="Arial" w:hAnsi="Arial" w:cs="Arial"/>
          <w:sz w:val="22"/>
          <w:szCs w:val="22"/>
        </w:rPr>
        <w:t xml:space="preserve"> </w:t>
      </w:r>
      <w:r w:rsidR="00525DE3" w:rsidRPr="00B54FD6">
        <w:rPr>
          <w:rFonts w:ascii="Arial" w:hAnsi="Arial" w:cs="Arial"/>
          <w:sz w:val="22"/>
          <w:szCs w:val="22"/>
        </w:rPr>
        <w:t>tisíc</w:t>
      </w:r>
      <w:r w:rsidR="004C2374">
        <w:rPr>
          <w:rFonts w:ascii="Arial" w:hAnsi="Arial" w:cs="Arial"/>
          <w:sz w:val="22"/>
          <w:szCs w:val="22"/>
        </w:rPr>
        <w:t>e</w:t>
      </w:r>
      <w:r w:rsidR="00525DE3" w:rsidRPr="00B54FD6">
        <w:rPr>
          <w:rFonts w:ascii="Arial" w:hAnsi="Arial" w:cs="Arial"/>
          <w:sz w:val="22"/>
          <w:szCs w:val="22"/>
        </w:rPr>
        <w:t xml:space="preserve"> </w:t>
      </w:r>
      <w:r w:rsidR="004A4EB5" w:rsidRPr="00B54FD6">
        <w:rPr>
          <w:rFonts w:ascii="Arial" w:hAnsi="Arial" w:cs="Arial"/>
          <w:sz w:val="22"/>
          <w:szCs w:val="22"/>
        </w:rPr>
        <w:t xml:space="preserve">korun českých), a to </w:t>
      </w:r>
      <w:r w:rsidRPr="00B54FD6">
        <w:rPr>
          <w:rFonts w:ascii="Arial" w:hAnsi="Arial" w:cs="Arial"/>
          <w:sz w:val="22"/>
          <w:szCs w:val="22"/>
        </w:rPr>
        <w:t xml:space="preserve">za každý </w:t>
      </w:r>
      <w:r w:rsidR="00EF6063">
        <w:rPr>
          <w:rFonts w:ascii="Arial" w:hAnsi="Arial" w:cs="Arial"/>
          <w:sz w:val="22"/>
          <w:szCs w:val="22"/>
        </w:rPr>
        <w:br/>
      </w:r>
      <w:r w:rsidR="00AC33CF">
        <w:rPr>
          <w:rFonts w:ascii="Arial" w:hAnsi="Arial" w:cs="Arial"/>
          <w:sz w:val="22"/>
          <w:szCs w:val="22"/>
        </w:rPr>
        <w:t xml:space="preserve">i započatý </w:t>
      </w:r>
      <w:r w:rsidRPr="00B54FD6">
        <w:rPr>
          <w:rFonts w:ascii="Arial" w:hAnsi="Arial" w:cs="Arial"/>
          <w:sz w:val="22"/>
          <w:szCs w:val="22"/>
        </w:rPr>
        <w:t>den prodlení.</w:t>
      </w:r>
    </w:p>
    <w:p w:rsidR="00AC33CF" w:rsidRPr="00B54FD6" w:rsidRDefault="00AC33CF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Zhotovitel poruší </w:t>
      </w:r>
      <w:r w:rsidR="004F50B4">
        <w:rPr>
          <w:rFonts w:ascii="Arial" w:hAnsi="Arial" w:cs="Arial"/>
          <w:sz w:val="22"/>
          <w:szCs w:val="22"/>
        </w:rPr>
        <w:t xml:space="preserve">svou </w:t>
      </w:r>
      <w:r>
        <w:rPr>
          <w:rFonts w:ascii="Arial" w:hAnsi="Arial" w:cs="Arial"/>
          <w:sz w:val="22"/>
          <w:szCs w:val="22"/>
        </w:rPr>
        <w:t>povinnost</w:t>
      </w:r>
      <w:r w:rsidR="004F50B4">
        <w:rPr>
          <w:rFonts w:ascii="Arial" w:hAnsi="Arial" w:cs="Arial"/>
          <w:sz w:val="22"/>
          <w:szCs w:val="22"/>
        </w:rPr>
        <w:t xml:space="preserve"> oznámit </w:t>
      </w:r>
      <w:r w:rsidR="001262CF">
        <w:rPr>
          <w:rFonts w:ascii="Arial" w:hAnsi="Arial" w:cs="Arial"/>
          <w:sz w:val="22"/>
          <w:szCs w:val="22"/>
        </w:rPr>
        <w:t>ve stanovené lhůtě</w:t>
      </w:r>
      <w:r w:rsidR="004F50B4">
        <w:rPr>
          <w:rFonts w:ascii="Arial" w:hAnsi="Arial" w:cs="Arial"/>
          <w:sz w:val="22"/>
          <w:szCs w:val="22"/>
        </w:rPr>
        <w:t xml:space="preserve"> Objednateli změnu v osobě vedoucího odborného týmu dle ustanovení</w:t>
      </w:r>
      <w:r>
        <w:rPr>
          <w:rFonts w:ascii="Arial" w:hAnsi="Arial" w:cs="Arial"/>
          <w:sz w:val="22"/>
          <w:szCs w:val="22"/>
        </w:rPr>
        <w:t> čl. IV. odst. 10., zavazuje se Zhotovitel uhradit Objednateli smluvní pokutu ve výši</w:t>
      </w:r>
      <w:r w:rsidR="002A76D5">
        <w:rPr>
          <w:rFonts w:ascii="Arial" w:hAnsi="Arial" w:cs="Arial"/>
          <w:sz w:val="22"/>
          <w:szCs w:val="22"/>
        </w:rPr>
        <w:t xml:space="preserve"> </w:t>
      </w:r>
      <w:r w:rsidR="00EF6063">
        <w:rPr>
          <w:rFonts w:ascii="Arial" w:hAnsi="Arial" w:cs="Arial"/>
          <w:sz w:val="22"/>
          <w:szCs w:val="22"/>
        </w:rPr>
        <w:br/>
      </w:r>
      <w:r w:rsidR="00107CD1">
        <w:rPr>
          <w:rFonts w:ascii="Arial" w:hAnsi="Arial" w:cs="Arial"/>
          <w:sz w:val="22"/>
          <w:szCs w:val="22"/>
        </w:rPr>
        <w:t>10 000</w:t>
      </w:r>
      <w:r>
        <w:rPr>
          <w:rFonts w:ascii="Arial" w:hAnsi="Arial" w:cs="Arial"/>
          <w:sz w:val="22"/>
          <w:szCs w:val="22"/>
        </w:rPr>
        <w:t>,- Kč za každý jednotlivý případ porušení povinnosti.</w:t>
      </w:r>
    </w:p>
    <w:p w:rsidR="0087158B" w:rsidRDefault="00C72693" w:rsidP="00EC6817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Smluvní</w:t>
      </w:r>
      <w:r w:rsidR="00020F2F" w:rsidRPr="00B54FD6">
        <w:rPr>
          <w:rFonts w:ascii="Arial" w:hAnsi="Arial" w:cs="Arial"/>
          <w:sz w:val="22"/>
          <w:szCs w:val="22"/>
        </w:rPr>
        <w:t xml:space="preserve"> pokuty jsou splatné desátý </w:t>
      </w:r>
      <w:r w:rsidRPr="00B54FD6">
        <w:rPr>
          <w:rFonts w:ascii="Arial" w:hAnsi="Arial" w:cs="Arial"/>
          <w:sz w:val="22"/>
          <w:szCs w:val="22"/>
        </w:rPr>
        <w:t xml:space="preserve">den ode dne doručení písemné výzvy oprávněné smluvní strany k jejich úhradě povinnou smluvní stranou, není-li </w:t>
      </w:r>
      <w:r w:rsidR="008E0861">
        <w:rPr>
          <w:rFonts w:ascii="Arial" w:hAnsi="Arial" w:cs="Arial"/>
          <w:sz w:val="22"/>
          <w:szCs w:val="22"/>
        </w:rPr>
        <w:br/>
      </w:r>
      <w:r w:rsidRPr="00B54FD6">
        <w:rPr>
          <w:rFonts w:ascii="Arial" w:hAnsi="Arial" w:cs="Arial"/>
          <w:sz w:val="22"/>
          <w:szCs w:val="22"/>
        </w:rPr>
        <w:t>ve výzvě uvedena lhůta delší.</w:t>
      </w:r>
    </w:p>
    <w:p w:rsidR="002C00AF" w:rsidRDefault="002C00AF" w:rsidP="002C00AF">
      <w:pPr>
        <w:pStyle w:val="Odstavecseseznamem"/>
        <w:tabs>
          <w:tab w:val="left" w:pos="0"/>
        </w:tabs>
        <w:spacing w:after="120"/>
        <w:ind w:left="714"/>
        <w:jc w:val="both"/>
        <w:rPr>
          <w:rFonts w:ascii="Arial" w:hAnsi="Arial" w:cs="Arial"/>
          <w:sz w:val="22"/>
          <w:szCs w:val="22"/>
        </w:rPr>
      </w:pPr>
    </w:p>
    <w:p w:rsidR="000462BF" w:rsidRPr="00B54FD6" w:rsidRDefault="000462BF" w:rsidP="002C00AF">
      <w:pPr>
        <w:pStyle w:val="Odstavecseseznamem"/>
        <w:tabs>
          <w:tab w:val="left" w:pos="0"/>
        </w:tabs>
        <w:spacing w:after="120"/>
        <w:ind w:left="714"/>
        <w:jc w:val="both"/>
        <w:rPr>
          <w:rFonts w:ascii="Arial" w:hAnsi="Arial" w:cs="Arial"/>
          <w:sz w:val="22"/>
          <w:szCs w:val="22"/>
        </w:rPr>
      </w:pPr>
    </w:p>
    <w:p w:rsidR="00AD57A1" w:rsidRPr="00B54FD6" w:rsidRDefault="00AD57A1" w:rsidP="009075CE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067DDC" w:rsidRPr="00B54FD6">
        <w:rPr>
          <w:rFonts w:ascii="Arial" w:hAnsi="Arial" w:cs="Arial"/>
          <w:b/>
          <w:bCs/>
          <w:sz w:val="22"/>
          <w:szCs w:val="22"/>
        </w:rPr>
        <w:t>IX</w:t>
      </w:r>
      <w:r w:rsidR="00AB3906" w:rsidRPr="00B54FD6">
        <w:rPr>
          <w:rFonts w:ascii="Arial" w:hAnsi="Arial" w:cs="Arial"/>
          <w:b/>
          <w:bCs/>
          <w:sz w:val="22"/>
          <w:szCs w:val="22"/>
        </w:rPr>
        <w:t>.</w:t>
      </w:r>
    </w:p>
    <w:p w:rsidR="00AA70D7" w:rsidRPr="00B54FD6" w:rsidRDefault="00501CFA" w:rsidP="009075CE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Mlčenlivost a finanční kontrola</w:t>
      </w:r>
      <w:r w:rsidR="005260C5" w:rsidRPr="00B54FD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47176" w:rsidRPr="00B54FD6" w:rsidRDefault="00F47176" w:rsidP="009075CE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B54FD6" w:rsidRDefault="002A195A" w:rsidP="00071459">
      <w:pPr>
        <w:pStyle w:val="Odstavecseseznamem"/>
        <w:numPr>
          <w:ilvl w:val="0"/>
          <w:numId w:val="24"/>
        </w:numPr>
        <w:tabs>
          <w:tab w:val="left" w:pos="0"/>
          <w:tab w:val="left" w:pos="720"/>
          <w:tab w:val="left" w:pos="8400"/>
        </w:tabs>
        <w:spacing w:after="120"/>
        <w:ind w:left="782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AD57A1" w:rsidRPr="00B54FD6">
        <w:rPr>
          <w:rFonts w:ascii="Arial" w:hAnsi="Arial" w:cs="Arial"/>
          <w:sz w:val="22"/>
          <w:szCs w:val="22"/>
        </w:rPr>
        <w:t xml:space="preserve"> se zavazuje během plnění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AD57A1" w:rsidRPr="00B54FD6">
        <w:rPr>
          <w:rFonts w:ascii="Arial" w:hAnsi="Arial" w:cs="Arial"/>
          <w:sz w:val="22"/>
          <w:szCs w:val="22"/>
        </w:rPr>
        <w:t xml:space="preserve"> i po ukončení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AD57A1" w:rsidRPr="00B54FD6">
        <w:rPr>
          <w:rFonts w:ascii="Arial" w:hAnsi="Arial" w:cs="Arial"/>
          <w:sz w:val="22"/>
          <w:szCs w:val="22"/>
        </w:rPr>
        <w:t xml:space="preserve"> zachovávat mlčenlivost o všech skutečnostech</w:t>
      </w:r>
      <w:r w:rsidR="00934F2F" w:rsidRPr="00B54FD6">
        <w:rPr>
          <w:rFonts w:ascii="Arial" w:hAnsi="Arial" w:cs="Arial"/>
          <w:sz w:val="22"/>
          <w:szCs w:val="22"/>
        </w:rPr>
        <w:t>, o kterých se dozví</w:t>
      </w:r>
      <w:r w:rsidR="00D12ED5" w:rsidRPr="00B54FD6">
        <w:rPr>
          <w:rFonts w:ascii="Arial" w:hAnsi="Arial" w:cs="Arial"/>
          <w:sz w:val="22"/>
          <w:szCs w:val="22"/>
        </w:rPr>
        <w:t xml:space="preserve"> </w:t>
      </w:r>
      <w:r w:rsidR="00AD57A1" w:rsidRPr="00B54FD6">
        <w:rPr>
          <w:rFonts w:ascii="Arial" w:hAnsi="Arial" w:cs="Arial"/>
          <w:sz w:val="22"/>
          <w:szCs w:val="22"/>
        </w:rPr>
        <w:t xml:space="preserve">v souvislosti s plněním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196885" w:rsidRPr="00B54FD6">
        <w:rPr>
          <w:rFonts w:ascii="Arial" w:hAnsi="Arial" w:cs="Arial"/>
          <w:sz w:val="22"/>
          <w:szCs w:val="22"/>
        </w:rPr>
        <w:t xml:space="preserve"> s výjimkou dodržování zákona č. 106/1999</w:t>
      </w:r>
      <w:r w:rsidR="006C4A7A">
        <w:rPr>
          <w:rFonts w:ascii="Arial" w:hAnsi="Arial" w:cs="Arial"/>
          <w:sz w:val="22"/>
          <w:szCs w:val="22"/>
        </w:rPr>
        <w:t xml:space="preserve"> </w:t>
      </w:r>
      <w:r w:rsidR="00196885" w:rsidRPr="00B54FD6">
        <w:rPr>
          <w:rFonts w:ascii="Arial" w:hAnsi="Arial" w:cs="Arial"/>
          <w:sz w:val="22"/>
          <w:szCs w:val="22"/>
        </w:rPr>
        <w:t>Sb</w:t>
      </w:r>
      <w:r w:rsidR="006C4A7A">
        <w:rPr>
          <w:rFonts w:ascii="Arial" w:hAnsi="Arial" w:cs="Arial"/>
          <w:sz w:val="22"/>
          <w:szCs w:val="22"/>
        </w:rPr>
        <w:t>.</w:t>
      </w:r>
      <w:r w:rsidR="00196885" w:rsidRPr="00B54FD6">
        <w:rPr>
          <w:rFonts w:ascii="Arial" w:hAnsi="Arial" w:cs="Arial"/>
          <w:sz w:val="22"/>
          <w:szCs w:val="22"/>
        </w:rPr>
        <w:t>, o svobodném přístupu k informacím, ve znění pozd</w:t>
      </w:r>
      <w:r w:rsidR="00AD57A1" w:rsidRPr="00B54FD6">
        <w:rPr>
          <w:rFonts w:ascii="Arial" w:hAnsi="Arial" w:cs="Arial"/>
          <w:sz w:val="22"/>
          <w:szCs w:val="22"/>
        </w:rPr>
        <w:t>.</w:t>
      </w:r>
      <w:r w:rsidR="00196885" w:rsidRPr="00B54FD6">
        <w:rPr>
          <w:rFonts w:ascii="Arial" w:hAnsi="Arial" w:cs="Arial"/>
          <w:sz w:val="22"/>
          <w:szCs w:val="22"/>
        </w:rPr>
        <w:t xml:space="preserve"> předpisů. </w:t>
      </w:r>
      <w:r w:rsidR="008F13E3">
        <w:rPr>
          <w:rFonts w:ascii="Arial" w:hAnsi="Arial" w:cs="Arial"/>
          <w:sz w:val="22"/>
          <w:szCs w:val="22"/>
        </w:rPr>
        <w:t>Zhotovitel je povinen zavázat případné své subdodavatele k dodržování mlčenlivosti v rozsahu dle předchozí věty.</w:t>
      </w:r>
    </w:p>
    <w:p w:rsidR="0087158B" w:rsidRPr="00B54FD6" w:rsidRDefault="00975BDF" w:rsidP="00071459">
      <w:pPr>
        <w:pStyle w:val="Odstavecseseznamem"/>
        <w:numPr>
          <w:ilvl w:val="0"/>
          <w:numId w:val="24"/>
        </w:numPr>
        <w:tabs>
          <w:tab w:val="left" w:pos="0"/>
          <w:tab w:val="left" w:pos="720"/>
          <w:tab w:val="left" w:pos="8400"/>
        </w:tabs>
        <w:spacing w:after="120"/>
        <w:ind w:left="782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nesmí pro účastníka </w:t>
      </w:r>
      <w:r w:rsidR="004C237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rogramu 129 280 poskytovat žádné plnění související s</w:t>
      </w:r>
      <w:r w:rsidR="00FD03B8">
        <w:rPr>
          <w:rFonts w:ascii="Arial" w:hAnsi="Arial" w:cs="Arial"/>
          <w:sz w:val="22"/>
          <w:szCs w:val="22"/>
        </w:rPr>
        <w:t> plněním dle Smlouvy</w:t>
      </w:r>
      <w:r w:rsidR="004C2374">
        <w:rPr>
          <w:rFonts w:ascii="Arial" w:hAnsi="Arial" w:cs="Arial"/>
          <w:sz w:val="22"/>
          <w:szCs w:val="22"/>
        </w:rPr>
        <w:t>, resp. dle Objednávky</w:t>
      </w:r>
      <w:r w:rsidR="00FD03B8">
        <w:rPr>
          <w:rFonts w:ascii="Arial" w:hAnsi="Arial" w:cs="Arial"/>
          <w:sz w:val="22"/>
          <w:szCs w:val="22"/>
        </w:rPr>
        <w:t>.</w:t>
      </w:r>
    </w:p>
    <w:p w:rsidR="00AD57A1" w:rsidRPr="00B54FD6" w:rsidRDefault="002A195A" w:rsidP="00517BDA">
      <w:pPr>
        <w:pStyle w:val="Odstavecseseznamem"/>
        <w:numPr>
          <w:ilvl w:val="0"/>
          <w:numId w:val="24"/>
        </w:numPr>
        <w:tabs>
          <w:tab w:val="left" w:pos="0"/>
          <w:tab w:val="left" w:pos="720"/>
          <w:tab w:val="left" w:pos="8400"/>
        </w:tabs>
        <w:spacing w:after="120"/>
        <w:ind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AD57A1" w:rsidRPr="00B54FD6">
        <w:rPr>
          <w:rFonts w:ascii="Arial" w:hAnsi="Arial" w:cs="Arial"/>
          <w:sz w:val="22"/>
          <w:szCs w:val="22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</w:t>
      </w:r>
      <w:r w:rsidR="008E0861">
        <w:rPr>
          <w:rFonts w:ascii="Arial" w:hAnsi="Arial" w:cs="Arial"/>
          <w:sz w:val="22"/>
          <w:szCs w:val="22"/>
        </w:rPr>
        <w:br/>
      </w:r>
      <w:r w:rsidR="00AD57A1" w:rsidRPr="00B54FD6">
        <w:rPr>
          <w:rFonts w:ascii="Arial" w:hAnsi="Arial" w:cs="Arial"/>
          <w:sz w:val="22"/>
          <w:szCs w:val="22"/>
        </w:rPr>
        <w:t>při výkonu finanční kontroly prováděné v souvislosti s úhradou zboží nebo služeb z veřejných výdajů.</w:t>
      </w:r>
      <w:r w:rsidR="00050A98" w:rsidRPr="00B54FD6">
        <w:rPr>
          <w:rFonts w:ascii="Arial" w:hAnsi="Arial" w:cs="Arial"/>
          <w:sz w:val="22"/>
          <w:szCs w:val="22"/>
        </w:rPr>
        <w:t xml:space="preserve"> </w:t>
      </w:r>
    </w:p>
    <w:p w:rsidR="004D29E4" w:rsidRPr="008F79BA" w:rsidRDefault="004D29E4" w:rsidP="008F79BA">
      <w:pPr>
        <w:tabs>
          <w:tab w:val="left" w:pos="0"/>
          <w:tab w:val="left" w:pos="720"/>
          <w:tab w:val="left" w:pos="840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E8710E" w:rsidRPr="005C2A2B" w:rsidRDefault="00B55619" w:rsidP="005C2A2B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5C2A2B">
        <w:rPr>
          <w:rFonts w:ascii="Arial" w:hAnsi="Arial" w:cs="Arial"/>
          <w:b/>
          <w:bCs/>
          <w:sz w:val="22"/>
          <w:szCs w:val="22"/>
        </w:rPr>
        <w:t>Článek X.</w:t>
      </w:r>
    </w:p>
    <w:p w:rsidR="00B55619" w:rsidRDefault="00B55619" w:rsidP="005C2A2B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5C2A2B">
        <w:rPr>
          <w:rFonts w:ascii="Arial" w:hAnsi="Arial" w:cs="Arial"/>
          <w:b/>
          <w:bCs/>
          <w:sz w:val="22"/>
          <w:szCs w:val="22"/>
        </w:rPr>
        <w:t>Licenční ujednání</w:t>
      </w:r>
    </w:p>
    <w:p w:rsidR="000A160F" w:rsidRPr="005C2A2B" w:rsidRDefault="000A160F" w:rsidP="005C2A2B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B55619" w:rsidRPr="00371E45" w:rsidRDefault="00B55619" w:rsidP="00371E45">
      <w:pPr>
        <w:pStyle w:val="Odstavecseseznamem"/>
        <w:numPr>
          <w:ilvl w:val="0"/>
          <w:numId w:val="56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71E45">
        <w:rPr>
          <w:rFonts w:ascii="Arial" w:hAnsi="Arial" w:cs="Arial"/>
          <w:sz w:val="22"/>
          <w:szCs w:val="22"/>
        </w:rPr>
        <w:t xml:space="preserve">Zhotovitel díla prohlašuje, že je oprávněn vykonávat svým jménem a na svůj účet majetková </w:t>
      </w:r>
      <w:r w:rsidR="00DC3FC5" w:rsidRPr="00371E45">
        <w:rPr>
          <w:rFonts w:ascii="Arial" w:hAnsi="Arial" w:cs="Arial"/>
          <w:sz w:val="22"/>
          <w:szCs w:val="22"/>
        </w:rPr>
        <w:t xml:space="preserve">a ostatní </w:t>
      </w:r>
      <w:r w:rsidRPr="00371E45">
        <w:rPr>
          <w:rFonts w:ascii="Arial" w:hAnsi="Arial" w:cs="Arial"/>
          <w:sz w:val="22"/>
          <w:szCs w:val="22"/>
        </w:rPr>
        <w:t xml:space="preserve">práva autorů k případnému dílu, </w:t>
      </w:r>
      <w:r w:rsidR="00DC3FC5" w:rsidRPr="00371E45">
        <w:rPr>
          <w:rFonts w:ascii="Arial" w:hAnsi="Arial" w:cs="Arial"/>
          <w:sz w:val="22"/>
          <w:szCs w:val="22"/>
        </w:rPr>
        <w:t xml:space="preserve">pokud se k němu váží práva duševního vlastnictví, zejména práva autorská, </w:t>
      </w:r>
      <w:r w:rsidRPr="00371E45">
        <w:rPr>
          <w:rFonts w:ascii="Arial" w:hAnsi="Arial" w:cs="Arial"/>
          <w:sz w:val="22"/>
          <w:szCs w:val="22"/>
        </w:rPr>
        <w:t xml:space="preserve">které vznikne na základě </w:t>
      </w:r>
      <w:r w:rsidR="003359F9" w:rsidRPr="004E0FC1">
        <w:rPr>
          <w:rFonts w:ascii="Arial" w:hAnsi="Arial" w:cs="Arial"/>
          <w:sz w:val="22"/>
          <w:szCs w:val="22"/>
        </w:rPr>
        <w:t>Objednáv</w:t>
      </w:r>
      <w:r w:rsidR="00FB12F9">
        <w:rPr>
          <w:rFonts w:ascii="Arial" w:hAnsi="Arial" w:cs="Arial"/>
          <w:sz w:val="22"/>
          <w:szCs w:val="22"/>
        </w:rPr>
        <w:t>e</w:t>
      </w:r>
      <w:r w:rsidR="003359F9" w:rsidRPr="004E0FC1">
        <w:rPr>
          <w:rFonts w:ascii="Arial" w:hAnsi="Arial" w:cs="Arial"/>
          <w:sz w:val="22"/>
          <w:szCs w:val="22"/>
        </w:rPr>
        <w:t>k</w:t>
      </w:r>
      <w:r w:rsidRPr="004E0FC1">
        <w:rPr>
          <w:rFonts w:ascii="Arial" w:hAnsi="Arial" w:cs="Arial"/>
          <w:sz w:val="22"/>
          <w:szCs w:val="22"/>
        </w:rPr>
        <w:t xml:space="preserve"> </w:t>
      </w:r>
      <w:r w:rsidR="00CF5B2A" w:rsidRPr="004E0FC1">
        <w:rPr>
          <w:rFonts w:ascii="Arial" w:hAnsi="Arial" w:cs="Arial"/>
          <w:sz w:val="22"/>
          <w:szCs w:val="22"/>
        </w:rPr>
        <w:t xml:space="preserve">na realizaci veřejné zakázky </w:t>
      </w:r>
      <w:r w:rsidRPr="004E0FC1">
        <w:rPr>
          <w:rFonts w:ascii="Arial" w:hAnsi="Arial" w:cs="Arial"/>
          <w:sz w:val="22"/>
          <w:szCs w:val="22"/>
        </w:rPr>
        <w:t>uzavřených na základě této rámcové Smlouvy, a že</w:t>
      </w:r>
      <w:r w:rsidRPr="00371E45">
        <w:rPr>
          <w:rFonts w:ascii="Arial" w:hAnsi="Arial" w:cs="Arial"/>
          <w:sz w:val="22"/>
          <w:szCs w:val="22"/>
        </w:rPr>
        <w:t xml:space="preserve"> má souhlas autorů k uzavření následujících licenčních ujednání, toto prohlášení zahrnuje i taková práva autorů, která by vytvořením díla teprve vznikla. </w:t>
      </w:r>
    </w:p>
    <w:p w:rsidR="00B55619" w:rsidRPr="00371E45" w:rsidRDefault="00B55619" w:rsidP="00371E45">
      <w:pPr>
        <w:pStyle w:val="Odstavecseseznamem"/>
        <w:numPr>
          <w:ilvl w:val="0"/>
          <w:numId w:val="56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71E45">
        <w:rPr>
          <w:rFonts w:ascii="Arial" w:hAnsi="Arial" w:cs="Arial"/>
          <w:sz w:val="22"/>
          <w:szCs w:val="22"/>
        </w:rPr>
        <w:lastRenderedPageBreak/>
        <w:t xml:space="preserve">Zhotovitel díla poskytuje </w:t>
      </w:r>
      <w:r w:rsidR="00942200" w:rsidRPr="00371E45">
        <w:rPr>
          <w:rFonts w:ascii="Arial" w:hAnsi="Arial" w:cs="Arial"/>
          <w:sz w:val="22"/>
          <w:szCs w:val="22"/>
        </w:rPr>
        <w:t>O</w:t>
      </w:r>
      <w:r w:rsidRPr="00371E45">
        <w:rPr>
          <w:rFonts w:ascii="Arial" w:hAnsi="Arial" w:cs="Arial"/>
          <w:sz w:val="22"/>
          <w:szCs w:val="22"/>
        </w:rPr>
        <w:t>bjednateli díla (nabyvateli licence) oprávnění ke všem v úvahu přicházejícím způsobům užití díla a bez jakéhokoliv omezení, a to zejména pokud jde o územní, časový nebo množstevní rozsah užití.</w:t>
      </w:r>
    </w:p>
    <w:p w:rsidR="00B55619" w:rsidRPr="00371E45" w:rsidRDefault="008F13E3" w:rsidP="00371E45">
      <w:pPr>
        <w:pStyle w:val="Odstavecseseznamem"/>
        <w:numPr>
          <w:ilvl w:val="0"/>
          <w:numId w:val="56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poskytnutí licence, resp.</w:t>
      </w:r>
      <w:r w:rsidR="00B005DE">
        <w:rPr>
          <w:rFonts w:ascii="Arial" w:hAnsi="Arial" w:cs="Arial"/>
          <w:sz w:val="22"/>
          <w:szCs w:val="22"/>
        </w:rPr>
        <w:t xml:space="preserve"> všech</w:t>
      </w:r>
      <w:r>
        <w:rPr>
          <w:rFonts w:ascii="Arial" w:hAnsi="Arial" w:cs="Arial"/>
          <w:sz w:val="22"/>
          <w:szCs w:val="22"/>
        </w:rPr>
        <w:t xml:space="preserve"> práv dle tohoto článku je již plně zahrnuta v ceně díla uvedené v čl. V.</w:t>
      </w:r>
    </w:p>
    <w:p w:rsidR="00B55619" w:rsidRPr="00371E45" w:rsidRDefault="00B55619" w:rsidP="00371E45">
      <w:pPr>
        <w:pStyle w:val="Odstavecseseznamem"/>
        <w:numPr>
          <w:ilvl w:val="0"/>
          <w:numId w:val="56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71E45">
        <w:rPr>
          <w:rFonts w:ascii="Arial" w:hAnsi="Arial" w:cs="Arial"/>
          <w:sz w:val="22"/>
          <w:szCs w:val="22"/>
        </w:rPr>
        <w:t xml:space="preserve">Zhotovitel díla poskytuje licenci </w:t>
      </w:r>
      <w:r w:rsidR="00942200" w:rsidRPr="00371E45">
        <w:rPr>
          <w:rFonts w:ascii="Arial" w:hAnsi="Arial" w:cs="Arial"/>
          <w:sz w:val="22"/>
          <w:szCs w:val="22"/>
        </w:rPr>
        <w:t>O</w:t>
      </w:r>
      <w:r w:rsidRPr="00371E45">
        <w:rPr>
          <w:rFonts w:ascii="Arial" w:hAnsi="Arial" w:cs="Arial"/>
          <w:sz w:val="22"/>
          <w:szCs w:val="22"/>
        </w:rPr>
        <w:t>bjednateli díla (nabyvateli licence) jako výhradní, kdy se zavazuje neposkytnout licenci třetí osobě a dílo sám neužít. Objednatel není povinen licenci využít.</w:t>
      </w:r>
    </w:p>
    <w:p w:rsidR="00B55619" w:rsidRPr="00371E45" w:rsidRDefault="00B55619" w:rsidP="00371E45">
      <w:pPr>
        <w:pStyle w:val="Odstavecseseznamem"/>
        <w:numPr>
          <w:ilvl w:val="0"/>
          <w:numId w:val="56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71E45">
        <w:rPr>
          <w:rFonts w:ascii="Arial" w:hAnsi="Arial" w:cs="Arial"/>
          <w:sz w:val="22"/>
          <w:szCs w:val="22"/>
        </w:rPr>
        <w:t xml:space="preserve">Objednatel díla (nabyvatel licence) je oprávněn </w:t>
      </w:r>
      <w:r w:rsidR="00CF5B2A" w:rsidRPr="00371E45">
        <w:rPr>
          <w:rFonts w:ascii="Arial" w:hAnsi="Arial" w:cs="Arial"/>
          <w:sz w:val="22"/>
          <w:szCs w:val="22"/>
        </w:rPr>
        <w:t xml:space="preserve">bez dalšího </w:t>
      </w:r>
      <w:r w:rsidRPr="00371E45">
        <w:rPr>
          <w:rFonts w:ascii="Arial" w:hAnsi="Arial" w:cs="Arial"/>
          <w:sz w:val="22"/>
          <w:szCs w:val="22"/>
        </w:rPr>
        <w:t>upravit či jinak měnit dílo, jeho název nebo označení autorů, stejně jako spojit dílo s jiným dílem nebo zařadit dílo do díla souborného, a to přímo nebo prostřednictvím třetích osob.</w:t>
      </w:r>
    </w:p>
    <w:p w:rsidR="00B55619" w:rsidRPr="00371E45" w:rsidRDefault="00B55619" w:rsidP="00371E45">
      <w:pPr>
        <w:pStyle w:val="Odstavecseseznamem"/>
        <w:numPr>
          <w:ilvl w:val="0"/>
          <w:numId w:val="56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71E45">
        <w:rPr>
          <w:rFonts w:ascii="Arial" w:hAnsi="Arial" w:cs="Arial"/>
          <w:sz w:val="22"/>
          <w:szCs w:val="22"/>
        </w:rPr>
        <w:t xml:space="preserve">Obě smluvní strany se výslovně dohodly, že vylučují použití ustanovení § 2364, </w:t>
      </w:r>
      <w:r w:rsidR="00371E45">
        <w:rPr>
          <w:rFonts w:ascii="Arial" w:hAnsi="Arial" w:cs="Arial"/>
          <w:sz w:val="22"/>
          <w:szCs w:val="22"/>
        </w:rPr>
        <w:br/>
      </w:r>
      <w:r w:rsidRPr="00371E45">
        <w:rPr>
          <w:rFonts w:ascii="Arial" w:hAnsi="Arial" w:cs="Arial"/>
          <w:sz w:val="22"/>
          <w:szCs w:val="22"/>
        </w:rPr>
        <w:t>§ 2370 a § 2378 občanského zákoníku.</w:t>
      </w:r>
    </w:p>
    <w:p w:rsidR="00B55619" w:rsidRDefault="00B55619" w:rsidP="00371E45">
      <w:pPr>
        <w:pStyle w:val="Odstavecseseznamem"/>
        <w:numPr>
          <w:ilvl w:val="0"/>
          <w:numId w:val="56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71E45">
        <w:rPr>
          <w:rFonts w:ascii="Arial" w:hAnsi="Arial" w:cs="Arial"/>
          <w:sz w:val="22"/>
          <w:szCs w:val="22"/>
        </w:rPr>
        <w:t>Objednatel díla (nabyvatel licence) je oprávněn veškerá práva tvořící součást licence dle tohoto článku zcela nebo zčásti bez dalšího poskytnout třetí osobě</w:t>
      </w:r>
      <w:r w:rsidR="00F15DF0">
        <w:rPr>
          <w:rFonts w:ascii="Arial" w:hAnsi="Arial" w:cs="Arial"/>
          <w:sz w:val="22"/>
          <w:szCs w:val="22"/>
        </w:rPr>
        <w:t xml:space="preserve">, </w:t>
      </w:r>
      <w:r w:rsidR="008E0861">
        <w:rPr>
          <w:rFonts w:ascii="Arial" w:hAnsi="Arial" w:cs="Arial"/>
          <w:sz w:val="22"/>
          <w:szCs w:val="22"/>
        </w:rPr>
        <w:br/>
      </w:r>
      <w:r w:rsidR="00F15DF0">
        <w:rPr>
          <w:rFonts w:ascii="Arial" w:hAnsi="Arial" w:cs="Arial"/>
          <w:sz w:val="22"/>
          <w:szCs w:val="22"/>
        </w:rPr>
        <w:t>a to jako podlicenci</w:t>
      </w:r>
      <w:r w:rsidRPr="00371E45">
        <w:rPr>
          <w:rFonts w:ascii="Arial" w:hAnsi="Arial" w:cs="Arial"/>
          <w:sz w:val="22"/>
          <w:szCs w:val="22"/>
        </w:rPr>
        <w:t>.</w:t>
      </w:r>
    </w:p>
    <w:p w:rsidR="00712FAE" w:rsidRDefault="00415A26" w:rsidP="003B6AFA">
      <w:pPr>
        <w:pStyle w:val="Odstavecseseznamem"/>
        <w:numPr>
          <w:ilvl w:val="0"/>
          <w:numId w:val="60"/>
        </w:numPr>
        <w:tabs>
          <w:tab w:val="left" w:pos="0"/>
          <w:tab w:val="left" w:pos="142"/>
          <w:tab w:val="left" w:pos="426"/>
        </w:tabs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415A26">
        <w:rPr>
          <w:rFonts w:ascii="Arial" w:hAnsi="Arial" w:cs="Arial"/>
          <w:sz w:val="22"/>
          <w:szCs w:val="22"/>
        </w:rPr>
        <w:t xml:space="preserve">Zhotovitel tímto prohlašuje, že pokud v souvislosti s plněním na základě této Smlouvy vytvořil databáze, zřídil je pro Objednatele jako </w:t>
      </w:r>
      <w:r>
        <w:rPr>
          <w:rFonts w:ascii="Arial" w:hAnsi="Arial" w:cs="Arial"/>
          <w:sz w:val="22"/>
          <w:szCs w:val="22"/>
        </w:rPr>
        <w:t>pro pořizovatele databáze</w:t>
      </w:r>
      <w:r w:rsidRPr="00415A26">
        <w:rPr>
          <w:rFonts w:ascii="Arial" w:hAnsi="Arial" w:cs="Arial"/>
          <w:sz w:val="22"/>
          <w:szCs w:val="22"/>
        </w:rPr>
        <w:t xml:space="preserve"> dle § 89 </w:t>
      </w:r>
      <w:r w:rsidR="00404E04">
        <w:rPr>
          <w:rFonts w:ascii="Arial" w:hAnsi="Arial" w:cs="Arial"/>
          <w:sz w:val="22"/>
          <w:szCs w:val="22"/>
        </w:rPr>
        <w:t xml:space="preserve">zákona č. 121/2000 Sb., o právu autorském, o právech souvisejících s právem autorským a o změně některých zákonů (autorský zákon), ve znění </w:t>
      </w:r>
      <w:r w:rsidR="00561117">
        <w:rPr>
          <w:rFonts w:ascii="Arial" w:hAnsi="Arial" w:cs="Arial"/>
          <w:sz w:val="22"/>
          <w:szCs w:val="22"/>
        </w:rPr>
        <w:t>pozdějších předpisů (dále jen „</w:t>
      </w:r>
      <w:r w:rsidR="00404E04">
        <w:rPr>
          <w:rFonts w:ascii="Arial" w:hAnsi="Arial" w:cs="Arial"/>
          <w:sz w:val="22"/>
          <w:szCs w:val="22"/>
        </w:rPr>
        <w:t>autorský</w:t>
      </w:r>
      <w:r w:rsidRPr="00415A26">
        <w:rPr>
          <w:rFonts w:ascii="Arial" w:hAnsi="Arial" w:cs="Arial"/>
          <w:sz w:val="22"/>
          <w:szCs w:val="22"/>
        </w:rPr>
        <w:t xml:space="preserve"> </w:t>
      </w:r>
      <w:r w:rsidR="00404E04">
        <w:rPr>
          <w:rFonts w:ascii="Arial" w:hAnsi="Arial" w:cs="Arial"/>
          <w:sz w:val="22"/>
          <w:szCs w:val="22"/>
        </w:rPr>
        <w:t>zákon“)</w:t>
      </w:r>
      <w:r w:rsidR="002A76D5">
        <w:rPr>
          <w:rFonts w:ascii="Arial" w:hAnsi="Arial" w:cs="Arial"/>
          <w:sz w:val="22"/>
          <w:szCs w:val="22"/>
        </w:rPr>
        <w:t xml:space="preserve">, a Objednateli tak svědčí </w:t>
      </w:r>
      <w:r w:rsidRPr="00415A26">
        <w:rPr>
          <w:rFonts w:ascii="Arial" w:hAnsi="Arial" w:cs="Arial"/>
          <w:sz w:val="22"/>
          <w:szCs w:val="22"/>
        </w:rPr>
        <w:t>všechna práva na vytěžování nebo na zužitkování celého obsahu databáze nebo její kvalitativně nebo kvantitativně podstatné části a právo udělit jinému oprávnění k výkonu tohoto práva. Objednatel je oprávněn databázi měnit a doplňovat bez souhlasu a vědomí Zhotovitele.</w:t>
      </w:r>
    </w:p>
    <w:p w:rsidR="00415A26" w:rsidRDefault="00415A26" w:rsidP="00135FBA">
      <w:pPr>
        <w:pStyle w:val="Odstavecseseznamem"/>
        <w:numPr>
          <w:ilvl w:val="0"/>
          <w:numId w:val="60"/>
        </w:numPr>
        <w:tabs>
          <w:tab w:val="left" w:pos="0"/>
          <w:tab w:val="left" w:pos="142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415A26">
        <w:rPr>
          <w:rFonts w:ascii="Arial" w:hAnsi="Arial" w:cs="Arial"/>
          <w:sz w:val="22"/>
          <w:szCs w:val="22"/>
        </w:rPr>
        <w:t xml:space="preserve">V případě, že by se z jakéhokoliv důvodu stal pořizovatelem databáze Zhotovitel, Zhotovitel touto Smlouvou převádí veškerá práva k databázi </w:t>
      </w:r>
      <w:r w:rsidR="008E0861">
        <w:rPr>
          <w:rFonts w:ascii="Arial" w:hAnsi="Arial" w:cs="Arial"/>
          <w:sz w:val="22"/>
          <w:szCs w:val="22"/>
        </w:rPr>
        <w:br/>
      </w:r>
      <w:r w:rsidRPr="00415A26">
        <w:rPr>
          <w:rFonts w:ascii="Arial" w:hAnsi="Arial" w:cs="Arial"/>
          <w:sz w:val="22"/>
          <w:szCs w:val="22"/>
        </w:rPr>
        <w:t>na Objednatele a Objednatel tato práva přijímá.</w:t>
      </w:r>
    </w:p>
    <w:p w:rsidR="00415A26" w:rsidRDefault="00415A26" w:rsidP="00135FBA">
      <w:pPr>
        <w:pStyle w:val="Odstavecseseznamem"/>
        <w:numPr>
          <w:ilvl w:val="0"/>
          <w:numId w:val="60"/>
        </w:numPr>
        <w:tabs>
          <w:tab w:val="left" w:pos="0"/>
          <w:tab w:val="left" w:pos="142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Stejně tak v</w:t>
      </w:r>
      <w:r w:rsidRPr="00415A26">
        <w:rPr>
          <w:rFonts w:ascii="Arial" w:hAnsi="Arial" w:cs="Arial"/>
          <w:sz w:val="22"/>
          <w:szCs w:val="22"/>
        </w:rPr>
        <w:t xml:space="preserve"> případě, že Zhotoviteli vznikla na základě této Smlouvy zvláštní práva pořizovatele databáze ve smyslu § 88 a násl. autorského zákona, Zhotovitel touto Smlouvou veškerá tato práva převádí dle § 90 odst. 6 autorského zákona na Objednatele a Objednatel tato zvláštní práva pořizovatele databáze přijímá.</w:t>
      </w:r>
    </w:p>
    <w:p w:rsidR="00415A26" w:rsidRDefault="00415A26" w:rsidP="00135FBA">
      <w:pPr>
        <w:pStyle w:val="Odstavecseseznamem"/>
        <w:numPr>
          <w:ilvl w:val="0"/>
          <w:numId w:val="60"/>
        </w:numPr>
        <w:tabs>
          <w:tab w:val="left" w:pos="0"/>
          <w:tab w:val="left" w:pos="142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415A26">
        <w:rPr>
          <w:rFonts w:ascii="Arial" w:hAnsi="Arial" w:cs="Arial"/>
          <w:sz w:val="22"/>
          <w:szCs w:val="22"/>
        </w:rPr>
        <w:t>Smluvní strany se výslovně dohodly, že odměna za př</w:t>
      </w:r>
      <w:r w:rsidR="00C37B8F">
        <w:rPr>
          <w:rFonts w:ascii="Arial" w:hAnsi="Arial" w:cs="Arial"/>
          <w:sz w:val="22"/>
          <w:szCs w:val="22"/>
        </w:rPr>
        <w:t xml:space="preserve">evod veškerých práv </w:t>
      </w:r>
      <w:r w:rsidR="008E0861">
        <w:rPr>
          <w:rFonts w:ascii="Arial" w:hAnsi="Arial" w:cs="Arial"/>
          <w:sz w:val="22"/>
          <w:szCs w:val="22"/>
        </w:rPr>
        <w:br/>
      </w:r>
      <w:r w:rsidR="00C37B8F">
        <w:rPr>
          <w:rFonts w:ascii="Arial" w:hAnsi="Arial" w:cs="Arial"/>
          <w:sz w:val="22"/>
          <w:szCs w:val="22"/>
        </w:rPr>
        <w:t>k</w:t>
      </w:r>
      <w:r w:rsidRPr="00415A26">
        <w:rPr>
          <w:rFonts w:ascii="Arial" w:hAnsi="Arial" w:cs="Arial"/>
          <w:sz w:val="22"/>
          <w:szCs w:val="22"/>
        </w:rPr>
        <w:t xml:space="preserve"> databázi, včetně zvláštních práv pořizovatele databáze, je již za</w:t>
      </w:r>
      <w:r w:rsidR="00D76148">
        <w:rPr>
          <w:rFonts w:ascii="Arial" w:hAnsi="Arial" w:cs="Arial"/>
          <w:sz w:val="22"/>
          <w:szCs w:val="22"/>
        </w:rPr>
        <w:t xml:space="preserve">hrnuta v ceně </w:t>
      </w:r>
      <w:r>
        <w:rPr>
          <w:rFonts w:ascii="Arial" w:hAnsi="Arial" w:cs="Arial"/>
          <w:sz w:val="22"/>
          <w:szCs w:val="22"/>
        </w:rPr>
        <w:t>podle čl. V</w:t>
      </w:r>
      <w:r w:rsidRPr="00415A26">
        <w:rPr>
          <w:rFonts w:ascii="Arial" w:hAnsi="Arial" w:cs="Arial"/>
          <w:sz w:val="22"/>
          <w:szCs w:val="22"/>
        </w:rPr>
        <w:t>. této Smlouvy.</w:t>
      </w:r>
    </w:p>
    <w:p w:rsidR="00712FAE" w:rsidRPr="00371E45" w:rsidRDefault="00712FAE" w:rsidP="00465469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:rsidR="00B55619" w:rsidRPr="00D57274" w:rsidRDefault="00B55619" w:rsidP="005C2A2B">
      <w:pPr>
        <w:pStyle w:val="Odstavecseseznamem"/>
        <w:ind w:left="72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501CFA" w:rsidRPr="00B54FD6" w:rsidRDefault="00AB3906" w:rsidP="00501CFA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501CFA" w:rsidRPr="00B54FD6">
        <w:rPr>
          <w:rFonts w:ascii="Arial" w:hAnsi="Arial" w:cs="Arial"/>
          <w:b/>
          <w:bCs/>
          <w:sz w:val="22"/>
          <w:szCs w:val="22"/>
        </w:rPr>
        <w:t>X</w:t>
      </w:r>
      <w:r w:rsidR="00B55619">
        <w:rPr>
          <w:rFonts w:ascii="Arial" w:hAnsi="Arial" w:cs="Arial"/>
          <w:b/>
          <w:bCs/>
          <w:sz w:val="22"/>
          <w:szCs w:val="22"/>
        </w:rPr>
        <w:t>I</w:t>
      </w:r>
      <w:r w:rsidR="00501CFA" w:rsidRPr="00B54FD6">
        <w:rPr>
          <w:rFonts w:ascii="Arial" w:hAnsi="Arial" w:cs="Arial"/>
          <w:b/>
          <w:bCs/>
          <w:sz w:val="22"/>
          <w:szCs w:val="22"/>
        </w:rPr>
        <w:t>.</w:t>
      </w:r>
    </w:p>
    <w:p w:rsidR="00501CFA" w:rsidRPr="00B54FD6" w:rsidRDefault="00501CFA" w:rsidP="00501CFA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Společná ujednání</w:t>
      </w:r>
    </w:p>
    <w:p w:rsidR="00F47176" w:rsidRDefault="00F47176" w:rsidP="00501CFA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C7C1C" w:rsidRDefault="00FC7C1C" w:rsidP="00561117">
      <w:pPr>
        <w:pStyle w:val="Odstavecseseznamem"/>
        <w:numPr>
          <w:ilvl w:val="0"/>
          <w:numId w:val="33"/>
        </w:numPr>
        <w:spacing w:after="120"/>
        <w:ind w:left="782" w:hanging="357"/>
        <w:jc w:val="both"/>
        <w:rPr>
          <w:rFonts w:ascii="Arial" w:hAnsi="Arial" w:cs="Arial"/>
          <w:sz w:val="22"/>
          <w:szCs w:val="22"/>
        </w:rPr>
      </w:pPr>
      <w:r w:rsidRPr="00315C11">
        <w:rPr>
          <w:rFonts w:ascii="Arial" w:hAnsi="Arial" w:cs="Arial"/>
          <w:sz w:val="22"/>
          <w:szCs w:val="22"/>
        </w:rPr>
        <w:t>Zhotovitel je srozuměn s</w:t>
      </w:r>
      <w:r w:rsidRPr="0022501B">
        <w:rPr>
          <w:rFonts w:ascii="Arial" w:hAnsi="Arial" w:cs="Arial"/>
          <w:sz w:val="22"/>
          <w:szCs w:val="22"/>
        </w:rPr>
        <w:t> </w:t>
      </w:r>
      <w:r w:rsidRPr="004E0FC1">
        <w:rPr>
          <w:rFonts w:ascii="Arial" w:hAnsi="Arial" w:cs="Arial"/>
          <w:sz w:val="22"/>
          <w:szCs w:val="22"/>
        </w:rPr>
        <w:t xml:space="preserve">tím, že </w:t>
      </w:r>
    </w:p>
    <w:p w:rsidR="00AA28FA" w:rsidRDefault="00AA28FA" w:rsidP="00561117">
      <w:pPr>
        <w:pStyle w:val="Odstavecseseznamem"/>
        <w:numPr>
          <w:ilvl w:val="1"/>
          <w:numId w:val="51"/>
        </w:num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povinen zveřejnit Smlouvu včetně všech jejích změn a dodatků dle § 147a odst. 1 písm. a) ZVZ na svém profilu zadavatele, který se nachází na internetové adrese </w:t>
      </w:r>
      <w:hyperlink r:id="rId9" w:history="1">
        <w:r w:rsidRPr="00CA7A93">
          <w:rPr>
            <w:rStyle w:val="Hypertextovodkaz"/>
            <w:rFonts w:ascii="Arial" w:hAnsi="Arial" w:cs="Arial"/>
            <w:sz w:val="22"/>
            <w:szCs w:val="22"/>
          </w:rPr>
          <w:t>https://zakazky.eagri.cz/profile_display_2.html</w:t>
        </w:r>
      </w:hyperlink>
      <w:r>
        <w:rPr>
          <w:rFonts w:ascii="Arial" w:hAnsi="Arial" w:cs="Arial"/>
          <w:sz w:val="22"/>
          <w:szCs w:val="22"/>
        </w:rPr>
        <w:t xml:space="preserve"> (dále jen „profil“);</w:t>
      </w:r>
    </w:p>
    <w:p w:rsidR="00AA28FA" w:rsidRDefault="00AA28FA" w:rsidP="00561117">
      <w:pPr>
        <w:pStyle w:val="Odstavecseseznamem"/>
        <w:numPr>
          <w:ilvl w:val="1"/>
          <w:numId w:val="51"/>
        </w:num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dále dle § 147a odst. 1 písm. b) a c) ZVZ povinen uveřejnit na profilu výši skutečně uhrazené ceny za plnění veřejné zakázky a seznam subdodavatelů Zhotovitele;</w:t>
      </w:r>
    </w:p>
    <w:p w:rsidR="00AA28FA" w:rsidRPr="004E0FC1" w:rsidRDefault="00AA28FA" w:rsidP="00561117">
      <w:pPr>
        <w:pStyle w:val="Odstavecseseznamem"/>
        <w:numPr>
          <w:ilvl w:val="1"/>
          <w:numId w:val="51"/>
        </w:num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Objednatel </w:t>
      </w:r>
      <w:r w:rsidR="00C85DBC">
        <w:rPr>
          <w:rFonts w:ascii="Arial" w:hAnsi="Arial" w:cs="Arial"/>
          <w:sz w:val="22"/>
          <w:szCs w:val="22"/>
        </w:rPr>
        <w:t>zveřejní</w:t>
      </w:r>
      <w:r>
        <w:rPr>
          <w:rFonts w:ascii="Arial" w:hAnsi="Arial" w:cs="Arial"/>
          <w:sz w:val="22"/>
          <w:szCs w:val="22"/>
        </w:rPr>
        <w:t xml:space="preserve"> obraz Smlouvy a jejích případných změn (dodatků) a dalších </w:t>
      </w:r>
      <w:r w:rsidR="009D6F64">
        <w:rPr>
          <w:rFonts w:ascii="Arial" w:hAnsi="Arial" w:cs="Arial"/>
          <w:sz w:val="22"/>
          <w:szCs w:val="22"/>
        </w:rPr>
        <w:t>dokumentů</w:t>
      </w:r>
      <w:r>
        <w:rPr>
          <w:rFonts w:ascii="Arial" w:hAnsi="Arial" w:cs="Arial"/>
          <w:sz w:val="22"/>
          <w:szCs w:val="22"/>
        </w:rPr>
        <w:t xml:space="preserve"> od této Smlouvy odvozených včetně metadat požadovaných k uveřejnění dle zákona č. 340/2015 Sb., o registru smluv. </w:t>
      </w:r>
      <w:r w:rsidR="004E433B">
        <w:rPr>
          <w:rFonts w:ascii="Arial" w:hAnsi="Arial" w:cs="Arial"/>
          <w:sz w:val="22"/>
          <w:szCs w:val="22"/>
        </w:rPr>
        <w:t xml:space="preserve">Zveřejnění Smlouvy </w:t>
      </w:r>
      <w:r w:rsidR="003B6AFA">
        <w:rPr>
          <w:rFonts w:ascii="Arial" w:hAnsi="Arial" w:cs="Arial"/>
          <w:sz w:val="22"/>
          <w:szCs w:val="22"/>
        </w:rPr>
        <w:br/>
      </w:r>
      <w:r w:rsidR="004E433B">
        <w:rPr>
          <w:rFonts w:ascii="Arial" w:hAnsi="Arial" w:cs="Arial"/>
          <w:sz w:val="22"/>
          <w:szCs w:val="22"/>
        </w:rPr>
        <w:t xml:space="preserve">a metadat v registru smluv zajistí Objednatel. </w:t>
      </w:r>
      <w:r w:rsidR="00C85DBC">
        <w:rPr>
          <w:rFonts w:ascii="Arial" w:hAnsi="Arial" w:cs="Arial"/>
          <w:sz w:val="22"/>
          <w:szCs w:val="22"/>
        </w:rPr>
        <w:t xml:space="preserve">Stejně tak </w:t>
      </w:r>
      <w:r w:rsidR="004E433B" w:rsidRPr="004E433B">
        <w:rPr>
          <w:rFonts w:ascii="Arial" w:hAnsi="Arial" w:cs="Arial"/>
          <w:sz w:val="22"/>
          <w:szCs w:val="22"/>
        </w:rPr>
        <w:t>Objednatel zv</w:t>
      </w:r>
      <w:r w:rsidR="00C85DBC">
        <w:rPr>
          <w:rFonts w:ascii="Arial" w:hAnsi="Arial" w:cs="Arial"/>
          <w:sz w:val="22"/>
          <w:szCs w:val="22"/>
        </w:rPr>
        <w:t>eřejní</w:t>
      </w:r>
      <w:r w:rsidR="001916B2">
        <w:rPr>
          <w:rFonts w:ascii="Arial" w:hAnsi="Arial" w:cs="Arial"/>
          <w:sz w:val="22"/>
          <w:szCs w:val="22"/>
        </w:rPr>
        <w:t xml:space="preserve"> </w:t>
      </w:r>
      <w:r w:rsidR="004E433B">
        <w:rPr>
          <w:rFonts w:ascii="Arial" w:hAnsi="Arial" w:cs="Arial"/>
          <w:sz w:val="22"/>
          <w:szCs w:val="22"/>
        </w:rPr>
        <w:t xml:space="preserve">Objednávky </w:t>
      </w:r>
      <w:r w:rsidR="004E433B" w:rsidRPr="004E433B">
        <w:rPr>
          <w:rFonts w:ascii="Arial" w:hAnsi="Arial" w:cs="Arial"/>
          <w:sz w:val="22"/>
          <w:szCs w:val="22"/>
        </w:rPr>
        <w:t>písemně potvrzené</w:t>
      </w:r>
      <w:r w:rsidR="004E433B">
        <w:rPr>
          <w:rFonts w:ascii="Arial" w:hAnsi="Arial" w:cs="Arial"/>
          <w:sz w:val="22"/>
          <w:szCs w:val="22"/>
        </w:rPr>
        <w:t xml:space="preserve"> Zhotovitelem </w:t>
      </w:r>
      <w:r w:rsidR="004E433B" w:rsidRPr="004E433B">
        <w:rPr>
          <w:rFonts w:ascii="Arial" w:hAnsi="Arial" w:cs="Arial"/>
          <w:sz w:val="22"/>
          <w:szCs w:val="22"/>
        </w:rPr>
        <w:t>dle čl</w:t>
      </w:r>
      <w:r w:rsidR="004E433B">
        <w:rPr>
          <w:rFonts w:ascii="Arial" w:hAnsi="Arial" w:cs="Arial"/>
          <w:sz w:val="22"/>
          <w:szCs w:val="22"/>
        </w:rPr>
        <w:t>. I. odst. 2</w:t>
      </w:r>
      <w:r w:rsidR="001916B2">
        <w:rPr>
          <w:rFonts w:ascii="Arial" w:hAnsi="Arial" w:cs="Arial"/>
          <w:sz w:val="22"/>
          <w:szCs w:val="22"/>
        </w:rPr>
        <w:t xml:space="preserve"> a další dokumenty od této Objednávky odvozené</w:t>
      </w:r>
      <w:r w:rsidR="004E433B">
        <w:rPr>
          <w:rFonts w:ascii="Arial" w:hAnsi="Arial" w:cs="Arial"/>
          <w:sz w:val="22"/>
          <w:szCs w:val="22"/>
        </w:rPr>
        <w:t xml:space="preserve"> včetně metadat požadovaných k uveřejnění dle zákona č. 340/2015 Sb., o registru smluv. Zveřejnění Objednávky potvrzené Zhotovitelem dle čl. I. odst. 2 a metadat v registru smluv zajistí Objednatel.</w:t>
      </w:r>
      <w:r w:rsidR="00C028B0">
        <w:rPr>
          <w:rFonts w:ascii="Arial" w:hAnsi="Arial" w:cs="Arial"/>
          <w:sz w:val="22"/>
          <w:szCs w:val="22"/>
        </w:rPr>
        <w:t xml:space="preserve"> Zhotovitel je se zveřejňováním Smlouvy a Objednávek srozuměn.</w:t>
      </w:r>
    </w:p>
    <w:p w:rsidR="00501CFA" w:rsidRPr="00B54FD6" w:rsidRDefault="002A195A" w:rsidP="00561117">
      <w:pPr>
        <w:pStyle w:val="Odstavecseseznamem"/>
        <w:numPr>
          <w:ilvl w:val="0"/>
          <w:numId w:val="33"/>
        </w:numPr>
        <w:tabs>
          <w:tab w:val="left" w:pos="0"/>
          <w:tab w:val="left" w:pos="8400"/>
        </w:tabs>
        <w:spacing w:after="120"/>
        <w:ind w:left="788"/>
        <w:jc w:val="both"/>
        <w:rPr>
          <w:rFonts w:ascii="Arial" w:hAnsi="Arial" w:cs="Arial"/>
          <w:sz w:val="22"/>
          <w:szCs w:val="22"/>
        </w:rPr>
      </w:pPr>
      <w:r w:rsidRPr="00594868">
        <w:rPr>
          <w:rFonts w:ascii="Arial" w:hAnsi="Arial" w:cs="Arial"/>
          <w:sz w:val="22"/>
          <w:szCs w:val="22"/>
        </w:rPr>
        <w:t>Zhotovitel</w:t>
      </w:r>
      <w:r w:rsidR="00501CFA" w:rsidRPr="00594868">
        <w:rPr>
          <w:rFonts w:ascii="Arial" w:hAnsi="Arial" w:cs="Arial"/>
          <w:sz w:val="22"/>
          <w:szCs w:val="22"/>
        </w:rPr>
        <w:t xml:space="preserve"> tímto prohlašuje, že</w:t>
      </w:r>
      <w:r w:rsidR="006767DC" w:rsidRPr="00594868">
        <w:rPr>
          <w:rFonts w:ascii="Arial" w:hAnsi="Arial" w:cs="Arial"/>
          <w:sz w:val="22"/>
          <w:szCs w:val="22"/>
        </w:rPr>
        <w:t xml:space="preserve"> on sám i jeho případní subdodavatelé</w:t>
      </w:r>
      <w:r w:rsidR="00501CFA" w:rsidRPr="00594868">
        <w:rPr>
          <w:rFonts w:ascii="Arial" w:hAnsi="Arial" w:cs="Arial"/>
          <w:sz w:val="22"/>
          <w:szCs w:val="22"/>
        </w:rPr>
        <w:t xml:space="preserve"> </w:t>
      </w:r>
      <w:r w:rsidR="006767DC" w:rsidRPr="00594868">
        <w:rPr>
          <w:rFonts w:ascii="Arial" w:hAnsi="Arial" w:cs="Arial"/>
          <w:sz w:val="22"/>
          <w:szCs w:val="22"/>
        </w:rPr>
        <w:t>jsou</w:t>
      </w:r>
      <w:r w:rsidR="00501CFA" w:rsidRPr="00594868">
        <w:rPr>
          <w:rFonts w:ascii="Arial" w:hAnsi="Arial" w:cs="Arial"/>
          <w:sz w:val="22"/>
          <w:szCs w:val="22"/>
        </w:rPr>
        <w:t xml:space="preserve"> držitel</w:t>
      </w:r>
      <w:r w:rsidR="006767DC" w:rsidRPr="00594868">
        <w:rPr>
          <w:rFonts w:ascii="Arial" w:hAnsi="Arial" w:cs="Arial"/>
          <w:sz w:val="22"/>
          <w:szCs w:val="22"/>
        </w:rPr>
        <w:t>i</w:t>
      </w:r>
      <w:r w:rsidR="00501CFA" w:rsidRPr="00594868">
        <w:rPr>
          <w:rFonts w:ascii="Arial" w:hAnsi="Arial" w:cs="Arial"/>
          <w:sz w:val="22"/>
          <w:szCs w:val="22"/>
        </w:rPr>
        <w:t xml:space="preserve"> veškerých povolení a oprávnění</w:t>
      </w:r>
      <w:r w:rsidR="00942200" w:rsidRPr="00594868">
        <w:rPr>
          <w:rFonts w:ascii="Arial" w:hAnsi="Arial" w:cs="Arial"/>
          <w:sz w:val="22"/>
          <w:szCs w:val="22"/>
        </w:rPr>
        <w:t xml:space="preserve"> potřebných pro</w:t>
      </w:r>
      <w:r w:rsidR="00501CFA" w:rsidRPr="00594868">
        <w:rPr>
          <w:rFonts w:ascii="Arial" w:hAnsi="Arial" w:cs="Arial"/>
          <w:sz w:val="22"/>
          <w:szCs w:val="22"/>
        </w:rPr>
        <w:t xml:space="preserve"> </w:t>
      </w:r>
      <w:r w:rsidR="00942200" w:rsidRPr="00594868">
        <w:rPr>
          <w:rFonts w:ascii="Arial" w:hAnsi="Arial" w:cs="Arial"/>
          <w:sz w:val="22"/>
          <w:szCs w:val="22"/>
        </w:rPr>
        <w:t xml:space="preserve">řádné </w:t>
      </w:r>
      <w:r w:rsidR="003F6277" w:rsidRPr="00594868">
        <w:rPr>
          <w:rFonts w:ascii="Arial" w:hAnsi="Arial" w:cs="Arial"/>
          <w:sz w:val="22"/>
          <w:szCs w:val="22"/>
        </w:rPr>
        <w:t>provede</w:t>
      </w:r>
      <w:r w:rsidR="00942200" w:rsidRPr="00594868">
        <w:rPr>
          <w:rFonts w:ascii="Arial" w:hAnsi="Arial" w:cs="Arial"/>
          <w:sz w:val="22"/>
          <w:szCs w:val="22"/>
        </w:rPr>
        <w:t>ní</w:t>
      </w:r>
      <w:r w:rsidR="00501CFA" w:rsidRPr="00594868">
        <w:rPr>
          <w:rFonts w:ascii="Arial" w:hAnsi="Arial" w:cs="Arial"/>
          <w:sz w:val="22"/>
          <w:szCs w:val="22"/>
        </w:rPr>
        <w:t xml:space="preserve"> díl</w:t>
      </w:r>
      <w:r w:rsidR="00942200" w:rsidRPr="00594868">
        <w:rPr>
          <w:rFonts w:ascii="Arial" w:hAnsi="Arial" w:cs="Arial"/>
          <w:sz w:val="22"/>
          <w:szCs w:val="22"/>
        </w:rPr>
        <w:t>a</w:t>
      </w:r>
      <w:r w:rsidR="00501CFA" w:rsidRPr="00594868">
        <w:rPr>
          <w:rFonts w:ascii="Arial" w:hAnsi="Arial" w:cs="Arial"/>
          <w:sz w:val="22"/>
          <w:szCs w:val="22"/>
        </w:rPr>
        <w:t xml:space="preserve"> </w:t>
      </w:r>
      <w:r w:rsidR="008E0861">
        <w:rPr>
          <w:rFonts w:ascii="Arial" w:hAnsi="Arial" w:cs="Arial"/>
          <w:sz w:val="22"/>
          <w:szCs w:val="22"/>
        </w:rPr>
        <w:br/>
      </w:r>
      <w:r w:rsidR="00501CFA" w:rsidRPr="00594868">
        <w:rPr>
          <w:rFonts w:ascii="Arial" w:hAnsi="Arial" w:cs="Arial"/>
          <w:sz w:val="22"/>
          <w:szCs w:val="22"/>
        </w:rPr>
        <w:t xml:space="preserve">dle </w:t>
      </w:r>
      <w:r w:rsidR="00724073" w:rsidRPr="00594868">
        <w:rPr>
          <w:rFonts w:ascii="Arial" w:hAnsi="Arial" w:cs="Arial"/>
          <w:sz w:val="22"/>
          <w:szCs w:val="22"/>
        </w:rPr>
        <w:t>Smlouvy</w:t>
      </w:r>
      <w:r w:rsidR="00501CFA" w:rsidRPr="00594868">
        <w:rPr>
          <w:rFonts w:ascii="Arial" w:hAnsi="Arial" w:cs="Arial"/>
          <w:sz w:val="22"/>
          <w:szCs w:val="22"/>
        </w:rPr>
        <w:t>.</w:t>
      </w:r>
      <w:r w:rsidR="003F6277">
        <w:rPr>
          <w:rFonts w:ascii="Arial" w:hAnsi="Arial" w:cs="Arial"/>
          <w:sz w:val="22"/>
          <w:szCs w:val="22"/>
        </w:rPr>
        <w:t xml:space="preserve"> Zhotovitel je povinen vyhotovit každ</w:t>
      </w:r>
      <w:r w:rsidR="00051B28">
        <w:rPr>
          <w:rFonts w:ascii="Arial" w:hAnsi="Arial" w:cs="Arial"/>
          <w:sz w:val="22"/>
          <w:szCs w:val="22"/>
        </w:rPr>
        <w:t>ý</w:t>
      </w:r>
      <w:r w:rsidR="003F6277">
        <w:rPr>
          <w:rFonts w:ascii="Arial" w:hAnsi="Arial" w:cs="Arial"/>
          <w:sz w:val="22"/>
          <w:szCs w:val="22"/>
        </w:rPr>
        <w:t xml:space="preserve"> </w:t>
      </w:r>
      <w:r w:rsidR="00051B28">
        <w:rPr>
          <w:rFonts w:ascii="Arial" w:hAnsi="Arial" w:cs="Arial"/>
          <w:sz w:val="22"/>
          <w:szCs w:val="22"/>
        </w:rPr>
        <w:t>Posudek</w:t>
      </w:r>
      <w:r w:rsidR="003F6277">
        <w:rPr>
          <w:rFonts w:ascii="Arial" w:hAnsi="Arial" w:cs="Arial"/>
          <w:sz w:val="22"/>
          <w:szCs w:val="22"/>
        </w:rPr>
        <w:t xml:space="preserve"> na odpovídající odborné úrovni a v souladu s</w:t>
      </w:r>
      <w:r w:rsidR="00A41849">
        <w:rPr>
          <w:rFonts w:ascii="Arial" w:hAnsi="Arial" w:cs="Arial"/>
          <w:sz w:val="22"/>
          <w:szCs w:val="22"/>
        </w:rPr>
        <w:t>e všemi</w:t>
      </w:r>
      <w:r w:rsidR="003F6277">
        <w:rPr>
          <w:rFonts w:ascii="Arial" w:hAnsi="Arial" w:cs="Arial"/>
          <w:sz w:val="22"/>
          <w:szCs w:val="22"/>
        </w:rPr>
        <w:t> platnými</w:t>
      </w:r>
      <w:r w:rsidR="006767DC">
        <w:rPr>
          <w:rFonts w:ascii="Arial" w:hAnsi="Arial" w:cs="Arial"/>
          <w:sz w:val="22"/>
          <w:szCs w:val="22"/>
        </w:rPr>
        <w:t xml:space="preserve"> a účinnými právními normami.</w:t>
      </w:r>
    </w:p>
    <w:p w:rsidR="00AB3BA6" w:rsidRPr="00B54FD6" w:rsidRDefault="002A195A" w:rsidP="00561117">
      <w:pPr>
        <w:pStyle w:val="Odstavecseseznamem"/>
        <w:numPr>
          <w:ilvl w:val="0"/>
          <w:numId w:val="33"/>
        </w:numPr>
        <w:tabs>
          <w:tab w:val="left" w:pos="0"/>
          <w:tab w:val="left" w:pos="8400"/>
        </w:tabs>
        <w:spacing w:after="120"/>
        <w:ind w:left="788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501CFA" w:rsidRPr="00B54FD6">
        <w:rPr>
          <w:rFonts w:ascii="Arial" w:hAnsi="Arial" w:cs="Arial"/>
          <w:sz w:val="22"/>
          <w:szCs w:val="22"/>
        </w:rPr>
        <w:t xml:space="preserve"> tímto prohlašuje, že v</w:t>
      </w:r>
      <w:r w:rsidR="00681F07" w:rsidRPr="00B54FD6">
        <w:rPr>
          <w:rFonts w:ascii="Arial" w:hAnsi="Arial" w:cs="Arial"/>
          <w:sz w:val="22"/>
          <w:szCs w:val="22"/>
        </w:rPr>
        <w:t> </w:t>
      </w:r>
      <w:r w:rsidR="00501CFA" w:rsidRPr="00B54FD6">
        <w:rPr>
          <w:rFonts w:ascii="Arial" w:hAnsi="Arial" w:cs="Arial"/>
          <w:sz w:val="22"/>
          <w:szCs w:val="22"/>
        </w:rPr>
        <w:t xml:space="preserve">době uzavření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501CFA" w:rsidRPr="00B54FD6">
        <w:rPr>
          <w:rFonts w:ascii="Arial" w:hAnsi="Arial" w:cs="Arial"/>
          <w:sz w:val="22"/>
          <w:szCs w:val="22"/>
        </w:rPr>
        <w:t xml:space="preserve"> není v likvidaci a není vůči němu vedeno řízení dle zákona č. 182/2006 Sb., o úpadku a způsobech jeho řešení (insolvenční zákon), ve znění pozd. </w:t>
      </w:r>
      <w:r w:rsidR="00942200">
        <w:rPr>
          <w:rFonts w:ascii="Arial" w:hAnsi="Arial" w:cs="Arial"/>
          <w:sz w:val="22"/>
          <w:szCs w:val="22"/>
        </w:rPr>
        <w:t>p</w:t>
      </w:r>
      <w:r w:rsidR="00501CFA" w:rsidRPr="00B54FD6">
        <w:rPr>
          <w:rFonts w:ascii="Arial" w:hAnsi="Arial" w:cs="Arial"/>
          <w:sz w:val="22"/>
          <w:szCs w:val="22"/>
        </w:rPr>
        <w:t>ředpisů</w:t>
      </w:r>
      <w:r w:rsidR="00942200">
        <w:rPr>
          <w:rFonts w:ascii="Arial" w:hAnsi="Arial" w:cs="Arial"/>
          <w:sz w:val="22"/>
          <w:szCs w:val="22"/>
        </w:rPr>
        <w:t>,</w:t>
      </w:r>
      <w:r w:rsidR="00501CFA" w:rsidRPr="00B54FD6">
        <w:rPr>
          <w:rFonts w:ascii="Arial" w:hAnsi="Arial" w:cs="Arial"/>
          <w:sz w:val="22"/>
          <w:szCs w:val="22"/>
        </w:rPr>
        <w:t xml:space="preserve"> a zavazuje se </w:t>
      </w:r>
      <w:r w:rsidRPr="00B54FD6">
        <w:rPr>
          <w:rFonts w:ascii="Arial" w:hAnsi="Arial" w:cs="Arial"/>
          <w:sz w:val="22"/>
          <w:szCs w:val="22"/>
        </w:rPr>
        <w:t>Objednatel</w:t>
      </w:r>
      <w:r w:rsidR="00501CFA" w:rsidRPr="00B54FD6">
        <w:rPr>
          <w:rFonts w:ascii="Arial" w:hAnsi="Arial" w:cs="Arial"/>
          <w:sz w:val="22"/>
          <w:szCs w:val="22"/>
        </w:rPr>
        <w:t>e bezodkladně informovat o všech skutečnostech o hrozícím úpadku, popř. o prohlášení úpadku jeho společnosti.</w:t>
      </w:r>
      <w:r w:rsidR="00733E4A" w:rsidRPr="00B54FD6">
        <w:rPr>
          <w:rFonts w:ascii="Arial" w:hAnsi="Arial" w:cs="Arial"/>
          <w:sz w:val="22"/>
          <w:szCs w:val="22"/>
        </w:rPr>
        <w:t xml:space="preserve"> </w:t>
      </w:r>
    </w:p>
    <w:p w:rsidR="00835157" w:rsidRPr="004E0FC1" w:rsidRDefault="002A195A" w:rsidP="00561117">
      <w:pPr>
        <w:pStyle w:val="Odstavecseseznamem"/>
        <w:numPr>
          <w:ilvl w:val="0"/>
          <w:numId w:val="33"/>
        </w:numPr>
        <w:tabs>
          <w:tab w:val="left" w:pos="0"/>
          <w:tab w:val="left" w:pos="8400"/>
        </w:tabs>
        <w:spacing w:after="240"/>
        <w:ind w:left="788"/>
        <w:jc w:val="both"/>
        <w:rPr>
          <w:rFonts w:ascii="Arial" w:hAnsi="Arial" w:cs="Arial"/>
          <w:sz w:val="22"/>
          <w:szCs w:val="22"/>
        </w:rPr>
      </w:pPr>
      <w:r w:rsidRPr="004E0FC1">
        <w:rPr>
          <w:rFonts w:ascii="Arial" w:hAnsi="Arial" w:cs="Arial"/>
          <w:sz w:val="22"/>
          <w:szCs w:val="22"/>
        </w:rPr>
        <w:t>Objednatel</w:t>
      </w:r>
      <w:r w:rsidR="00AB3BA6" w:rsidRPr="004E0FC1">
        <w:rPr>
          <w:rFonts w:ascii="Arial" w:hAnsi="Arial" w:cs="Arial"/>
          <w:sz w:val="22"/>
          <w:szCs w:val="22"/>
        </w:rPr>
        <w:t xml:space="preserve"> je oprávněn </w:t>
      </w:r>
      <w:r w:rsidR="00634B95" w:rsidRPr="004E0FC1">
        <w:rPr>
          <w:rFonts w:ascii="Arial" w:hAnsi="Arial" w:cs="Arial"/>
          <w:sz w:val="22"/>
          <w:szCs w:val="22"/>
        </w:rPr>
        <w:t xml:space="preserve">bez jakýchkoliv sankcí </w:t>
      </w:r>
      <w:r w:rsidR="00AB3BA6" w:rsidRPr="004E0FC1">
        <w:rPr>
          <w:rFonts w:ascii="Arial" w:hAnsi="Arial" w:cs="Arial"/>
          <w:sz w:val="22"/>
          <w:szCs w:val="22"/>
        </w:rPr>
        <w:t xml:space="preserve">odstoupit od této </w:t>
      </w:r>
      <w:r w:rsidR="00724073" w:rsidRPr="004E0FC1">
        <w:rPr>
          <w:rFonts w:ascii="Arial" w:hAnsi="Arial" w:cs="Arial"/>
          <w:sz w:val="22"/>
          <w:szCs w:val="22"/>
        </w:rPr>
        <w:t>Smlouvy</w:t>
      </w:r>
      <w:r w:rsidR="00634B95" w:rsidRPr="004E0FC1">
        <w:rPr>
          <w:rFonts w:ascii="Arial" w:hAnsi="Arial" w:cs="Arial"/>
          <w:sz w:val="22"/>
          <w:szCs w:val="22"/>
        </w:rPr>
        <w:t xml:space="preserve">, stejně jako od jakékoliv </w:t>
      </w:r>
      <w:r w:rsidR="006248C8" w:rsidRPr="004E0FC1">
        <w:rPr>
          <w:rFonts w:ascii="Arial" w:hAnsi="Arial" w:cs="Arial"/>
          <w:sz w:val="22"/>
          <w:szCs w:val="22"/>
        </w:rPr>
        <w:t>Objednávky</w:t>
      </w:r>
      <w:r w:rsidR="00AB3BA6" w:rsidRPr="004E0FC1">
        <w:rPr>
          <w:rFonts w:ascii="Arial" w:hAnsi="Arial" w:cs="Arial"/>
          <w:sz w:val="22"/>
          <w:szCs w:val="22"/>
        </w:rPr>
        <w:t xml:space="preserve"> </w:t>
      </w:r>
      <w:r w:rsidR="00BC45A8" w:rsidRPr="004E0FC1">
        <w:rPr>
          <w:rFonts w:ascii="Arial" w:hAnsi="Arial" w:cs="Arial"/>
          <w:sz w:val="22"/>
          <w:szCs w:val="22"/>
        </w:rPr>
        <w:t xml:space="preserve">zejména </w:t>
      </w:r>
      <w:r w:rsidR="00AB3BA6" w:rsidRPr="004E0FC1">
        <w:rPr>
          <w:rFonts w:ascii="Arial" w:hAnsi="Arial" w:cs="Arial"/>
          <w:sz w:val="22"/>
          <w:szCs w:val="22"/>
        </w:rPr>
        <w:t xml:space="preserve">v případě, že </w:t>
      </w:r>
    </w:p>
    <w:p w:rsidR="00835157" w:rsidRPr="004E0FC1" w:rsidRDefault="00AB3BA6" w:rsidP="004246D3">
      <w:pPr>
        <w:pStyle w:val="Odstavecseseznamem"/>
        <w:numPr>
          <w:ilvl w:val="0"/>
          <w:numId w:val="45"/>
        </w:numPr>
        <w:tabs>
          <w:tab w:val="left" w:pos="0"/>
          <w:tab w:val="left" w:pos="1134"/>
          <w:tab w:val="left" w:pos="8400"/>
        </w:tabs>
        <w:spacing w:after="240"/>
        <w:ind w:left="851" w:firstLine="0"/>
        <w:jc w:val="both"/>
        <w:rPr>
          <w:rFonts w:ascii="Arial" w:hAnsi="Arial" w:cs="Arial"/>
          <w:bCs/>
          <w:sz w:val="22"/>
          <w:szCs w:val="22"/>
        </w:rPr>
      </w:pPr>
      <w:r w:rsidRPr="004E0FC1">
        <w:rPr>
          <w:rFonts w:ascii="Arial" w:hAnsi="Arial" w:cs="Arial"/>
          <w:bCs/>
          <w:sz w:val="22"/>
          <w:szCs w:val="22"/>
        </w:rPr>
        <w:t xml:space="preserve">na majetek </w:t>
      </w:r>
      <w:r w:rsidR="002A195A" w:rsidRPr="004E0FC1">
        <w:rPr>
          <w:rFonts w:ascii="Arial" w:hAnsi="Arial" w:cs="Arial"/>
          <w:bCs/>
          <w:sz w:val="22"/>
          <w:szCs w:val="22"/>
        </w:rPr>
        <w:t>Zhotovitel</w:t>
      </w:r>
      <w:r w:rsidR="00AA70D7" w:rsidRPr="004E0FC1">
        <w:rPr>
          <w:rFonts w:ascii="Arial" w:hAnsi="Arial" w:cs="Arial"/>
          <w:bCs/>
          <w:sz w:val="22"/>
          <w:szCs w:val="22"/>
        </w:rPr>
        <w:t>e byl prohlášen úpadek</w:t>
      </w:r>
      <w:r w:rsidRPr="004E0FC1">
        <w:rPr>
          <w:rFonts w:ascii="Arial" w:hAnsi="Arial" w:cs="Arial"/>
          <w:bCs/>
          <w:sz w:val="22"/>
          <w:szCs w:val="22"/>
        </w:rPr>
        <w:t xml:space="preserve"> </w:t>
      </w:r>
      <w:r w:rsidR="00835157" w:rsidRPr="004E0FC1">
        <w:rPr>
          <w:rFonts w:ascii="Arial" w:hAnsi="Arial" w:cs="Arial"/>
          <w:bCs/>
          <w:sz w:val="22"/>
          <w:szCs w:val="22"/>
        </w:rPr>
        <w:t>nebo</w:t>
      </w:r>
    </w:p>
    <w:p w:rsidR="00835157" w:rsidRPr="004E0FC1" w:rsidRDefault="002A195A" w:rsidP="004246D3">
      <w:pPr>
        <w:pStyle w:val="Odstavecseseznamem"/>
        <w:numPr>
          <w:ilvl w:val="0"/>
          <w:numId w:val="45"/>
        </w:numPr>
        <w:tabs>
          <w:tab w:val="left" w:pos="0"/>
          <w:tab w:val="left" w:pos="720"/>
          <w:tab w:val="left" w:pos="8400"/>
        </w:tabs>
        <w:spacing w:after="24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4E0FC1">
        <w:rPr>
          <w:rFonts w:ascii="Arial" w:hAnsi="Arial" w:cs="Arial"/>
          <w:sz w:val="22"/>
          <w:szCs w:val="22"/>
        </w:rPr>
        <w:t>Zhotovitel</w:t>
      </w:r>
      <w:r w:rsidR="00AB3BA6" w:rsidRPr="004E0FC1">
        <w:rPr>
          <w:rFonts w:ascii="Arial" w:hAnsi="Arial" w:cs="Arial"/>
          <w:sz w:val="22"/>
          <w:szCs w:val="22"/>
        </w:rPr>
        <w:t xml:space="preserve"> sám podá dlužnický návrh na zahájení insolvenčního řízení nebo</w:t>
      </w:r>
    </w:p>
    <w:p w:rsidR="00835157" w:rsidRPr="004E0FC1" w:rsidRDefault="00AB3BA6" w:rsidP="004246D3">
      <w:pPr>
        <w:pStyle w:val="Odstavecseseznamem"/>
        <w:numPr>
          <w:ilvl w:val="0"/>
          <w:numId w:val="45"/>
        </w:numPr>
        <w:tabs>
          <w:tab w:val="left" w:pos="0"/>
          <w:tab w:val="left" w:pos="1134"/>
          <w:tab w:val="left" w:pos="8400"/>
        </w:tabs>
        <w:spacing w:after="24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4E0FC1">
        <w:rPr>
          <w:rFonts w:ascii="Arial" w:hAnsi="Arial" w:cs="Arial"/>
          <w:sz w:val="22"/>
          <w:szCs w:val="22"/>
        </w:rPr>
        <w:t>insolvenční návrh je zamítnut proto, že majetek nep</w:t>
      </w:r>
      <w:r w:rsidR="00DE392F" w:rsidRPr="004E0FC1">
        <w:rPr>
          <w:rFonts w:ascii="Arial" w:hAnsi="Arial" w:cs="Arial"/>
          <w:sz w:val="22"/>
          <w:szCs w:val="22"/>
        </w:rPr>
        <w:t>ostačuje k úhradě nákladů insol</w:t>
      </w:r>
      <w:r w:rsidRPr="004E0FC1">
        <w:rPr>
          <w:rFonts w:ascii="Arial" w:hAnsi="Arial" w:cs="Arial"/>
          <w:sz w:val="22"/>
          <w:szCs w:val="22"/>
        </w:rPr>
        <w:t>venč</w:t>
      </w:r>
      <w:r w:rsidR="00DE392F" w:rsidRPr="004E0FC1">
        <w:rPr>
          <w:rFonts w:ascii="Arial" w:hAnsi="Arial" w:cs="Arial"/>
          <w:sz w:val="22"/>
          <w:szCs w:val="22"/>
        </w:rPr>
        <w:t>n</w:t>
      </w:r>
      <w:r w:rsidRPr="004E0FC1">
        <w:rPr>
          <w:rFonts w:ascii="Arial" w:hAnsi="Arial" w:cs="Arial"/>
          <w:sz w:val="22"/>
          <w:szCs w:val="22"/>
        </w:rPr>
        <w:t>ího řízení (v</w:t>
      </w:r>
      <w:r w:rsidR="0002714C" w:rsidRPr="004E0FC1">
        <w:rPr>
          <w:rFonts w:ascii="Arial" w:hAnsi="Arial" w:cs="Arial"/>
          <w:sz w:val="22"/>
          <w:szCs w:val="22"/>
        </w:rPr>
        <w:t xml:space="preserve">e znění zákona č. 182/2006 Sb., </w:t>
      </w:r>
      <w:r w:rsidRPr="004E0FC1">
        <w:rPr>
          <w:rFonts w:ascii="Arial" w:hAnsi="Arial" w:cs="Arial"/>
          <w:sz w:val="22"/>
          <w:szCs w:val="22"/>
        </w:rPr>
        <w:t xml:space="preserve">o úpadku </w:t>
      </w:r>
      <w:r w:rsidR="008E0861">
        <w:rPr>
          <w:rFonts w:ascii="Arial" w:hAnsi="Arial" w:cs="Arial"/>
          <w:sz w:val="22"/>
          <w:szCs w:val="22"/>
        </w:rPr>
        <w:br/>
      </w:r>
      <w:r w:rsidRPr="004E0FC1">
        <w:rPr>
          <w:rFonts w:ascii="Arial" w:hAnsi="Arial" w:cs="Arial"/>
          <w:sz w:val="22"/>
          <w:szCs w:val="22"/>
        </w:rPr>
        <w:t>a způsobech jeho řešení (insolvenční zákon), ve znění pozdějších předpisů)</w:t>
      </w:r>
      <w:r w:rsidR="00AA70D7" w:rsidRPr="004E0FC1">
        <w:rPr>
          <w:rFonts w:ascii="Arial" w:hAnsi="Arial" w:cs="Arial"/>
          <w:sz w:val="22"/>
          <w:szCs w:val="22"/>
        </w:rPr>
        <w:t xml:space="preserve"> nebo</w:t>
      </w:r>
    </w:p>
    <w:p w:rsidR="00A356C8" w:rsidRPr="004E0FC1" w:rsidRDefault="002A195A" w:rsidP="004246D3">
      <w:pPr>
        <w:pStyle w:val="Odstavecseseznamem"/>
        <w:numPr>
          <w:ilvl w:val="0"/>
          <w:numId w:val="45"/>
        </w:numPr>
        <w:tabs>
          <w:tab w:val="left" w:pos="0"/>
          <w:tab w:val="left" w:pos="720"/>
          <w:tab w:val="left" w:pos="8400"/>
        </w:tabs>
        <w:spacing w:after="24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4E0FC1">
        <w:rPr>
          <w:rFonts w:ascii="Arial" w:hAnsi="Arial" w:cs="Arial"/>
          <w:sz w:val="22"/>
          <w:szCs w:val="22"/>
        </w:rPr>
        <w:t>Zhotovitel</w:t>
      </w:r>
      <w:r w:rsidR="00AB3BA6" w:rsidRPr="004E0FC1">
        <w:rPr>
          <w:rFonts w:ascii="Arial" w:hAnsi="Arial" w:cs="Arial"/>
          <w:sz w:val="22"/>
          <w:szCs w:val="22"/>
        </w:rPr>
        <w:t xml:space="preserve"> vstoupí do likvidace</w:t>
      </w:r>
      <w:r w:rsidR="00AA70D7" w:rsidRPr="004E0FC1">
        <w:rPr>
          <w:rFonts w:ascii="Arial" w:hAnsi="Arial" w:cs="Arial"/>
          <w:sz w:val="22"/>
          <w:szCs w:val="22"/>
        </w:rPr>
        <w:t xml:space="preserve"> nebo</w:t>
      </w:r>
    </w:p>
    <w:p w:rsidR="00501CFA" w:rsidRPr="004E0FC1" w:rsidRDefault="00A356C8" w:rsidP="004246D3">
      <w:pPr>
        <w:pStyle w:val="Odstavecseseznamem"/>
        <w:numPr>
          <w:ilvl w:val="0"/>
          <w:numId w:val="45"/>
        </w:numPr>
        <w:tabs>
          <w:tab w:val="left" w:pos="0"/>
          <w:tab w:val="left" w:pos="1134"/>
          <w:tab w:val="left" w:pos="8400"/>
        </w:tabs>
        <w:spacing w:after="24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4E0FC1">
        <w:rPr>
          <w:rFonts w:ascii="Arial" w:hAnsi="Arial" w:cs="Arial"/>
          <w:sz w:val="22"/>
          <w:szCs w:val="22"/>
        </w:rPr>
        <w:t xml:space="preserve">v případě, kdy </w:t>
      </w:r>
      <w:r w:rsidR="00501CFA" w:rsidRPr="004E0FC1">
        <w:rPr>
          <w:rFonts w:ascii="Arial" w:hAnsi="Arial" w:cs="Arial"/>
          <w:sz w:val="22"/>
          <w:szCs w:val="22"/>
        </w:rPr>
        <w:t>dojde k</w:t>
      </w:r>
      <w:r w:rsidR="00835157" w:rsidRPr="004E0FC1">
        <w:rPr>
          <w:rFonts w:ascii="Arial" w:hAnsi="Arial" w:cs="Arial"/>
          <w:sz w:val="22"/>
          <w:szCs w:val="22"/>
        </w:rPr>
        <w:t> podstatnému porušení povinnosti</w:t>
      </w:r>
      <w:r w:rsidR="00501CFA" w:rsidRPr="004E0FC1">
        <w:rPr>
          <w:rFonts w:ascii="Arial" w:hAnsi="Arial" w:cs="Arial"/>
          <w:sz w:val="22"/>
          <w:szCs w:val="22"/>
        </w:rPr>
        <w:t xml:space="preserve"> </w:t>
      </w:r>
      <w:r w:rsidR="002A195A" w:rsidRPr="004E0FC1">
        <w:rPr>
          <w:rFonts w:ascii="Arial" w:hAnsi="Arial" w:cs="Arial"/>
          <w:sz w:val="22"/>
          <w:szCs w:val="22"/>
        </w:rPr>
        <w:t>Zhotovitel</w:t>
      </w:r>
      <w:r w:rsidR="00501CFA" w:rsidRPr="004E0FC1">
        <w:rPr>
          <w:rFonts w:ascii="Arial" w:hAnsi="Arial" w:cs="Arial"/>
          <w:sz w:val="22"/>
          <w:szCs w:val="22"/>
        </w:rPr>
        <w:t xml:space="preserve">e, za něž se považuje </w:t>
      </w:r>
      <w:r w:rsidR="00942200" w:rsidRPr="004E0FC1">
        <w:rPr>
          <w:rFonts w:ascii="Arial" w:hAnsi="Arial" w:cs="Arial"/>
          <w:sz w:val="22"/>
          <w:szCs w:val="22"/>
        </w:rPr>
        <w:t xml:space="preserve">zejména </w:t>
      </w:r>
      <w:r w:rsidR="00501CFA" w:rsidRPr="004E0FC1">
        <w:rPr>
          <w:rFonts w:ascii="Arial" w:hAnsi="Arial" w:cs="Arial"/>
          <w:sz w:val="22"/>
          <w:szCs w:val="22"/>
        </w:rPr>
        <w:t xml:space="preserve">prodlení </w:t>
      </w:r>
      <w:r w:rsidR="002A195A" w:rsidRPr="004E0FC1">
        <w:rPr>
          <w:rFonts w:ascii="Arial" w:hAnsi="Arial" w:cs="Arial"/>
          <w:sz w:val="22"/>
          <w:szCs w:val="22"/>
        </w:rPr>
        <w:t>Zhotovitel</w:t>
      </w:r>
      <w:r w:rsidR="00746D6C" w:rsidRPr="004E0FC1">
        <w:rPr>
          <w:rFonts w:ascii="Arial" w:hAnsi="Arial" w:cs="Arial"/>
          <w:sz w:val="22"/>
          <w:szCs w:val="22"/>
        </w:rPr>
        <w:t>e s</w:t>
      </w:r>
      <w:r w:rsidR="00942200" w:rsidRPr="004E0FC1">
        <w:rPr>
          <w:rFonts w:ascii="Arial" w:hAnsi="Arial" w:cs="Arial"/>
          <w:sz w:val="22"/>
          <w:szCs w:val="22"/>
        </w:rPr>
        <w:t>e</w:t>
      </w:r>
      <w:r w:rsidR="00746D6C" w:rsidRPr="004E0FC1">
        <w:rPr>
          <w:rFonts w:ascii="Arial" w:hAnsi="Arial" w:cs="Arial"/>
          <w:sz w:val="22"/>
          <w:szCs w:val="22"/>
        </w:rPr>
        <w:t> </w:t>
      </w:r>
      <w:r w:rsidR="00942200" w:rsidRPr="004E0FC1">
        <w:rPr>
          <w:rFonts w:ascii="Arial" w:hAnsi="Arial" w:cs="Arial"/>
          <w:sz w:val="22"/>
          <w:szCs w:val="22"/>
        </w:rPr>
        <w:t>zhotovením</w:t>
      </w:r>
      <w:r w:rsidR="00501CFA" w:rsidRPr="004E0FC1">
        <w:rPr>
          <w:rFonts w:ascii="Arial" w:hAnsi="Arial" w:cs="Arial"/>
          <w:sz w:val="22"/>
          <w:szCs w:val="22"/>
        </w:rPr>
        <w:t xml:space="preserve"> díla</w:t>
      </w:r>
      <w:r w:rsidR="00942200" w:rsidRPr="004E0FC1">
        <w:rPr>
          <w:rFonts w:ascii="Arial" w:hAnsi="Arial" w:cs="Arial"/>
          <w:sz w:val="22"/>
          <w:szCs w:val="22"/>
        </w:rPr>
        <w:t xml:space="preserve"> (každého jednotlivého </w:t>
      </w:r>
      <w:r w:rsidR="00051B28" w:rsidRPr="004E0FC1">
        <w:rPr>
          <w:rFonts w:ascii="Arial" w:hAnsi="Arial" w:cs="Arial"/>
          <w:sz w:val="22"/>
          <w:szCs w:val="22"/>
        </w:rPr>
        <w:t>Posudku</w:t>
      </w:r>
      <w:r w:rsidR="00942200" w:rsidRPr="004E0FC1">
        <w:rPr>
          <w:rFonts w:ascii="Arial" w:hAnsi="Arial" w:cs="Arial"/>
          <w:sz w:val="22"/>
          <w:szCs w:val="22"/>
        </w:rPr>
        <w:t>)</w:t>
      </w:r>
      <w:r w:rsidR="00501CFA" w:rsidRPr="004E0FC1">
        <w:rPr>
          <w:rFonts w:ascii="Arial" w:hAnsi="Arial" w:cs="Arial"/>
          <w:sz w:val="22"/>
          <w:szCs w:val="22"/>
        </w:rPr>
        <w:t xml:space="preserve"> delší </w:t>
      </w:r>
      <w:r w:rsidR="00942200" w:rsidRPr="004E0FC1">
        <w:rPr>
          <w:rFonts w:ascii="Arial" w:hAnsi="Arial" w:cs="Arial"/>
          <w:sz w:val="22"/>
          <w:szCs w:val="22"/>
        </w:rPr>
        <w:t>než</w:t>
      </w:r>
      <w:r w:rsidR="00771E3C" w:rsidRPr="004E0FC1">
        <w:rPr>
          <w:rFonts w:ascii="Arial" w:hAnsi="Arial" w:cs="Arial"/>
          <w:sz w:val="22"/>
          <w:szCs w:val="22"/>
        </w:rPr>
        <w:t xml:space="preserve"> </w:t>
      </w:r>
      <w:r w:rsidR="00053441" w:rsidRPr="004E0FC1">
        <w:rPr>
          <w:rFonts w:ascii="Arial" w:hAnsi="Arial" w:cs="Arial"/>
          <w:sz w:val="22"/>
          <w:szCs w:val="22"/>
        </w:rPr>
        <w:t>1</w:t>
      </w:r>
      <w:r w:rsidR="00366061" w:rsidRPr="004E0FC1">
        <w:rPr>
          <w:rFonts w:ascii="Arial" w:hAnsi="Arial" w:cs="Arial"/>
          <w:sz w:val="22"/>
          <w:szCs w:val="22"/>
        </w:rPr>
        <w:t>0</w:t>
      </w:r>
      <w:r w:rsidR="00501CFA" w:rsidRPr="004E0FC1">
        <w:rPr>
          <w:rFonts w:ascii="Arial" w:hAnsi="Arial" w:cs="Arial"/>
          <w:sz w:val="22"/>
          <w:szCs w:val="22"/>
        </w:rPr>
        <w:t xml:space="preserve"> dnů</w:t>
      </w:r>
      <w:r w:rsidR="00A36AFF" w:rsidRPr="004E0FC1">
        <w:rPr>
          <w:rFonts w:ascii="Arial" w:hAnsi="Arial" w:cs="Arial"/>
          <w:sz w:val="22"/>
          <w:szCs w:val="22"/>
        </w:rPr>
        <w:t xml:space="preserve"> </w:t>
      </w:r>
      <w:r w:rsidR="00B22E8B" w:rsidRPr="004E0FC1">
        <w:rPr>
          <w:rFonts w:ascii="Arial" w:hAnsi="Arial" w:cs="Arial"/>
          <w:sz w:val="22"/>
          <w:szCs w:val="22"/>
        </w:rPr>
        <w:t>či nepotvrzení Objednávky ve lhůtě dle čl. II. odst. 2 Smlouvy, pokud Objednávka splňuje náležitosti tam uvedené</w:t>
      </w:r>
      <w:r w:rsidR="009D6F64">
        <w:rPr>
          <w:rFonts w:ascii="Arial" w:hAnsi="Arial" w:cs="Arial"/>
          <w:sz w:val="22"/>
          <w:szCs w:val="22"/>
        </w:rPr>
        <w:t>, za podstatné porušení povinnosti se považuje</w:t>
      </w:r>
      <w:r w:rsidR="005D2956">
        <w:rPr>
          <w:rFonts w:ascii="Arial" w:hAnsi="Arial" w:cs="Arial"/>
          <w:sz w:val="22"/>
          <w:szCs w:val="22"/>
        </w:rPr>
        <w:t xml:space="preserve"> rovněž porušení nepodjatosti Zhot</w:t>
      </w:r>
      <w:r w:rsidR="009D6F64">
        <w:rPr>
          <w:rFonts w:ascii="Arial" w:hAnsi="Arial" w:cs="Arial"/>
          <w:sz w:val="22"/>
          <w:szCs w:val="22"/>
        </w:rPr>
        <w:t>ovitele dle čl. IX. odst. 2 Smlouvy.</w:t>
      </w:r>
      <w:r w:rsidR="005160C2" w:rsidRPr="004E0FC1">
        <w:rPr>
          <w:rFonts w:ascii="Arial" w:hAnsi="Arial" w:cs="Arial"/>
          <w:sz w:val="22"/>
          <w:szCs w:val="22"/>
        </w:rPr>
        <w:t xml:space="preserve"> </w:t>
      </w:r>
    </w:p>
    <w:p w:rsidR="002735F1" w:rsidRDefault="002735F1" w:rsidP="002735F1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Smlouvy, resp. od Objednávky, nabývá účinnosti doručením písemného oznámení o odstoupení druhé smluvní straně.</w:t>
      </w:r>
    </w:p>
    <w:p w:rsidR="004C2374" w:rsidRPr="004E0FC1" w:rsidRDefault="00AB3906" w:rsidP="00071459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E0FC1">
        <w:rPr>
          <w:rFonts w:ascii="Arial" w:hAnsi="Arial" w:cs="Arial"/>
          <w:sz w:val="22"/>
          <w:szCs w:val="22"/>
        </w:rPr>
        <w:t>Smlouva</w:t>
      </w:r>
      <w:r w:rsidR="00DC3FC5" w:rsidRPr="004E0FC1">
        <w:rPr>
          <w:rFonts w:ascii="Arial" w:hAnsi="Arial" w:cs="Arial"/>
          <w:sz w:val="22"/>
          <w:szCs w:val="22"/>
        </w:rPr>
        <w:t xml:space="preserve"> nebo kterákoliv </w:t>
      </w:r>
      <w:r w:rsidR="00596EC6" w:rsidRPr="004E0FC1">
        <w:rPr>
          <w:rFonts w:ascii="Arial" w:hAnsi="Arial" w:cs="Arial"/>
          <w:sz w:val="22"/>
          <w:szCs w:val="22"/>
        </w:rPr>
        <w:t>Objednávka</w:t>
      </w:r>
      <w:r w:rsidR="00501CFA" w:rsidRPr="004E0FC1">
        <w:rPr>
          <w:rFonts w:ascii="Arial" w:hAnsi="Arial" w:cs="Arial"/>
          <w:sz w:val="22"/>
          <w:szCs w:val="22"/>
        </w:rPr>
        <w:t xml:space="preserve"> m</w:t>
      </w:r>
      <w:r w:rsidR="00DC3FC5" w:rsidRPr="004E0FC1">
        <w:rPr>
          <w:rFonts w:ascii="Arial" w:hAnsi="Arial" w:cs="Arial"/>
          <w:sz w:val="22"/>
          <w:szCs w:val="22"/>
        </w:rPr>
        <w:t>ohou</w:t>
      </w:r>
      <w:r w:rsidR="00501CFA" w:rsidRPr="004E0FC1">
        <w:rPr>
          <w:rFonts w:ascii="Arial" w:hAnsi="Arial" w:cs="Arial"/>
          <w:sz w:val="22"/>
          <w:szCs w:val="22"/>
        </w:rPr>
        <w:t xml:space="preserve"> být </w:t>
      </w:r>
      <w:r w:rsidR="001D05C3" w:rsidRPr="004E0FC1">
        <w:rPr>
          <w:rFonts w:ascii="Arial" w:hAnsi="Arial" w:cs="Arial"/>
          <w:sz w:val="22"/>
          <w:szCs w:val="22"/>
        </w:rPr>
        <w:t>Objednatelem</w:t>
      </w:r>
      <w:r w:rsidR="00501CFA" w:rsidRPr="004E0FC1">
        <w:rPr>
          <w:rFonts w:ascii="Arial" w:hAnsi="Arial" w:cs="Arial"/>
          <w:sz w:val="22"/>
          <w:szCs w:val="22"/>
        </w:rPr>
        <w:t xml:space="preserve"> </w:t>
      </w:r>
      <w:r w:rsidR="001D05C3" w:rsidRPr="004E0FC1">
        <w:rPr>
          <w:rFonts w:ascii="Arial" w:hAnsi="Arial" w:cs="Arial"/>
          <w:sz w:val="22"/>
          <w:szCs w:val="22"/>
        </w:rPr>
        <w:t xml:space="preserve">bez jakýchkoliv sankčních opatření </w:t>
      </w:r>
      <w:r w:rsidR="00501CFA" w:rsidRPr="004E0FC1">
        <w:rPr>
          <w:rFonts w:ascii="Arial" w:hAnsi="Arial" w:cs="Arial"/>
          <w:sz w:val="22"/>
          <w:szCs w:val="22"/>
        </w:rPr>
        <w:t>vypovězen</w:t>
      </w:r>
      <w:r w:rsidR="00DC3FC5" w:rsidRPr="004E0FC1">
        <w:rPr>
          <w:rFonts w:ascii="Arial" w:hAnsi="Arial" w:cs="Arial"/>
          <w:sz w:val="22"/>
          <w:szCs w:val="22"/>
        </w:rPr>
        <w:t>y</w:t>
      </w:r>
      <w:r w:rsidR="00501CFA" w:rsidRPr="004E0FC1">
        <w:rPr>
          <w:rFonts w:ascii="Arial" w:hAnsi="Arial" w:cs="Arial"/>
          <w:sz w:val="22"/>
          <w:szCs w:val="22"/>
        </w:rPr>
        <w:t xml:space="preserve"> bez udání důvod</w:t>
      </w:r>
      <w:r w:rsidR="00871557" w:rsidRPr="004E0FC1">
        <w:rPr>
          <w:rFonts w:ascii="Arial" w:hAnsi="Arial" w:cs="Arial"/>
          <w:sz w:val="22"/>
          <w:szCs w:val="22"/>
        </w:rPr>
        <w:t>u</w:t>
      </w:r>
      <w:r w:rsidR="00746D6C" w:rsidRPr="004E0FC1">
        <w:rPr>
          <w:rFonts w:ascii="Arial" w:hAnsi="Arial" w:cs="Arial"/>
          <w:sz w:val="22"/>
          <w:szCs w:val="22"/>
        </w:rPr>
        <w:t xml:space="preserve">, </w:t>
      </w:r>
      <w:r w:rsidR="00F015A3" w:rsidRPr="004E0FC1">
        <w:rPr>
          <w:rFonts w:ascii="Arial" w:hAnsi="Arial" w:cs="Arial"/>
          <w:sz w:val="22"/>
          <w:szCs w:val="22"/>
        </w:rPr>
        <w:t>s výpovědní dobou</w:t>
      </w:r>
      <w:r w:rsidR="001D05C3" w:rsidRPr="004E0FC1">
        <w:rPr>
          <w:rFonts w:ascii="Arial" w:hAnsi="Arial" w:cs="Arial"/>
          <w:sz w:val="22"/>
          <w:szCs w:val="22"/>
        </w:rPr>
        <w:t xml:space="preserve"> v trvání jednoho měsíce</w:t>
      </w:r>
      <w:r w:rsidR="00F47176" w:rsidRPr="004E0FC1">
        <w:rPr>
          <w:rFonts w:ascii="Arial" w:hAnsi="Arial" w:cs="Arial"/>
          <w:sz w:val="22"/>
          <w:szCs w:val="22"/>
        </w:rPr>
        <w:t>,</w:t>
      </w:r>
      <w:r w:rsidR="00746D6C" w:rsidRPr="004E0FC1">
        <w:rPr>
          <w:rFonts w:ascii="Arial" w:hAnsi="Arial" w:cs="Arial"/>
          <w:sz w:val="22"/>
          <w:szCs w:val="22"/>
        </w:rPr>
        <w:t xml:space="preserve"> </w:t>
      </w:r>
      <w:r w:rsidR="00AE32F3" w:rsidRPr="004E0FC1">
        <w:rPr>
          <w:rFonts w:ascii="Arial" w:hAnsi="Arial" w:cs="Arial"/>
          <w:iCs/>
          <w:sz w:val="22"/>
          <w:szCs w:val="22"/>
        </w:rPr>
        <w:t>která počíná běžet od 1. </w:t>
      </w:r>
      <w:r w:rsidR="00974AC4" w:rsidRPr="004E0FC1">
        <w:rPr>
          <w:rFonts w:ascii="Arial" w:hAnsi="Arial" w:cs="Arial"/>
          <w:iCs/>
          <w:sz w:val="22"/>
          <w:szCs w:val="22"/>
        </w:rPr>
        <w:t xml:space="preserve">dne </w:t>
      </w:r>
      <w:r w:rsidR="00501CFA" w:rsidRPr="004E0FC1">
        <w:rPr>
          <w:rFonts w:ascii="Arial" w:hAnsi="Arial" w:cs="Arial"/>
          <w:iCs/>
          <w:sz w:val="22"/>
          <w:szCs w:val="22"/>
        </w:rPr>
        <w:t>měsíce následujícího po doručení výpovědi</w:t>
      </w:r>
      <w:r w:rsidR="00501CFA" w:rsidRPr="004E0FC1">
        <w:rPr>
          <w:rFonts w:ascii="Arial" w:hAnsi="Arial" w:cs="Arial"/>
          <w:i/>
          <w:iCs/>
          <w:sz w:val="22"/>
          <w:szCs w:val="22"/>
        </w:rPr>
        <w:t xml:space="preserve"> </w:t>
      </w:r>
      <w:r w:rsidR="00501CFA" w:rsidRPr="004E0FC1">
        <w:rPr>
          <w:rFonts w:ascii="Arial" w:hAnsi="Arial" w:cs="Arial"/>
          <w:iCs/>
          <w:sz w:val="22"/>
          <w:szCs w:val="22"/>
        </w:rPr>
        <w:t>druhé smluvní straně.</w:t>
      </w:r>
    </w:p>
    <w:p w:rsidR="001D05C3" w:rsidRPr="004E0FC1" w:rsidRDefault="00501CFA" w:rsidP="00071459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E0FC1">
        <w:rPr>
          <w:rFonts w:ascii="Arial" w:hAnsi="Arial" w:cs="Arial"/>
          <w:iCs/>
          <w:sz w:val="22"/>
          <w:szCs w:val="22"/>
        </w:rPr>
        <w:t xml:space="preserve"> </w:t>
      </w:r>
      <w:r w:rsidR="009E46C4" w:rsidRPr="004E0FC1">
        <w:rPr>
          <w:rFonts w:ascii="Arial" w:hAnsi="Arial" w:cs="Arial"/>
          <w:sz w:val="22"/>
          <w:szCs w:val="22"/>
        </w:rPr>
        <w:t>Ukončením účinnosti Smlouvy</w:t>
      </w:r>
      <w:r w:rsidR="00FC7C1C" w:rsidRPr="004E0FC1">
        <w:rPr>
          <w:rFonts w:ascii="Arial" w:hAnsi="Arial" w:cs="Arial"/>
          <w:sz w:val="22"/>
          <w:szCs w:val="22"/>
        </w:rPr>
        <w:t xml:space="preserve"> z jakéhokoli důvodu</w:t>
      </w:r>
      <w:r w:rsidR="009E46C4" w:rsidRPr="004E0FC1">
        <w:rPr>
          <w:rFonts w:ascii="Arial" w:hAnsi="Arial" w:cs="Arial"/>
          <w:sz w:val="22"/>
          <w:szCs w:val="22"/>
        </w:rPr>
        <w:t xml:space="preserve"> </w:t>
      </w:r>
      <w:r w:rsidR="00C005B5">
        <w:rPr>
          <w:rFonts w:ascii="Arial" w:hAnsi="Arial" w:cs="Arial"/>
          <w:sz w:val="22"/>
          <w:szCs w:val="22"/>
        </w:rPr>
        <w:t>není dotčena</w:t>
      </w:r>
      <w:r w:rsidR="009E46C4" w:rsidRPr="004E0FC1">
        <w:rPr>
          <w:rFonts w:ascii="Arial" w:hAnsi="Arial" w:cs="Arial"/>
          <w:sz w:val="22"/>
          <w:szCs w:val="22"/>
        </w:rPr>
        <w:t xml:space="preserve"> účinnost </w:t>
      </w:r>
      <w:r w:rsidR="00596EC6" w:rsidRPr="004E0FC1">
        <w:rPr>
          <w:rFonts w:ascii="Arial" w:hAnsi="Arial" w:cs="Arial"/>
          <w:sz w:val="22"/>
          <w:szCs w:val="22"/>
        </w:rPr>
        <w:t>Objednávek</w:t>
      </w:r>
      <w:r w:rsidR="009E46C4" w:rsidRPr="004E0FC1">
        <w:rPr>
          <w:rFonts w:ascii="Arial" w:hAnsi="Arial" w:cs="Arial"/>
          <w:sz w:val="22"/>
          <w:szCs w:val="22"/>
        </w:rPr>
        <w:t xml:space="preserve"> uzavřených </w:t>
      </w:r>
      <w:r w:rsidR="00C005B5">
        <w:rPr>
          <w:rFonts w:ascii="Arial" w:hAnsi="Arial" w:cs="Arial"/>
          <w:sz w:val="22"/>
          <w:szCs w:val="22"/>
        </w:rPr>
        <w:t>v době trvání této Smlouvy. Předchozí větou však není dotčena možnost Objednatele od těchto Objednávek odstoupit nebo je vypovědět v souladu s čl. XI. Smlouvy.</w:t>
      </w:r>
      <w:r w:rsidR="009E46C4" w:rsidRPr="004E0FC1">
        <w:rPr>
          <w:rFonts w:ascii="Arial" w:hAnsi="Arial" w:cs="Arial"/>
          <w:sz w:val="22"/>
          <w:szCs w:val="22"/>
        </w:rPr>
        <w:t xml:space="preserve"> </w:t>
      </w:r>
      <w:r w:rsidR="00DC3FC5" w:rsidRPr="004E0FC1">
        <w:rPr>
          <w:rFonts w:ascii="Arial" w:hAnsi="Arial" w:cs="Arial"/>
          <w:sz w:val="22"/>
          <w:szCs w:val="22"/>
        </w:rPr>
        <w:t xml:space="preserve">Ukončením účinnosti </w:t>
      </w:r>
      <w:r w:rsidR="00596EC6" w:rsidRPr="004E0FC1">
        <w:rPr>
          <w:rFonts w:ascii="Arial" w:hAnsi="Arial" w:cs="Arial"/>
          <w:sz w:val="22"/>
          <w:szCs w:val="22"/>
        </w:rPr>
        <w:t>Obje</w:t>
      </w:r>
      <w:r w:rsidR="00AA28FA">
        <w:rPr>
          <w:rFonts w:ascii="Arial" w:hAnsi="Arial" w:cs="Arial"/>
          <w:sz w:val="22"/>
          <w:szCs w:val="22"/>
        </w:rPr>
        <w:t>d</w:t>
      </w:r>
      <w:r w:rsidR="00596EC6" w:rsidRPr="004E0FC1">
        <w:rPr>
          <w:rFonts w:ascii="Arial" w:hAnsi="Arial" w:cs="Arial"/>
          <w:sz w:val="22"/>
          <w:szCs w:val="22"/>
        </w:rPr>
        <w:t>návky</w:t>
      </w:r>
      <w:r w:rsidR="00DC3FC5" w:rsidRPr="004E0FC1">
        <w:rPr>
          <w:rFonts w:ascii="Arial" w:hAnsi="Arial" w:cs="Arial"/>
          <w:sz w:val="22"/>
          <w:szCs w:val="22"/>
        </w:rPr>
        <w:t xml:space="preserve"> či </w:t>
      </w:r>
      <w:r w:rsidR="00596EC6" w:rsidRPr="004E0FC1">
        <w:rPr>
          <w:rFonts w:ascii="Arial" w:hAnsi="Arial" w:cs="Arial"/>
          <w:sz w:val="22"/>
          <w:szCs w:val="22"/>
        </w:rPr>
        <w:t>Objednávek</w:t>
      </w:r>
      <w:r w:rsidR="00DC3FC5" w:rsidRPr="004E0FC1">
        <w:rPr>
          <w:rFonts w:ascii="Arial" w:hAnsi="Arial" w:cs="Arial"/>
          <w:sz w:val="22"/>
          <w:szCs w:val="22"/>
        </w:rPr>
        <w:t xml:space="preserve"> nezaniká účinnost Smlouvy.</w:t>
      </w:r>
    </w:p>
    <w:p w:rsidR="00712915" w:rsidRPr="00B54FD6" w:rsidRDefault="002A195A" w:rsidP="00071459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E0FC1">
        <w:rPr>
          <w:rFonts w:ascii="Arial" w:hAnsi="Arial" w:cs="Arial"/>
          <w:sz w:val="22"/>
          <w:szCs w:val="22"/>
        </w:rPr>
        <w:lastRenderedPageBreak/>
        <w:t>Zhotovitel</w:t>
      </w:r>
      <w:r w:rsidR="003267A3" w:rsidRPr="004E0FC1">
        <w:rPr>
          <w:rFonts w:ascii="Arial" w:hAnsi="Arial" w:cs="Arial"/>
          <w:sz w:val="22"/>
          <w:szCs w:val="22"/>
        </w:rPr>
        <w:t xml:space="preserve"> má povinnost řídi</w:t>
      </w:r>
      <w:r w:rsidR="00792E73" w:rsidRPr="004E0FC1">
        <w:rPr>
          <w:rFonts w:ascii="Arial" w:hAnsi="Arial" w:cs="Arial"/>
          <w:sz w:val="22"/>
          <w:szCs w:val="22"/>
        </w:rPr>
        <w:t>t</w:t>
      </w:r>
      <w:r w:rsidR="00712915" w:rsidRPr="004E0FC1">
        <w:rPr>
          <w:rFonts w:ascii="Arial" w:hAnsi="Arial" w:cs="Arial"/>
          <w:sz w:val="22"/>
          <w:szCs w:val="22"/>
        </w:rPr>
        <w:t xml:space="preserve"> se veškerými (písemnými</w:t>
      </w:r>
      <w:r w:rsidR="00712915" w:rsidRPr="00B54FD6">
        <w:rPr>
          <w:rFonts w:ascii="Arial" w:hAnsi="Arial" w:cs="Arial"/>
          <w:sz w:val="22"/>
          <w:szCs w:val="22"/>
        </w:rPr>
        <w:t xml:space="preserve"> nebo ústními</w:t>
      </w:r>
      <w:r w:rsidR="00D776B8" w:rsidRPr="00B54FD6">
        <w:rPr>
          <w:rFonts w:ascii="Arial" w:hAnsi="Arial" w:cs="Arial"/>
          <w:sz w:val="22"/>
          <w:szCs w:val="22"/>
        </w:rPr>
        <w:t>)</w:t>
      </w:r>
      <w:r w:rsidR="00712915" w:rsidRPr="00B54FD6">
        <w:rPr>
          <w:rFonts w:ascii="Arial" w:hAnsi="Arial" w:cs="Arial"/>
          <w:sz w:val="22"/>
          <w:szCs w:val="22"/>
        </w:rPr>
        <w:t xml:space="preserve"> pokyny </w:t>
      </w:r>
      <w:r w:rsidRPr="00B54FD6">
        <w:rPr>
          <w:rFonts w:ascii="Arial" w:hAnsi="Arial" w:cs="Arial"/>
          <w:sz w:val="22"/>
          <w:szCs w:val="22"/>
        </w:rPr>
        <w:t>Objednatel</w:t>
      </w:r>
      <w:r w:rsidR="00712915" w:rsidRPr="00B54FD6">
        <w:rPr>
          <w:rFonts w:ascii="Arial" w:hAnsi="Arial" w:cs="Arial"/>
          <w:sz w:val="22"/>
          <w:szCs w:val="22"/>
        </w:rPr>
        <w:t xml:space="preserve">e, pokud nejsou v přímém rozporu se zněním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712915" w:rsidRPr="00B54FD6">
        <w:rPr>
          <w:rFonts w:ascii="Arial" w:hAnsi="Arial" w:cs="Arial"/>
          <w:sz w:val="22"/>
          <w:szCs w:val="22"/>
        </w:rPr>
        <w:t xml:space="preserve"> </w:t>
      </w:r>
      <w:r w:rsidR="008E0861">
        <w:rPr>
          <w:rFonts w:ascii="Arial" w:hAnsi="Arial" w:cs="Arial"/>
          <w:sz w:val="22"/>
          <w:szCs w:val="22"/>
        </w:rPr>
        <w:br/>
      </w:r>
      <w:r w:rsidR="00712915" w:rsidRPr="00B54FD6">
        <w:rPr>
          <w:rFonts w:ascii="Arial" w:hAnsi="Arial" w:cs="Arial"/>
          <w:sz w:val="22"/>
          <w:szCs w:val="22"/>
        </w:rPr>
        <w:t xml:space="preserve">a s příslušnými platnými právními předpisy. </w:t>
      </w:r>
    </w:p>
    <w:p w:rsidR="00712915" w:rsidRPr="004E0FC1" w:rsidRDefault="002A195A" w:rsidP="00071459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E0FC1">
        <w:rPr>
          <w:rFonts w:ascii="Arial" w:hAnsi="Arial" w:cs="Arial"/>
          <w:sz w:val="22"/>
          <w:szCs w:val="22"/>
        </w:rPr>
        <w:t>Zhotovitel</w:t>
      </w:r>
      <w:r w:rsidR="00712915" w:rsidRPr="004E0FC1">
        <w:rPr>
          <w:rFonts w:ascii="Arial" w:hAnsi="Arial" w:cs="Arial"/>
          <w:sz w:val="22"/>
          <w:szCs w:val="22"/>
        </w:rPr>
        <w:t xml:space="preserve"> se zavazuje postupovat </w:t>
      </w:r>
      <w:r w:rsidR="007D38D4" w:rsidRPr="004E0FC1">
        <w:rPr>
          <w:rFonts w:ascii="Arial" w:hAnsi="Arial" w:cs="Arial"/>
          <w:sz w:val="22"/>
          <w:szCs w:val="22"/>
        </w:rPr>
        <w:t xml:space="preserve">při plnění </w:t>
      </w:r>
      <w:r w:rsidR="00724073" w:rsidRPr="004E0FC1">
        <w:rPr>
          <w:rFonts w:ascii="Arial" w:hAnsi="Arial" w:cs="Arial"/>
          <w:sz w:val="22"/>
          <w:szCs w:val="22"/>
        </w:rPr>
        <w:t>Smlouvy</w:t>
      </w:r>
      <w:r w:rsidR="007D38D4" w:rsidRPr="004E0FC1">
        <w:rPr>
          <w:rFonts w:ascii="Arial" w:hAnsi="Arial" w:cs="Arial"/>
          <w:sz w:val="22"/>
          <w:szCs w:val="22"/>
        </w:rPr>
        <w:t xml:space="preserve"> v souladu </w:t>
      </w:r>
      <w:r w:rsidR="0073039F" w:rsidRPr="004E0FC1">
        <w:rPr>
          <w:rFonts w:ascii="Arial" w:hAnsi="Arial" w:cs="Arial"/>
          <w:sz w:val="22"/>
          <w:szCs w:val="22"/>
        </w:rPr>
        <w:t xml:space="preserve">se </w:t>
      </w:r>
      <w:r w:rsidR="00724073" w:rsidRPr="004E0FC1">
        <w:rPr>
          <w:rFonts w:ascii="Arial" w:hAnsi="Arial" w:cs="Arial"/>
          <w:sz w:val="22"/>
          <w:szCs w:val="22"/>
        </w:rPr>
        <w:t>Smlouvou</w:t>
      </w:r>
      <w:r w:rsidR="00A41849" w:rsidRPr="004E0FC1">
        <w:rPr>
          <w:rFonts w:ascii="Arial" w:hAnsi="Arial" w:cs="Arial"/>
          <w:sz w:val="22"/>
          <w:szCs w:val="22"/>
        </w:rPr>
        <w:t>, s </w:t>
      </w:r>
      <w:r w:rsidR="00596EC6" w:rsidRPr="004E0FC1">
        <w:rPr>
          <w:rFonts w:ascii="Arial" w:hAnsi="Arial" w:cs="Arial"/>
          <w:sz w:val="22"/>
          <w:szCs w:val="22"/>
        </w:rPr>
        <w:t>Obje</w:t>
      </w:r>
      <w:r w:rsidR="002A76D5">
        <w:rPr>
          <w:rFonts w:ascii="Arial" w:hAnsi="Arial" w:cs="Arial"/>
          <w:sz w:val="22"/>
          <w:szCs w:val="22"/>
        </w:rPr>
        <w:t>d</w:t>
      </w:r>
      <w:r w:rsidR="00596EC6" w:rsidRPr="004E0FC1">
        <w:rPr>
          <w:rFonts w:ascii="Arial" w:hAnsi="Arial" w:cs="Arial"/>
          <w:sz w:val="22"/>
          <w:szCs w:val="22"/>
        </w:rPr>
        <w:t>návkami</w:t>
      </w:r>
      <w:r w:rsidR="00712915" w:rsidRPr="004E0FC1">
        <w:rPr>
          <w:rFonts w:ascii="Arial" w:hAnsi="Arial" w:cs="Arial"/>
          <w:sz w:val="22"/>
          <w:szCs w:val="22"/>
        </w:rPr>
        <w:t xml:space="preserve"> a se všemi aktuálně platnými právními předpisy</w:t>
      </w:r>
      <w:r w:rsidR="00EE4104" w:rsidRPr="004E0FC1">
        <w:rPr>
          <w:rFonts w:ascii="Arial" w:hAnsi="Arial" w:cs="Arial"/>
          <w:sz w:val="22"/>
          <w:szCs w:val="22"/>
        </w:rPr>
        <w:t xml:space="preserve"> </w:t>
      </w:r>
      <w:r w:rsidR="00951FDB" w:rsidRPr="004E0FC1">
        <w:rPr>
          <w:rFonts w:ascii="Arial" w:hAnsi="Arial" w:cs="Arial"/>
          <w:sz w:val="22"/>
          <w:szCs w:val="22"/>
        </w:rPr>
        <w:t>v</w:t>
      </w:r>
      <w:r w:rsidR="00DC3FC5" w:rsidRPr="004E0FC1">
        <w:rPr>
          <w:rFonts w:ascii="Arial" w:hAnsi="Arial" w:cs="Arial"/>
          <w:sz w:val="22"/>
          <w:szCs w:val="22"/>
        </w:rPr>
        <w:t xml:space="preserve">ztahujícími se k předmětu plnění podle Smlouvy a </w:t>
      </w:r>
      <w:r w:rsidR="00596EC6" w:rsidRPr="004E0FC1">
        <w:rPr>
          <w:rFonts w:ascii="Arial" w:hAnsi="Arial" w:cs="Arial"/>
          <w:sz w:val="22"/>
          <w:szCs w:val="22"/>
        </w:rPr>
        <w:t>Obje</w:t>
      </w:r>
      <w:r w:rsidR="002A76D5">
        <w:rPr>
          <w:rFonts w:ascii="Arial" w:hAnsi="Arial" w:cs="Arial"/>
          <w:sz w:val="22"/>
          <w:szCs w:val="22"/>
        </w:rPr>
        <w:t>d</w:t>
      </w:r>
      <w:r w:rsidR="00596EC6" w:rsidRPr="004E0FC1">
        <w:rPr>
          <w:rFonts w:ascii="Arial" w:hAnsi="Arial" w:cs="Arial"/>
          <w:sz w:val="22"/>
          <w:szCs w:val="22"/>
        </w:rPr>
        <w:t>návek</w:t>
      </w:r>
      <w:r w:rsidR="00302804">
        <w:rPr>
          <w:rFonts w:ascii="Arial" w:hAnsi="Arial" w:cs="Arial"/>
          <w:sz w:val="22"/>
          <w:szCs w:val="22"/>
        </w:rPr>
        <w:t xml:space="preserve"> (např. </w:t>
      </w:r>
      <w:r w:rsidR="002A15D6" w:rsidRPr="002A15D6">
        <w:rPr>
          <w:rFonts w:ascii="Arial" w:hAnsi="Arial" w:cs="Arial"/>
          <w:spacing w:val="7"/>
          <w:sz w:val="22"/>
          <w:szCs w:val="22"/>
        </w:rPr>
        <w:t>zákon č. 360/1992 Sb.</w:t>
      </w:r>
      <w:r w:rsidR="002C00AF">
        <w:rPr>
          <w:rFonts w:ascii="Arial" w:hAnsi="Arial" w:cs="Arial"/>
          <w:spacing w:val="7"/>
          <w:sz w:val="22"/>
          <w:szCs w:val="22"/>
        </w:rPr>
        <w:t xml:space="preserve">, </w:t>
      </w:r>
      <w:r w:rsidR="002C00AF" w:rsidRPr="002A15D6">
        <w:rPr>
          <w:rFonts w:ascii="Arial" w:hAnsi="Arial" w:cs="Arial"/>
          <w:sz w:val="22"/>
          <w:szCs w:val="22"/>
        </w:rPr>
        <w:t>o výkonu povolání autorizovaných architektů a o výkonu povolání autorizovaných inženýrů a techniků činných ve výstavbě,</w:t>
      </w:r>
      <w:r w:rsidR="00142BCE">
        <w:rPr>
          <w:rFonts w:ascii="Arial" w:hAnsi="Arial" w:cs="Arial"/>
          <w:sz w:val="22"/>
          <w:szCs w:val="22"/>
        </w:rPr>
        <w:t xml:space="preserve"> ve znění pozdějších předpisů,</w:t>
      </w:r>
      <w:r w:rsidR="002C00AF" w:rsidRPr="002A15D6">
        <w:rPr>
          <w:rFonts w:ascii="Arial" w:hAnsi="Arial" w:cs="Arial"/>
          <w:sz w:val="22"/>
          <w:szCs w:val="22"/>
        </w:rPr>
        <w:t xml:space="preserve"> a to pro obor Stavby vodního hospodářství a krajinného inženýrství (autorizovaný inženýr) nebo pro obor Stavby vodního hospodářství a krajinného inženýrství, stavby hydrot</w:t>
      </w:r>
      <w:r w:rsidR="0035714C">
        <w:rPr>
          <w:rFonts w:ascii="Arial" w:hAnsi="Arial" w:cs="Arial"/>
          <w:sz w:val="22"/>
          <w:szCs w:val="22"/>
        </w:rPr>
        <w:t>echnické (autorizovaný technik</w:t>
      </w:r>
      <w:r w:rsidR="00E50C2E" w:rsidRPr="002A15D6">
        <w:rPr>
          <w:rFonts w:ascii="Arial" w:hAnsi="Arial" w:cs="Arial"/>
          <w:sz w:val="22"/>
          <w:szCs w:val="22"/>
        </w:rPr>
        <w:t>)</w:t>
      </w:r>
      <w:r w:rsidR="00951FDB" w:rsidRPr="002A15D6">
        <w:rPr>
          <w:rFonts w:ascii="Arial" w:hAnsi="Arial" w:cs="Arial"/>
          <w:sz w:val="22"/>
          <w:szCs w:val="22"/>
        </w:rPr>
        <w:t xml:space="preserve"> </w:t>
      </w:r>
      <w:r w:rsidR="00951FDB" w:rsidRPr="004E0FC1">
        <w:rPr>
          <w:rFonts w:ascii="Arial" w:hAnsi="Arial" w:cs="Arial"/>
          <w:sz w:val="22"/>
          <w:szCs w:val="22"/>
        </w:rPr>
        <w:t>a zhotovit každ</w:t>
      </w:r>
      <w:r w:rsidR="00051B28" w:rsidRPr="004E0FC1">
        <w:rPr>
          <w:rFonts w:ascii="Arial" w:hAnsi="Arial" w:cs="Arial"/>
          <w:sz w:val="22"/>
          <w:szCs w:val="22"/>
        </w:rPr>
        <w:t>ý Posudek</w:t>
      </w:r>
      <w:r w:rsidR="00951FDB" w:rsidRPr="004E0FC1">
        <w:rPr>
          <w:rFonts w:ascii="Arial" w:hAnsi="Arial" w:cs="Arial"/>
          <w:sz w:val="22"/>
          <w:szCs w:val="22"/>
        </w:rPr>
        <w:t xml:space="preserve"> na odpovídající odborné úrovni</w:t>
      </w:r>
      <w:r w:rsidR="00712915" w:rsidRPr="004E0FC1">
        <w:rPr>
          <w:rFonts w:ascii="Arial" w:hAnsi="Arial" w:cs="Arial"/>
          <w:sz w:val="22"/>
          <w:szCs w:val="22"/>
        </w:rPr>
        <w:t xml:space="preserve">. </w:t>
      </w:r>
    </w:p>
    <w:p w:rsidR="00B2336F" w:rsidRPr="004E0FC1" w:rsidRDefault="002A195A" w:rsidP="00E945C3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FA2640" w:rsidRPr="00B54FD6">
        <w:rPr>
          <w:rFonts w:ascii="Arial" w:hAnsi="Arial" w:cs="Arial"/>
          <w:sz w:val="22"/>
          <w:szCs w:val="22"/>
        </w:rPr>
        <w:t xml:space="preserve"> si zajistí podklady potřebné pro zpracování díla </w:t>
      </w:r>
      <w:r w:rsidR="005F56BE" w:rsidRPr="00B54FD6">
        <w:rPr>
          <w:rFonts w:ascii="Arial" w:hAnsi="Arial" w:cs="Arial"/>
          <w:sz w:val="22"/>
          <w:szCs w:val="22"/>
        </w:rPr>
        <w:t xml:space="preserve">z veřejně dostupných zdrojů </w:t>
      </w:r>
      <w:r w:rsidR="00FA2640" w:rsidRPr="004E0FC1">
        <w:rPr>
          <w:rFonts w:ascii="Arial" w:hAnsi="Arial" w:cs="Arial"/>
          <w:sz w:val="22"/>
          <w:szCs w:val="22"/>
        </w:rPr>
        <w:t>vlastními prostředky</w:t>
      </w:r>
      <w:r w:rsidR="00746D6C" w:rsidRPr="004E0FC1">
        <w:rPr>
          <w:rFonts w:ascii="Arial" w:hAnsi="Arial" w:cs="Arial"/>
          <w:sz w:val="22"/>
          <w:szCs w:val="22"/>
        </w:rPr>
        <w:t>, vyjma podkladů uvedených v čl. III</w:t>
      </w:r>
      <w:r w:rsidR="00FA2640" w:rsidRPr="004E0FC1">
        <w:rPr>
          <w:rFonts w:ascii="Arial" w:hAnsi="Arial" w:cs="Arial"/>
          <w:sz w:val="22"/>
          <w:szCs w:val="22"/>
        </w:rPr>
        <w:t>.</w:t>
      </w:r>
    </w:p>
    <w:p w:rsidR="00FA2640" w:rsidRPr="004E0FC1" w:rsidRDefault="00FA2640" w:rsidP="00071459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E0FC1">
        <w:rPr>
          <w:rFonts w:ascii="Arial" w:hAnsi="Arial" w:cs="Arial"/>
          <w:sz w:val="22"/>
          <w:szCs w:val="22"/>
        </w:rPr>
        <w:t>K této smlouvě neexistují žádná vedlejší ujednání.</w:t>
      </w:r>
    </w:p>
    <w:p w:rsidR="00B62B28" w:rsidRPr="00B54FD6" w:rsidRDefault="002A195A" w:rsidP="00071459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E0FC1">
        <w:rPr>
          <w:rFonts w:ascii="Arial" w:hAnsi="Arial" w:cs="Arial"/>
          <w:sz w:val="22"/>
          <w:szCs w:val="22"/>
        </w:rPr>
        <w:t>Objednatel</w:t>
      </w:r>
      <w:r w:rsidR="00B62B28" w:rsidRPr="004E0FC1">
        <w:rPr>
          <w:rFonts w:ascii="Arial" w:hAnsi="Arial" w:cs="Arial"/>
          <w:sz w:val="22"/>
          <w:szCs w:val="22"/>
        </w:rPr>
        <w:t xml:space="preserve"> nebo jím písemně pověřená právnická osoba může provést </w:t>
      </w:r>
      <w:r w:rsidR="008E0861">
        <w:rPr>
          <w:rFonts w:ascii="Arial" w:hAnsi="Arial" w:cs="Arial"/>
          <w:sz w:val="22"/>
          <w:szCs w:val="22"/>
        </w:rPr>
        <w:br/>
      </w:r>
      <w:r w:rsidR="00B62B28" w:rsidRPr="004E0FC1">
        <w:rPr>
          <w:rFonts w:ascii="Arial" w:hAnsi="Arial" w:cs="Arial"/>
          <w:sz w:val="22"/>
          <w:szCs w:val="22"/>
        </w:rPr>
        <w:t xml:space="preserve">u </w:t>
      </w:r>
      <w:r w:rsidRPr="004E0FC1">
        <w:rPr>
          <w:rFonts w:ascii="Arial" w:hAnsi="Arial" w:cs="Arial"/>
          <w:sz w:val="22"/>
          <w:szCs w:val="22"/>
        </w:rPr>
        <w:t>Zhotovitel</w:t>
      </w:r>
      <w:r w:rsidR="00B62B28" w:rsidRPr="004E0FC1">
        <w:rPr>
          <w:rFonts w:ascii="Arial" w:hAnsi="Arial" w:cs="Arial"/>
          <w:sz w:val="22"/>
          <w:szCs w:val="22"/>
        </w:rPr>
        <w:t xml:space="preserve">e kontrolu plnění </w:t>
      </w:r>
      <w:r w:rsidR="00724073" w:rsidRPr="004E0FC1">
        <w:rPr>
          <w:rFonts w:ascii="Arial" w:hAnsi="Arial" w:cs="Arial"/>
          <w:sz w:val="22"/>
          <w:szCs w:val="22"/>
        </w:rPr>
        <w:t>Smlouvy</w:t>
      </w:r>
      <w:r w:rsidR="00A41849" w:rsidRPr="004E0FC1">
        <w:rPr>
          <w:rFonts w:ascii="Arial" w:hAnsi="Arial" w:cs="Arial"/>
          <w:sz w:val="22"/>
          <w:szCs w:val="22"/>
        </w:rPr>
        <w:t xml:space="preserve"> a </w:t>
      </w:r>
      <w:r w:rsidR="00596EC6" w:rsidRPr="004E0FC1">
        <w:rPr>
          <w:rFonts w:ascii="Arial" w:hAnsi="Arial" w:cs="Arial"/>
          <w:sz w:val="22"/>
          <w:szCs w:val="22"/>
        </w:rPr>
        <w:t>Objednávek</w:t>
      </w:r>
      <w:r w:rsidR="00B62B28" w:rsidRPr="004E0FC1">
        <w:rPr>
          <w:rFonts w:ascii="Arial" w:hAnsi="Arial" w:cs="Arial"/>
          <w:sz w:val="22"/>
          <w:szCs w:val="22"/>
        </w:rPr>
        <w:t xml:space="preserve"> zaměřenou zejména </w:t>
      </w:r>
      <w:r w:rsidR="008E0861">
        <w:rPr>
          <w:rFonts w:ascii="Arial" w:hAnsi="Arial" w:cs="Arial"/>
          <w:sz w:val="22"/>
          <w:szCs w:val="22"/>
        </w:rPr>
        <w:br/>
      </w:r>
      <w:r w:rsidR="00B62B28" w:rsidRPr="004E0FC1">
        <w:rPr>
          <w:rFonts w:ascii="Arial" w:hAnsi="Arial" w:cs="Arial"/>
          <w:sz w:val="22"/>
          <w:szCs w:val="22"/>
        </w:rPr>
        <w:t xml:space="preserve">na věcné plnění </w:t>
      </w:r>
      <w:r w:rsidR="00724073" w:rsidRPr="004E0FC1">
        <w:rPr>
          <w:rFonts w:ascii="Arial" w:hAnsi="Arial" w:cs="Arial"/>
          <w:sz w:val="22"/>
          <w:szCs w:val="22"/>
        </w:rPr>
        <w:t>Smlouvy</w:t>
      </w:r>
      <w:r w:rsidR="00A41849" w:rsidRPr="004E0FC1">
        <w:rPr>
          <w:rFonts w:ascii="Arial" w:hAnsi="Arial" w:cs="Arial"/>
          <w:sz w:val="22"/>
          <w:szCs w:val="22"/>
        </w:rPr>
        <w:t xml:space="preserve"> a </w:t>
      </w:r>
      <w:r w:rsidR="00596EC6" w:rsidRPr="004E0FC1">
        <w:rPr>
          <w:rFonts w:ascii="Arial" w:hAnsi="Arial" w:cs="Arial"/>
          <w:sz w:val="22"/>
          <w:szCs w:val="22"/>
        </w:rPr>
        <w:t>Objednávek</w:t>
      </w:r>
      <w:r w:rsidR="00B62B28" w:rsidRPr="004E0FC1">
        <w:rPr>
          <w:rFonts w:ascii="Arial" w:hAnsi="Arial" w:cs="Arial"/>
          <w:sz w:val="22"/>
          <w:szCs w:val="22"/>
        </w:rPr>
        <w:t xml:space="preserve">, výsledky plnění </w:t>
      </w:r>
      <w:r w:rsidR="00724073" w:rsidRPr="004E0FC1">
        <w:rPr>
          <w:rFonts w:ascii="Arial" w:hAnsi="Arial" w:cs="Arial"/>
          <w:sz w:val="22"/>
          <w:szCs w:val="22"/>
        </w:rPr>
        <w:t>Smlouvy</w:t>
      </w:r>
      <w:r w:rsidR="00B62B28" w:rsidRPr="004E0FC1">
        <w:rPr>
          <w:rFonts w:ascii="Arial" w:hAnsi="Arial" w:cs="Arial"/>
          <w:sz w:val="22"/>
          <w:szCs w:val="22"/>
        </w:rPr>
        <w:t xml:space="preserve"> </w:t>
      </w:r>
      <w:r w:rsidR="00A41849" w:rsidRPr="004E0FC1">
        <w:rPr>
          <w:rFonts w:ascii="Arial" w:hAnsi="Arial" w:cs="Arial"/>
          <w:sz w:val="22"/>
          <w:szCs w:val="22"/>
        </w:rPr>
        <w:t xml:space="preserve">a </w:t>
      </w:r>
      <w:r w:rsidR="00596EC6" w:rsidRPr="004E0FC1">
        <w:rPr>
          <w:rFonts w:ascii="Arial" w:hAnsi="Arial" w:cs="Arial"/>
          <w:sz w:val="22"/>
          <w:szCs w:val="22"/>
        </w:rPr>
        <w:t>Objednávek</w:t>
      </w:r>
      <w:r w:rsidR="00A41849" w:rsidRPr="004E0FC1">
        <w:rPr>
          <w:rFonts w:ascii="Arial" w:hAnsi="Arial" w:cs="Arial"/>
          <w:sz w:val="22"/>
          <w:szCs w:val="22"/>
        </w:rPr>
        <w:t xml:space="preserve"> </w:t>
      </w:r>
      <w:r w:rsidR="00B62B28" w:rsidRPr="004E0FC1">
        <w:rPr>
          <w:rFonts w:ascii="Arial" w:hAnsi="Arial" w:cs="Arial"/>
          <w:sz w:val="22"/>
          <w:szCs w:val="22"/>
        </w:rPr>
        <w:t>dosažené ke dni kontroly a způsob jejich realizace, účelné čerpání poskytnutých finančních prostředků a odhad dalšího čerpání na následující období, kontrolu plnění smluvních povinností</w:t>
      </w:r>
      <w:r w:rsidR="00B62B28" w:rsidRPr="00B54FD6">
        <w:rPr>
          <w:rFonts w:ascii="Arial" w:hAnsi="Arial" w:cs="Arial"/>
          <w:sz w:val="22"/>
          <w:szCs w:val="22"/>
        </w:rPr>
        <w:t xml:space="preserve"> smluvními stranami. O této kontrole se vyhotovuje protokol podepsaný všemi zúčastněnými. </w:t>
      </w:r>
    </w:p>
    <w:p w:rsidR="00495E59" w:rsidRPr="005C2A2B" w:rsidRDefault="002A195A" w:rsidP="00EE4104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Objednatel</w:t>
      </w:r>
      <w:r w:rsidR="00495E59" w:rsidRPr="00B54FD6">
        <w:rPr>
          <w:rFonts w:ascii="Arial" w:hAnsi="Arial" w:cs="Arial"/>
          <w:sz w:val="22"/>
          <w:szCs w:val="22"/>
        </w:rPr>
        <w:t xml:space="preserve"> si vyhrazuje právo mít připomínky k rozsahu díla.</w:t>
      </w:r>
      <w:r w:rsidR="00495E59" w:rsidRPr="005C2A2B">
        <w:rPr>
          <w:rFonts w:ascii="Arial" w:hAnsi="Arial" w:cs="Arial"/>
          <w:sz w:val="22"/>
          <w:szCs w:val="22"/>
        </w:rPr>
        <w:t xml:space="preserve"> </w:t>
      </w:r>
    </w:p>
    <w:p w:rsidR="00C65CBF" w:rsidRPr="00B54FD6" w:rsidRDefault="00C65CBF" w:rsidP="00FC4103">
      <w:pPr>
        <w:rPr>
          <w:rFonts w:ascii="Arial" w:hAnsi="Arial" w:cs="Arial"/>
          <w:sz w:val="22"/>
          <w:szCs w:val="22"/>
        </w:rPr>
      </w:pPr>
    </w:p>
    <w:p w:rsidR="00FC4103" w:rsidRPr="00B54FD6" w:rsidRDefault="00FC4103" w:rsidP="00FC4103">
      <w:pPr>
        <w:rPr>
          <w:rFonts w:ascii="Arial" w:hAnsi="Arial" w:cs="Arial"/>
          <w:sz w:val="22"/>
          <w:szCs w:val="22"/>
        </w:rPr>
      </w:pPr>
    </w:p>
    <w:p w:rsidR="00501CFA" w:rsidRPr="00B54FD6" w:rsidRDefault="00501CFA" w:rsidP="00501CFA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FA2640" w:rsidRPr="00B54FD6">
        <w:rPr>
          <w:rFonts w:ascii="Arial" w:hAnsi="Arial" w:cs="Arial"/>
          <w:b/>
          <w:bCs/>
          <w:sz w:val="22"/>
          <w:szCs w:val="22"/>
        </w:rPr>
        <w:t>X</w:t>
      </w:r>
      <w:r w:rsidR="0072436A">
        <w:rPr>
          <w:rFonts w:ascii="Arial" w:hAnsi="Arial" w:cs="Arial"/>
          <w:b/>
          <w:bCs/>
          <w:sz w:val="22"/>
          <w:szCs w:val="22"/>
        </w:rPr>
        <w:t>I</w:t>
      </w:r>
      <w:r w:rsidR="00067DDC" w:rsidRPr="00B54FD6">
        <w:rPr>
          <w:rFonts w:ascii="Arial" w:hAnsi="Arial" w:cs="Arial"/>
          <w:b/>
          <w:bCs/>
          <w:sz w:val="22"/>
          <w:szCs w:val="22"/>
        </w:rPr>
        <w:t>I</w:t>
      </w:r>
      <w:r w:rsidRPr="00B54FD6">
        <w:rPr>
          <w:rFonts w:ascii="Arial" w:hAnsi="Arial" w:cs="Arial"/>
          <w:b/>
          <w:bCs/>
          <w:sz w:val="22"/>
          <w:szCs w:val="22"/>
        </w:rPr>
        <w:t>.</w:t>
      </w:r>
    </w:p>
    <w:p w:rsidR="00501CFA" w:rsidRPr="00B54FD6" w:rsidRDefault="00501CFA" w:rsidP="00501CFA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F47176" w:rsidRPr="00B54FD6" w:rsidRDefault="00F47176" w:rsidP="00501CFA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501CFA" w:rsidRDefault="00501CFA" w:rsidP="00071459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Veškeré změny a doplňky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Pr="00B54FD6">
        <w:rPr>
          <w:rFonts w:ascii="Arial" w:hAnsi="Arial" w:cs="Arial"/>
          <w:sz w:val="22"/>
          <w:szCs w:val="22"/>
        </w:rPr>
        <w:t xml:space="preserve"> budou uskutečněny po vzájemné dohodě smluvních stran formou písemných dodatků, podepsanými oprávněnými zástupci obou smluvních stran.</w:t>
      </w:r>
    </w:p>
    <w:p w:rsidR="00141F36" w:rsidRPr="00B54FD6" w:rsidRDefault="003F3E7C" w:rsidP="006055EC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oprávněn Metodiku pro posuzování akcí zařazených do Programu 129 280 (</w:t>
      </w:r>
      <w:r w:rsidR="00142BC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říloha č. 2 </w:t>
      </w:r>
      <w:r w:rsidR="00142BC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mlouvy) v průběhu trvání Smlouvy aktualizovat. Objednatel je povinen o této aktualizaci informovat Zhotovitele a zaslat Zhotoviteli aktualizované znění Metodiky pro posuzování akcí zařazených </w:t>
      </w:r>
      <w:r w:rsidR="008E086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do Programu 129 280, a to ve lhůtě </w:t>
      </w:r>
      <w:r w:rsidR="008E0861">
        <w:rPr>
          <w:rFonts w:ascii="Arial" w:hAnsi="Arial" w:cs="Arial"/>
          <w:sz w:val="22"/>
          <w:szCs w:val="22"/>
        </w:rPr>
        <w:t xml:space="preserve">60 </w:t>
      </w:r>
      <w:r>
        <w:rPr>
          <w:rFonts w:ascii="Arial" w:hAnsi="Arial" w:cs="Arial"/>
          <w:sz w:val="22"/>
          <w:szCs w:val="22"/>
        </w:rPr>
        <w:t>dní od této změny. Zhotovitel je povinen se touto aktualizovanou Metodikou řídit od doby, kdy mu byla doručena.</w:t>
      </w:r>
    </w:p>
    <w:p w:rsidR="00501CFA" w:rsidRPr="00B54FD6" w:rsidRDefault="00AD7273" w:rsidP="006055EC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V případě, že pr</w:t>
      </w:r>
      <w:r w:rsidR="00501CFA" w:rsidRPr="00B54FD6">
        <w:rPr>
          <w:rFonts w:ascii="Arial" w:hAnsi="Arial" w:cs="Arial"/>
          <w:sz w:val="22"/>
          <w:szCs w:val="22"/>
        </w:rPr>
        <w:t>áva a povinnosti smluvních stran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501CFA" w:rsidRPr="00B54FD6">
        <w:rPr>
          <w:rFonts w:ascii="Arial" w:hAnsi="Arial" w:cs="Arial"/>
          <w:sz w:val="22"/>
          <w:szCs w:val="22"/>
        </w:rPr>
        <w:t xml:space="preserve">nejsou upraveny </w:t>
      </w:r>
      <w:r w:rsidR="009C6F6D" w:rsidRPr="00B54FD6">
        <w:rPr>
          <w:rFonts w:ascii="Arial" w:hAnsi="Arial" w:cs="Arial"/>
          <w:sz w:val="22"/>
          <w:szCs w:val="22"/>
        </w:rPr>
        <w:t xml:space="preserve">touto </w:t>
      </w:r>
      <w:r w:rsidR="00724073" w:rsidRPr="00B54FD6">
        <w:rPr>
          <w:rFonts w:ascii="Arial" w:hAnsi="Arial" w:cs="Arial"/>
          <w:sz w:val="22"/>
          <w:szCs w:val="22"/>
        </w:rPr>
        <w:t>Smlouvou</w:t>
      </w:r>
      <w:r w:rsidR="00501CFA" w:rsidRPr="00B54FD6">
        <w:rPr>
          <w:rFonts w:ascii="Arial" w:hAnsi="Arial" w:cs="Arial"/>
          <w:sz w:val="22"/>
          <w:szCs w:val="22"/>
        </w:rPr>
        <w:t>, řídí</w:t>
      </w:r>
      <w:r w:rsidR="00C7345B" w:rsidRPr="00B54FD6">
        <w:rPr>
          <w:rFonts w:ascii="Arial" w:hAnsi="Arial" w:cs="Arial"/>
          <w:sz w:val="22"/>
          <w:szCs w:val="22"/>
        </w:rPr>
        <w:t xml:space="preserve"> se </w:t>
      </w:r>
      <w:r w:rsidR="00EE2D77">
        <w:rPr>
          <w:rFonts w:ascii="Arial" w:hAnsi="Arial" w:cs="Arial"/>
          <w:sz w:val="22"/>
          <w:szCs w:val="22"/>
        </w:rPr>
        <w:t xml:space="preserve">zejména </w:t>
      </w:r>
      <w:r w:rsidR="00215E2B" w:rsidRPr="00B54FD6">
        <w:rPr>
          <w:rFonts w:ascii="Arial" w:hAnsi="Arial" w:cs="Arial"/>
          <w:sz w:val="22"/>
          <w:szCs w:val="22"/>
        </w:rPr>
        <w:t xml:space="preserve">ustanoveními § 2586 a násl. </w:t>
      </w:r>
      <w:r w:rsidR="00633555">
        <w:rPr>
          <w:rFonts w:ascii="Arial" w:hAnsi="Arial" w:cs="Arial"/>
          <w:sz w:val="22"/>
          <w:szCs w:val="22"/>
        </w:rPr>
        <w:t xml:space="preserve">a § 2631 a násl. </w:t>
      </w:r>
      <w:r w:rsidRPr="00B54FD6">
        <w:rPr>
          <w:rFonts w:ascii="Arial" w:hAnsi="Arial" w:cs="Arial"/>
          <w:sz w:val="22"/>
          <w:szCs w:val="22"/>
        </w:rPr>
        <w:t>občanského zákoníku</w:t>
      </w:r>
      <w:r w:rsidR="00215E2B" w:rsidRPr="00B54FD6">
        <w:rPr>
          <w:rFonts w:ascii="Arial" w:hAnsi="Arial" w:cs="Arial"/>
          <w:sz w:val="22"/>
          <w:szCs w:val="22"/>
        </w:rPr>
        <w:t xml:space="preserve"> </w:t>
      </w:r>
      <w:r w:rsidR="009E46C4">
        <w:rPr>
          <w:rFonts w:ascii="Arial" w:hAnsi="Arial" w:cs="Arial"/>
          <w:sz w:val="22"/>
          <w:szCs w:val="22"/>
        </w:rPr>
        <w:t xml:space="preserve">a </w:t>
      </w:r>
      <w:r w:rsidR="00215E2B" w:rsidRPr="00B54FD6">
        <w:rPr>
          <w:rFonts w:ascii="Arial" w:hAnsi="Arial" w:cs="Arial"/>
          <w:sz w:val="22"/>
          <w:szCs w:val="22"/>
        </w:rPr>
        <w:t>subsidiárně dalšími usta</w:t>
      </w:r>
      <w:r w:rsidR="00C7345B" w:rsidRPr="00B54FD6">
        <w:rPr>
          <w:rFonts w:ascii="Arial" w:hAnsi="Arial" w:cs="Arial"/>
          <w:sz w:val="22"/>
          <w:szCs w:val="22"/>
        </w:rPr>
        <w:t>noveními občanského</w:t>
      </w:r>
      <w:r w:rsidR="00215E2B" w:rsidRPr="00B54FD6">
        <w:rPr>
          <w:rFonts w:ascii="Arial" w:hAnsi="Arial" w:cs="Arial"/>
          <w:sz w:val="22"/>
          <w:szCs w:val="22"/>
        </w:rPr>
        <w:t xml:space="preserve"> zákoník</w:t>
      </w:r>
      <w:r w:rsidR="00C7345B" w:rsidRPr="00B54FD6">
        <w:rPr>
          <w:rFonts w:ascii="Arial" w:hAnsi="Arial" w:cs="Arial"/>
          <w:sz w:val="22"/>
          <w:szCs w:val="22"/>
        </w:rPr>
        <w:t>u</w:t>
      </w:r>
      <w:r w:rsidR="00215E2B" w:rsidRPr="00B54FD6">
        <w:rPr>
          <w:rFonts w:ascii="Arial" w:hAnsi="Arial" w:cs="Arial"/>
          <w:sz w:val="22"/>
          <w:szCs w:val="22"/>
        </w:rPr>
        <w:t>.</w:t>
      </w:r>
    </w:p>
    <w:p w:rsidR="00071459" w:rsidRPr="00B54FD6" w:rsidRDefault="00AB3906" w:rsidP="006055EC">
      <w:pPr>
        <w:pStyle w:val="Odstavecseseznamem"/>
        <w:numPr>
          <w:ilvl w:val="0"/>
          <w:numId w:val="32"/>
        </w:numPr>
        <w:tabs>
          <w:tab w:val="clear" w:pos="786"/>
          <w:tab w:val="left" w:pos="0"/>
          <w:tab w:val="num" w:pos="851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Smlouva</w:t>
      </w:r>
      <w:r w:rsidR="00FA2640" w:rsidRPr="00B54FD6">
        <w:rPr>
          <w:rFonts w:ascii="Arial" w:hAnsi="Arial" w:cs="Arial"/>
          <w:sz w:val="22"/>
          <w:szCs w:val="22"/>
        </w:rPr>
        <w:t xml:space="preserve"> nabývá platnosti a účinnosti dnem podpisu opráv</w:t>
      </w:r>
      <w:r w:rsidR="00071459" w:rsidRPr="00B54FD6">
        <w:rPr>
          <w:rFonts w:ascii="Arial" w:hAnsi="Arial" w:cs="Arial"/>
          <w:sz w:val="22"/>
          <w:szCs w:val="22"/>
        </w:rPr>
        <w:t xml:space="preserve">něnými zástupci smluvních stran a je uzavírána na dobu </w:t>
      </w:r>
      <w:r w:rsidR="007074B2">
        <w:rPr>
          <w:rFonts w:ascii="Arial" w:hAnsi="Arial" w:cs="Arial"/>
          <w:sz w:val="22"/>
          <w:szCs w:val="22"/>
        </w:rPr>
        <w:t xml:space="preserve">do 31. 12. 2021 </w:t>
      </w:r>
      <w:r w:rsidR="00AB5325">
        <w:rPr>
          <w:rFonts w:ascii="Arial" w:hAnsi="Arial" w:cs="Arial"/>
          <w:sz w:val="22"/>
          <w:szCs w:val="22"/>
        </w:rPr>
        <w:t xml:space="preserve">nebo do vyčerpání maximální celkové ceny dle čl. V. </w:t>
      </w:r>
      <w:r w:rsidR="00A41849">
        <w:rPr>
          <w:rFonts w:ascii="Arial" w:hAnsi="Arial" w:cs="Arial"/>
          <w:sz w:val="22"/>
          <w:szCs w:val="22"/>
        </w:rPr>
        <w:t>S</w:t>
      </w:r>
      <w:r w:rsidR="00AB5325">
        <w:rPr>
          <w:rFonts w:ascii="Arial" w:hAnsi="Arial" w:cs="Arial"/>
          <w:sz w:val="22"/>
          <w:szCs w:val="22"/>
        </w:rPr>
        <w:t>mlouvy – dle toho, která z těchto skutečností nastane dříve</w:t>
      </w:r>
      <w:r w:rsidR="001D05C3">
        <w:rPr>
          <w:rFonts w:ascii="Arial" w:hAnsi="Arial" w:cs="Arial"/>
          <w:sz w:val="22"/>
          <w:szCs w:val="22"/>
        </w:rPr>
        <w:t>.</w:t>
      </w:r>
      <w:r w:rsidR="00142BCE">
        <w:rPr>
          <w:rFonts w:ascii="Arial" w:hAnsi="Arial" w:cs="Arial"/>
          <w:sz w:val="22"/>
          <w:szCs w:val="22"/>
        </w:rPr>
        <w:t xml:space="preserve"> Přičemž doba trvání kterékoliv Objednávky může přesáhnout dobu trvání této Smlouvy, maximálně však o dobu plnění dle čl. III Smlouvy.</w:t>
      </w:r>
    </w:p>
    <w:p w:rsidR="00FA2640" w:rsidRPr="004E0FC1" w:rsidRDefault="00AB3906" w:rsidP="006055EC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51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Smlouva</w:t>
      </w:r>
      <w:r w:rsidR="00FA2640" w:rsidRPr="00B54FD6">
        <w:rPr>
          <w:rFonts w:ascii="Arial" w:hAnsi="Arial" w:cs="Arial"/>
          <w:sz w:val="22"/>
          <w:szCs w:val="22"/>
        </w:rPr>
        <w:t xml:space="preserve"> je vyhotovena v</w:t>
      </w:r>
      <w:r w:rsidR="00FE669B" w:rsidRPr="00B54FD6">
        <w:rPr>
          <w:rFonts w:ascii="Arial" w:hAnsi="Arial" w:cs="Arial"/>
          <w:sz w:val="22"/>
          <w:szCs w:val="22"/>
        </w:rPr>
        <w:t xml:space="preserve"> 5</w:t>
      </w:r>
      <w:r w:rsidR="00FA2640" w:rsidRPr="00B54FD6">
        <w:rPr>
          <w:rFonts w:ascii="Arial" w:hAnsi="Arial" w:cs="Arial"/>
          <w:sz w:val="22"/>
          <w:szCs w:val="22"/>
        </w:rPr>
        <w:t xml:space="preserve"> stejnopisech každý s platností originálu, z nichž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FA2640" w:rsidRPr="00B54FD6">
        <w:rPr>
          <w:rFonts w:ascii="Arial" w:hAnsi="Arial" w:cs="Arial"/>
          <w:sz w:val="22"/>
          <w:szCs w:val="22"/>
        </w:rPr>
        <w:t xml:space="preserve"> obdrží </w:t>
      </w:r>
      <w:r w:rsidR="00FE669B" w:rsidRPr="00B54FD6">
        <w:rPr>
          <w:rFonts w:ascii="Arial" w:hAnsi="Arial" w:cs="Arial"/>
          <w:sz w:val="22"/>
          <w:szCs w:val="22"/>
        </w:rPr>
        <w:t>3</w:t>
      </w:r>
      <w:r w:rsidR="00FA2640" w:rsidRPr="00B54FD6">
        <w:rPr>
          <w:rFonts w:ascii="Arial" w:hAnsi="Arial" w:cs="Arial"/>
          <w:sz w:val="22"/>
          <w:szCs w:val="22"/>
        </w:rPr>
        <w:t xml:space="preserve"> výtisky a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="00FA2640" w:rsidRPr="00B54FD6">
        <w:rPr>
          <w:rFonts w:ascii="Arial" w:hAnsi="Arial" w:cs="Arial"/>
          <w:sz w:val="22"/>
          <w:szCs w:val="22"/>
        </w:rPr>
        <w:t xml:space="preserve"> obdrží </w:t>
      </w:r>
      <w:r w:rsidR="00FE669B" w:rsidRPr="004E0FC1">
        <w:rPr>
          <w:rFonts w:ascii="Arial" w:hAnsi="Arial" w:cs="Arial"/>
          <w:sz w:val="22"/>
          <w:szCs w:val="22"/>
        </w:rPr>
        <w:t>2</w:t>
      </w:r>
      <w:r w:rsidR="00FA2640" w:rsidRPr="004E0FC1">
        <w:rPr>
          <w:rFonts w:ascii="Arial" w:hAnsi="Arial" w:cs="Arial"/>
          <w:sz w:val="22"/>
          <w:szCs w:val="22"/>
        </w:rPr>
        <w:t xml:space="preserve"> výtisk</w:t>
      </w:r>
      <w:r w:rsidR="00117C74" w:rsidRPr="004E0FC1">
        <w:rPr>
          <w:rFonts w:ascii="Arial" w:hAnsi="Arial" w:cs="Arial"/>
          <w:sz w:val="22"/>
          <w:szCs w:val="22"/>
        </w:rPr>
        <w:t>y</w:t>
      </w:r>
      <w:r w:rsidR="00FA2640" w:rsidRPr="004E0FC1">
        <w:rPr>
          <w:rFonts w:ascii="Arial" w:hAnsi="Arial" w:cs="Arial"/>
          <w:sz w:val="22"/>
          <w:szCs w:val="22"/>
        </w:rPr>
        <w:t>.</w:t>
      </w:r>
      <w:r w:rsidR="00FA2640" w:rsidRPr="004E0FC1">
        <w:rPr>
          <w:rFonts w:ascii="Arial" w:hAnsi="Arial" w:cs="Arial"/>
          <w:i/>
          <w:sz w:val="22"/>
          <w:szCs w:val="22"/>
        </w:rPr>
        <w:t xml:space="preserve"> </w:t>
      </w:r>
    </w:p>
    <w:p w:rsidR="00FA2640" w:rsidRDefault="002402DF" w:rsidP="006055EC">
      <w:pPr>
        <w:pStyle w:val="Odstavecseseznamem"/>
        <w:numPr>
          <w:ilvl w:val="0"/>
          <w:numId w:val="32"/>
        </w:numPr>
        <w:tabs>
          <w:tab w:val="left" w:pos="0"/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E0FC1">
        <w:rPr>
          <w:rFonts w:ascii="Arial" w:hAnsi="Arial" w:cs="Arial"/>
          <w:sz w:val="22"/>
          <w:szCs w:val="22"/>
        </w:rPr>
        <w:t>Ukončení</w:t>
      </w:r>
      <w:r w:rsidR="009C6720" w:rsidRPr="004E0FC1">
        <w:rPr>
          <w:rFonts w:ascii="Arial" w:hAnsi="Arial" w:cs="Arial"/>
          <w:sz w:val="22"/>
          <w:szCs w:val="22"/>
        </w:rPr>
        <w:t>m</w:t>
      </w:r>
      <w:r w:rsidR="00FA2640" w:rsidRPr="004E0FC1">
        <w:rPr>
          <w:rFonts w:ascii="Arial" w:hAnsi="Arial" w:cs="Arial"/>
          <w:sz w:val="22"/>
          <w:szCs w:val="22"/>
        </w:rPr>
        <w:t xml:space="preserve"> účinnosti </w:t>
      </w:r>
      <w:r w:rsidRPr="004E0FC1">
        <w:rPr>
          <w:rFonts w:ascii="Arial" w:hAnsi="Arial" w:cs="Arial"/>
          <w:sz w:val="22"/>
          <w:szCs w:val="22"/>
        </w:rPr>
        <w:t xml:space="preserve">této </w:t>
      </w:r>
      <w:r w:rsidR="00724073" w:rsidRPr="004E0FC1">
        <w:rPr>
          <w:rFonts w:ascii="Arial" w:hAnsi="Arial" w:cs="Arial"/>
          <w:sz w:val="22"/>
          <w:szCs w:val="22"/>
        </w:rPr>
        <w:t>Smlouvy</w:t>
      </w:r>
      <w:r w:rsidR="00142BCE">
        <w:rPr>
          <w:rFonts w:ascii="Arial" w:hAnsi="Arial" w:cs="Arial"/>
          <w:sz w:val="22"/>
          <w:szCs w:val="22"/>
        </w:rPr>
        <w:t xml:space="preserve"> z jakéhokoliv důvodu</w:t>
      </w:r>
      <w:r w:rsidR="00634B95" w:rsidRPr="004E0FC1">
        <w:rPr>
          <w:rFonts w:ascii="Arial" w:hAnsi="Arial" w:cs="Arial"/>
          <w:sz w:val="22"/>
          <w:szCs w:val="22"/>
        </w:rPr>
        <w:t xml:space="preserve">, stejně jako </w:t>
      </w:r>
      <w:r w:rsidR="00142BCE">
        <w:rPr>
          <w:rFonts w:ascii="Arial" w:hAnsi="Arial" w:cs="Arial"/>
          <w:sz w:val="22"/>
          <w:szCs w:val="22"/>
        </w:rPr>
        <w:t>ukonč</w:t>
      </w:r>
      <w:r w:rsidR="005D2956">
        <w:rPr>
          <w:rFonts w:ascii="Arial" w:hAnsi="Arial" w:cs="Arial"/>
          <w:sz w:val="22"/>
          <w:szCs w:val="22"/>
        </w:rPr>
        <w:t>e</w:t>
      </w:r>
      <w:r w:rsidR="00142BCE">
        <w:rPr>
          <w:rFonts w:ascii="Arial" w:hAnsi="Arial" w:cs="Arial"/>
          <w:sz w:val="22"/>
          <w:szCs w:val="22"/>
        </w:rPr>
        <w:t xml:space="preserve">ním účinnosti jednotlivých </w:t>
      </w:r>
      <w:r w:rsidR="00596EC6" w:rsidRPr="004E0FC1">
        <w:rPr>
          <w:rFonts w:ascii="Arial" w:hAnsi="Arial" w:cs="Arial"/>
          <w:sz w:val="22"/>
          <w:szCs w:val="22"/>
        </w:rPr>
        <w:t>Objednávek</w:t>
      </w:r>
      <w:r w:rsidR="00634B95">
        <w:rPr>
          <w:rFonts w:ascii="Arial" w:hAnsi="Arial" w:cs="Arial"/>
          <w:sz w:val="22"/>
          <w:szCs w:val="22"/>
        </w:rPr>
        <w:t>,</w:t>
      </w:r>
      <w:r w:rsidR="00FA2640" w:rsidRPr="00B54FD6">
        <w:rPr>
          <w:rFonts w:ascii="Arial" w:hAnsi="Arial" w:cs="Arial"/>
          <w:sz w:val="22"/>
          <w:szCs w:val="22"/>
        </w:rPr>
        <w:t xml:space="preserve"> nejsou dotčena ustanovení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Pr="00B54FD6">
        <w:rPr>
          <w:rFonts w:ascii="Arial" w:hAnsi="Arial" w:cs="Arial"/>
          <w:sz w:val="22"/>
          <w:szCs w:val="22"/>
        </w:rPr>
        <w:t xml:space="preserve"> týkajíc</w:t>
      </w:r>
      <w:r w:rsidR="00F41BCD" w:rsidRPr="00B54FD6">
        <w:rPr>
          <w:rFonts w:ascii="Arial" w:hAnsi="Arial" w:cs="Arial"/>
          <w:sz w:val="22"/>
          <w:szCs w:val="22"/>
        </w:rPr>
        <w:t xml:space="preserve">í se </w:t>
      </w:r>
      <w:r w:rsidR="00D27315" w:rsidRPr="00B54FD6">
        <w:rPr>
          <w:rFonts w:ascii="Arial" w:hAnsi="Arial" w:cs="Arial"/>
          <w:sz w:val="22"/>
          <w:szCs w:val="22"/>
        </w:rPr>
        <w:t>nárok</w:t>
      </w:r>
      <w:r w:rsidR="00FC7C1C">
        <w:rPr>
          <w:rFonts w:ascii="Arial" w:hAnsi="Arial" w:cs="Arial"/>
          <w:sz w:val="22"/>
          <w:szCs w:val="22"/>
        </w:rPr>
        <w:t>ů</w:t>
      </w:r>
      <w:r w:rsidR="004545A7" w:rsidRPr="00B54FD6">
        <w:rPr>
          <w:rFonts w:ascii="Arial" w:hAnsi="Arial" w:cs="Arial"/>
          <w:sz w:val="22"/>
          <w:szCs w:val="22"/>
        </w:rPr>
        <w:t xml:space="preserve"> z vadného plnění</w:t>
      </w:r>
      <w:r w:rsidR="00F41BCD" w:rsidRPr="00B54FD6">
        <w:rPr>
          <w:rFonts w:ascii="Arial" w:hAnsi="Arial" w:cs="Arial"/>
          <w:sz w:val="22"/>
          <w:szCs w:val="22"/>
        </w:rPr>
        <w:t xml:space="preserve">, </w:t>
      </w:r>
      <w:r w:rsidR="00381544">
        <w:rPr>
          <w:rFonts w:ascii="Arial" w:hAnsi="Arial" w:cs="Arial"/>
          <w:sz w:val="22"/>
          <w:szCs w:val="22"/>
        </w:rPr>
        <w:t xml:space="preserve">nároků z licenčních ujednání, </w:t>
      </w:r>
      <w:r w:rsidR="00F41BCD" w:rsidRPr="00B54FD6">
        <w:rPr>
          <w:rFonts w:ascii="Arial" w:hAnsi="Arial" w:cs="Arial"/>
          <w:sz w:val="22"/>
          <w:szCs w:val="22"/>
        </w:rPr>
        <w:t>nároku z </w:t>
      </w:r>
      <w:r w:rsidR="00A82206" w:rsidRPr="00B54FD6">
        <w:rPr>
          <w:rFonts w:ascii="Arial" w:hAnsi="Arial" w:cs="Arial"/>
          <w:sz w:val="22"/>
          <w:szCs w:val="22"/>
        </w:rPr>
        <w:t>náhrady škody</w:t>
      </w:r>
      <w:r w:rsidR="00DE27DF" w:rsidRPr="00B54FD6">
        <w:rPr>
          <w:rFonts w:ascii="Arial" w:hAnsi="Arial" w:cs="Arial"/>
          <w:sz w:val="22"/>
          <w:szCs w:val="22"/>
        </w:rPr>
        <w:t>,</w:t>
      </w:r>
      <w:r w:rsidR="00F41BCD" w:rsidRPr="00B54FD6">
        <w:rPr>
          <w:rFonts w:ascii="Arial" w:hAnsi="Arial" w:cs="Arial"/>
          <w:sz w:val="22"/>
          <w:szCs w:val="22"/>
        </w:rPr>
        <w:t xml:space="preserve"> </w:t>
      </w:r>
      <w:r w:rsidR="00F41BCD" w:rsidRPr="00B54FD6">
        <w:rPr>
          <w:rFonts w:ascii="Arial" w:hAnsi="Arial" w:cs="Arial"/>
          <w:sz w:val="22"/>
          <w:szCs w:val="22"/>
        </w:rPr>
        <w:lastRenderedPageBreak/>
        <w:t>nároku</w:t>
      </w:r>
      <w:r w:rsidRPr="00B54FD6">
        <w:rPr>
          <w:rFonts w:ascii="Arial" w:hAnsi="Arial" w:cs="Arial"/>
          <w:sz w:val="22"/>
          <w:szCs w:val="22"/>
        </w:rPr>
        <w:t xml:space="preserve"> z</w:t>
      </w:r>
      <w:r w:rsidR="00FC7C1C">
        <w:rPr>
          <w:rFonts w:ascii="Arial" w:hAnsi="Arial" w:cs="Arial"/>
          <w:sz w:val="22"/>
          <w:szCs w:val="22"/>
        </w:rPr>
        <w:t xml:space="preserve"> ustanovení o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4D3C79" w:rsidRPr="00B54FD6">
        <w:rPr>
          <w:rFonts w:ascii="Arial" w:hAnsi="Arial" w:cs="Arial"/>
          <w:sz w:val="22"/>
          <w:szCs w:val="22"/>
        </w:rPr>
        <w:t>smluvních pokut</w:t>
      </w:r>
      <w:r w:rsidR="00FC7C1C">
        <w:rPr>
          <w:rFonts w:ascii="Arial" w:hAnsi="Arial" w:cs="Arial"/>
          <w:sz w:val="22"/>
          <w:szCs w:val="22"/>
        </w:rPr>
        <w:t>ách</w:t>
      </w:r>
      <w:r w:rsidR="004D3C79" w:rsidRPr="00B54FD6">
        <w:rPr>
          <w:rFonts w:ascii="Arial" w:hAnsi="Arial" w:cs="Arial"/>
          <w:sz w:val="22"/>
          <w:szCs w:val="22"/>
        </w:rPr>
        <w:t xml:space="preserve"> či úro</w:t>
      </w:r>
      <w:r w:rsidR="00FC7C1C">
        <w:rPr>
          <w:rFonts w:ascii="Arial" w:hAnsi="Arial" w:cs="Arial"/>
          <w:sz w:val="22"/>
          <w:szCs w:val="22"/>
        </w:rPr>
        <w:t>cích</w:t>
      </w:r>
      <w:r w:rsidR="004D3C79" w:rsidRPr="00B54FD6">
        <w:rPr>
          <w:rFonts w:ascii="Arial" w:hAnsi="Arial" w:cs="Arial"/>
          <w:sz w:val="22"/>
          <w:szCs w:val="22"/>
        </w:rPr>
        <w:t xml:space="preserve"> z prodlení,</w:t>
      </w:r>
      <w:r w:rsidR="00F41BCD" w:rsidRPr="00B54FD6">
        <w:rPr>
          <w:rFonts w:ascii="Arial" w:hAnsi="Arial" w:cs="Arial"/>
          <w:sz w:val="22"/>
          <w:szCs w:val="22"/>
        </w:rPr>
        <w:t xml:space="preserve"> ustanovení o </w:t>
      </w:r>
      <w:r w:rsidR="00FA2640" w:rsidRPr="00B54FD6">
        <w:rPr>
          <w:rFonts w:ascii="Arial" w:hAnsi="Arial" w:cs="Arial"/>
          <w:sz w:val="22"/>
          <w:szCs w:val="22"/>
        </w:rPr>
        <w:t xml:space="preserve">ochraně informací, ani další ustanovení a nároky, z jejichž povahy vyplývá, že mají trvat i po zániku účinnosti této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142BCE">
        <w:rPr>
          <w:rFonts w:ascii="Arial" w:hAnsi="Arial" w:cs="Arial"/>
          <w:sz w:val="22"/>
          <w:szCs w:val="22"/>
        </w:rPr>
        <w:t>, resp. Objednávek</w:t>
      </w:r>
      <w:r w:rsidR="00FA2640" w:rsidRPr="00B54FD6">
        <w:rPr>
          <w:rFonts w:ascii="Arial" w:hAnsi="Arial" w:cs="Arial"/>
          <w:sz w:val="22"/>
          <w:szCs w:val="22"/>
        </w:rPr>
        <w:t xml:space="preserve">. </w:t>
      </w:r>
    </w:p>
    <w:p w:rsidR="00634B95" w:rsidRPr="00B54FD6" w:rsidRDefault="00634B95" w:rsidP="006055EC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</w:t>
      </w:r>
      <w:r w:rsidR="00DC3FC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nou součástí této Smlouvy j</w:t>
      </w:r>
      <w:r w:rsidR="005E41A2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</w:t>
      </w:r>
      <w:r w:rsidR="005E41A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říloha č. 1 </w:t>
      </w:r>
      <w:r w:rsidR="0094346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vzor </w:t>
      </w:r>
      <w:r w:rsidR="005E41A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bjednávky</w:t>
      </w:r>
      <w:r w:rsidR="00BE5222">
        <w:rPr>
          <w:rFonts w:ascii="Arial" w:hAnsi="Arial" w:cs="Arial"/>
          <w:sz w:val="22"/>
          <w:szCs w:val="22"/>
        </w:rPr>
        <w:t xml:space="preserve"> </w:t>
      </w:r>
      <w:r w:rsidR="008E0861">
        <w:rPr>
          <w:rFonts w:ascii="Arial" w:hAnsi="Arial" w:cs="Arial"/>
          <w:sz w:val="22"/>
          <w:szCs w:val="22"/>
        </w:rPr>
        <w:br/>
      </w:r>
      <w:r w:rsidR="00F66C16">
        <w:rPr>
          <w:rFonts w:ascii="Arial" w:hAnsi="Arial" w:cs="Arial"/>
          <w:sz w:val="22"/>
          <w:szCs w:val="22"/>
        </w:rPr>
        <w:t>a Potvrzení Objednávky</w:t>
      </w:r>
      <w:r w:rsidR="001E6AC6">
        <w:rPr>
          <w:rFonts w:ascii="Arial" w:hAnsi="Arial" w:cs="Arial"/>
          <w:sz w:val="22"/>
          <w:szCs w:val="22"/>
        </w:rPr>
        <w:t>, a Příloha č. 2 – Metodika pro posuzování akcí zařazených do Programu 129 280</w:t>
      </w:r>
      <w:r w:rsidR="005E41A2">
        <w:rPr>
          <w:rFonts w:ascii="Arial" w:hAnsi="Arial" w:cs="Arial"/>
          <w:sz w:val="22"/>
          <w:szCs w:val="22"/>
        </w:rPr>
        <w:t>.</w:t>
      </w:r>
    </w:p>
    <w:p w:rsidR="0014070E" w:rsidRPr="00B54FD6" w:rsidRDefault="0014070E" w:rsidP="006055EC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Smluvní strany prohlašují, že se s obsahem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FC4103" w:rsidRPr="00B54FD6">
        <w:rPr>
          <w:rFonts w:ascii="Arial" w:hAnsi="Arial" w:cs="Arial"/>
          <w:sz w:val="22"/>
          <w:szCs w:val="22"/>
        </w:rPr>
        <w:t xml:space="preserve"> seznámily, rozumějí mu a </w:t>
      </w:r>
      <w:r w:rsidRPr="00B54FD6">
        <w:rPr>
          <w:rFonts w:ascii="Arial" w:hAnsi="Arial" w:cs="Arial"/>
          <w:sz w:val="22"/>
          <w:szCs w:val="22"/>
        </w:rPr>
        <w:t xml:space="preserve">souhlasí s ním, a dále potvrzují, že </w:t>
      </w:r>
      <w:r w:rsidR="00AB3906" w:rsidRPr="00B54FD6">
        <w:rPr>
          <w:rFonts w:ascii="Arial" w:hAnsi="Arial" w:cs="Arial"/>
          <w:sz w:val="22"/>
          <w:szCs w:val="22"/>
        </w:rPr>
        <w:t>Smlouva</w:t>
      </w:r>
      <w:r w:rsidRPr="00B54FD6">
        <w:rPr>
          <w:rFonts w:ascii="Arial" w:hAnsi="Arial" w:cs="Arial"/>
          <w:sz w:val="22"/>
          <w:szCs w:val="22"/>
        </w:rPr>
        <w:t xml:space="preserve"> je uzavřena bez jakýchkoli podmínek znevýhodňujících jednu ze stran.</w:t>
      </w:r>
      <w:r w:rsidR="00AE008D" w:rsidRPr="00B54FD6">
        <w:rPr>
          <w:rFonts w:ascii="Arial" w:hAnsi="Arial" w:cs="Arial"/>
          <w:sz w:val="22"/>
          <w:szCs w:val="22"/>
        </w:rPr>
        <w:t xml:space="preserve"> Tato </w:t>
      </w:r>
      <w:r w:rsidR="00AB3906" w:rsidRPr="00B54FD6">
        <w:rPr>
          <w:rFonts w:ascii="Arial" w:hAnsi="Arial" w:cs="Arial"/>
          <w:sz w:val="22"/>
          <w:szCs w:val="22"/>
        </w:rPr>
        <w:t>Smlouva</w:t>
      </w:r>
      <w:r w:rsidR="00AE008D" w:rsidRPr="00B54FD6">
        <w:rPr>
          <w:rFonts w:ascii="Arial" w:hAnsi="Arial" w:cs="Arial"/>
          <w:sz w:val="22"/>
          <w:szCs w:val="22"/>
        </w:rPr>
        <w:t xml:space="preserve"> je projevem vážné, pravé a svobodné vůle smluvních stran</w:t>
      </w:r>
      <w:r w:rsidR="00835157" w:rsidRPr="00B54FD6">
        <w:rPr>
          <w:rFonts w:ascii="Arial" w:hAnsi="Arial" w:cs="Arial"/>
          <w:sz w:val="22"/>
          <w:szCs w:val="22"/>
        </w:rPr>
        <w:t>, na důkaz čehož připojují</w:t>
      </w:r>
      <w:r w:rsidR="00ED0E2E" w:rsidRPr="00B54FD6">
        <w:rPr>
          <w:rFonts w:ascii="Arial" w:hAnsi="Arial" w:cs="Arial"/>
          <w:sz w:val="22"/>
          <w:szCs w:val="22"/>
        </w:rPr>
        <w:t xml:space="preserve"> své </w:t>
      </w:r>
      <w:r w:rsidR="00D3001F" w:rsidRPr="00B54FD6">
        <w:rPr>
          <w:rFonts w:ascii="Arial" w:hAnsi="Arial" w:cs="Arial"/>
          <w:sz w:val="22"/>
          <w:szCs w:val="22"/>
        </w:rPr>
        <w:t xml:space="preserve">vlastnoruční </w:t>
      </w:r>
      <w:r w:rsidR="00ED0E2E" w:rsidRPr="00B54FD6">
        <w:rPr>
          <w:rFonts w:ascii="Arial" w:hAnsi="Arial" w:cs="Arial"/>
          <w:sz w:val="22"/>
          <w:szCs w:val="22"/>
        </w:rPr>
        <w:t>podpisy</w:t>
      </w:r>
      <w:r w:rsidR="00AE008D" w:rsidRPr="00B54FD6">
        <w:rPr>
          <w:rFonts w:ascii="Arial" w:hAnsi="Arial" w:cs="Arial"/>
          <w:sz w:val="22"/>
          <w:szCs w:val="22"/>
        </w:rPr>
        <w:t>.</w:t>
      </w:r>
    </w:p>
    <w:p w:rsidR="00FC4103" w:rsidRPr="00B54FD6" w:rsidRDefault="00FC4103" w:rsidP="00EC6817">
      <w:p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EC6817" w:rsidRPr="00B54FD6" w:rsidRDefault="00EC6817" w:rsidP="00EC6817">
      <w:p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EC6817" w:rsidRPr="00B54FD6" w:rsidRDefault="00EC6817" w:rsidP="00EC6817">
      <w:p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DA31EF" w:rsidRPr="00B54FD6" w:rsidRDefault="009E46C4" w:rsidP="00DA31EF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A31EF" w:rsidRPr="00B54FD6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>:</w:t>
      </w:r>
      <w:r w:rsidR="00DA31EF" w:rsidRPr="00B54F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="00DA31EF" w:rsidRPr="00B54FD6">
        <w:rPr>
          <w:rFonts w:ascii="Arial" w:hAnsi="Arial" w:cs="Arial"/>
          <w:sz w:val="22"/>
          <w:szCs w:val="22"/>
        </w:rPr>
        <w:t>hotovitel</w:t>
      </w:r>
      <w:r>
        <w:rPr>
          <w:rFonts w:ascii="Arial" w:hAnsi="Arial" w:cs="Arial"/>
          <w:sz w:val="22"/>
          <w:szCs w:val="22"/>
        </w:rPr>
        <w:t>:</w:t>
      </w:r>
      <w:r w:rsidR="00DA31EF" w:rsidRPr="00B54FD6">
        <w:rPr>
          <w:rFonts w:ascii="Arial" w:hAnsi="Arial" w:cs="Arial"/>
          <w:sz w:val="22"/>
          <w:szCs w:val="22"/>
        </w:rPr>
        <w:tab/>
      </w:r>
    </w:p>
    <w:p w:rsidR="00DA31EF" w:rsidRPr="00B54FD6" w:rsidRDefault="00DA31EF" w:rsidP="00DA31EF">
      <w:p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sz w:val="22"/>
          <w:szCs w:val="22"/>
        </w:rPr>
      </w:pPr>
    </w:p>
    <w:p w:rsidR="00DA31EF" w:rsidRPr="00B54FD6" w:rsidRDefault="00DA31EF" w:rsidP="00DA31EF">
      <w:pPr>
        <w:tabs>
          <w:tab w:val="left" w:pos="0"/>
          <w:tab w:val="left" w:pos="720"/>
          <w:tab w:val="left" w:pos="4678"/>
          <w:tab w:val="left" w:pos="6799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V Praze dne </w:t>
      </w:r>
      <w:r w:rsidRPr="00B54FD6">
        <w:rPr>
          <w:rFonts w:ascii="Arial" w:hAnsi="Arial" w:cs="Arial"/>
          <w:sz w:val="22"/>
          <w:szCs w:val="22"/>
        </w:rPr>
        <w:tab/>
        <w:t xml:space="preserve">V </w:t>
      </w:r>
      <w:r w:rsidR="007F52FE">
        <w:rPr>
          <w:rFonts w:ascii="Arial" w:hAnsi="Arial" w:cs="Arial"/>
          <w:sz w:val="22"/>
          <w:szCs w:val="22"/>
        </w:rPr>
        <w:t xml:space="preserve">           </w:t>
      </w:r>
      <w:r w:rsidR="004D29E4">
        <w:rPr>
          <w:rFonts w:ascii="Arial" w:hAnsi="Arial" w:cs="Arial"/>
          <w:sz w:val="22"/>
          <w:szCs w:val="22"/>
        </w:rPr>
        <w:t xml:space="preserve">  </w:t>
      </w:r>
      <w:r w:rsidRPr="00B54FD6">
        <w:rPr>
          <w:rFonts w:ascii="Arial" w:hAnsi="Arial" w:cs="Arial"/>
          <w:sz w:val="22"/>
          <w:szCs w:val="22"/>
        </w:rPr>
        <w:t xml:space="preserve"> dne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DA31EF" w:rsidRPr="00B54FD6" w:rsidTr="004501CC">
        <w:trPr>
          <w:trHeight w:val="512"/>
        </w:trPr>
        <w:tc>
          <w:tcPr>
            <w:tcW w:w="4556" w:type="dxa"/>
          </w:tcPr>
          <w:p w:rsidR="00DA31EF" w:rsidRDefault="00DA31EF" w:rsidP="004501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058CA" w:rsidRDefault="008058CA" w:rsidP="004501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058CA" w:rsidRDefault="008058CA" w:rsidP="004501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561117" w:rsidRPr="00B54FD6" w:rsidRDefault="00561117" w:rsidP="004501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DA31EF" w:rsidRPr="00B54FD6" w:rsidRDefault="00DA31EF" w:rsidP="004501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9E46C4" w:rsidRDefault="009E46C4" w:rsidP="004501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 republika – Ministerstvo zemědělství</w:t>
            </w:r>
          </w:p>
          <w:p w:rsidR="00DA31EF" w:rsidRPr="00B54FD6" w:rsidRDefault="00DA31EF" w:rsidP="004501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FD6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7F52FE">
              <w:rPr>
                <w:rFonts w:ascii="Arial" w:hAnsi="Arial" w:cs="Arial"/>
                <w:sz w:val="22"/>
                <w:szCs w:val="22"/>
              </w:rPr>
              <w:t>Marian Čiernik</w:t>
            </w:r>
          </w:p>
          <w:p w:rsidR="00DA31EF" w:rsidRPr="00B54FD6" w:rsidRDefault="00DA31EF" w:rsidP="004501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FD6">
              <w:rPr>
                <w:rFonts w:ascii="Arial" w:hAnsi="Arial" w:cs="Arial"/>
                <w:sz w:val="22"/>
                <w:szCs w:val="22"/>
              </w:rPr>
              <w:t>ředitel odboru vod</w:t>
            </w:r>
            <w:r w:rsidR="007F52FE">
              <w:rPr>
                <w:rFonts w:ascii="Arial" w:hAnsi="Arial" w:cs="Arial"/>
                <w:sz w:val="22"/>
                <w:szCs w:val="22"/>
              </w:rPr>
              <w:t xml:space="preserve">y v krajině </w:t>
            </w:r>
            <w:r w:rsidR="002F7AF1">
              <w:rPr>
                <w:rFonts w:ascii="Arial" w:hAnsi="Arial" w:cs="Arial"/>
                <w:sz w:val="22"/>
                <w:szCs w:val="22"/>
              </w:rPr>
              <w:br/>
            </w:r>
            <w:r w:rsidR="007F52FE">
              <w:rPr>
                <w:rFonts w:ascii="Arial" w:hAnsi="Arial" w:cs="Arial"/>
                <w:sz w:val="22"/>
                <w:szCs w:val="22"/>
              </w:rPr>
              <w:t>a odstraňování povodňových škod</w:t>
            </w:r>
          </w:p>
          <w:p w:rsidR="00DA31EF" w:rsidRPr="00B54FD6" w:rsidRDefault="00DA31EF" w:rsidP="004501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:rsidR="00DA31EF" w:rsidRPr="00B54FD6" w:rsidRDefault="00DA31EF" w:rsidP="004501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DA31EF" w:rsidRDefault="00DA31EF" w:rsidP="004501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058CA" w:rsidRDefault="008058CA" w:rsidP="004501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058CA" w:rsidRDefault="008058CA" w:rsidP="004501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561117" w:rsidRPr="00B54FD6" w:rsidRDefault="00561117" w:rsidP="004501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DA31EF" w:rsidRDefault="00E213B0" w:rsidP="005611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ČVUT v Praze, Fakulta stavební</w:t>
            </w:r>
          </w:p>
          <w:p w:rsidR="00E213B0" w:rsidRDefault="00E213B0" w:rsidP="005611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Ing. Alena Kohoutková, CSc.</w:t>
            </w:r>
          </w:p>
          <w:p w:rsidR="00E213B0" w:rsidRPr="00B54FD6" w:rsidRDefault="00E213B0" w:rsidP="00E213B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děkanka</w:t>
            </w:r>
          </w:p>
        </w:tc>
      </w:tr>
      <w:tr w:rsidR="00B622E3" w:rsidRPr="00B54FD6" w:rsidTr="00945563">
        <w:trPr>
          <w:trHeight w:val="512"/>
        </w:trPr>
        <w:tc>
          <w:tcPr>
            <w:tcW w:w="4556" w:type="dxa"/>
          </w:tcPr>
          <w:p w:rsidR="005D6200" w:rsidRPr="00B54FD6" w:rsidRDefault="005D6200" w:rsidP="006119FB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836" w:rsidRPr="00B54FD6" w:rsidRDefault="00AD4836" w:rsidP="00F133A7">
            <w:pPr>
              <w:pStyle w:val="Odstavecseseznamem"/>
              <w:ind w:left="11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:rsidR="006119FB" w:rsidRPr="00B54FD6" w:rsidRDefault="006119FB" w:rsidP="006119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7361" w:rsidRDefault="00DA7361" w:rsidP="008058CA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b/>
          <w:sz w:val="22"/>
          <w:szCs w:val="22"/>
        </w:rPr>
      </w:pPr>
    </w:p>
    <w:p w:rsidR="00DA7361" w:rsidRDefault="00DA736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F44308" w:rsidRPr="008058CA" w:rsidRDefault="00F44308" w:rsidP="008058CA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b/>
          <w:sz w:val="22"/>
          <w:szCs w:val="22"/>
        </w:rPr>
      </w:pPr>
      <w:r w:rsidRPr="008058CA">
        <w:rPr>
          <w:rFonts w:ascii="Arial" w:hAnsi="Arial" w:cs="Arial"/>
          <w:b/>
          <w:sz w:val="22"/>
          <w:szCs w:val="22"/>
        </w:rPr>
        <w:lastRenderedPageBreak/>
        <w:t>Příloha č. 1</w:t>
      </w:r>
    </w:p>
    <w:p w:rsidR="00F44308" w:rsidRPr="008058CA" w:rsidRDefault="00F44308" w:rsidP="008058CA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b/>
          <w:sz w:val="22"/>
          <w:szCs w:val="22"/>
        </w:rPr>
      </w:pPr>
    </w:p>
    <w:p w:rsidR="00F44308" w:rsidRPr="000B5927" w:rsidRDefault="00F44308" w:rsidP="00F44308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 xml:space="preserve">Dílčí </w:t>
      </w:r>
      <w:r>
        <w:rPr>
          <w:rFonts w:ascii="Arial" w:hAnsi="Arial" w:cs="Arial"/>
          <w:b/>
          <w:bCs/>
          <w:sz w:val="22"/>
          <w:szCs w:val="22"/>
        </w:rPr>
        <w:t xml:space="preserve">výzva k poskytnutí plnění </w:t>
      </w:r>
      <w:r w:rsidRPr="000B5927">
        <w:rPr>
          <w:rFonts w:ascii="Arial" w:hAnsi="Arial" w:cs="Arial"/>
          <w:b/>
          <w:bCs/>
          <w:sz w:val="22"/>
          <w:szCs w:val="22"/>
        </w:rPr>
        <w:t>(dále jen „Objednávka“)</w:t>
      </w:r>
      <w:r>
        <w:rPr>
          <w:rFonts w:ascii="Arial" w:hAnsi="Arial" w:cs="Arial"/>
          <w:b/>
          <w:bCs/>
          <w:sz w:val="22"/>
          <w:szCs w:val="22"/>
        </w:rPr>
        <w:t xml:space="preserve"> podle § 92 odst. 1 písm. a) zákona č. 137/2006 Sb., o veřejných zakázkách, ve znění pozdějších předpisů</w:t>
      </w:r>
    </w:p>
    <w:p w:rsidR="00F44308" w:rsidRDefault="00F44308" w:rsidP="00F44308">
      <w:pPr>
        <w:pStyle w:val="Zkladntext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(DMS):</w:t>
      </w:r>
    </w:p>
    <w:p w:rsidR="00F44308" w:rsidRPr="000B5927" w:rsidRDefault="00F44308" w:rsidP="00F4430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44308" w:rsidRPr="000B5927" w:rsidRDefault="00F44308" w:rsidP="00F4430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Objednatel:</w:t>
      </w:r>
      <w:r w:rsidRPr="000B5927">
        <w:rPr>
          <w:rFonts w:ascii="Arial" w:hAnsi="Arial" w:cs="Arial"/>
          <w:b/>
          <w:bCs/>
          <w:sz w:val="22"/>
          <w:szCs w:val="22"/>
        </w:rPr>
        <w:tab/>
        <w:t>Česká republika -  Ministerstvo zemědělství</w:t>
      </w:r>
    </w:p>
    <w:p w:rsidR="00F44308" w:rsidRPr="000B5927" w:rsidRDefault="00F44308" w:rsidP="00F44308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Těšnov </w:t>
      </w:r>
      <w:r w:rsidR="00633555">
        <w:rPr>
          <w:rFonts w:ascii="Arial" w:hAnsi="Arial" w:cs="Arial"/>
          <w:sz w:val="22"/>
          <w:szCs w:val="22"/>
        </w:rPr>
        <w:t>65/</w:t>
      </w:r>
      <w:r w:rsidRPr="000B5927">
        <w:rPr>
          <w:rFonts w:ascii="Arial" w:hAnsi="Arial" w:cs="Arial"/>
          <w:sz w:val="22"/>
          <w:szCs w:val="22"/>
        </w:rPr>
        <w:t xml:space="preserve">17, </w:t>
      </w:r>
      <w:r w:rsidR="00633555">
        <w:rPr>
          <w:rFonts w:ascii="Arial" w:hAnsi="Arial" w:cs="Arial"/>
          <w:sz w:val="22"/>
          <w:szCs w:val="22"/>
        </w:rPr>
        <w:t xml:space="preserve">110 00 </w:t>
      </w:r>
      <w:r w:rsidRPr="000B5927">
        <w:rPr>
          <w:rFonts w:ascii="Arial" w:hAnsi="Arial" w:cs="Arial"/>
          <w:sz w:val="22"/>
          <w:szCs w:val="22"/>
        </w:rPr>
        <w:t>Praha 1</w:t>
      </w:r>
      <w:r w:rsidR="00633555">
        <w:rPr>
          <w:rFonts w:ascii="Arial" w:hAnsi="Arial" w:cs="Arial"/>
          <w:sz w:val="22"/>
          <w:szCs w:val="22"/>
        </w:rPr>
        <w:t xml:space="preserve"> – Nové Město</w:t>
      </w:r>
    </w:p>
    <w:p w:rsidR="00F44308" w:rsidRPr="000B5927" w:rsidRDefault="00F44308" w:rsidP="00F44308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IČ</w:t>
      </w:r>
      <w:r w:rsidR="00700DF1">
        <w:rPr>
          <w:rFonts w:ascii="Arial" w:hAnsi="Arial" w:cs="Arial"/>
          <w:sz w:val="22"/>
          <w:szCs w:val="22"/>
        </w:rPr>
        <w:t>O</w:t>
      </w:r>
      <w:r w:rsidRPr="000B5927">
        <w:rPr>
          <w:rFonts w:ascii="Arial" w:hAnsi="Arial" w:cs="Arial"/>
          <w:sz w:val="22"/>
          <w:szCs w:val="22"/>
        </w:rPr>
        <w:t>: 00020478</w:t>
      </w:r>
    </w:p>
    <w:p w:rsidR="00F44308" w:rsidRPr="000B5927" w:rsidRDefault="00F44308" w:rsidP="00F44308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DIČ: není plátcem DPH</w:t>
      </w:r>
    </w:p>
    <w:p w:rsidR="00F44308" w:rsidRPr="000B5927" w:rsidRDefault="00F44308" w:rsidP="00F44308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Bankovní spojení: </w:t>
      </w:r>
      <w:r w:rsidR="00A3539B">
        <w:rPr>
          <w:rFonts w:ascii="Arial" w:hAnsi="Arial" w:cs="Arial"/>
          <w:sz w:val="22"/>
          <w:szCs w:val="22"/>
        </w:rPr>
        <w:t>XXXXXXXXXXXXXXXXXXXXXXX</w:t>
      </w:r>
    </w:p>
    <w:p w:rsidR="00F44308" w:rsidRPr="000B5927" w:rsidRDefault="00F44308" w:rsidP="00633555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</w:t>
      </w:r>
      <w:r>
        <w:rPr>
          <w:rFonts w:ascii="Arial" w:hAnsi="Arial" w:cs="Arial"/>
          <w:sz w:val="22"/>
          <w:szCs w:val="22"/>
        </w:rPr>
        <w:t>:</w:t>
      </w:r>
      <w:r w:rsidRPr="000B5927">
        <w:rPr>
          <w:rFonts w:ascii="Arial" w:hAnsi="Arial" w:cs="Arial"/>
          <w:sz w:val="22"/>
          <w:szCs w:val="22"/>
        </w:rPr>
        <w:t xml:space="preserve"> Ing. Marian</w:t>
      </w:r>
      <w:r>
        <w:rPr>
          <w:rFonts w:ascii="Arial" w:hAnsi="Arial" w:cs="Arial"/>
          <w:sz w:val="22"/>
          <w:szCs w:val="22"/>
        </w:rPr>
        <w:t>em</w:t>
      </w:r>
      <w:r w:rsidRPr="000B5927">
        <w:rPr>
          <w:rFonts w:ascii="Arial" w:hAnsi="Arial" w:cs="Arial"/>
          <w:sz w:val="22"/>
          <w:szCs w:val="22"/>
        </w:rPr>
        <w:t xml:space="preserve"> Čiernik</w:t>
      </w:r>
      <w:r>
        <w:rPr>
          <w:rFonts w:ascii="Arial" w:hAnsi="Arial" w:cs="Arial"/>
          <w:sz w:val="22"/>
          <w:szCs w:val="22"/>
        </w:rPr>
        <w:t>em</w:t>
      </w:r>
    </w:p>
    <w:p w:rsidR="00F44308" w:rsidRPr="000B5927" w:rsidRDefault="00F44308" w:rsidP="00F44308">
      <w:pPr>
        <w:ind w:firstLine="1418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em</w:t>
      </w:r>
      <w:r w:rsidRPr="000B5927">
        <w:rPr>
          <w:rFonts w:ascii="Arial" w:hAnsi="Arial" w:cs="Arial"/>
          <w:sz w:val="22"/>
          <w:szCs w:val="22"/>
        </w:rPr>
        <w:t xml:space="preserve"> odboru vody v krajině a odstraňování povodňových škod</w:t>
      </w:r>
    </w:p>
    <w:p w:rsidR="00F44308" w:rsidRPr="000B5927" w:rsidRDefault="00633555" w:rsidP="00F44308">
      <w:pPr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44308" w:rsidRPr="000B5927">
        <w:rPr>
          <w:rFonts w:ascii="Arial" w:hAnsi="Arial" w:cs="Arial"/>
          <w:sz w:val="22"/>
          <w:szCs w:val="22"/>
        </w:rPr>
        <w:t xml:space="preserve">ástupce oprávněný jednat ve věcech technických: </w:t>
      </w:r>
      <w:r w:rsidR="00F44308" w:rsidRPr="000B5927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F44308" w:rsidRPr="000B5927" w:rsidRDefault="00F44308" w:rsidP="00F4430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ab/>
      </w:r>
      <w:r w:rsidRPr="000B59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 Karel Pelikán</w:t>
      </w:r>
    </w:p>
    <w:p w:rsidR="00F44308" w:rsidRPr="000B5927" w:rsidRDefault="00F44308" w:rsidP="00F44308">
      <w:pPr>
        <w:ind w:left="708" w:firstLine="708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oddělení </w:t>
      </w:r>
      <w:r>
        <w:rPr>
          <w:rFonts w:ascii="Arial" w:hAnsi="Arial" w:cs="Arial"/>
          <w:sz w:val="22"/>
          <w:szCs w:val="22"/>
        </w:rPr>
        <w:t>vody v krajině a rozpočtu</w:t>
      </w:r>
    </w:p>
    <w:p w:rsidR="00F44308" w:rsidRPr="000B5927" w:rsidRDefault="00F44308" w:rsidP="00F44308">
      <w:pPr>
        <w:rPr>
          <w:rFonts w:ascii="Arial" w:hAnsi="Arial" w:cs="Arial"/>
          <w:b/>
          <w:bCs/>
          <w:sz w:val="22"/>
          <w:szCs w:val="22"/>
        </w:rPr>
      </w:pPr>
    </w:p>
    <w:p w:rsidR="00F44308" w:rsidRDefault="00F44308" w:rsidP="00F44308">
      <w:pPr>
        <w:ind w:left="1418" w:hanging="1418"/>
        <w:rPr>
          <w:rFonts w:ascii="Arial" w:hAnsi="Arial" w:cs="Arial"/>
          <w:b/>
          <w:sz w:val="22"/>
          <w:szCs w:val="22"/>
        </w:rPr>
      </w:pPr>
      <w:r w:rsidRPr="000B5927">
        <w:rPr>
          <w:rFonts w:ascii="Arial" w:hAnsi="Arial" w:cs="Arial"/>
          <w:b/>
          <w:sz w:val="22"/>
          <w:szCs w:val="22"/>
        </w:rPr>
        <w:t>Zhotovitel:</w:t>
      </w:r>
      <w:r w:rsidRPr="000B5927">
        <w:rPr>
          <w:rFonts w:ascii="Arial" w:hAnsi="Arial" w:cs="Arial"/>
          <w:b/>
          <w:sz w:val="22"/>
          <w:szCs w:val="22"/>
        </w:rPr>
        <w:tab/>
      </w:r>
      <w:r w:rsidR="002A7029">
        <w:rPr>
          <w:rFonts w:ascii="Arial" w:hAnsi="Arial" w:cs="Arial"/>
          <w:b/>
          <w:sz w:val="22"/>
          <w:szCs w:val="22"/>
        </w:rPr>
        <w:t xml:space="preserve">ČVUT v Praze, Fakulta stavební </w:t>
      </w:r>
    </w:p>
    <w:p w:rsidR="002A7029" w:rsidRPr="002A7029" w:rsidRDefault="002A7029" w:rsidP="00F44308">
      <w:pPr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Thákurova 7, Praha 6</w:t>
      </w:r>
    </w:p>
    <w:p w:rsidR="00F44308" w:rsidRDefault="00F44308" w:rsidP="00F44308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Obchodní firma: </w:t>
      </w:r>
    </w:p>
    <w:p w:rsidR="00F44308" w:rsidRPr="000B5927" w:rsidRDefault="002A7029" w:rsidP="00F44308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44308" w:rsidRDefault="00F44308" w:rsidP="00F4430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IČ</w:t>
      </w:r>
      <w:r w:rsidR="00700DF1">
        <w:rPr>
          <w:rFonts w:ascii="Arial" w:hAnsi="Arial" w:cs="Arial"/>
          <w:sz w:val="22"/>
          <w:szCs w:val="22"/>
        </w:rPr>
        <w:t>O</w:t>
      </w:r>
      <w:r w:rsidRPr="000B5927">
        <w:rPr>
          <w:rFonts w:ascii="Arial" w:hAnsi="Arial" w:cs="Arial"/>
          <w:sz w:val="22"/>
          <w:szCs w:val="22"/>
        </w:rPr>
        <w:t>:</w:t>
      </w:r>
      <w:r w:rsidR="002A7029">
        <w:rPr>
          <w:rFonts w:ascii="Arial" w:hAnsi="Arial" w:cs="Arial"/>
          <w:sz w:val="22"/>
          <w:szCs w:val="22"/>
        </w:rPr>
        <w:t xml:space="preserve"> 68407700</w:t>
      </w:r>
    </w:p>
    <w:p w:rsidR="00F44308" w:rsidRPr="000B5927" w:rsidRDefault="002A7029" w:rsidP="00F44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DIČ: CZ68407700</w:t>
      </w:r>
    </w:p>
    <w:p w:rsidR="00F44308" w:rsidRPr="000B5927" w:rsidRDefault="00F44308" w:rsidP="00F44308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</w:t>
      </w:r>
      <w:r w:rsidR="00371E45">
        <w:rPr>
          <w:rFonts w:ascii="Arial" w:hAnsi="Arial" w:cs="Arial"/>
          <w:sz w:val="22"/>
          <w:szCs w:val="22"/>
        </w:rPr>
        <w:t xml:space="preserve"> </w:t>
      </w:r>
      <w:r w:rsidRPr="000B5927">
        <w:rPr>
          <w:rFonts w:ascii="Arial" w:hAnsi="Arial" w:cs="Arial"/>
          <w:sz w:val="22"/>
          <w:szCs w:val="22"/>
        </w:rPr>
        <w:t>Bankovní spojení:</w:t>
      </w:r>
      <w:r w:rsidR="002A7029">
        <w:rPr>
          <w:rFonts w:ascii="Arial" w:hAnsi="Arial" w:cs="Arial"/>
          <w:sz w:val="22"/>
          <w:szCs w:val="22"/>
        </w:rPr>
        <w:t xml:space="preserve"> </w:t>
      </w:r>
      <w:r w:rsidR="00A3539B">
        <w:rPr>
          <w:rFonts w:ascii="Arial" w:hAnsi="Arial" w:cs="Arial"/>
          <w:sz w:val="22"/>
          <w:szCs w:val="22"/>
        </w:rPr>
        <w:t>XXXXXXXXXXXXXX</w:t>
      </w:r>
    </w:p>
    <w:p w:rsidR="00F44308" w:rsidRPr="000B5927" w:rsidRDefault="00F44308" w:rsidP="00F4430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Č. účtu: </w:t>
      </w:r>
    </w:p>
    <w:p w:rsidR="00F44308" w:rsidRPr="000B5927" w:rsidRDefault="00F44308" w:rsidP="00F4430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 pro účely této smlouvy takto:</w:t>
      </w:r>
    </w:p>
    <w:p w:rsidR="00F44308" w:rsidRPr="000B5927" w:rsidRDefault="00F44308" w:rsidP="00F44308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zástupce oprávněný jednat ve věcech smluvních:</w:t>
      </w:r>
    </w:p>
    <w:p w:rsidR="00F44308" w:rsidRPr="000B5927" w:rsidRDefault="00F44308" w:rsidP="00F4430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 </w:t>
      </w:r>
      <w:r w:rsidR="002A7029">
        <w:rPr>
          <w:rFonts w:ascii="Arial" w:hAnsi="Arial" w:cs="Arial"/>
          <w:sz w:val="22"/>
          <w:szCs w:val="22"/>
        </w:rPr>
        <w:t xml:space="preserve">prof. Ing. Alena Kohoutková, CSc., děkanka </w:t>
      </w:r>
    </w:p>
    <w:p w:rsidR="00F44308" w:rsidRPr="000B5927" w:rsidRDefault="00F44308" w:rsidP="00F44308">
      <w:pPr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zástupce oprávněný jednat ve věcech technických: </w:t>
      </w:r>
      <w:r w:rsidRPr="000B5927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F44308" w:rsidRPr="000B5927" w:rsidRDefault="00F44308" w:rsidP="00F44308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 </w:t>
      </w:r>
      <w:r w:rsidR="002A7029">
        <w:rPr>
          <w:rFonts w:ascii="Arial" w:hAnsi="Arial" w:cs="Arial"/>
          <w:sz w:val="22"/>
          <w:szCs w:val="22"/>
        </w:rPr>
        <w:t>doc. Ing. Ladislav Satrapa, CSc.</w:t>
      </w:r>
    </w:p>
    <w:p w:rsidR="00F44308" w:rsidRPr="000B5927" w:rsidRDefault="00F44308" w:rsidP="00A3539B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e-mail: </w:t>
      </w:r>
      <w:r w:rsidR="00A3539B">
        <w:rPr>
          <w:rFonts w:ascii="Arial" w:hAnsi="Arial" w:cs="Arial"/>
          <w:sz w:val="22"/>
          <w:szCs w:val="22"/>
        </w:rPr>
        <w:t>XXXXXXXXXXX</w:t>
      </w:r>
    </w:p>
    <w:p w:rsidR="00F44308" w:rsidRPr="000B5927" w:rsidRDefault="00F44308" w:rsidP="00F44308">
      <w:pPr>
        <w:rPr>
          <w:rFonts w:ascii="Arial" w:hAnsi="Arial" w:cs="Arial"/>
          <w:i/>
          <w:iCs/>
          <w:sz w:val="22"/>
          <w:szCs w:val="22"/>
        </w:rPr>
      </w:pPr>
    </w:p>
    <w:p w:rsidR="00F44308" w:rsidRPr="000B5927" w:rsidRDefault="00F44308" w:rsidP="00F4430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</w:t>
      </w:r>
    </w:p>
    <w:p w:rsidR="00F44308" w:rsidRPr="000B5927" w:rsidRDefault="00F44308" w:rsidP="00F44308">
      <w:pPr>
        <w:rPr>
          <w:rFonts w:ascii="Arial" w:hAnsi="Arial" w:cs="Arial"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 xml:space="preserve">Předmět Objednávky: </w:t>
      </w:r>
    </w:p>
    <w:p w:rsidR="00D06E0A" w:rsidRDefault="00E95248" w:rsidP="00F44308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základě Rámcové smlouvy č. 670-2016-15150 </w:t>
      </w:r>
      <w:r w:rsidR="00561117">
        <w:rPr>
          <w:rFonts w:ascii="Arial" w:hAnsi="Arial" w:cs="Arial"/>
          <w:sz w:val="22"/>
          <w:szCs w:val="22"/>
        </w:rPr>
        <w:t>uzavřené dne</w:t>
      </w:r>
      <w:r>
        <w:rPr>
          <w:rFonts w:ascii="Arial" w:hAnsi="Arial" w:cs="Arial"/>
          <w:sz w:val="22"/>
          <w:szCs w:val="22"/>
        </w:rPr>
        <w:t xml:space="preserve"> 14.10.2016</w:t>
      </w:r>
      <w:r w:rsidR="00561117">
        <w:rPr>
          <w:rFonts w:ascii="Arial" w:hAnsi="Arial" w:cs="Arial"/>
          <w:sz w:val="22"/>
          <w:szCs w:val="22"/>
        </w:rPr>
        <w:t xml:space="preserve"> </w:t>
      </w:r>
      <w:r w:rsidR="00F44308" w:rsidRPr="000B5927">
        <w:rPr>
          <w:rFonts w:ascii="Arial" w:hAnsi="Arial" w:cs="Arial"/>
          <w:sz w:val="22"/>
          <w:szCs w:val="22"/>
        </w:rPr>
        <w:t>podle ustanovení</w:t>
      </w:r>
      <w:r>
        <w:rPr>
          <w:rFonts w:ascii="Arial" w:hAnsi="Arial" w:cs="Arial"/>
          <w:sz w:val="22"/>
          <w:szCs w:val="22"/>
        </w:rPr>
        <w:t> </w:t>
      </w:r>
      <w:r w:rsidR="00F44308" w:rsidRPr="000B5927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="00F44308" w:rsidRPr="000B5927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 </w:t>
      </w:r>
      <w:r w:rsidR="00F44308">
        <w:rPr>
          <w:rFonts w:ascii="Arial" w:hAnsi="Arial" w:cs="Arial"/>
          <w:sz w:val="22"/>
          <w:szCs w:val="22"/>
        </w:rPr>
        <w:t>a § 92 odst. 1 písm. a)</w:t>
      </w:r>
      <w:r w:rsidR="00F44308" w:rsidRPr="000B5927">
        <w:rPr>
          <w:rFonts w:ascii="Arial" w:hAnsi="Arial" w:cs="Arial"/>
          <w:sz w:val="22"/>
          <w:szCs w:val="22"/>
        </w:rPr>
        <w:t xml:space="preserve"> zákona č. 137/2006 Sb., o veřejných zakázkách, ve znění pozdějších předpisů a ustanovení </w:t>
      </w:r>
      <w:r w:rsidR="00F44308">
        <w:rPr>
          <w:rFonts w:ascii="Arial" w:hAnsi="Arial" w:cs="Arial"/>
          <w:sz w:val="22"/>
          <w:szCs w:val="22"/>
        </w:rPr>
        <w:t xml:space="preserve">§ 1746 odst. 2 a § 2586 a násl. a </w:t>
      </w:r>
      <w:r w:rsidR="00F44308" w:rsidRPr="000B5927">
        <w:rPr>
          <w:rFonts w:ascii="Arial" w:hAnsi="Arial" w:cs="Arial"/>
          <w:sz w:val="22"/>
          <w:szCs w:val="22"/>
        </w:rPr>
        <w:t>§ 2631 a násl. zákona č. 89/2012 Sb., občanský zákoník (dále jen „Smlouva“), objednáváme</w:t>
      </w:r>
      <w:r w:rsidR="00F44308">
        <w:rPr>
          <w:rFonts w:ascii="Arial" w:hAnsi="Arial" w:cs="Arial"/>
          <w:sz w:val="22"/>
          <w:szCs w:val="22"/>
        </w:rPr>
        <w:t xml:space="preserve"> u Vás</w:t>
      </w:r>
      <w:r w:rsidR="00F44308" w:rsidRPr="000B5927">
        <w:rPr>
          <w:rFonts w:ascii="Arial" w:hAnsi="Arial" w:cs="Arial"/>
          <w:sz w:val="22"/>
          <w:szCs w:val="22"/>
        </w:rPr>
        <w:t xml:space="preserve"> </w:t>
      </w:r>
      <w:r w:rsidR="00051B28">
        <w:rPr>
          <w:rFonts w:ascii="Arial" w:hAnsi="Arial" w:cs="Arial"/>
          <w:sz w:val="22"/>
          <w:szCs w:val="22"/>
        </w:rPr>
        <w:t>Posudky</w:t>
      </w:r>
      <w:r w:rsidR="00F44308" w:rsidRPr="000B5927">
        <w:rPr>
          <w:rFonts w:ascii="Arial" w:hAnsi="Arial" w:cs="Arial"/>
          <w:sz w:val="22"/>
          <w:szCs w:val="22"/>
        </w:rPr>
        <w:t xml:space="preserve"> </w:t>
      </w:r>
      <w:r w:rsidR="00F44308">
        <w:rPr>
          <w:rFonts w:ascii="Arial" w:hAnsi="Arial" w:cs="Arial"/>
          <w:sz w:val="22"/>
          <w:szCs w:val="22"/>
        </w:rPr>
        <w:t xml:space="preserve">týkající se níže specifikovaných </w:t>
      </w:r>
      <w:r w:rsidR="00687E1D">
        <w:rPr>
          <w:rFonts w:ascii="Arial" w:hAnsi="Arial" w:cs="Arial"/>
          <w:sz w:val="22"/>
          <w:szCs w:val="22"/>
        </w:rPr>
        <w:t>akc</w:t>
      </w:r>
      <w:r w:rsidR="00F44308">
        <w:rPr>
          <w:rFonts w:ascii="Arial" w:hAnsi="Arial" w:cs="Arial"/>
          <w:sz w:val="22"/>
          <w:szCs w:val="22"/>
        </w:rPr>
        <w:t>í, jak je tento pojem definován v čl. I. Smlouvy</w:t>
      </w:r>
      <w:r w:rsidR="00F44308">
        <w:rPr>
          <w:rFonts w:ascii="Arial" w:hAnsi="Arial" w:cs="Arial"/>
          <w:i/>
          <w:sz w:val="22"/>
          <w:szCs w:val="22"/>
        </w:rPr>
        <w:t>:</w:t>
      </w:r>
    </w:p>
    <w:p w:rsidR="00F44308" w:rsidRDefault="00F44308" w:rsidP="00F4430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</w:p>
    <w:p w:rsidR="00F44308" w:rsidRDefault="00F44308" w:rsidP="00F4430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</w:p>
    <w:p w:rsidR="00F44308" w:rsidRPr="000B5927" w:rsidRDefault="00F44308" w:rsidP="00F44308">
      <w:pPr>
        <w:rPr>
          <w:rFonts w:ascii="Arial" w:hAnsi="Arial" w:cs="Arial"/>
          <w:b/>
          <w:bCs/>
          <w:sz w:val="22"/>
          <w:szCs w:val="22"/>
        </w:rPr>
      </w:pPr>
    </w:p>
    <w:p w:rsidR="00F44308" w:rsidRPr="00F30E25" w:rsidRDefault="00F44308" w:rsidP="00F44308">
      <w:pPr>
        <w:pStyle w:val="Zkladntext2"/>
        <w:tabs>
          <w:tab w:val="left" w:pos="2520"/>
          <w:tab w:val="left" w:pos="4962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Orientační cena </w:t>
      </w:r>
      <w:r w:rsidR="00051B28">
        <w:rPr>
          <w:rFonts w:ascii="Arial" w:hAnsi="Arial" w:cs="Arial"/>
          <w:b w:val="0"/>
          <w:sz w:val="22"/>
          <w:szCs w:val="22"/>
        </w:rPr>
        <w:t>Posudku</w:t>
      </w:r>
      <w:r>
        <w:rPr>
          <w:rFonts w:ascii="Arial" w:hAnsi="Arial" w:cs="Arial"/>
          <w:b w:val="0"/>
          <w:sz w:val="22"/>
          <w:szCs w:val="22"/>
        </w:rPr>
        <w:t xml:space="preserve"> dle předložené projektové dokumentace je stanovena následovně:</w:t>
      </w:r>
    </w:p>
    <w:p w:rsidR="00F44308" w:rsidRPr="000B5927" w:rsidRDefault="00F44308" w:rsidP="00F44308">
      <w:pPr>
        <w:pStyle w:val="Zkladntext2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Orientační cena za </w:t>
      </w:r>
      <w:r w:rsidR="00051B28">
        <w:rPr>
          <w:rFonts w:ascii="Arial" w:hAnsi="Arial" w:cs="Arial"/>
          <w:sz w:val="22"/>
          <w:szCs w:val="22"/>
        </w:rPr>
        <w:t>Posudek</w:t>
      </w:r>
      <w:r>
        <w:rPr>
          <w:rFonts w:ascii="Arial" w:hAnsi="Arial" w:cs="Arial"/>
          <w:sz w:val="22"/>
          <w:szCs w:val="22"/>
        </w:rPr>
        <w:t xml:space="preserve"> </w:t>
      </w:r>
      <w:r w:rsidR="00687E1D">
        <w:rPr>
          <w:rFonts w:ascii="Arial" w:hAnsi="Arial" w:cs="Arial"/>
          <w:sz w:val="22"/>
          <w:szCs w:val="22"/>
        </w:rPr>
        <w:t>akce</w:t>
      </w:r>
      <w:r>
        <w:rPr>
          <w:rFonts w:ascii="Arial" w:hAnsi="Arial" w:cs="Arial"/>
          <w:sz w:val="22"/>
          <w:szCs w:val="22"/>
        </w:rPr>
        <w:t xml:space="preserve"> ad 1):</w:t>
      </w:r>
    </w:p>
    <w:p w:rsidR="00F44308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Zkladntext2"/>
        <w:numPr>
          <w:ilvl w:val="0"/>
          <w:numId w:val="15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>
        <w:rPr>
          <w:rFonts w:ascii="Arial" w:hAnsi="Arial" w:cs="Arial"/>
          <w:bCs w:val="0"/>
          <w:sz w:val="22"/>
          <w:szCs w:val="22"/>
        </w:rPr>
        <w:t xml:space="preserve">Kč </w:t>
      </w:r>
      <w:r w:rsidRPr="000B5927">
        <w:rPr>
          <w:rFonts w:ascii="Arial" w:hAnsi="Arial" w:cs="Arial"/>
          <w:bCs w:val="0"/>
          <w:sz w:val="22"/>
          <w:szCs w:val="22"/>
        </w:rPr>
        <w:t xml:space="preserve">bez DPH    </w:t>
      </w:r>
    </w:p>
    <w:p w:rsidR="00F44308" w:rsidRPr="000B5927" w:rsidRDefault="00F44308" w:rsidP="00F44308">
      <w:pPr>
        <w:pStyle w:val="Zkladntext2"/>
        <w:numPr>
          <w:ilvl w:val="0"/>
          <w:numId w:val="15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DPH (21 %) Kč</w:t>
      </w:r>
    </w:p>
    <w:p w:rsidR="00F44308" w:rsidRDefault="00F44308" w:rsidP="00F44308">
      <w:pPr>
        <w:pStyle w:val="Zkladntext2"/>
        <w:numPr>
          <w:ilvl w:val="0"/>
          <w:numId w:val="15"/>
        </w:numPr>
        <w:tabs>
          <w:tab w:val="left" w:pos="2520"/>
          <w:tab w:val="left" w:pos="4962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>
        <w:rPr>
          <w:rFonts w:ascii="Arial" w:hAnsi="Arial" w:cs="Arial"/>
          <w:bCs w:val="0"/>
          <w:sz w:val="22"/>
          <w:szCs w:val="22"/>
        </w:rPr>
        <w:t>Kč včetně DPH</w:t>
      </w:r>
    </w:p>
    <w:p w:rsidR="00F44308" w:rsidRDefault="00F44308" w:rsidP="00F4430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44308" w:rsidRPr="000B5927" w:rsidRDefault="00F44308" w:rsidP="00F44308">
      <w:pPr>
        <w:pStyle w:val="Zkladntext2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Orientační cena za </w:t>
      </w:r>
      <w:r w:rsidR="00051B28">
        <w:rPr>
          <w:rFonts w:ascii="Arial" w:hAnsi="Arial" w:cs="Arial"/>
          <w:sz w:val="22"/>
          <w:szCs w:val="22"/>
        </w:rPr>
        <w:t>Posudek</w:t>
      </w:r>
      <w:r>
        <w:rPr>
          <w:rFonts w:ascii="Arial" w:hAnsi="Arial" w:cs="Arial"/>
          <w:sz w:val="22"/>
          <w:szCs w:val="22"/>
        </w:rPr>
        <w:t xml:space="preserve"> </w:t>
      </w:r>
      <w:r w:rsidR="00687E1D">
        <w:rPr>
          <w:rFonts w:ascii="Arial" w:hAnsi="Arial" w:cs="Arial"/>
          <w:sz w:val="22"/>
          <w:szCs w:val="22"/>
        </w:rPr>
        <w:t>akce</w:t>
      </w:r>
      <w:r>
        <w:rPr>
          <w:rFonts w:ascii="Arial" w:hAnsi="Arial" w:cs="Arial"/>
          <w:sz w:val="22"/>
          <w:szCs w:val="22"/>
        </w:rPr>
        <w:t xml:space="preserve"> ad 2):</w:t>
      </w:r>
    </w:p>
    <w:p w:rsidR="00F44308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Zkladntext2"/>
        <w:numPr>
          <w:ilvl w:val="0"/>
          <w:numId w:val="15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>
        <w:rPr>
          <w:rFonts w:ascii="Arial" w:hAnsi="Arial" w:cs="Arial"/>
          <w:bCs w:val="0"/>
          <w:sz w:val="22"/>
          <w:szCs w:val="22"/>
        </w:rPr>
        <w:t xml:space="preserve">Kč </w:t>
      </w:r>
      <w:r w:rsidRPr="000B5927">
        <w:rPr>
          <w:rFonts w:ascii="Arial" w:hAnsi="Arial" w:cs="Arial"/>
          <w:bCs w:val="0"/>
          <w:sz w:val="22"/>
          <w:szCs w:val="22"/>
        </w:rPr>
        <w:t xml:space="preserve">bez DPH    </w:t>
      </w:r>
    </w:p>
    <w:p w:rsidR="00F44308" w:rsidRPr="000B5927" w:rsidRDefault="00F44308" w:rsidP="00F44308">
      <w:pPr>
        <w:pStyle w:val="Zkladntext2"/>
        <w:numPr>
          <w:ilvl w:val="0"/>
          <w:numId w:val="15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DPH (21 %) Kč</w:t>
      </w:r>
    </w:p>
    <w:p w:rsidR="00F44308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</w:t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  <w:t>-</w:t>
      </w:r>
      <w:r w:rsidRPr="000B5927">
        <w:rPr>
          <w:rFonts w:ascii="Arial" w:hAnsi="Arial" w:cs="Arial"/>
          <w:bCs w:val="0"/>
          <w:sz w:val="22"/>
          <w:szCs w:val="22"/>
        </w:rPr>
        <w:t xml:space="preserve">   </w:t>
      </w:r>
      <w:r>
        <w:rPr>
          <w:rFonts w:ascii="Arial" w:hAnsi="Arial" w:cs="Arial"/>
          <w:bCs w:val="0"/>
          <w:sz w:val="22"/>
          <w:szCs w:val="22"/>
        </w:rPr>
        <w:tab/>
        <w:t xml:space="preserve">      Kč včetně DPH</w:t>
      </w:r>
    </w:p>
    <w:p w:rsidR="00F44308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F44308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Orientační c</w:t>
      </w:r>
      <w:r w:rsidRPr="000B5927">
        <w:rPr>
          <w:rFonts w:ascii="Arial" w:hAnsi="Arial" w:cs="Arial"/>
          <w:sz w:val="22"/>
          <w:szCs w:val="22"/>
        </w:rPr>
        <w:t>ena celkem:</w:t>
      </w:r>
    </w:p>
    <w:p w:rsidR="00F44308" w:rsidRPr="000B5927" w:rsidRDefault="00F44308" w:rsidP="00F44308">
      <w:pPr>
        <w:pStyle w:val="Zkladntext2"/>
        <w:numPr>
          <w:ilvl w:val="0"/>
          <w:numId w:val="15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>
        <w:rPr>
          <w:rFonts w:ascii="Arial" w:hAnsi="Arial" w:cs="Arial"/>
          <w:bCs w:val="0"/>
          <w:sz w:val="22"/>
          <w:szCs w:val="22"/>
        </w:rPr>
        <w:t xml:space="preserve">Kč </w:t>
      </w:r>
      <w:r w:rsidRPr="000B5927">
        <w:rPr>
          <w:rFonts w:ascii="Arial" w:hAnsi="Arial" w:cs="Arial"/>
          <w:bCs w:val="0"/>
          <w:sz w:val="22"/>
          <w:szCs w:val="22"/>
        </w:rPr>
        <w:t xml:space="preserve">bez DPH    </w:t>
      </w:r>
    </w:p>
    <w:p w:rsidR="00F44308" w:rsidRPr="000B5927" w:rsidRDefault="00F44308" w:rsidP="00F44308">
      <w:pPr>
        <w:pStyle w:val="Zkladntext2"/>
        <w:numPr>
          <w:ilvl w:val="0"/>
          <w:numId w:val="15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DPH (21 %) Kč</w:t>
      </w:r>
    </w:p>
    <w:p w:rsidR="00F44308" w:rsidRPr="000B5927" w:rsidRDefault="00F44308" w:rsidP="00F44308">
      <w:pPr>
        <w:pStyle w:val="Zkladntext2"/>
        <w:numPr>
          <w:ilvl w:val="0"/>
          <w:numId w:val="15"/>
        </w:numPr>
        <w:tabs>
          <w:tab w:val="left" w:pos="2520"/>
          <w:tab w:val="left" w:pos="4962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>
        <w:rPr>
          <w:rFonts w:ascii="Arial" w:hAnsi="Arial" w:cs="Arial"/>
          <w:bCs w:val="0"/>
          <w:sz w:val="22"/>
          <w:szCs w:val="22"/>
        </w:rPr>
        <w:t>Kč včetně DPH</w:t>
      </w:r>
      <w:r w:rsidRPr="000B5927">
        <w:rPr>
          <w:rFonts w:ascii="Arial" w:hAnsi="Arial" w:cs="Arial"/>
          <w:bCs w:val="0"/>
          <w:sz w:val="22"/>
          <w:szCs w:val="22"/>
        </w:rPr>
        <w:t>.</w:t>
      </w:r>
    </w:p>
    <w:p w:rsidR="00F44308" w:rsidRPr="000B5927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Zkladntext2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Konečná cena bude stanovena a následně </w:t>
      </w:r>
      <w:r w:rsidR="00D06E0A">
        <w:rPr>
          <w:rFonts w:ascii="Arial" w:hAnsi="Arial" w:cs="Arial"/>
          <w:b w:val="0"/>
          <w:sz w:val="22"/>
          <w:szCs w:val="22"/>
        </w:rPr>
        <w:t>Z</w:t>
      </w:r>
      <w:r>
        <w:rPr>
          <w:rFonts w:ascii="Arial" w:hAnsi="Arial" w:cs="Arial"/>
          <w:b w:val="0"/>
          <w:sz w:val="22"/>
          <w:szCs w:val="22"/>
        </w:rPr>
        <w:t xml:space="preserve">hotovitelem fakturována dle článku V. Smlouvy, na základě </w:t>
      </w:r>
      <w:r w:rsidR="00D06E0A">
        <w:rPr>
          <w:rFonts w:ascii="Arial" w:hAnsi="Arial" w:cs="Arial"/>
          <w:b w:val="0"/>
          <w:sz w:val="22"/>
          <w:szCs w:val="22"/>
        </w:rPr>
        <w:t>Z</w:t>
      </w:r>
      <w:r>
        <w:rPr>
          <w:rFonts w:ascii="Arial" w:hAnsi="Arial" w:cs="Arial"/>
          <w:b w:val="0"/>
          <w:sz w:val="22"/>
          <w:szCs w:val="22"/>
        </w:rPr>
        <w:t xml:space="preserve">hotovitelem </w:t>
      </w:r>
      <w:r w:rsidR="00594868">
        <w:rPr>
          <w:rFonts w:ascii="Arial" w:hAnsi="Arial" w:cs="Arial"/>
          <w:b w:val="0"/>
          <w:sz w:val="22"/>
          <w:szCs w:val="22"/>
        </w:rPr>
        <w:t>vyhotoveného</w:t>
      </w:r>
      <w:r w:rsidR="00C5266C">
        <w:rPr>
          <w:rFonts w:ascii="Arial" w:hAnsi="Arial" w:cs="Arial"/>
          <w:b w:val="0"/>
          <w:sz w:val="22"/>
          <w:szCs w:val="22"/>
        </w:rPr>
        <w:t xml:space="preserve"> a Objednatelem ve smyslu Smlouvy akceptovaného</w:t>
      </w:r>
      <w:r w:rsidR="00594868">
        <w:rPr>
          <w:rFonts w:ascii="Arial" w:hAnsi="Arial" w:cs="Arial"/>
          <w:b w:val="0"/>
          <w:sz w:val="22"/>
          <w:szCs w:val="22"/>
        </w:rPr>
        <w:t xml:space="preserve"> multikriteriálního Posudku</w:t>
      </w:r>
      <w:r>
        <w:rPr>
          <w:rFonts w:ascii="Arial" w:hAnsi="Arial" w:cs="Arial"/>
          <w:b w:val="0"/>
          <w:sz w:val="22"/>
          <w:szCs w:val="22"/>
        </w:rPr>
        <w:t xml:space="preserve">. </w:t>
      </w:r>
    </w:p>
    <w:p w:rsidR="00F44308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Termíny plnění:</w:t>
      </w:r>
    </w:p>
    <w:p w:rsidR="00F44308" w:rsidRPr="00433C66" w:rsidRDefault="00F44308" w:rsidP="00F44308">
      <w:pPr>
        <w:pStyle w:val="Zkladntext2"/>
        <w:numPr>
          <w:ilvl w:val="0"/>
          <w:numId w:val="53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433C66">
        <w:rPr>
          <w:rFonts w:ascii="Arial" w:hAnsi="Arial" w:cs="Arial"/>
          <w:b w:val="0"/>
          <w:sz w:val="22"/>
          <w:szCs w:val="22"/>
        </w:rPr>
        <w:t xml:space="preserve">Zhotovitel se zavazuje provést </w:t>
      </w:r>
      <w:r w:rsidR="00051B28">
        <w:rPr>
          <w:rFonts w:ascii="Arial" w:hAnsi="Arial" w:cs="Arial"/>
          <w:b w:val="0"/>
          <w:sz w:val="22"/>
          <w:szCs w:val="22"/>
        </w:rPr>
        <w:t>Posudky</w:t>
      </w:r>
      <w:r w:rsidRPr="00433C66">
        <w:rPr>
          <w:rFonts w:ascii="Arial" w:hAnsi="Arial" w:cs="Arial"/>
          <w:b w:val="0"/>
          <w:sz w:val="22"/>
          <w:szCs w:val="22"/>
        </w:rPr>
        <w:t xml:space="preserve"> nejpozději v termínu v souladu s článkem III. Smlouvy</w:t>
      </w:r>
      <w:r>
        <w:rPr>
          <w:rFonts w:ascii="Arial" w:hAnsi="Arial" w:cs="Arial"/>
          <w:b w:val="0"/>
          <w:sz w:val="22"/>
          <w:szCs w:val="22"/>
        </w:rPr>
        <w:t xml:space="preserve">. </w:t>
      </w:r>
    </w:p>
    <w:p w:rsidR="00F44308" w:rsidRPr="000B5927" w:rsidRDefault="00F44308" w:rsidP="00F44308">
      <w:pPr>
        <w:pStyle w:val="Zkladntext2"/>
        <w:ind w:left="2490"/>
        <w:jc w:val="both"/>
        <w:rPr>
          <w:rFonts w:ascii="Arial" w:hAnsi="Arial" w:cs="Arial"/>
          <w:b w:val="0"/>
          <w:sz w:val="22"/>
          <w:szCs w:val="22"/>
        </w:rPr>
      </w:pPr>
    </w:p>
    <w:p w:rsidR="00F44308" w:rsidRPr="000B5927" w:rsidRDefault="00F44308" w:rsidP="00F44308">
      <w:pPr>
        <w:pStyle w:val="Zkladntext2"/>
        <w:numPr>
          <w:ilvl w:val="0"/>
          <w:numId w:val="53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 xml:space="preserve">Provedením se rozumí doručení </w:t>
      </w:r>
      <w:r>
        <w:rPr>
          <w:rFonts w:ascii="Arial" w:hAnsi="Arial" w:cs="Arial"/>
          <w:b w:val="0"/>
          <w:sz w:val="22"/>
          <w:szCs w:val="22"/>
        </w:rPr>
        <w:t xml:space="preserve">všech </w:t>
      </w:r>
      <w:r w:rsidR="00051B28">
        <w:rPr>
          <w:rFonts w:ascii="Arial" w:hAnsi="Arial" w:cs="Arial"/>
          <w:b w:val="0"/>
          <w:sz w:val="22"/>
          <w:szCs w:val="22"/>
        </w:rPr>
        <w:t>Posudků</w:t>
      </w:r>
      <w:r>
        <w:rPr>
          <w:rFonts w:ascii="Arial" w:hAnsi="Arial" w:cs="Arial"/>
          <w:b w:val="0"/>
          <w:sz w:val="22"/>
          <w:szCs w:val="22"/>
        </w:rPr>
        <w:t xml:space="preserve"> dle Smlouvy</w:t>
      </w:r>
      <w:r w:rsidRPr="000B5927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vztahující</w:t>
      </w:r>
      <w:r w:rsidR="00461ACC">
        <w:rPr>
          <w:rFonts w:ascii="Arial" w:hAnsi="Arial" w:cs="Arial"/>
          <w:b w:val="0"/>
          <w:sz w:val="22"/>
          <w:szCs w:val="22"/>
        </w:rPr>
        <w:t>ch</w:t>
      </w:r>
      <w:r>
        <w:rPr>
          <w:rFonts w:ascii="Arial" w:hAnsi="Arial" w:cs="Arial"/>
          <w:b w:val="0"/>
          <w:sz w:val="22"/>
          <w:szCs w:val="22"/>
        </w:rPr>
        <w:t xml:space="preserve"> se </w:t>
      </w:r>
      <w:r w:rsidR="00371E45"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 xml:space="preserve">k výše specifikovaným </w:t>
      </w:r>
      <w:r w:rsidR="00687E1D">
        <w:rPr>
          <w:rFonts w:ascii="Arial" w:hAnsi="Arial" w:cs="Arial"/>
          <w:b w:val="0"/>
          <w:sz w:val="22"/>
          <w:szCs w:val="22"/>
        </w:rPr>
        <w:t>akcím</w:t>
      </w:r>
      <w:r w:rsidRPr="000B5927">
        <w:rPr>
          <w:rFonts w:ascii="Arial" w:hAnsi="Arial" w:cs="Arial"/>
          <w:b w:val="0"/>
          <w:sz w:val="22"/>
          <w:szCs w:val="22"/>
        </w:rPr>
        <w:t xml:space="preserve"> do sídla Objednatele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 xml:space="preserve"> v tištěné formě </w:t>
      </w:r>
      <w:r w:rsidR="00AA6FA1">
        <w:rPr>
          <w:rFonts w:ascii="Arial" w:hAnsi="Arial" w:cs="Arial"/>
          <w:b w:val="0"/>
          <w:bCs w:val="0"/>
          <w:sz w:val="22"/>
          <w:szCs w:val="22"/>
        </w:rPr>
        <w:t>ve dvou vyhotoveních</w:t>
      </w:r>
      <w:r w:rsidR="002F00BE">
        <w:rPr>
          <w:rFonts w:ascii="Arial" w:hAnsi="Arial" w:cs="Arial"/>
          <w:b w:val="0"/>
          <w:bCs w:val="0"/>
          <w:sz w:val="22"/>
          <w:szCs w:val="22"/>
        </w:rPr>
        <w:t xml:space="preserve"> na každou akci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 xml:space="preserve"> a</w:t>
      </w:r>
      <w:r w:rsidR="00687E1D">
        <w:rPr>
          <w:rFonts w:ascii="Arial" w:hAnsi="Arial" w:cs="Arial"/>
          <w:b w:val="0"/>
          <w:bCs w:val="0"/>
          <w:sz w:val="22"/>
          <w:szCs w:val="22"/>
        </w:rPr>
        <w:t xml:space="preserve"> elektronicky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54FE5">
        <w:rPr>
          <w:rFonts w:ascii="Arial" w:hAnsi="Arial" w:cs="Arial"/>
          <w:b w:val="0"/>
          <w:bCs w:val="0"/>
          <w:sz w:val="22"/>
          <w:szCs w:val="22"/>
        </w:rPr>
        <w:t xml:space="preserve">na </w:t>
      </w:r>
      <w:r w:rsidR="00687E1D">
        <w:rPr>
          <w:rFonts w:ascii="Arial" w:hAnsi="Arial" w:cs="Arial"/>
          <w:b w:val="0"/>
          <w:bCs w:val="0"/>
          <w:sz w:val="22"/>
          <w:szCs w:val="22"/>
        </w:rPr>
        <w:t xml:space="preserve">adresu </w:t>
      </w:r>
      <w:r w:rsidR="00A3539B">
        <w:rPr>
          <w:rFonts w:ascii="Arial" w:hAnsi="Arial" w:cs="Arial"/>
          <w:b w:val="0"/>
          <w:bCs w:val="0"/>
          <w:sz w:val="22"/>
          <w:szCs w:val="22"/>
        </w:rPr>
        <w:t>XXXXXXXX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pro každ</w:t>
      </w:r>
      <w:r w:rsidR="00051B28">
        <w:rPr>
          <w:rFonts w:ascii="Arial" w:hAnsi="Arial" w:cs="Arial"/>
          <w:b w:val="0"/>
          <w:bCs w:val="0"/>
          <w:sz w:val="22"/>
          <w:szCs w:val="22"/>
        </w:rPr>
        <w:t>ý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51B28">
        <w:rPr>
          <w:rFonts w:ascii="Arial" w:hAnsi="Arial" w:cs="Arial"/>
          <w:b w:val="0"/>
          <w:bCs w:val="0"/>
          <w:sz w:val="22"/>
          <w:szCs w:val="22"/>
        </w:rPr>
        <w:t>Posudek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F44308" w:rsidRPr="000B5927" w:rsidRDefault="00F44308" w:rsidP="00F44308">
      <w:pPr>
        <w:pStyle w:val="Zkladntext2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F44308" w:rsidRPr="000B5927" w:rsidRDefault="00F44308" w:rsidP="00F44308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44308" w:rsidRPr="000B5927" w:rsidRDefault="00F44308" w:rsidP="00F44308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Součinnost Objednatele:</w:t>
      </w:r>
    </w:p>
    <w:p w:rsidR="00F44308" w:rsidRPr="000B5927" w:rsidRDefault="00F44308" w:rsidP="00F44308">
      <w:pPr>
        <w:pStyle w:val="Zkladntext2"/>
        <w:numPr>
          <w:ilvl w:val="0"/>
          <w:numId w:val="54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Součástí Objednávky jsou podklady dle čl. II</w:t>
      </w:r>
      <w:r>
        <w:rPr>
          <w:rFonts w:ascii="Arial" w:hAnsi="Arial" w:cs="Arial"/>
          <w:b w:val="0"/>
          <w:sz w:val="22"/>
          <w:szCs w:val="22"/>
        </w:rPr>
        <w:t>I.</w:t>
      </w:r>
      <w:r w:rsidRPr="000B5927">
        <w:rPr>
          <w:rFonts w:ascii="Arial" w:hAnsi="Arial" w:cs="Arial"/>
          <w:b w:val="0"/>
          <w:sz w:val="22"/>
          <w:szCs w:val="22"/>
        </w:rPr>
        <w:t xml:space="preserve"> Smlouvy uvedené v příloze č. 1.</w:t>
      </w:r>
      <w:r>
        <w:rPr>
          <w:rFonts w:ascii="Arial" w:hAnsi="Arial" w:cs="Arial"/>
          <w:b w:val="0"/>
          <w:sz w:val="22"/>
          <w:szCs w:val="22"/>
        </w:rPr>
        <w:t xml:space="preserve"> této Objednávky.</w:t>
      </w:r>
    </w:p>
    <w:p w:rsidR="00F44308" w:rsidRPr="000B5927" w:rsidRDefault="00F44308" w:rsidP="00F44308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44308" w:rsidRPr="000B5927" w:rsidRDefault="00F44308" w:rsidP="00F44308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44308" w:rsidRPr="000B5927" w:rsidRDefault="00F44308" w:rsidP="00F44308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Závěrečná ustanovení:</w:t>
      </w:r>
    </w:p>
    <w:p w:rsidR="00F44308" w:rsidRPr="000B5927" w:rsidRDefault="00F44308" w:rsidP="00F44308">
      <w:pPr>
        <w:pStyle w:val="Zkladntext2"/>
        <w:numPr>
          <w:ilvl w:val="0"/>
          <w:numId w:val="55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Práva a povinnosti Objednatele a Zhotovitele se řídí ustanoveními Smlouvy.</w:t>
      </w:r>
    </w:p>
    <w:p w:rsidR="00F44308" w:rsidRPr="000B5927" w:rsidRDefault="00F44308" w:rsidP="00F44308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0B5927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>:</w:t>
      </w:r>
      <w:r w:rsidRPr="000B5927">
        <w:rPr>
          <w:rFonts w:ascii="Arial" w:hAnsi="Arial" w:cs="Arial"/>
          <w:sz w:val="22"/>
          <w:szCs w:val="22"/>
        </w:rPr>
        <w:tab/>
      </w:r>
      <w:r w:rsidRPr="000B5927">
        <w:rPr>
          <w:rFonts w:ascii="Arial" w:hAnsi="Arial" w:cs="Arial"/>
          <w:sz w:val="22"/>
          <w:szCs w:val="22"/>
        </w:rPr>
        <w:tab/>
      </w:r>
    </w:p>
    <w:p w:rsidR="00F44308" w:rsidRPr="000B5927" w:rsidRDefault="00F44308" w:rsidP="00F44308">
      <w:p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tabs>
          <w:tab w:val="left" w:pos="0"/>
          <w:tab w:val="left" w:pos="720"/>
          <w:tab w:val="left" w:pos="4678"/>
          <w:tab w:val="left" w:pos="6799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V Praze dne </w:t>
      </w:r>
      <w:r w:rsidRPr="000B5927"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F44308" w:rsidRPr="000B5927" w:rsidTr="00FD57CC">
        <w:trPr>
          <w:trHeight w:val="512"/>
        </w:trPr>
        <w:tc>
          <w:tcPr>
            <w:tcW w:w="4556" w:type="dxa"/>
          </w:tcPr>
          <w:p w:rsidR="00F44308" w:rsidRPr="000B5927" w:rsidRDefault="00F44308" w:rsidP="00FD57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F44308" w:rsidRDefault="00F44308" w:rsidP="00FD57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561117" w:rsidRPr="000B5927" w:rsidRDefault="00561117" w:rsidP="00FD57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F44308" w:rsidRDefault="00F44308" w:rsidP="00FD5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 republika – Ministerstvo zemědělství</w:t>
            </w:r>
          </w:p>
          <w:p w:rsidR="00F44308" w:rsidRPr="00B54FD6" w:rsidRDefault="00F44308" w:rsidP="00FD5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FD6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Marian Čiernik</w:t>
            </w:r>
          </w:p>
          <w:p w:rsidR="00F44308" w:rsidRPr="00B54FD6" w:rsidRDefault="00F44308" w:rsidP="00FD5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FD6">
              <w:rPr>
                <w:rFonts w:ascii="Arial" w:hAnsi="Arial" w:cs="Arial"/>
                <w:sz w:val="22"/>
                <w:szCs w:val="22"/>
              </w:rPr>
              <w:t>ředitel odboru vod</w:t>
            </w:r>
            <w:r>
              <w:rPr>
                <w:rFonts w:ascii="Arial" w:hAnsi="Arial" w:cs="Arial"/>
                <w:sz w:val="22"/>
                <w:szCs w:val="22"/>
              </w:rPr>
              <w:t xml:space="preserve">y v krajině </w:t>
            </w:r>
            <w:r w:rsidR="000803A6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a odstraňování povodňových škod</w:t>
            </w:r>
          </w:p>
          <w:p w:rsidR="00F44308" w:rsidRPr="000B5927" w:rsidRDefault="00F44308" w:rsidP="00FD57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:rsidR="00F44308" w:rsidRPr="000B5927" w:rsidRDefault="00F44308" w:rsidP="00FD57C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F44308" w:rsidRDefault="00F44308" w:rsidP="00F44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F00BE" w:rsidRDefault="002F00BE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Písemné potvrzení dílčí výzvy k poskytnutí plnění (Objednávky)</w:t>
      </w:r>
    </w:p>
    <w:p w:rsidR="002F00BE" w:rsidRDefault="002F00BE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,,Potvrzení Objednávky“)</w:t>
      </w:r>
      <w:r w:rsidR="00F44308">
        <w:rPr>
          <w:rFonts w:ascii="Arial" w:hAnsi="Arial" w:cs="Arial"/>
          <w:sz w:val="22"/>
          <w:szCs w:val="22"/>
        </w:rPr>
        <w:tab/>
        <w:t xml:space="preserve"> </w:t>
      </w:r>
    </w:p>
    <w:p w:rsidR="002F00BE" w:rsidRDefault="002F00BE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F44308" w:rsidRDefault="00F44308" w:rsidP="00B81ACB">
      <w:pPr>
        <w:pStyle w:val="Odstavecseseznamem"/>
        <w:tabs>
          <w:tab w:val="left" w:pos="0"/>
          <w:tab w:val="left" w:pos="4678"/>
          <w:tab w:val="left" w:pos="8400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ustanovení § 92 odst. 1 písm. a) zákona č. 137/2006 Sb., o veřejných zakázkách, ve znění pozdějších předpisů, tímto potvrzuji výše uvedenou Objednávku</w:t>
      </w: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F44308" w:rsidRDefault="00561117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………….…..  d</w:t>
      </w:r>
      <w:r w:rsidR="00F44308">
        <w:rPr>
          <w:rFonts w:ascii="Arial" w:hAnsi="Arial" w:cs="Arial"/>
          <w:sz w:val="22"/>
          <w:szCs w:val="22"/>
        </w:rPr>
        <w:t>ne …………….</w:t>
      </w: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</w:p>
    <w:p w:rsidR="00561117" w:rsidRDefault="00561117" w:rsidP="00561117">
      <w:pPr>
        <w:pStyle w:val="Odstavecseseznamem"/>
        <w:tabs>
          <w:tab w:val="left" w:pos="0"/>
          <w:tab w:val="left" w:pos="8400"/>
        </w:tabs>
        <w:spacing w:after="120"/>
        <w:ind w:left="786" w:hanging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44308">
        <w:rPr>
          <w:rFonts w:ascii="Arial" w:hAnsi="Arial" w:cs="Arial"/>
          <w:sz w:val="22"/>
          <w:szCs w:val="22"/>
        </w:rPr>
        <w:t>Zhotovitel</w:t>
      </w:r>
    </w:p>
    <w:p w:rsidR="00561117" w:rsidRDefault="005611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61117" w:rsidRDefault="00561117" w:rsidP="00561117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Příloha č. 2</w:t>
      </w:r>
    </w:p>
    <w:p w:rsidR="00561117" w:rsidRDefault="00561117" w:rsidP="00561117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b/>
          <w:sz w:val="22"/>
          <w:szCs w:val="22"/>
        </w:rPr>
      </w:pPr>
    </w:p>
    <w:p w:rsidR="00561117" w:rsidRDefault="00561117" w:rsidP="00561117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center"/>
        <w:rPr>
          <w:rFonts w:ascii="Arial" w:hAnsi="Arial" w:cs="Arial"/>
          <w:b/>
          <w:sz w:val="22"/>
          <w:szCs w:val="22"/>
        </w:rPr>
      </w:pPr>
      <w:r w:rsidRPr="00561117">
        <w:rPr>
          <w:rFonts w:ascii="Arial" w:hAnsi="Arial" w:cs="Arial"/>
          <w:b/>
          <w:sz w:val="22"/>
          <w:szCs w:val="22"/>
        </w:rPr>
        <w:t>Metodika pro posuzování akcí zařazených do Programu 129</w:t>
      </w:r>
      <w:r>
        <w:rPr>
          <w:rFonts w:ascii="Arial" w:hAnsi="Arial" w:cs="Arial"/>
          <w:b/>
          <w:sz w:val="22"/>
          <w:szCs w:val="22"/>
        </w:rPr>
        <w:t> </w:t>
      </w:r>
      <w:r w:rsidRPr="00561117">
        <w:rPr>
          <w:rFonts w:ascii="Arial" w:hAnsi="Arial" w:cs="Arial"/>
          <w:b/>
          <w:sz w:val="22"/>
          <w:szCs w:val="22"/>
        </w:rPr>
        <w:t>280</w:t>
      </w:r>
    </w:p>
    <w:p w:rsidR="00561117" w:rsidRPr="00561117" w:rsidRDefault="00561117" w:rsidP="00561117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/tvoří samostatnou přílohu zadávací dokumentace/</w:t>
      </w:r>
    </w:p>
    <w:p w:rsidR="00F81D25" w:rsidRDefault="00F81D25" w:rsidP="00561117">
      <w:pPr>
        <w:pStyle w:val="Odstavecseseznamem"/>
        <w:tabs>
          <w:tab w:val="left" w:pos="0"/>
          <w:tab w:val="left" w:pos="8400"/>
        </w:tabs>
        <w:spacing w:after="120"/>
        <w:ind w:left="786" w:hanging="786"/>
        <w:rPr>
          <w:rFonts w:ascii="Arial" w:hAnsi="Arial" w:cs="Arial"/>
          <w:sz w:val="22"/>
          <w:szCs w:val="22"/>
        </w:rPr>
      </w:pPr>
    </w:p>
    <w:p w:rsidR="00460198" w:rsidRPr="00276DBA" w:rsidRDefault="00460198" w:rsidP="00276DBA">
      <w:pPr>
        <w:pStyle w:val="Zkladntext21"/>
        <w:tabs>
          <w:tab w:val="left" w:pos="0"/>
        </w:tabs>
        <w:spacing w:before="120"/>
        <w:ind w:firstLine="0"/>
        <w:rPr>
          <w:rFonts w:ascii="Arial" w:hAnsi="Arial" w:cs="Arial"/>
          <w:b/>
          <w:sz w:val="22"/>
          <w:szCs w:val="22"/>
        </w:rPr>
      </w:pPr>
    </w:p>
    <w:sectPr w:rsidR="00460198" w:rsidRPr="00276DBA" w:rsidSect="00561117"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C5" w:rsidRDefault="007A78C5" w:rsidP="001560EE">
      <w:r>
        <w:separator/>
      </w:r>
    </w:p>
  </w:endnote>
  <w:endnote w:type="continuationSeparator" w:id="0">
    <w:p w:rsidR="007A78C5" w:rsidRDefault="007A78C5" w:rsidP="0015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7D" w:rsidRDefault="00B91AE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2823">
      <w:rPr>
        <w:noProof/>
      </w:rPr>
      <w:t>2</w:t>
    </w:r>
    <w:r>
      <w:fldChar w:fldCharType="end"/>
    </w:r>
  </w:p>
  <w:p w:rsidR="00137E7D" w:rsidRDefault="00137E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7D" w:rsidRDefault="00B91AE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E7D">
      <w:rPr>
        <w:noProof/>
      </w:rPr>
      <w:t>1</w:t>
    </w:r>
    <w:r>
      <w:fldChar w:fldCharType="end"/>
    </w:r>
  </w:p>
  <w:p w:rsidR="00137E7D" w:rsidRDefault="00137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C5" w:rsidRDefault="007A78C5" w:rsidP="001560EE">
      <w:r>
        <w:separator/>
      </w:r>
    </w:p>
  </w:footnote>
  <w:footnote w:type="continuationSeparator" w:id="0">
    <w:p w:rsidR="007A78C5" w:rsidRDefault="007A78C5" w:rsidP="0015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"/>
      </v:shape>
    </w:pict>
  </w:numPicBullet>
  <w:abstractNum w:abstractNumId="0">
    <w:nsid w:val="002C4410"/>
    <w:multiLevelType w:val="hybridMultilevel"/>
    <w:tmpl w:val="A4C831A8"/>
    <w:lvl w:ilvl="0" w:tplc="45CCF85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9D0D9B"/>
    <w:multiLevelType w:val="hybridMultilevel"/>
    <w:tmpl w:val="41746AEC"/>
    <w:lvl w:ilvl="0" w:tplc="3C4E0CAA">
      <w:start w:val="7"/>
      <w:numFmt w:val="decimal"/>
      <w:lvlText w:val="%1."/>
      <w:lvlJc w:val="left"/>
      <w:pPr>
        <w:ind w:left="24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1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8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4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60" w:hanging="180"/>
      </w:pPr>
      <w:rPr>
        <w:rFonts w:cs="Times New Roman"/>
      </w:rPr>
    </w:lvl>
  </w:abstractNum>
  <w:abstractNum w:abstractNumId="2">
    <w:nsid w:val="02703DE7"/>
    <w:multiLevelType w:val="multilevel"/>
    <w:tmpl w:val="08588F8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3701EEA"/>
    <w:multiLevelType w:val="hybridMultilevel"/>
    <w:tmpl w:val="62908BF4"/>
    <w:lvl w:ilvl="0" w:tplc="514C5ED8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A10EF5"/>
    <w:multiLevelType w:val="hybridMultilevel"/>
    <w:tmpl w:val="75BE76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7C6111"/>
    <w:multiLevelType w:val="hybridMultilevel"/>
    <w:tmpl w:val="84C61C8A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0738114E"/>
    <w:multiLevelType w:val="hybridMultilevel"/>
    <w:tmpl w:val="3ACC3358"/>
    <w:lvl w:ilvl="0" w:tplc="B9A69AB8">
      <w:start w:val="2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B95D7C"/>
    <w:multiLevelType w:val="hybridMultilevel"/>
    <w:tmpl w:val="428A3D4E"/>
    <w:lvl w:ilvl="0" w:tplc="7096C4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3973AA"/>
    <w:multiLevelType w:val="multilevel"/>
    <w:tmpl w:val="76B4502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097B585E"/>
    <w:multiLevelType w:val="hybridMultilevel"/>
    <w:tmpl w:val="A88C8B10"/>
    <w:lvl w:ilvl="0" w:tplc="55A4CAD4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0A6577AC"/>
    <w:multiLevelType w:val="hybridMultilevel"/>
    <w:tmpl w:val="46FE0122"/>
    <w:lvl w:ilvl="0" w:tplc="EE0858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109F4E21"/>
    <w:multiLevelType w:val="hybridMultilevel"/>
    <w:tmpl w:val="46EE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6D40AA"/>
    <w:multiLevelType w:val="hybridMultilevel"/>
    <w:tmpl w:val="C3144D7C"/>
    <w:lvl w:ilvl="0" w:tplc="565EA9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i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2625BD4"/>
    <w:multiLevelType w:val="hybridMultilevel"/>
    <w:tmpl w:val="53986C96"/>
    <w:lvl w:ilvl="0" w:tplc="BE789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0012CA"/>
    <w:multiLevelType w:val="hybridMultilevel"/>
    <w:tmpl w:val="22FCA2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51500D8"/>
    <w:multiLevelType w:val="hybridMultilevel"/>
    <w:tmpl w:val="25266B4A"/>
    <w:lvl w:ilvl="0" w:tplc="A078B5CE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16">
    <w:nsid w:val="16FC6CE4"/>
    <w:multiLevelType w:val="hybridMultilevel"/>
    <w:tmpl w:val="8F7E4B8A"/>
    <w:lvl w:ilvl="0" w:tplc="0405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A8A5F87"/>
    <w:multiLevelType w:val="multilevel"/>
    <w:tmpl w:val="76B4502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1EBD0131"/>
    <w:multiLevelType w:val="hybridMultilevel"/>
    <w:tmpl w:val="D93461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0447AE4"/>
    <w:multiLevelType w:val="hybridMultilevel"/>
    <w:tmpl w:val="6C72B110"/>
    <w:lvl w:ilvl="0" w:tplc="7D6AEE1C">
      <w:start w:val="4"/>
      <w:numFmt w:val="bullet"/>
      <w:lvlText w:val="-"/>
      <w:lvlJc w:val="left"/>
      <w:pPr>
        <w:ind w:left="255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0">
    <w:nsid w:val="236473BA"/>
    <w:multiLevelType w:val="hybridMultilevel"/>
    <w:tmpl w:val="0866B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265FE9"/>
    <w:multiLevelType w:val="hybridMultilevel"/>
    <w:tmpl w:val="749293B6"/>
    <w:lvl w:ilvl="0" w:tplc="0405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2">
    <w:nsid w:val="265D7BC2"/>
    <w:multiLevelType w:val="hybridMultilevel"/>
    <w:tmpl w:val="5EC05A68"/>
    <w:lvl w:ilvl="0" w:tplc="A78088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29CA66D0"/>
    <w:multiLevelType w:val="hybridMultilevel"/>
    <w:tmpl w:val="2D4A0004"/>
    <w:lvl w:ilvl="0" w:tplc="E1D43174">
      <w:start w:val="1"/>
      <w:numFmt w:val="decimal"/>
      <w:lvlText w:val="%1."/>
      <w:lvlJc w:val="left"/>
      <w:pPr>
        <w:ind w:left="2490" w:hanging="360"/>
      </w:pPr>
      <w:rPr>
        <w:rFonts w:ascii="Arial" w:eastAsia="Times New Roman" w:hAnsi="Arial" w:cs="Times New Roman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4">
    <w:nsid w:val="2B9D6610"/>
    <w:multiLevelType w:val="hybridMultilevel"/>
    <w:tmpl w:val="A56CA350"/>
    <w:lvl w:ilvl="0" w:tplc="0405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5">
    <w:nsid w:val="2BAD3B2A"/>
    <w:multiLevelType w:val="hybridMultilevel"/>
    <w:tmpl w:val="522E0B7A"/>
    <w:lvl w:ilvl="0" w:tplc="C3F08B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26">
    <w:nsid w:val="2FC555B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32773C28"/>
    <w:multiLevelType w:val="hybridMultilevel"/>
    <w:tmpl w:val="1D6E65B4"/>
    <w:lvl w:ilvl="0" w:tplc="F626B5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32867BE3"/>
    <w:multiLevelType w:val="hybridMultilevel"/>
    <w:tmpl w:val="FEA6AE04"/>
    <w:lvl w:ilvl="0" w:tplc="2D1CFE5C">
      <w:start w:val="1"/>
      <w:numFmt w:val="lowerLetter"/>
      <w:lvlText w:val="%1)"/>
      <w:lvlJc w:val="left"/>
      <w:pPr>
        <w:ind w:left="114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2B17807"/>
    <w:multiLevelType w:val="hybridMultilevel"/>
    <w:tmpl w:val="EA5EA3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6B57CDA"/>
    <w:multiLevelType w:val="hybridMultilevel"/>
    <w:tmpl w:val="489E4C5A"/>
    <w:lvl w:ilvl="0" w:tplc="82EADD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CB1F57"/>
    <w:multiLevelType w:val="hybridMultilevel"/>
    <w:tmpl w:val="EBC6C120"/>
    <w:lvl w:ilvl="0" w:tplc="DAF472F0">
      <w:start w:val="1"/>
      <w:numFmt w:val="lowerLetter"/>
      <w:lvlText w:val="%1)"/>
      <w:lvlJc w:val="left"/>
      <w:pPr>
        <w:ind w:left="113" w:firstLine="313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8" w:hanging="180"/>
      </w:pPr>
      <w:rPr>
        <w:rFonts w:cs="Times New Roman"/>
      </w:rPr>
    </w:lvl>
  </w:abstractNum>
  <w:abstractNum w:abstractNumId="32">
    <w:nsid w:val="3DB4576F"/>
    <w:multiLevelType w:val="hybridMultilevel"/>
    <w:tmpl w:val="BDDC5C86"/>
    <w:lvl w:ilvl="0" w:tplc="E83E2DAC">
      <w:start w:val="1"/>
      <w:numFmt w:val="decimal"/>
      <w:lvlText w:val="%1."/>
      <w:lvlJc w:val="left"/>
      <w:pPr>
        <w:ind w:left="2490" w:hanging="360"/>
      </w:pPr>
      <w:rPr>
        <w:rFonts w:ascii="Arial" w:eastAsia="Times New Roman" w:hAnsi="Arial" w:cs="Times New Roman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3">
    <w:nsid w:val="40467EFE"/>
    <w:multiLevelType w:val="hybridMultilevel"/>
    <w:tmpl w:val="5C56A4F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409F4BC8"/>
    <w:multiLevelType w:val="hybridMultilevel"/>
    <w:tmpl w:val="D8D285E4"/>
    <w:lvl w:ilvl="0" w:tplc="0405000F">
      <w:start w:val="1"/>
      <w:numFmt w:val="decimal"/>
      <w:lvlText w:val="%1."/>
      <w:lvlJc w:val="left"/>
      <w:pPr>
        <w:ind w:left="114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37E6E1B"/>
    <w:multiLevelType w:val="hybridMultilevel"/>
    <w:tmpl w:val="A26A3C68"/>
    <w:lvl w:ilvl="0" w:tplc="AEEE87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3B2428B"/>
    <w:multiLevelType w:val="hybridMultilevel"/>
    <w:tmpl w:val="FABC8EB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8826C06"/>
    <w:multiLevelType w:val="hybridMultilevel"/>
    <w:tmpl w:val="D79630EA"/>
    <w:lvl w:ilvl="0" w:tplc="1D3E22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3"/>
        <w:szCs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9FD45D5"/>
    <w:multiLevelType w:val="hybridMultilevel"/>
    <w:tmpl w:val="1FC4198C"/>
    <w:lvl w:ilvl="0" w:tplc="5CDE4554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39">
    <w:nsid w:val="4B7043BF"/>
    <w:multiLevelType w:val="hybridMultilevel"/>
    <w:tmpl w:val="4B1CBE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C5F2431"/>
    <w:multiLevelType w:val="hybridMultilevel"/>
    <w:tmpl w:val="FAA41528"/>
    <w:lvl w:ilvl="0" w:tplc="C6F2B04C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41">
    <w:nsid w:val="4C617BF3"/>
    <w:multiLevelType w:val="hybridMultilevel"/>
    <w:tmpl w:val="942E1EA2"/>
    <w:lvl w:ilvl="0" w:tplc="F03CF2D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>
    <w:nsid w:val="4C715A0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>
    <w:nsid w:val="51102A1C"/>
    <w:multiLevelType w:val="hybridMultilevel"/>
    <w:tmpl w:val="65306E8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1A2772B"/>
    <w:multiLevelType w:val="hybridMultilevel"/>
    <w:tmpl w:val="46EE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2443CA4"/>
    <w:multiLevelType w:val="hybridMultilevel"/>
    <w:tmpl w:val="C472059C"/>
    <w:lvl w:ilvl="0" w:tplc="D9C4C3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5B8C4372"/>
    <w:multiLevelType w:val="hybridMultilevel"/>
    <w:tmpl w:val="4A18DB2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667B580A"/>
    <w:multiLevelType w:val="hybridMultilevel"/>
    <w:tmpl w:val="AA564C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425C"/>
    <w:multiLevelType w:val="hybridMultilevel"/>
    <w:tmpl w:val="DF684E6A"/>
    <w:lvl w:ilvl="0" w:tplc="228A54B4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49">
    <w:nsid w:val="6945391A"/>
    <w:multiLevelType w:val="hybridMultilevel"/>
    <w:tmpl w:val="5804F5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B4037AA"/>
    <w:multiLevelType w:val="hybridMultilevel"/>
    <w:tmpl w:val="1A6E77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CDB6ECE"/>
    <w:multiLevelType w:val="hybridMultilevel"/>
    <w:tmpl w:val="84CCFDF4"/>
    <w:lvl w:ilvl="0" w:tplc="355A18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DAF17F3"/>
    <w:multiLevelType w:val="multilevel"/>
    <w:tmpl w:val="489E4C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0A37CB5"/>
    <w:multiLevelType w:val="hybridMultilevel"/>
    <w:tmpl w:val="93C453F4"/>
    <w:lvl w:ilvl="0" w:tplc="0A5CB404"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4">
    <w:nsid w:val="70B81731"/>
    <w:multiLevelType w:val="hybridMultilevel"/>
    <w:tmpl w:val="27A8DB4E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5">
    <w:nsid w:val="70D27DAC"/>
    <w:multiLevelType w:val="hybridMultilevel"/>
    <w:tmpl w:val="FE5EEFF6"/>
    <w:lvl w:ilvl="0" w:tplc="006817B6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92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56">
    <w:nsid w:val="71C2774A"/>
    <w:multiLevelType w:val="multilevel"/>
    <w:tmpl w:val="8370E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3B129C4"/>
    <w:multiLevelType w:val="hybridMultilevel"/>
    <w:tmpl w:val="6B38D204"/>
    <w:lvl w:ilvl="0" w:tplc="D34481E4">
      <w:start w:val="4"/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8">
    <w:nsid w:val="7D1B3F5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57"/>
  </w:num>
  <w:num w:numId="7">
    <w:abstractNumId w:val="32"/>
  </w:num>
  <w:num w:numId="8">
    <w:abstractNumId w:val="19"/>
  </w:num>
  <w:num w:numId="9">
    <w:abstractNumId w:val="23"/>
  </w:num>
  <w:num w:numId="10">
    <w:abstractNumId w:val="38"/>
  </w:num>
  <w:num w:numId="11">
    <w:abstractNumId w:val="15"/>
  </w:num>
  <w:num w:numId="12">
    <w:abstractNumId w:val="55"/>
  </w:num>
  <w:num w:numId="13">
    <w:abstractNumId w:val="48"/>
  </w:num>
  <w:num w:numId="14">
    <w:abstractNumId w:val="40"/>
  </w:num>
  <w:num w:numId="15">
    <w:abstractNumId w:val="53"/>
  </w:num>
  <w:num w:numId="16">
    <w:abstractNumId w:val="25"/>
  </w:num>
  <w:num w:numId="17">
    <w:abstractNumId w:val="36"/>
  </w:num>
  <w:num w:numId="18">
    <w:abstractNumId w:val="30"/>
  </w:num>
  <w:num w:numId="19">
    <w:abstractNumId w:val="4"/>
  </w:num>
  <w:num w:numId="20">
    <w:abstractNumId w:val="35"/>
  </w:num>
  <w:num w:numId="21">
    <w:abstractNumId w:val="44"/>
  </w:num>
  <w:num w:numId="22">
    <w:abstractNumId w:val="12"/>
  </w:num>
  <w:num w:numId="23">
    <w:abstractNumId w:val="29"/>
  </w:num>
  <w:num w:numId="24">
    <w:abstractNumId w:val="10"/>
  </w:num>
  <w:num w:numId="25">
    <w:abstractNumId w:val="49"/>
  </w:num>
  <w:num w:numId="26">
    <w:abstractNumId w:val="22"/>
  </w:num>
  <w:num w:numId="27">
    <w:abstractNumId w:val="56"/>
  </w:num>
  <w:num w:numId="28">
    <w:abstractNumId w:val="9"/>
  </w:num>
  <w:num w:numId="29">
    <w:abstractNumId w:val="0"/>
  </w:num>
  <w:num w:numId="30">
    <w:abstractNumId w:val="37"/>
  </w:num>
  <w:num w:numId="31">
    <w:abstractNumId w:val="6"/>
  </w:num>
  <w:num w:numId="32">
    <w:abstractNumId w:val="7"/>
  </w:num>
  <w:num w:numId="33">
    <w:abstractNumId w:val="5"/>
  </w:num>
  <w:num w:numId="34">
    <w:abstractNumId w:val="54"/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47"/>
  </w:num>
  <w:num w:numId="38">
    <w:abstractNumId w:val="45"/>
  </w:num>
  <w:num w:numId="39">
    <w:abstractNumId w:val="16"/>
  </w:num>
  <w:num w:numId="40">
    <w:abstractNumId w:val="26"/>
  </w:num>
  <w:num w:numId="41">
    <w:abstractNumId w:val="17"/>
  </w:num>
  <w:num w:numId="42">
    <w:abstractNumId w:val="42"/>
  </w:num>
  <w:num w:numId="43">
    <w:abstractNumId w:val="52"/>
  </w:num>
  <w:num w:numId="44">
    <w:abstractNumId w:val="8"/>
  </w:num>
  <w:num w:numId="45">
    <w:abstractNumId w:val="31"/>
  </w:num>
  <w:num w:numId="46">
    <w:abstractNumId w:val="28"/>
  </w:num>
  <w:num w:numId="47">
    <w:abstractNumId w:val="34"/>
  </w:num>
  <w:num w:numId="48">
    <w:abstractNumId w:val="21"/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</w:num>
  <w:num w:numId="51">
    <w:abstractNumId w:val="2"/>
  </w:num>
  <w:num w:numId="52">
    <w:abstractNumId w:val="1"/>
  </w:num>
  <w:num w:numId="53">
    <w:abstractNumId w:val="18"/>
  </w:num>
  <w:num w:numId="54">
    <w:abstractNumId w:val="14"/>
  </w:num>
  <w:num w:numId="55">
    <w:abstractNumId w:val="13"/>
  </w:num>
  <w:num w:numId="56">
    <w:abstractNumId w:val="27"/>
  </w:num>
  <w:num w:numId="57">
    <w:abstractNumId w:val="20"/>
  </w:num>
  <w:num w:numId="58">
    <w:abstractNumId w:val="33"/>
  </w:num>
  <w:num w:numId="59">
    <w:abstractNumId w:val="24"/>
  </w:num>
  <w:num w:numId="60">
    <w:abstractNumId w:val="3"/>
  </w:num>
  <w:num w:numId="61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8C"/>
    <w:rsid w:val="00000273"/>
    <w:rsid w:val="00000428"/>
    <w:rsid w:val="00002BCC"/>
    <w:rsid w:val="000030AC"/>
    <w:rsid w:val="0000379D"/>
    <w:rsid w:val="00003F5E"/>
    <w:rsid w:val="00005D18"/>
    <w:rsid w:val="00007B3B"/>
    <w:rsid w:val="00007E06"/>
    <w:rsid w:val="0001063E"/>
    <w:rsid w:val="0001135B"/>
    <w:rsid w:val="00011582"/>
    <w:rsid w:val="00016DBF"/>
    <w:rsid w:val="00017D82"/>
    <w:rsid w:val="000203D2"/>
    <w:rsid w:val="00020556"/>
    <w:rsid w:val="00020742"/>
    <w:rsid w:val="00020F2F"/>
    <w:rsid w:val="0002714C"/>
    <w:rsid w:val="000274C4"/>
    <w:rsid w:val="00031033"/>
    <w:rsid w:val="0003402A"/>
    <w:rsid w:val="00036645"/>
    <w:rsid w:val="000369A7"/>
    <w:rsid w:val="00040002"/>
    <w:rsid w:val="000411BE"/>
    <w:rsid w:val="0004298C"/>
    <w:rsid w:val="00045773"/>
    <w:rsid w:val="000462BF"/>
    <w:rsid w:val="00050A98"/>
    <w:rsid w:val="00051317"/>
    <w:rsid w:val="000513BD"/>
    <w:rsid w:val="000514E6"/>
    <w:rsid w:val="00051B28"/>
    <w:rsid w:val="00052B62"/>
    <w:rsid w:val="00053441"/>
    <w:rsid w:val="000537D6"/>
    <w:rsid w:val="000551DD"/>
    <w:rsid w:val="000554FD"/>
    <w:rsid w:val="00056DD0"/>
    <w:rsid w:val="000655F7"/>
    <w:rsid w:val="00066F9C"/>
    <w:rsid w:val="0006740C"/>
    <w:rsid w:val="00067DDC"/>
    <w:rsid w:val="000705C3"/>
    <w:rsid w:val="00071459"/>
    <w:rsid w:val="0007197C"/>
    <w:rsid w:val="000720DE"/>
    <w:rsid w:val="00074A83"/>
    <w:rsid w:val="00074DB0"/>
    <w:rsid w:val="000756F8"/>
    <w:rsid w:val="00077A40"/>
    <w:rsid w:val="000800A9"/>
    <w:rsid w:val="000801C6"/>
    <w:rsid w:val="000803A6"/>
    <w:rsid w:val="00081689"/>
    <w:rsid w:val="000834C1"/>
    <w:rsid w:val="00084D8A"/>
    <w:rsid w:val="00084F13"/>
    <w:rsid w:val="00085090"/>
    <w:rsid w:val="0008581E"/>
    <w:rsid w:val="00085DA9"/>
    <w:rsid w:val="0008735D"/>
    <w:rsid w:val="000937E6"/>
    <w:rsid w:val="000A061A"/>
    <w:rsid w:val="000A09CB"/>
    <w:rsid w:val="000A160F"/>
    <w:rsid w:val="000A2C3E"/>
    <w:rsid w:val="000A2F67"/>
    <w:rsid w:val="000A4D25"/>
    <w:rsid w:val="000A679E"/>
    <w:rsid w:val="000B367F"/>
    <w:rsid w:val="000B5927"/>
    <w:rsid w:val="000B7944"/>
    <w:rsid w:val="000C1AE4"/>
    <w:rsid w:val="000C3428"/>
    <w:rsid w:val="000C7E2E"/>
    <w:rsid w:val="000D15E7"/>
    <w:rsid w:val="000D1BCE"/>
    <w:rsid w:val="000D1E19"/>
    <w:rsid w:val="000D3111"/>
    <w:rsid w:val="000D6B82"/>
    <w:rsid w:val="000D6C5C"/>
    <w:rsid w:val="000E0188"/>
    <w:rsid w:val="000E0F06"/>
    <w:rsid w:val="000E1E8D"/>
    <w:rsid w:val="000E557C"/>
    <w:rsid w:val="000E6D66"/>
    <w:rsid w:val="000F0C08"/>
    <w:rsid w:val="000F278B"/>
    <w:rsid w:val="000F52FD"/>
    <w:rsid w:val="000F688F"/>
    <w:rsid w:val="000F7747"/>
    <w:rsid w:val="00100113"/>
    <w:rsid w:val="00100576"/>
    <w:rsid w:val="00103D86"/>
    <w:rsid w:val="001067C0"/>
    <w:rsid w:val="00106970"/>
    <w:rsid w:val="00106D23"/>
    <w:rsid w:val="001079A4"/>
    <w:rsid w:val="00107CD1"/>
    <w:rsid w:val="001100BE"/>
    <w:rsid w:val="00111068"/>
    <w:rsid w:val="00115148"/>
    <w:rsid w:val="00115B84"/>
    <w:rsid w:val="001161AC"/>
    <w:rsid w:val="00116365"/>
    <w:rsid w:val="001170A1"/>
    <w:rsid w:val="0011778C"/>
    <w:rsid w:val="00117C74"/>
    <w:rsid w:val="00120334"/>
    <w:rsid w:val="00121479"/>
    <w:rsid w:val="00122BC5"/>
    <w:rsid w:val="00124815"/>
    <w:rsid w:val="001262CF"/>
    <w:rsid w:val="00127930"/>
    <w:rsid w:val="00127F2D"/>
    <w:rsid w:val="00130B73"/>
    <w:rsid w:val="00133FD9"/>
    <w:rsid w:val="00134A7F"/>
    <w:rsid w:val="00134FC4"/>
    <w:rsid w:val="00135FBA"/>
    <w:rsid w:val="0013715C"/>
    <w:rsid w:val="00137E7D"/>
    <w:rsid w:val="0014070E"/>
    <w:rsid w:val="00141F36"/>
    <w:rsid w:val="001424C8"/>
    <w:rsid w:val="00142BCE"/>
    <w:rsid w:val="001438DA"/>
    <w:rsid w:val="00145D25"/>
    <w:rsid w:val="0014631F"/>
    <w:rsid w:val="00147350"/>
    <w:rsid w:val="00152059"/>
    <w:rsid w:val="001531CF"/>
    <w:rsid w:val="00154257"/>
    <w:rsid w:val="0015543A"/>
    <w:rsid w:val="001560EE"/>
    <w:rsid w:val="00157344"/>
    <w:rsid w:val="00161C85"/>
    <w:rsid w:val="00162EE3"/>
    <w:rsid w:val="00163D2C"/>
    <w:rsid w:val="00163DAD"/>
    <w:rsid w:val="00164067"/>
    <w:rsid w:val="0016608C"/>
    <w:rsid w:val="001669EE"/>
    <w:rsid w:val="0017080D"/>
    <w:rsid w:val="00172696"/>
    <w:rsid w:val="00172B70"/>
    <w:rsid w:val="00174195"/>
    <w:rsid w:val="001746DA"/>
    <w:rsid w:val="00177F04"/>
    <w:rsid w:val="00180B86"/>
    <w:rsid w:val="0018253A"/>
    <w:rsid w:val="0018335C"/>
    <w:rsid w:val="00186769"/>
    <w:rsid w:val="00186B2A"/>
    <w:rsid w:val="00186E1A"/>
    <w:rsid w:val="001876CB"/>
    <w:rsid w:val="001904AD"/>
    <w:rsid w:val="001916B2"/>
    <w:rsid w:val="001929E9"/>
    <w:rsid w:val="00192C1F"/>
    <w:rsid w:val="001953BC"/>
    <w:rsid w:val="00196885"/>
    <w:rsid w:val="001A0FA9"/>
    <w:rsid w:val="001A1B2D"/>
    <w:rsid w:val="001A1D63"/>
    <w:rsid w:val="001A3B49"/>
    <w:rsid w:val="001A4990"/>
    <w:rsid w:val="001A5976"/>
    <w:rsid w:val="001A6DF9"/>
    <w:rsid w:val="001B570E"/>
    <w:rsid w:val="001B5B0B"/>
    <w:rsid w:val="001B6DDF"/>
    <w:rsid w:val="001C1354"/>
    <w:rsid w:val="001C243C"/>
    <w:rsid w:val="001C32F0"/>
    <w:rsid w:val="001C3940"/>
    <w:rsid w:val="001C45CD"/>
    <w:rsid w:val="001C743C"/>
    <w:rsid w:val="001C77C2"/>
    <w:rsid w:val="001D05C3"/>
    <w:rsid w:val="001D3377"/>
    <w:rsid w:val="001E1769"/>
    <w:rsid w:val="001E5AEA"/>
    <w:rsid w:val="001E63AA"/>
    <w:rsid w:val="001E6AC6"/>
    <w:rsid w:val="001F168B"/>
    <w:rsid w:val="001F1776"/>
    <w:rsid w:val="001F23F8"/>
    <w:rsid w:val="001F3D8D"/>
    <w:rsid w:val="001F4506"/>
    <w:rsid w:val="001F5FAA"/>
    <w:rsid w:val="001F62DC"/>
    <w:rsid w:val="00201071"/>
    <w:rsid w:val="002014E0"/>
    <w:rsid w:val="002015CC"/>
    <w:rsid w:val="00202772"/>
    <w:rsid w:val="0020398A"/>
    <w:rsid w:val="00204277"/>
    <w:rsid w:val="0020493B"/>
    <w:rsid w:val="00210623"/>
    <w:rsid w:val="00212352"/>
    <w:rsid w:val="0021408D"/>
    <w:rsid w:val="002157E5"/>
    <w:rsid w:val="00215E2B"/>
    <w:rsid w:val="00216C13"/>
    <w:rsid w:val="00217BD9"/>
    <w:rsid w:val="00222027"/>
    <w:rsid w:val="00223360"/>
    <w:rsid w:val="0022501B"/>
    <w:rsid w:val="00227933"/>
    <w:rsid w:val="00230758"/>
    <w:rsid w:val="002316D3"/>
    <w:rsid w:val="00231A6B"/>
    <w:rsid w:val="00231B28"/>
    <w:rsid w:val="0023467B"/>
    <w:rsid w:val="00235B01"/>
    <w:rsid w:val="00235F11"/>
    <w:rsid w:val="002402DF"/>
    <w:rsid w:val="002404B9"/>
    <w:rsid w:val="00243038"/>
    <w:rsid w:val="00244CD8"/>
    <w:rsid w:val="00244FDC"/>
    <w:rsid w:val="00245148"/>
    <w:rsid w:val="00247694"/>
    <w:rsid w:val="00250349"/>
    <w:rsid w:val="00253F2C"/>
    <w:rsid w:val="00253F9E"/>
    <w:rsid w:val="00256CD5"/>
    <w:rsid w:val="002610BB"/>
    <w:rsid w:val="0026306C"/>
    <w:rsid w:val="00265EAE"/>
    <w:rsid w:val="00266D42"/>
    <w:rsid w:val="002676B1"/>
    <w:rsid w:val="00267F00"/>
    <w:rsid w:val="0027012B"/>
    <w:rsid w:val="002703D8"/>
    <w:rsid w:val="00270DD9"/>
    <w:rsid w:val="00271802"/>
    <w:rsid w:val="002719E7"/>
    <w:rsid w:val="00271A9A"/>
    <w:rsid w:val="002723E7"/>
    <w:rsid w:val="002735F1"/>
    <w:rsid w:val="0027420D"/>
    <w:rsid w:val="002763C4"/>
    <w:rsid w:val="00276DBA"/>
    <w:rsid w:val="0027777D"/>
    <w:rsid w:val="00280BD0"/>
    <w:rsid w:val="00283A11"/>
    <w:rsid w:val="002879A4"/>
    <w:rsid w:val="00290543"/>
    <w:rsid w:val="0029203E"/>
    <w:rsid w:val="0029244B"/>
    <w:rsid w:val="00293467"/>
    <w:rsid w:val="00293BE5"/>
    <w:rsid w:val="00294E31"/>
    <w:rsid w:val="00295D5D"/>
    <w:rsid w:val="002976A8"/>
    <w:rsid w:val="00297B1D"/>
    <w:rsid w:val="002A15D6"/>
    <w:rsid w:val="002A195A"/>
    <w:rsid w:val="002A38CD"/>
    <w:rsid w:val="002A5B6D"/>
    <w:rsid w:val="002A7029"/>
    <w:rsid w:val="002A76D5"/>
    <w:rsid w:val="002A76FD"/>
    <w:rsid w:val="002C00AF"/>
    <w:rsid w:val="002C346E"/>
    <w:rsid w:val="002C59DB"/>
    <w:rsid w:val="002C5BD7"/>
    <w:rsid w:val="002D01BE"/>
    <w:rsid w:val="002D1C6F"/>
    <w:rsid w:val="002D3373"/>
    <w:rsid w:val="002D4C9E"/>
    <w:rsid w:val="002E3367"/>
    <w:rsid w:val="002E3BDA"/>
    <w:rsid w:val="002E43E9"/>
    <w:rsid w:val="002E4FBC"/>
    <w:rsid w:val="002F00BE"/>
    <w:rsid w:val="002F0425"/>
    <w:rsid w:val="002F288A"/>
    <w:rsid w:val="002F3B37"/>
    <w:rsid w:val="002F4A51"/>
    <w:rsid w:val="002F4E02"/>
    <w:rsid w:val="002F7AF1"/>
    <w:rsid w:val="002F7D24"/>
    <w:rsid w:val="00302804"/>
    <w:rsid w:val="00303F40"/>
    <w:rsid w:val="00305F13"/>
    <w:rsid w:val="0030605D"/>
    <w:rsid w:val="00310625"/>
    <w:rsid w:val="0031078C"/>
    <w:rsid w:val="0031126A"/>
    <w:rsid w:val="00311297"/>
    <w:rsid w:val="00314DD7"/>
    <w:rsid w:val="00315C11"/>
    <w:rsid w:val="00325A0A"/>
    <w:rsid w:val="003267A3"/>
    <w:rsid w:val="00327662"/>
    <w:rsid w:val="003300E7"/>
    <w:rsid w:val="0033511B"/>
    <w:rsid w:val="003359F9"/>
    <w:rsid w:val="003361CD"/>
    <w:rsid w:val="003403F2"/>
    <w:rsid w:val="003434D3"/>
    <w:rsid w:val="00351CA6"/>
    <w:rsid w:val="00352049"/>
    <w:rsid w:val="00352416"/>
    <w:rsid w:val="00352EFD"/>
    <w:rsid w:val="0035529B"/>
    <w:rsid w:val="00355842"/>
    <w:rsid w:val="00355F25"/>
    <w:rsid w:val="0035714C"/>
    <w:rsid w:val="00360B64"/>
    <w:rsid w:val="00360E8D"/>
    <w:rsid w:val="00363937"/>
    <w:rsid w:val="00363E14"/>
    <w:rsid w:val="00365F3B"/>
    <w:rsid w:val="00366061"/>
    <w:rsid w:val="00371626"/>
    <w:rsid w:val="00371745"/>
    <w:rsid w:val="00371864"/>
    <w:rsid w:val="00371E45"/>
    <w:rsid w:val="00372BBB"/>
    <w:rsid w:val="00373934"/>
    <w:rsid w:val="00375B47"/>
    <w:rsid w:val="00375BEE"/>
    <w:rsid w:val="003765B0"/>
    <w:rsid w:val="00376F8F"/>
    <w:rsid w:val="00377CD3"/>
    <w:rsid w:val="00380744"/>
    <w:rsid w:val="003807A7"/>
    <w:rsid w:val="00381544"/>
    <w:rsid w:val="00381696"/>
    <w:rsid w:val="0038271E"/>
    <w:rsid w:val="0038444E"/>
    <w:rsid w:val="0038498B"/>
    <w:rsid w:val="00393A2A"/>
    <w:rsid w:val="00393E78"/>
    <w:rsid w:val="00393EEA"/>
    <w:rsid w:val="003957A6"/>
    <w:rsid w:val="00395D6E"/>
    <w:rsid w:val="00396B47"/>
    <w:rsid w:val="003A38E5"/>
    <w:rsid w:val="003A3B4B"/>
    <w:rsid w:val="003A4D7E"/>
    <w:rsid w:val="003A61C2"/>
    <w:rsid w:val="003A7671"/>
    <w:rsid w:val="003A7795"/>
    <w:rsid w:val="003B2D97"/>
    <w:rsid w:val="003B5A70"/>
    <w:rsid w:val="003B6AFA"/>
    <w:rsid w:val="003B7576"/>
    <w:rsid w:val="003B7811"/>
    <w:rsid w:val="003C196A"/>
    <w:rsid w:val="003C1B66"/>
    <w:rsid w:val="003C267F"/>
    <w:rsid w:val="003C5A41"/>
    <w:rsid w:val="003D0A5A"/>
    <w:rsid w:val="003D0AFA"/>
    <w:rsid w:val="003D37D7"/>
    <w:rsid w:val="003D5043"/>
    <w:rsid w:val="003D674A"/>
    <w:rsid w:val="003E38FA"/>
    <w:rsid w:val="003E3B3D"/>
    <w:rsid w:val="003E55E4"/>
    <w:rsid w:val="003E69A2"/>
    <w:rsid w:val="003E6E5E"/>
    <w:rsid w:val="003E758A"/>
    <w:rsid w:val="003F2795"/>
    <w:rsid w:val="003F2872"/>
    <w:rsid w:val="003F29BC"/>
    <w:rsid w:val="003F3E7C"/>
    <w:rsid w:val="003F53C6"/>
    <w:rsid w:val="003F5935"/>
    <w:rsid w:val="003F6277"/>
    <w:rsid w:val="00400677"/>
    <w:rsid w:val="00400F52"/>
    <w:rsid w:val="00401E17"/>
    <w:rsid w:val="0040208B"/>
    <w:rsid w:val="00402FDE"/>
    <w:rsid w:val="0040305E"/>
    <w:rsid w:val="00404E04"/>
    <w:rsid w:val="00407BC3"/>
    <w:rsid w:val="004114F3"/>
    <w:rsid w:val="0041254D"/>
    <w:rsid w:val="00412754"/>
    <w:rsid w:val="00413871"/>
    <w:rsid w:val="00415A26"/>
    <w:rsid w:val="00417D23"/>
    <w:rsid w:val="004202C3"/>
    <w:rsid w:val="004239DF"/>
    <w:rsid w:val="004246D3"/>
    <w:rsid w:val="0042688F"/>
    <w:rsid w:val="0042707C"/>
    <w:rsid w:val="00430347"/>
    <w:rsid w:val="004313CC"/>
    <w:rsid w:val="00431E97"/>
    <w:rsid w:val="00432D1D"/>
    <w:rsid w:val="0043323D"/>
    <w:rsid w:val="00433C66"/>
    <w:rsid w:val="004370BB"/>
    <w:rsid w:val="00440774"/>
    <w:rsid w:val="004421D2"/>
    <w:rsid w:val="00443DD0"/>
    <w:rsid w:val="00444970"/>
    <w:rsid w:val="00447A64"/>
    <w:rsid w:val="004501CC"/>
    <w:rsid w:val="00450627"/>
    <w:rsid w:val="00453956"/>
    <w:rsid w:val="004545A7"/>
    <w:rsid w:val="00455E0A"/>
    <w:rsid w:val="00460198"/>
    <w:rsid w:val="0046103B"/>
    <w:rsid w:val="00461A39"/>
    <w:rsid w:val="00461ACC"/>
    <w:rsid w:val="00462BC4"/>
    <w:rsid w:val="0046490C"/>
    <w:rsid w:val="00465469"/>
    <w:rsid w:val="00466318"/>
    <w:rsid w:val="0047256B"/>
    <w:rsid w:val="00472A02"/>
    <w:rsid w:val="004762A0"/>
    <w:rsid w:val="00480E8A"/>
    <w:rsid w:val="00481C15"/>
    <w:rsid w:val="00483F43"/>
    <w:rsid w:val="00486ACF"/>
    <w:rsid w:val="0049109E"/>
    <w:rsid w:val="00493D6E"/>
    <w:rsid w:val="0049445C"/>
    <w:rsid w:val="004954AE"/>
    <w:rsid w:val="00495E59"/>
    <w:rsid w:val="00495F84"/>
    <w:rsid w:val="00496463"/>
    <w:rsid w:val="004A057E"/>
    <w:rsid w:val="004A0E4B"/>
    <w:rsid w:val="004A4EB5"/>
    <w:rsid w:val="004A5CCF"/>
    <w:rsid w:val="004A6898"/>
    <w:rsid w:val="004B154F"/>
    <w:rsid w:val="004B39F9"/>
    <w:rsid w:val="004C0578"/>
    <w:rsid w:val="004C1167"/>
    <w:rsid w:val="004C2374"/>
    <w:rsid w:val="004C729E"/>
    <w:rsid w:val="004C755F"/>
    <w:rsid w:val="004D1CCB"/>
    <w:rsid w:val="004D29E4"/>
    <w:rsid w:val="004D3C79"/>
    <w:rsid w:val="004D48C0"/>
    <w:rsid w:val="004D5501"/>
    <w:rsid w:val="004E0FC1"/>
    <w:rsid w:val="004E2A97"/>
    <w:rsid w:val="004E42B8"/>
    <w:rsid w:val="004E433B"/>
    <w:rsid w:val="004E43F1"/>
    <w:rsid w:val="004E522E"/>
    <w:rsid w:val="004E5BFC"/>
    <w:rsid w:val="004F03AD"/>
    <w:rsid w:val="004F22F0"/>
    <w:rsid w:val="004F50B4"/>
    <w:rsid w:val="004F6719"/>
    <w:rsid w:val="00500770"/>
    <w:rsid w:val="00500994"/>
    <w:rsid w:val="00501CFA"/>
    <w:rsid w:val="00502747"/>
    <w:rsid w:val="005054E5"/>
    <w:rsid w:val="00507026"/>
    <w:rsid w:val="005075A7"/>
    <w:rsid w:val="00507BC6"/>
    <w:rsid w:val="00511519"/>
    <w:rsid w:val="00512CAF"/>
    <w:rsid w:val="005130C9"/>
    <w:rsid w:val="00513527"/>
    <w:rsid w:val="00515F47"/>
    <w:rsid w:val="005160C2"/>
    <w:rsid w:val="005162F9"/>
    <w:rsid w:val="0051740E"/>
    <w:rsid w:val="00517BDA"/>
    <w:rsid w:val="00517C40"/>
    <w:rsid w:val="00520C4B"/>
    <w:rsid w:val="00521000"/>
    <w:rsid w:val="0052251D"/>
    <w:rsid w:val="005236D4"/>
    <w:rsid w:val="0052539F"/>
    <w:rsid w:val="00525DE3"/>
    <w:rsid w:val="005260C5"/>
    <w:rsid w:val="00530135"/>
    <w:rsid w:val="00530D88"/>
    <w:rsid w:val="005311A3"/>
    <w:rsid w:val="00531262"/>
    <w:rsid w:val="00531357"/>
    <w:rsid w:val="0053221D"/>
    <w:rsid w:val="0053279B"/>
    <w:rsid w:val="00532C7F"/>
    <w:rsid w:val="00541FA0"/>
    <w:rsid w:val="0054298C"/>
    <w:rsid w:val="00543589"/>
    <w:rsid w:val="0054406D"/>
    <w:rsid w:val="00544B6B"/>
    <w:rsid w:val="00547408"/>
    <w:rsid w:val="00547586"/>
    <w:rsid w:val="0055047A"/>
    <w:rsid w:val="005514B2"/>
    <w:rsid w:val="00551501"/>
    <w:rsid w:val="005517A8"/>
    <w:rsid w:val="005518FA"/>
    <w:rsid w:val="00551BD0"/>
    <w:rsid w:val="0055209B"/>
    <w:rsid w:val="0055588C"/>
    <w:rsid w:val="00555A6B"/>
    <w:rsid w:val="00555C45"/>
    <w:rsid w:val="0055645A"/>
    <w:rsid w:val="00556D3A"/>
    <w:rsid w:val="005609C9"/>
    <w:rsid w:val="00561117"/>
    <w:rsid w:val="00564373"/>
    <w:rsid w:val="00564B93"/>
    <w:rsid w:val="005658B1"/>
    <w:rsid w:val="005702E8"/>
    <w:rsid w:val="0057228F"/>
    <w:rsid w:val="00572BA5"/>
    <w:rsid w:val="00573135"/>
    <w:rsid w:val="0057342D"/>
    <w:rsid w:val="005745F2"/>
    <w:rsid w:val="00575212"/>
    <w:rsid w:val="005756DF"/>
    <w:rsid w:val="00581FCA"/>
    <w:rsid w:val="0058215E"/>
    <w:rsid w:val="0058473A"/>
    <w:rsid w:val="00586398"/>
    <w:rsid w:val="00587027"/>
    <w:rsid w:val="00587A4F"/>
    <w:rsid w:val="005909D4"/>
    <w:rsid w:val="00591603"/>
    <w:rsid w:val="00592BC4"/>
    <w:rsid w:val="00592C25"/>
    <w:rsid w:val="005931CE"/>
    <w:rsid w:val="00593EEE"/>
    <w:rsid w:val="0059423A"/>
    <w:rsid w:val="00594868"/>
    <w:rsid w:val="00596EC6"/>
    <w:rsid w:val="00597E99"/>
    <w:rsid w:val="005A00BF"/>
    <w:rsid w:val="005A04AD"/>
    <w:rsid w:val="005A3541"/>
    <w:rsid w:val="005A3DDC"/>
    <w:rsid w:val="005A4367"/>
    <w:rsid w:val="005A6222"/>
    <w:rsid w:val="005A665B"/>
    <w:rsid w:val="005A79D6"/>
    <w:rsid w:val="005B01E2"/>
    <w:rsid w:val="005B1B0E"/>
    <w:rsid w:val="005B2542"/>
    <w:rsid w:val="005B3E2F"/>
    <w:rsid w:val="005B4FE3"/>
    <w:rsid w:val="005B6D2C"/>
    <w:rsid w:val="005B7902"/>
    <w:rsid w:val="005C06E3"/>
    <w:rsid w:val="005C1445"/>
    <w:rsid w:val="005C227B"/>
    <w:rsid w:val="005C2A2B"/>
    <w:rsid w:val="005C6AA3"/>
    <w:rsid w:val="005D098C"/>
    <w:rsid w:val="005D0C84"/>
    <w:rsid w:val="005D2956"/>
    <w:rsid w:val="005D325D"/>
    <w:rsid w:val="005D6200"/>
    <w:rsid w:val="005D75F6"/>
    <w:rsid w:val="005E25E7"/>
    <w:rsid w:val="005E31F3"/>
    <w:rsid w:val="005E41A2"/>
    <w:rsid w:val="005E4AAC"/>
    <w:rsid w:val="005F284E"/>
    <w:rsid w:val="005F303E"/>
    <w:rsid w:val="005F3514"/>
    <w:rsid w:val="005F4282"/>
    <w:rsid w:val="005F46F2"/>
    <w:rsid w:val="005F56BE"/>
    <w:rsid w:val="005F575D"/>
    <w:rsid w:val="005F6730"/>
    <w:rsid w:val="005F6BB6"/>
    <w:rsid w:val="00600C85"/>
    <w:rsid w:val="00601321"/>
    <w:rsid w:val="00602875"/>
    <w:rsid w:val="0060357D"/>
    <w:rsid w:val="00604C89"/>
    <w:rsid w:val="006050FD"/>
    <w:rsid w:val="00605557"/>
    <w:rsid w:val="006055EC"/>
    <w:rsid w:val="006058E5"/>
    <w:rsid w:val="00607A93"/>
    <w:rsid w:val="006109F2"/>
    <w:rsid w:val="00610E7A"/>
    <w:rsid w:val="006119FB"/>
    <w:rsid w:val="00611CEA"/>
    <w:rsid w:val="00614EDF"/>
    <w:rsid w:val="00615E36"/>
    <w:rsid w:val="00622479"/>
    <w:rsid w:val="00623C3B"/>
    <w:rsid w:val="006248C8"/>
    <w:rsid w:val="00624CC7"/>
    <w:rsid w:val="00626942"/>
    <w:rsid w:val="00626D11"/>
    <w:rsid w:val="00627D0B"/>
    <w:rsid w:val="00631543"/>
    <w:rsid w:val="00633555"/>
    <w:rsid w:val="006349BC"/>
    <w:rsid w:val="00634B95"/>
    <w:rsid w:val="006352E1"/>
    <w:rsid w:val="00635AAC"/>
    <w:rsid w:val="00637A01"/>
    <w:rsid w:val="00641376"/>
    <w:rsid w:val="006413CB"/>
    <w:rsid w:val="00641BB8"/>
    <w:rsid w:val="0064254A"/>
    <w:rsid w:val="00642EC3"/>
    <w:rsid w:val="0064340B"/>
    <w:rsid w:val="006518F5"/>
    <w:rsid w:val="00654454"/>
    <w:rsid w:val="00654A40"/>
    <w:rsid w:val="006669E9"/>
    <w:rsid w:val="00670435"/>
    <w:rsid w:val="006767DC"/>
    <w:rsid w:val="00681F07"/>
    <w:rsid w:val="006823C4"/>
    <w:rsid w:val="00682C0B"/>
    <w:rsid w:val="0068443A"/>
    <w:rsid w:val="00686EDB"/>
    <w:rsid w:val="00687577"/>
    <w:rsid w:val="00687E1D"/>
    <w:rsid w:val="00691FF2"/>
    <w:rsid w:val="00693719"/>
    <w:rsid w:val="00693925"/>
    <w:rsid w:val="00697C7F"/>
    <w:rsid w:val="006A00D1"/>
    <w:rsid w:val="006A0D67"/>
    <w:rsid w:val="006A1823"/>
    <w:rsid w:val="006A1B15"/>
    <w:rsid w:val="006A29EC"/>
    <w:rsid w:val="006A35EF"/>
    <w:rsid w:val="006A63DF"/>
    <w:rsid w:val="006A78B1"/>
    <w:rsid w:val="006B07B6"/>
    <w:rsid w:val="006B2E73"/>
    <w:rsid w:val="006C1383"/>
    <w:rsid w:val="006C2CAE"/>
    <w:rsid w:val="006C44A9"/>
    <w:rsid w:val="006C4A7A"/>
    <w:rsid w:val="006C5B0B"/>
    <w:rsid w:val="006C79CB"/>
    <w:rsid w:val="006D0B3F"/>
    <w:rsid w:val="006D1254"/>
    <w:rsid w:val="006D5A3B"/>
    <w:rsid w:val="006E1312"/>
    <w:rsid w:val="006E30CA"/>
    <w:rsid w:val="006E722A"/>
    <w:rsid w:val="006F0A0F"/>
    <w:rsid w:val="006F543D"/>
    <w:rsid w:val="006F743B"/>
    <w:rsid w:val="00700DF1"/>
    <w:rsid w:val="00700FB5"/>
    <w:rsid w:val="00701DB3"/>
    <w:rsid w:val="00701E7E"/>
    <w:rsid w:val="00703CBC"/>
    <w:rsid w:val="00705306"/>
    <w:rsid w:val="00706968"/>
    <w:rsid w:val="00706B91"/>
    <w:rsid w:val="00706B9C"/>
    <w:rsid w:val="007074B2"/>
    <w:rsid w:val="007111E4"/>
    <w:rsid w:val="00712915"/>
    <w:rsid w:val="00712FAE"/>
    <w:rsid w:val="0071354D"/>
    <w:rsid w:val="00720D6D"/>
    <w:rsid w:val="00721448"/>
    <w:rsid w:val="00723F5D"/>
    <w:rsid w:val="00724073"/>
    <w:rsid w:val="0072436A"/>
    <w:rsid w:val="007263AD"/>
    <w:rsid w:val="00726EBC"/>
    <w:rsid w:val="0073039F"/>
    <w:rsid w:val="0073119B"/>
    <w:rsid w:val="0073202D"/>
    <w:rsid w:val="007336A6"/>
    <w:rsid w:val="007337D5"/>
    <w:rsid w:val="00733849"/>
    <w:rsid w:val="00733E4A"/>
    <w:rsid w:val="00735771"/>
    <w:rsid w:val="00741C8D"/>
    <w:rsid w:val="0074303F"/>
    <w:rsid w:val="00743CA8"/>
    <w:rsid w:val="00746A24"/>
    <w:rsid w:val="00746D6C"/>
    <w:rsid w:val="007531FA"/>
    <w:rsid w:val="007535E7"/>
    <w:rsid w:val="007547B5"/>
    <w:rsid w:val="007550BE"/>
    <w:rsid w:val="007567DD"/>
    <w:rsid w:val="00761E1D"/>
    <w:rsid w:val="00761F5B"/>
    <w:rsid w:val="007707D6"/>
    <w:rsid w:val="007718DA"/>
    <w:rsid w:val="00771D2E"/>
    <w:rsid w:val="00771E3C"/>
    <w:rsid w:val="0077656B"/>
    <w:rsid w:val="0078105A"/>
    <w:rsid w:val="007813B8"/>
    <w:rsid w:val="007860DF"/>
    <w:rsid w:val="00786972"/>
    <w:rsid w:val="00786DDE"/>
    <w:rsid w:val="0079243E"/>
    <w:rsid w:val="00792E73"/>
    <w:rsid w:val="0079303B"/>
    <w:rsid w:val="007A02B8"/>
    <w:rsid w:val="007A058C"/>
    <w:rsid w:val="007A0994"/>
    <w:rsid w:val="007A1B3F"/>
    <w:rsid w:val="007A3D0C"/>
    <w:rsid w:val="007A5BBD"/>
    <w:rsid w:val="007A6898"/>
    <w:rsid w:val="007A78C5"/>
    <w:rsid w:val="007B021A"/>
    <w:rsid w:val="007B1566"/>
    <w:rsid w:val="007B1740"/>
    <w:rsid w:val="007B5046"/>
    <w:rsid w:val="007B6B64"/>
    <w:rsid w:val="007B7312"/>
    <w:rsid w:val="007B75B3"/>
    <w:rsid w:val="007C1487"/>
    <w:rsid w:val="007C15C2"/>
    <w:rsid w:val="007C503D"/>
    <w:rsid w:val="007C5B2C"/>
    <w:rsid w:val="007D10DD"/>
    <w:rsid w:val="007D38D4"/>
    <w:rsid w:val="007D458B"/>
    <w:rsid w:val="007E5711"/>
    <w:rsid w:val="007E6AFD"/>
    <w:rsid w:val="007E74EB"/>
    <w:rsid w:val="007E7F4B"/>
    <w:rsid w:val="007F09CB"/>
    <w:rsid w:val="007F23ED"/>
    <w:rsid w:val="007F2F04"/>
    <w:rsid w:val="007F52FE"/>
    <w:rsid w:val="007F7022"/>
    <w:rsid w:val="007F7844"/>
    <w:rsid w:val="007F7A07"/>
    <w:rsid w:val="008028B6"/>
    <w:rsid w:val="00803CE7"/>
    <w:rsid w:val="008042D7"/>
    <w:rsid w:val="008058CA"/>
    <w:rsid w:val="00806768"/>
    <w:rsid w:val="008132A8"/>
    <w:rsid w:val="008133B8"/>
    <w:rsid w:val="008134B0"/>
    <w:rsid w:val="0082088D"/>
    <w:rsid w:val="00822288"/>
    <w:rsid w:val="008242BA"/>
    <w:rsid w:val="00824567"/>
    <w:rsid w:val="00830266"/>
    <w:rsid w:val="00830834"/>
    <w:rsid w:val="00835038"/>
    <w:rsid w:val="008350C0"/>
    <w:rsid w:val="00835157"/>
    <w:rsid w:val="008364B1"/>
    <w:rsid w:val="0083776A"/>
    <w:rsid w:val="008420C5"/>
    <w:rsid w:val="00844E03"/>
    <w:rsid w:val="00851B83"/>
    <w:rsid w:val="008520A5"/>
    <w:rsid w:val="00853023"/>
    <w:rsid w:val="0086213D"/>
    <w:rsid w:val="00862C51"/>
    <w:rsid w:val="00862E71"/>
    <w:rsid w:val="00863D0F"/>
    <w:rsid w:val="00864AED"/>
    <w:rsid w:val="00867FF9"/>
    <w:rsid w:val="00871557"/>
    <w:rsid w:val="0087158B"/>
    <w:rsid w:val="00872C29"/>
    <w:rsid w:val="00876BF0"/>
    <w:rsid w:val="00877F86"/>
    <w:rsid w:val="0088003D"/>
    <w:rsid w:val="008813F1"/>
    <w:rsid w:val="00881D16"/>
    <w:rsid w:val="00882595"/>
    <w:rsid w:val="00882F9C"/>
    <w:rsid w:val="008876BA"/>
    <w:rsid w:val="008910E4"/>
    <w:rsid w:val="0089354E"/>
    <w:rsid w:val="0089560A"/>
    <w:rsid w:val="00896E5B"/>
    <w:rsid w:val="0089740D"/>
    <w:rsid w:val="008A3383"/>
    <w:rsid w:val="008A78B0"/>
    <w:rsid w:val="008B3B4E"/>
    <w:rsid w:val="008B4CD7"/>
    <w:rsid w:val="008B6B14"/>
    <w:rsid w:val="008B7442"/>
    <w:rsid w:val="008C004E"/>
    <w:rsid w:val="008C64B3"/>
    <w:rsid w:val="008C670E"/>
    <w:rsid w:val="008C761D"/>
    <w:rsid w:val="008C7904"/>
    <w:rsid w:val="008D009B"/>
    <w:rsid w:val="008D1271"/>
    <w:rsid w:val="008D18CC"/>
    <w:rsid w:val="008E0861"/>
    <w:rsid w:val="008E16A9"/>
    <w:rsid w:val="008E2F75"/>
    <w:rsid w:val="008E34D6"/>
    <w:rsid w:val="008F08C7"/>
    <w:rsid w:val="008F0B24"/>
    <w:rsid w:val="008F13E3"/>
    <w:rsid w:val="008F4CAF"/>
    <w:rsid w:val="008F5080"/>
    <w:rsid w:val="008F5FF4"/>
    <w:rsid w:val="008F6F43"/>
    <w:rsid w:val="008F79BA"/>
    <w:rsid w:val="00901BEB"/>
    <w:rsid w:val="00902307"/>
    <w:rsid w:val="00904543"/>
    <w:rsid w:val="00905736"/>
    <w:rsid w:val="00905F46"/>
    <w:rsid w:val="0090659F"/>
    <w:rsid w:val="009075CE"/>
    <w:rsid w:val="00907D6A"/>
    <w:rsid w:val="009121D8"/>
    <w:rsid w:val="009124E2"/>
    <w:rsid w:val="00912B48"/>
    <w:rsid w:val="00920AD4"/>
    <w:rsid w:val="00922BCC"/>
    <w:rsid w:val="0092592C"/>
    <w:rsid w:val="00926BF4"/>
    <w:rsid w:val="009321F1"/>
    <w:rsid w:val="009336D2"/>
    <w:rsid w:val="00934F2F"/>
    <w:rsid w:val="00940397"/>
    <w:rsid w:val="00942200"/>
    <w:rsid w:val="0094346D"/>
    <w:rsid w:val="00945563"/>
    <w:rsid w:val="00951688"/>
    <w:rsid w:val="00951865"/>
    <w:rsid w:val="00951FDB"/>
    <w:rsid w:val="0096086E"/>
    <w:rsid w:val="0096680D"/>
    <w:rsid w:val="00966C30"/>
    <w:rsid w:val="0097080B"/>
    <w:rsid w:val="00971A94"/>
    <w:rsid w:val="00972368"/>
    <w:rsid w:val="00973AE7"/>
    <w:rsid w:val="0097422D"/>
    <w:rsid w:val="00974AC4"/>
    <w:rsid w:val="00975BDF"/>
    <w:rsid w:val="00977FE3"/>
    <w:rsid w:val="009805F8"/>
    <w:rsid w:val="00980628"/>
    <w:rsid w:val="00982823"/>
    <w:rsid w:val="009829CA"/>
    <w:rsid w:val="009843C3"/>
    <w:rsid w:val="00991746"/>
    <w:rsid w:val="009924F9"/>
    <w:rsid w:val="00994969"/>
    <w:rsid w:val="00994D37"/>
    <w:rsid w:val="00995335"/>
    <w:rsid w:val="009959AB"/>
    <w:rsid w:val="00996488"/>
    <w:rsid w:val="009A10EB"/>
    <w:rsid w:val="009A77CD"/>
    <w:rsid w:val="009A7BF1"/>
    <w:rsid w:val="009B01E7"/>
    <w:rsid w:val="009B01F3"/>
    <w:rsid w:val="009B059C"/>
    <w:rsid w:val="009B0684"/>
    <w:rsid w:val="009B116F"/>
    <w:rsid w:val="009B45CC"/>
    <w:rsid w:val="009B4D32"/>
    <w:rsid w:val="009B50D4"/>
    <w:rsid w:val="009B5FD8"/>
    <w:rsid w:val="009B7D29"/>
    <w:rsid w:val="009C074A"/>
    <w:rsid w:val="009C2F57"/>
    <w:rsid w:val="009C4BDE"/>
    <w:rsid w:val="009C5C8E"/>
    <w:rsid w:val="009C6720"/>
    <w:rsid w:val="009C6F6D"/>
    <w:rsid w:val="009D0799"/>
    <w:rsid w:val="009D095F"/>
    <w:rsid w:val="009D2B83"/>
    <w:rsid w:val="009D3577"/>
    <w:rsid w:val="009D44CB"/>
    <w:rsid w:val="009D6423"/>
    <w:rsid w:val="009D6F64"/>
    <w:rsid w:val="009E2964"/>
    <w:rsid w:val="009E447C"/>
    <w:rsid w:val="009E46C4"/>
    <w:rsid w:val="009E67E7"/>
    <w:rsid w:val="009E7329"/>
    <w:rsid w:val="009F069F"/>
    <w:rsid w:val="009F2E25"/>
    <w:rsid w:val="009F538B"/>
    <w:rsid w:val="009F67B9"/>
    <w:rsid w:val="009F6A56"/>
    <w:rsid w:val="009F7B89"/>
    <w:rsid w:val="00A0197E"/>
    <w:rsid w:val="00A01B83"/>
    <w:rsid w:val="00A05EF7"/>
    <w:rsid w:val="00A15552"/>
    <w:rsid w:val="00A17600"/>
    <w:rsid w:val="00A17C07"/>
    <w:rsid w:val="00A21E4A"/>
    <w:rsid w:val="00A220F6"/>
    <w:rsid w:val="00A224F4"/>
    <w:rsid w:val="00A23BFA"/>
    <w:rsid w:val="00A31589"/>
    <w:rsid w:val="00A3539B"/>
    <w:rsid w:val="00A356C8"/>
    <w:rsid w:val="00A3611E"/>
    <w:rsid w:val="00A36AFF"/>
    <w:rsid w:val="00A36C07"/>
    <w:rsid w:val="00A37364"/>
    <w:rsid w:val="00A41849"/>
    <w:rsid w:val="00A46E0F"/>
    <w:rsid w:val="00A51EA0"/>
    <w:rsid w:val="00A527AE"/>
    <w:rsid w:val="00A531D5"/>
    <w:rsid w:val="00A53AF5"/>
    <w:rsid w:val="00A53D8C"/>
    <w:rsid w:val="00A5700A"/>
    <w:rsid w:val="00A60A9E"/>
    <w:rsid w:val="00A625BB"/>
    <w:rsid w:val="00A63CE9"/>
    <w:rsid w:val="00A65897"/>
    <w:rsid w:val="00A70A8A"/>
    <w:rsid w:val="00A7216C"/>
    <w:rsid w:val="00A73E5C"/>
    <w:rsid w:val="00A76E77"/>
    <w:rsid w:val="00A77EAA"/>
    <w:rsid w:val="00A80E03"/>
    <w:rsid w:val="00A82206"/>
    <w:rsid w:val="00A83414"/>
    <w:rsid w:val="00A8349E"/>
    <w:rsid w:val="00A8744D"/>
    <w:rsid w:val="00A90341"/>
    <w:rsid w:val="00A904CA"/>
    <w:rsid w:val="00A909EB"/>
    <w:rsid w:val="00A96725"/>
    <w:rsid w:val="00A96DA9"/>
    <w:rsid w:val="00A97087"/>
    <w:rsid w:val="00A9786C"/>
    <w:rsid w:val="00AA0385"/>
    <w:rsid w:val="00AA0FC2"/>
    <w:rsid w:val="00AA28FA"/>
    <w:rsid w:val="00AA3244"/>
    <w:rsid w:val="00AA51F6"/>
    <w:rsid w:val="00AA6FA1"/>
    <w:rsid w:val="00AA70D7"/>
    <w:rsid w:val="00AA7E47"/>
    <w:rsid w:val="00AB2232"/>
    <w:rsid w:val="00AB2460"/>
    <w:rsid w:val="00AB3906"/>
    <w:rsid w:val="00AB3BA6"/>
    <w:rsid w:val="00AB3C88"/>
    <w:rsid w:val="00AB5107"/>
    <w:rsid w:val="00AB5325"/>
    <w:rsid w:val="00AB7EC9"/>
    <w:rsid w:val="00AC0BBD"/>
    <w:rsid w:val="00AC33CF"/>
    <w:rsid w:val="00AC544A"/>
    <w:rsid w:val="00AC76AD"/>
    <w:rsid w:val="00AC7D9B"/>
    <w:rsid w:val="00AC7EA1"/>
    <w:rsid w:val="00AD1E36"/>
    <w:rsid w:val="00AD4836"/>
    <w:rsid w:val="00AD57A1"/>
    <w:rsid w:val="00AD7273"/>
    <w:rsid w:val="00AE008D"/>
    <w:rsid w:val="00AE1BC1"/>
    <w:rsid w:val="00AE21E0"/>
    <w:rsid w:val="00AE24C6"/>
    <w:rsid w:val="00AE2E98"/>
    <w:rsid w:val="00AE2FE4"/>
    <w:rsid w:val="00AE32F3"/>
    <w:rsid w:val="00AF0D3A"/>
    <w:rsid w:val="00AF255E"/>
    <w:rsid w:val="00AF4AFF"/>
    <w:rsid w:val="00AF4F83"/>
    <w:rsid w:val="00AF6E7A"/>
    <w:rsid w:val="00AF752E"/>
    <w:rsid w:val="00B005DE"/>
    <w:rsid w:val="00B00B81"/>
    <w:rsid w:val="00B041BA"/>
    <w:rsid w:val="00B050EA"/>
    <w:rsid w:val="00B05CD2"/>
    <w:rsid w:val="00B10D52"/>
    <w:rsid w:val="00B168E8"/>
    <w:rsid w:val="00B17FF3"/>
    <w:rsid w:val="00B21FD8"/>
    <w:rsid w:val="00B22E8B"/>
    <w:rsid w:val="00B2336F"/>
    <w:rsid w:val="00B25573"/>
    <w:rsid w:val="00B27824"/>
    <w:rsid w:val="00B30412"/>
    <w:rsid w:val="00B33C99"/>
    <w:rsid w:val="00B406F3"/>
    <w:rsid w:val="00B42D9C"/>
    <w:rsid w:val="00B43184"/>
    <w:rsid w:val="00B47098"/>
    <w:rsid w:val="00B503E4"/>
    <w:rsid w:val="00B51A5D"/>
    <w:rsid w:val="00B54368"/>
    <w:rsid w:val="00B54FD6"/>
    <w:rsid w:val="00B55619"/>
    <w:rsid w:val="00B557E0"/>
    <w:rsid w:val="00B565A2"/>
    <w:rsid w:val="00B576F8"/>
    <w:rsid w:val="00B622E3"/>
    <w:rsid w:val="00B62B28"/>
    <w:rsid w:val="00B62F63"/>
    <w:rsid w:val="00B63687"/>
    <w:rsid w:val="00B67A4B"/>
    <w:rsid w:val="00B71C32"/>
    <w:rsid w:val="00B72709"/>
    <w:rsid w:val="00B744A4"/>
    <w:rsid w:val="00B74D97"/>
    <w:rsid w:val="00B80F10"/>
    <w:rsid w:val="00B80F9E"/>
    <w:rsid w:val="00B81ACB"/>
    <w:rsid w:val="00B82956"/>
    <w:rsid w:val="00B8340C"/>
    <w:rsid w:val="00B84158"/>
    <w:rsid w:val="00B845B3"/>
    <w:rsid w:val="00B8555B"/>
    <w:rsid w:val="00B86950"/>
    <w:rsid w:val="00B91732"/>
    <w:rsid w:val="00B91AE2"/>
    <w:rsid w:val="00B922F1"/>
    <w:rsid w:val="00B92764"/>
    <w:rsid w:val="00B95E97"/>
    <w:rsid w:val="00BA2DCB"/>
    <w:rsid w:val="00BA4ADF"/>
    <w:rsid w:val="00BA6865"/>
    <w:rsid w:val="00BA6D16"/>
    <w:rsid w:val="00BA7340"/>
    <w:rsid w:val="00BA7E70"/>
    <w:rsid w:val="00BB548E"/>
    <w:rsid w:val="00BB595C"/>
    <w:rsid w:val="00BB5ED2"/>
    <w:rsid w:val="00BC13A2"/>
    <w:rsid w:val="00BC45A8"/>
    <w:rsid w:val="00BC5538"/>
    <w:rsid w:val="00BC6B36"/>
    <w:rsid w:val="00BD241E"/>
    <w:rsid w:val="00BD38E0"/>
    <w:rsid w:val="00BD41B9"/>
    <w:rsid w:val="00BD4578"/>
    <w:rsid w:val="00BD6E1C"/>
    <w:rsid w:val="00BE0B13"/>
    <w:rsid w:val="00BE10F1"/>
    <w:rsid w:val="00BE1C13"/>
    <w:rsid w:val="00BE4AEB"/>
    <w:rsid w:val="00BE5222"/>
    <w:rsid w:val="00BF07DE"/>
    <w:rsid w:val="00BF5813"/>
    <w:rsid w:val="00BF611A"/>
    <w:rsid w:val="00BF70AA"/>
    <w:rsid w:val="00BF7878"/>
    <w:rsid w:val="00C005B5"/>
    <w:rsid w:val="00C0068C"/>
    <w:rsid w:val="00C0120B"/>
    <w:rsid w:val="00C02341"/>
    <w:rsid w:val="00C028B0"/>
    <w:rsid w:val="00C039E1"/>
    <w:rsid w:val="00C04952"/>
    <w:rsid w:val="00C05326"/>
    <w:rsid w:val="00C07EB8"/>
    <w:rsid w:val="00C12A2C"/>
    <w:rsid w:val="00C165B0"/>
    <w:rsid w:val="00C2188E"/>
    <w:rsid w:val="00C22469"/>
    <w:rsid w:val="00C236B3"/>
    <w:rsid w:val="00C26C0E"/>
    <w:rsid w:val="00C32E13"/>
    <w:rsid w:val="00C34F2E"/>
    <w:rsid w:val="00C35753"/>
    <w:rsid w:val="00C359AC"/>
    <w:rsid w:val="00C37B8F"/>
    <w:rsid w:val="00C42E36"/>
    <w:rsid w:val="00C43761"/>
    <w:rsid w:val="00C47080"/>
    <w:rsid w:val="00C47412"/>
    <w:rsid w:val="00C50DB3"/>
    <w:rsid w:val="00C5266C"/>
    <w:rsid w:val="00C52709"/>
    <w:rsid w:val="00C54FE5"/>
    <w:rsid w:val="00C565CC"/>
    <w:rsid w:val="00C632D6"/>
    <w:rsid w:val="00C65CBF"/>
    <w:rsid w:val="00C702EA"/>
    <w:rsid w:val="00C72693"/>
    <w:rsid w:val="00C72735"/>
    <w:rsid w:val="00C7345B"/>
    <w:rsid w:val="00C73608"/>
    <w:rsid w:val="00C74335"/>
    <w:rsid w:val="00C74C15"/>
    <w:rsid w:val="00C761AE"/>
    <w:rsid w:val="00C76A65"/>
    <w:rsid w:val="00C77E03"/>
    <w:rsid w:val="00C80457"/>
    <w:rsid w:val="00C8456B"/>
    <w:rsid w:val="00C85216"/>
    <w:rsid w:val="00C85DBC"/>
    <w:rsid w:val="00C85F96"/>
    <w:rsid w:val="00C9164B"/>
    <w:rsid w:val="00C9446C"/>
    <w:rsid w:val="00C95EBC"/>
    <w:rsid w:val="00C96E8D"/>
    <w:rsid w:val="00CA67B3"/>
    <w:rsid w:val="00CB084B"/>
    <w:rsid w:val="00CB2FB3"/>
    <w:rsid w:val="00CB35B9"/>
    <w:rsid w:val="00CB42B6"/>
    <w:rsid w:val="00CB4A7C"/>
    <w:rsid w:val="00CB5726"/>
    <w:rsid w:val="00CB637A"/>
    <w:rsid w:val="00CC1422"/>
    <w:rsid w:val="00CC1B3F"/>
    <w:rsid w:val="00CC2A2E"/>
    <w:rsid w:val="00CC5F4B"/>
    <w:rsid w:val="00CC6E07"/>
    <w:rsid w:val="00CD0755"/>
    <w:rsid w:val="00CD0FF9"/>
    <w:rsid w:val="00CD1EBD"/>
    <w:rsid w:val="00CD27C3"/>
    <w:rsid w:val="00CD5309"/>
    <w:rsid w:val="00CD57B7"/>
    <w:rsid w:val="00CE341C"/>
    <w:rsid w:val="00CE6AAA"/>
    <w:rsid w:val="00CE749D"/>
    <w:rsid w:val="00CE7D84"/>
    <w:rsid w:val="00CF5534"/>
    <w:rsid w:val="00CF5ADF"/>
    <w:rsid w:val="00CF5B2A"/>
    <w:rsid w:val="00D00056"/>
    <w:rsid w:val="00D00B7B"/>
    <w:rsid w:val="00D01B93"/>
    <w:rsid w:val="00D03363"/>
    <w:rsid w:val="00D04C63"/>
    <w:rsid w:val="00D053F5"/>
    <w:rsid w:val="00D05582"/>
    <w:rsid w:val="00D069B6"/>
    <w:rsid w:val="00D06E0A"/>
    <w:rsid w:val="00D108A7"/>
    <w:rsid w:val="00D10C78"/>
    <w:rsid w:val="00D10EFE"/>
    <w:rsid w:val="00D11931"/>
    <w:rsid w:val="00D12ED5"/>
    <w:rsid w:val="00D143C0"/>
    <w:rsid w:val="00D14B20"/>
    <w:rsid w:val="00D206D8"/>
    <w:rsid w:val="00D22672"/>
    <w:rsid w:val="00D269A9"/>
    <w:rsid w:val="00D27315"/>
    <w:rsid w:val="00D3001F"/>
    <w:rsid w:val="00D30D13"/>
    <w:rsid w:val="00D31656"/>
    <w:rsid w:val="00D34421"/>
    <w:rsid w:val="00D3644A"/>
    <w:rsid w:val="00D40AC4"/>
    <w:rsid w:val="00D435F4"/>
    <w:rsid w:val="00D43DC3"/>
    <w:rsid w:val="00D44472"/>
    <w:rsid w:val="00D44742"/>
    <w:rsid w:val="00D45647"/>
    <w:rsid w:val="00D459B5"/>
    <w:rsid w:val="00D4737A"/>
    <w:rsid w:val="00D479C5"/>
    <w:rsid w:val="00D47B93"/>
    <w:rsid w:val="00D5324C"/>
    <w:rsid w:val="00D55C68"/>
    <w:rsid w:val="00D560FC"/>
    <w:rsid w:val="00D56F07"/>
    <w:rsid w:val="00D56F70"/>
    <w:rsid w:val="00D57274"/>
    <w:rsid w:val="00D61BF1"/>
    <w:rsid w:val="00D6218C"/>
    <w:rsid w:val="00D621EE"/>
    <w:rsid w:val="00D62A84"/>
    <w:rsid w:val="00D636FC"/>
    <w:rsid w:val="00D65F22"/>
    <w:rsid w:val="00D65FB4"/>
    <w:rsid w:val="00D665A9"/>
    <w:rsid w:val="00D757D2"/>
    <w:rsid w:val="00D75B3C"/>
    <w:rsid w:val="00D76148"/>
    <w:rsid w:val="00D767BA"/>
    <w:rsid w:val="00D776B8"/>
    <w:rsid w:val="00D77959"/>
    <w:rsid w:val="00D814D8"/>
    <w:rsid w:val="00D81525"/>
    <w:rsid w:val="00D849FA"/>
    <w:rsid w:val="00D86D7F"/>
    <w:rsid w:val="00D87A4B"/>
    <w:rsid w:val="00D90E74"/>
    <w:rsid w:val="00D90FAF"/>
    <w:rsid w:val="00D913D0"/>
    <w:rsid w:val="00D9278D"/>
    <w:rsid w:val="00D93A02"/>
    <w:rsid w:val="00D963C9"/>
    <w:rsid w:val="00D97ACF"/>
    <w:rsid w:val="00DA17BE"/>
    <w:rsid w:val="00DA1E02"/>
    <w:rsid w:val="00DA28B2"/>
    <w:rsid w:val="00DA31EF"/>
    <w:rsid w:val="00DA536E"/>
    <w:rsid w:val="00DA5B5E"/>
    <w:rsid w:val="00DA5CAD"/>
    <w:rsid w:val="00DA7361"/>
    <w:rsid w:val="00DB046D"/>
    <w:rsid w:val="00DC1B8D"/>
    <w:rsid w:val="00DC3A6E"/>
    <w:rsid w:val="00DC3FC5"/>
    <w:rsid w:val="00DC6C09"/>
    <w:rsid w:val="00DC7D49"/>
    <w:rsid w:val="00DD081A"/>
    <w:rsid w:val="00DD1EE7"/>
    <w:rsid w:val="00DD227E"/>
    <w:rsid w:val="00DD68B0"/>
    <w:rsid w:val="00DD7EF2"/>
    <w:rsid w:val="00DE05AF"/>
    <w:rsid w:val="00DE27DF"/>
    <w:rsid w:val="00DE392F"/>
    <w:rsid w:val="00DE7C5D"/>
    <w:rsid w:val="00DF1828"/>
    <w:rsid w:val="00DF1A9A"/>
    <w:rsid w:val="00DF3E67"/>
    <w:rsid w:val="00DF6B7A"/>
    <w:rsid w:val="00E008DB"/>
    <w:rsid w:val="00E01421"/>
    <w:rsid w:val="00E04421"/>
    <w:rsid w:val="00E048F6"/>
    <w:rsid w:val="00E04AEE"/>
    <w:rsid w:val="00E05173"/>
    <w:rsid w:val="00E06616"/>
    <w:rsid w:val="00E121E6"/>
    <w:rsid w:val="00E14CEA"/>
    <w:rsid w:val="00E170CA"/>
    <w:rsid w:val="00E20BB5"/>
    <w:rsid w:val="00E213B0"/>
    <w:rsid w:val="00E21D71"/>
    <w:rsid w:val="00E24B3F"/>
    <w:rsid w:val="00E24F6D"/>
    <w:rsid w:val="00E2523E"/>
    <w:rsid w:val="00E25FA1"/>
    <w:rsid w:val="00E263AC"/>
    <w:rsid w:val="00E2767C"/>
    <w:rsid w:val="00E311E1"/>
    <w:rsid w:val="00E3258D"/>
    <w:rsid w:val="00E32C6D"/>
    <w:rsid w:val="00E32DF9"/>
    <w:rsid w:val="00E344F8"/>
    <w:rsid w:val="00E35E01"/>
    <w:rsid w:val="00E370F4"/>
    <w:rsid w:val="00E4035E"/>
    <w:rsid w:val="00E419DF"/>
    <w:rsid w:val="00E47156"/>
    <w:rsid w:val="00E50C2E"/>
    <w:rsid w:val="00E60513"/>
    <w:rsid w:val="00E6507A"/>
    <w:rsid w:val="00E65C43"/>
    <w:rsid w:val="00E670FA"/>
    <w:rsid w:val="00E67471"/>
    <w:rsid w:val="00E709FF"/>
    <w:rsid w:val="00E74830"/>
    <w:rsid w:val="00E8137A"/>
    <w:rsid w:val="00E8152E"/>
    <w:rsid w:val="00E81668"/>
    <w:rsid w:val="00E81C83"/>
    <w:rsid w:val="00E824C7"/>
    <w:rsid w:val="00E82597"/>
    <w:rsid w:val="00E82ABA"/>
    <w:rsid w:val="00E839F7"/>
    <w:rsid w:val="00E8458C"/>
    <w:rsid w:val="00E84CA3"/>
    <w:rsid w:val="00E85884"/>
    <w:rsid w:val="00E85CA2"/>
    <w:rsid w:val="00E86C45"/>
    <w:rsid w:val="00E8710E"/>
    <w:rsid w:val="00E87205"/>
    <w:rsid w:val="00E87FE9"/>
    <w:rsid w:val="00E945C3"/>
    <w:rsid w:val="00E95248"/>
    <w:rsid w:val="00E958EA"/>
    <w:rsid w:val="00EA012F"/>
    <w:rsid w:val="00EA0347"/>
    <w:rsid w:val="00EA17E6"/>
    <w:rsid w:val="00EA2174"/>
    <w:rsid w:val="00EA2602"/>
    <w:rsid w:val="00EA3BC4"/>
    <w:rsid w:val="00EA4F03"/>
    <w:rsid w:val="00EA6112"/>
    <w:rsid w:val="00EA789D"/>
    <w:rsid w:val="00EB0C27"/>
    <w:rsid w:val="00EB0D4D"/>
    <w:rsid w:val="00EB1682"/>
    <w:rsid w:val="00EB2671"/>
    <w:rsid w:val="00EC07BD"/>
    <w:rsid w:val="00EC12BE"/>
    <w:rsid w:val="00EC2720"/>
    <w:rsid w:val="00EC6155"/>
    <w:rsid w:val="00EC6817"/>
    <w:rsid w:val="00ED0E2E"/>
    <w:rsid w:val="00ED41E9"/>
    <w:rsid w:val="00ED5682"/>
    <w:rsid w:val="00ED640C"/>
    <w:rsid w:val="00ED681D"/>
    <w:rsid w:val="00EE0B72"/>
    <w:rsid w:val="00EE1EAA"/>
    <w:rsid w:val="00EE2D77"/>
    <w:rsid w:val="00EE4104"/>
    <w:rsid w:val="00EE59A8"/>
    <w:rsid w:val="00EF0AED"/>
    <w:rsid w:val="00EF2B42"/>
    <w:rsid w:val="00EF3F18"/>
    <w:rsid w:val="00EF4212"/>
    <w:rsid w:val="00EF4865"/>
    <w:rsid w:val="00EF53C0"/>
    <w:rsid w:val="00EF6063"/>
    <w:rsid w:val="00EF6D4F"/>
    <w:rsid w:val="00F015A3"/>
    <w:rsid w:val="00F01C56"/>
    <w:rsid w:val="00F02286"/>
    <w:rsid w:val="00F02811"/>
    <w:rsid w:val="00F05B35"/>
    <w:rsid w:val="00F05DFE"/>
    <w:rsid w:val="00F06351"/>
    <w:rsid w:val="00F07A3E"/>
    <w:rsid w:val="00F07EB1"/>
    <w:rsid w:val="00F10FD9"/>
    <w:rsid w:val="00F120FA"/>
    <w:rsid w:val="00F133A7"/>
    <w:rsid w:val="00F15DF0"/>
    <w:rsid w:val="00F162E7"/>
    <w:rsid w:val="00F20796"/>
    <w:rsid w:val="00F21645"/>
    <w:rsid w:val="00F27E4E"/>
    <w:rsid w:val="00F30B88"/>
    <w:rsid w:val="00F30E25"/>
    <w:rsid w:val="00F343BF"/>
    <w:rsid w:val="00F3516E"/>
    <w:rsid w:val="00F35523"/>
    <w:rsid w:val="00F36633"/>
    <w:rsid w:val="00F3671B"/>
    <w:rsid w:val="00F37AC1"/>
    <w:rsid w:val="00F41BCD"/>
    <w:rsid w:val="00F42645"/>
    <w:rsid w:val="00F43F17"/>
    <w:rsid w:val="00F44308"/>
    <w:rsid w:val="00F45890"/>
    <w:rsid w:val="00F45C85"/>
    <w:rsid w:val="00F47176"/>
    <w:rsid w:val="00F5052E"/>
    <w:rsid w:val="00F5204E"/>
    <w:rsid w:val="00F538DC"/>
    <w:rsid w:val="00F56C45"/>
    <w:rsid w:val="00F61A7A"/>
    <w:rsid w:val="00F6464C"/>
    <w:rsid w:val="00F651C1"/>
    <w:rsid w:val="00F658C2"/>
    <w:rsid w:val="00F66C16"/>
    <w:rsid w:val="00F67306"/>
    <w:rsid w:val="00F67BD1"/>
    <w:rsid w:val="00F70249"/>
    <w:rsid w:val="00F71D7A"/>
    <w:rsid w:val="00F74A05"/>
    <w:rsid w:val="00F7557E"/>
    <w:rsid w:val="00F76AD6"/>
    <w:rsid w:val="00F81D25"/>
    <w:rsid w:val="00F862FF"/>
    <w:rsid w:val="00F91101"/>
    <w:rsid w:val="00F936EC"/>
    <w:rsid w:val="00F94727"/>
    <w:rsid w:val="00F97878"/>
    <w:rsid w:val="00FA0236"/>
    <w:rsid w:val="00FA2640"/>
    <w:rsid w:val="00FA4876"/>
    <w:rsid w:val="00FA6D5C"/>
    <w:rsid w:val="00FB12F9"/>
    <w:rsid w:val="00FB1D9F"/>
    <w:rsid w:val="00FC0036"/>
    <w:rsid w:val="00FC4103"/>
    <w:rsid w:val="00FC44B8"/>
    <w:rsid w:val="00FC5665"/>
    <w:rsid w:val="00FC620E"/>
    <w:rsid w:val="00FC738E"/>
    <w:rsid w:val="00FC7C1C"/>
    <w:rsid w:val="00FD03B8"/>
    <w:rsid w:val="00FD4CD1"/>
    <w:rsid w:val="00FD57CC"/>
    <w:rsid w:val="00FD6447"/>
    <w:rsid w:val="00FD6BF5"/>
    <w:rsid w:val="00FD7394"/>
    <w:rsid w:val="00FE146C"/>
    <w:rsid w:val="00FE1FF8"/>
    <w:rsid w:val="00FE2AF6"/>
    <w:rsid w:val="00FE60B2"/>
    <w:rsid w:val="00FE669B"/>
    <w:rsid w:val="00FE71E1"/>
    <w:rsid w:val="00FF3331"/>
    <w:rsid w:val="00FF436C"/>
    <w:rsid w:val="00FF4D58"/>
    <w:rsid w:val="00FF625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075CE"/>
    <w:rPr>
      <w:rFonts w:ascii="Arial" w:hAnsi="Arial" w:cs="Times New Roman"/>
      <w:b/>
      <w:i/>
      <w:color w:val="000000"/>
      <w:sz w:val="24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075CE"/>
    <w:rPr>
      <w:rFonts w:ascii="Arial" w:hAnsi="Arial" w:cs="Times New Roman"/>
      <w:b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rsid w:val="009075C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075CE"/>
    <w:rPr>
      <w:rFonts w:ascii="Times New Roman" w:hAnsi="Times New Roman" w:cs="Times New Roman"/>
      <w:sz w:val="20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075CE"/>
    <w:rPr>
      <w:rFonts w:ascii="Arial" w:hAnsi="Arial" w:cs="Times New Roman"/>
      <w:color w:val="000000"/>
      <w:sz w:val="24"/>
      <w:lang w:val="x-none"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9075CE"/>
    <w:rPr>
      <w:rFonts w:ascii="Times New Roman" w:hAnsi="Times New Roman" w:cs="Times New Roman"/>
      <w:b/>
      <w:sz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basedOn w:val="Standardnpsmoodstavce"/>
    <w:uiPriority w:val="99"/>
    <w:qFormat/>
    <w:rsid w:val="009075CE"/>
    <w:rPr>
      <w:rFonts w:cs="Times New Roman"/>
      <w:b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560EE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560EE"/>
    <w:rPr>
      <w:rFonts w:ascii="Times New Roman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B744A4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A5CCF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2694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9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26942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9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26942"/>
    <w:rPr>
      <w:rFonts w:ascii="Times New Roman" w:hAnsi="Times New Roman" w:cs="Times New Roman"/>
      <w:b/>
    </w:rPr>
  </w:style>
  <w:style w:type="numbering" w:customStyle="1" w:styleId="Styl1">
    <w:name w:val="Styl1"/>
    <w:pPr>
      <w:numPr>
        <w:numId w:val="40"/>
      </w:numPr>
    </w:pPr>
  </w:style>
  <w:style w:type="paragraph" w:customStyle="1" w:styleId="Zkladntext21">
    <w:name w:val="Základní text 21"/>
    <w:basedOn w:val="Normln"/>
    <w:rsid w:val="0046103B"/>
    <w:pPr>
      <w:suppressAutoHyphens/>
      <w:ind w:firstLine="426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075CE"/>
    <w:rPr>
      <w:rFonts w:ascii="Arial" w:hAnsi="Arial" w:cs="Times New Roman"/>
      <w:b/>
      <w:i/>
      <w:color w:val="000000"/>
      <w:sz w:val="24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075CE"/>
    <w:rPr>
      <w:rFonts w:ascii="Arial" w:hAnsi="Arial" w:cs="Times New Roman"/>
      <w:b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rsid w:val="009075C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075CE"/>
    <w:rPr>
      <w:rFonts w:ascii="Times New Roman" w:hAnsi="Times New Roman" w:cs="Times New Roman"/>
      <w:sz w:val="20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075CE"/>
    <w:rPr>
      <w:rFonts w:ascii="Arial" w:hAnsi="Arial" w:cs="Times New Roman"/>
      <w:color w:val="000000"/>
      <w:sz w:val="24"/>
      <w:lang w:val="x-none"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9075CE"/>
    <w:rPr>
      <w:rFonts w:ascii="Times New Roman" w:hAnsi="Times New Roman" w:cs="Times New Roman"/>
      <w:b/>
      <w:sz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basedOn w:val="Standardnpsmoodstavce"/>
    <w:uiPriority w:val="99"/>
    <w:qFormat/>
    <w:rsid w:val="009075CE"/>
    <w:rPr>
      <w:rFonts w:cs="Times New Roman"/>
      <w:b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560EE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560EE"/>
    <w:rPr>
      <w:rFonts w:ascii="Times New Roman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B744A4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A5CCF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2694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9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26942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9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26942"/>
    <w:rPr>
      <w:rFonts w:ascii="Times New Roman" w:hAnsi="Times New Roman" w:cs="Times New Roman"/>
      <w:b/>
    </w:rPr>
  </w:style>
  <w:style w:type="numbering" w:customStyle="1" w:styleId="Styl1">
    <w:name w:val="Styl1"/>
    <w:pPr>
      <w:numPr>
        <w:numId w:val="40"/>
      </w:numPr>
    </w:pPr>
  </w:style>
  <w:style w:type="paragraph" w:customStyle="1" w:styleId="Zkladntext21">
    <w:name w:val="Základní text 21"/>
    <w:basedOn w:val="Normln"/>
    <w:rsid w:val="0046103B"/>
    <w:pPr>
      <w:suppressAutoHyphens/>
      <w:ind w:firstLine="426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azky.eagri.cz/profile_display_2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03723\Local%20Settings\Temporary%20Internet%20Files\Content.Outlook\YYKZA2MU\Vzorov&#225;%20smlouva-Roman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D31E-5AEB-4934-A8B0-9BBF44B7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smlouva-Roman</Template>
  <TotalTime>0</TotalTime>
  <Pages>15</Pages>
  <Words>4701</Words>
  <Characters>27736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MZe</Company>
  <LinksUpToDate>false</LinksUpToDate>
  <CharactersWithSpaces>32373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10003723</dc:creator>
  <cp:lastModifiedBy>Barborova Milena</cp:lastModifiedBy>
  <cp:revision>2</cp:revision>
  <cp:lastPrinted>2016-08-08T12:06:00Z</cp:lastPrinted>
  <dcterms:created xsi:type="dcterms:W3CDTF">2016-10-21T11:18:00Z</dcterms:created>
  <dcterms:modified xsi:type="dcterms:W3CDTF">2016-10-21T11:18:00Z</dcterms:modified>
</cp:coreProperties>
</file>