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222A93DB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="00CB6963">
        <w:rPr>
          <w:b/>
          <w:sz w:val="24"/>
          <w:szCs w:val="24"/>
        </w:rPr>
        <w:t>č</w:t>
      </w:r>
      <w:r w:rsidRPr="00BF329D">
        <w:rPr>
          <w:b/>
          <w:sz w:val="24"/>
          <w:szCs w:val="24"/>
        </w:rPr>
        <w:t>.</w:t>
      </w:r>
      <w:r w:rsidR="00CB6963">
        <w:rPr>
          <w:b/>
          <w:sz w:val="24"/>
          <w:szCs w:val="24"/>
        </w:rPr>
        <w:t xml:space="preserve"> </w:t>
      </w:r>
      <w:r w:rsidR="00A432E9">
        <w:rPr>
          <w:b/>
          <w:sz w:val="24"/>
          <w:szCs w:val="24"/>
        </w:rPr>
        <w:t>15</w:t>
      </w:r>
      <w:r w:rsidRPr="00BF329D">
        <w:rPr>
          <w:b/>
          <w:sz w:val="24"/>
          <w:szCs w:val="24"/>
        </w:rPr>
        <w:br/>
        <w:t xml:space="preserve">ke smlouvě </w:t>
      </w:r>
      <w:r w:rsidR="00195A0F">
        <w:rPr>
          <w:b/>
          <w:sz w:val="24"/>
          <w:szCs w:val="24"/>
        </w:rPr>
        <w:t>o čistění města a údržbě komunikací</w:t>
      </w:r>
    </w:p>
    <w:p w14:paraId="66259C67" w14:textId="45F215DC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</w:t>
      </w:r>
      <w:r w:rsidR="00195A0F">
        <w:rPr>
          <w:sz w:val="24"/>
          <w:szCs w:val="24"/>
        </w:rPr>
        <w:t xml:space="preserve"> dne 16.7.2003</w:t>
      </w:r>
      <w:r>
        <w:rPr>
          <w:sz w:val="24"/>
          <w:szCs w:val="24"/>
        </w:rPr>
        <w:t>, který uzavírají:</w:t>
      </w:r>
    </w:p>
    <w:p w14:paraId="4BEE15A0" w14:textId="0045EE92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Technické služby Třeboň s.r.o</w:t>
      </w:r>
      <w:r w:rsidR="00CB69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2B05C90B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655658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05A1E8DB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602ABB"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602ABB">
        <w:rPr>
          <w:sz w:val="24"/>
          <w:szCs w:val="24"/>
        </w:rPr>
        <w:t>xxxxx</w:t>
      </w:r>
      <w:proofErr w:type="spellEnd"/>
    </w:p>
    <w:p w14:paraId="03F286FE" w14:textId="432E9C32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Společnost zapsaná v obchodním rejstříku Krajského soudu v </w:t>
      </w:r>
      <w:r w:rsidR="00CB6963">
        <w:rPr>
          <w:sz w:val="24"/>
          <w:szCs w:val="24"/>
        </w:rPr>
        <w:t>Č</w:t>
      </w:r>
      <w:r>
        <w:rPr>
          <w:sz w:val="24"/>
          <w:szCs w:val="24"/>
        </w:rPr>
        <w:t>eských Budějovicích, odd.</w:t>
      </w:r>
      <w:r w:rsidR="00CB6963">
        <w:rPr>
          <w:sz w:val="24"/>
          <w:szCs w:val="24"/>
        </w:rPr>
        <w:t xml:space="preserve"> </w:t>
      </w:r>
      <w:r>
        <w:rPr>
          <w:sz w:val="24"/>
          <w:szCs w:val="24"/>
        </w:rPr>
        <w:t>C.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59943636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 xml:space="preserve">Bankovní spojení: </w:t>
      </w:r>
      <w:proofErr w:type="spellStart"/>
      <w:r w:rsidR="00602ABB">
        <w:rPr>
          <w:sz w:val="24"/>
          <w:szCs w:val="24"/>
        </w:rPr>
        <w:t>xxxxx</w:t>
      </w:r>
      <w:bookmarkStart w:id="0" w:name="_GoBack"/>
      <w:bookmarkEnd w:id="0"/>
      <w:proofErr w:type="spellEnd"/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</w:t>
      </w:r>
      <w:proofErr w:type="spellStart"/>
      <w:r w:rsidR="00550954">
        <w:rPr>
          <w:sz w:val="24"/>
          <w:szCs w:val="24"/>
        </w:rPr>
        <w:t>č.ú</w:t>
      </w:r>
      <w:proofErr w:type="spellEnd"/>
      <w:r w:rsidR="00550954">
        <w:rPr>
          <w:sz w:val="24"/>
          <w:szCs w:val="24"/>
        </w:rPr>
        <w:t>.</w:t>
      </w:r>
      <w:r w:rsidR="00CB6963">
        <w:rPr>
          <w:sz w:val="24"/>
          <w:szCs w:val="24"/>
        </w:rPr>
        <w:t xml:space="preserve"> </w:t>
      </w:r>
      <w:proofErr w:type="spellStart"/>
      <w:r w:rsidR="00602ABB">
        <w:rPr>
          <w:sz w:val="24"/>
          <w:szCs w:val="24"/>
        </w:rPr>
        <w:t>xxxxx</w:t>
      </w:r>
      <w:proofErr w:type="spellEnd"/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48FA28BE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="00E02AFA">
        <w:rPr>
          <w:b/>
          <w:sz w:val="24"/>
          <w:szCs w:val="24"/>
        </w:rPr>
        <w:t>2018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E02AFA">
        <w:rPr>
          <w:b/>
          <w:sz w:val="24"/>
          <w:szCs w:val="24"/>
        </w:rPr>
        <w:t>4 934</w:t>
      </w:r>
      <w:r w:rsidR="00195A0F">
        <w:rPr>
          <w:b/>
          <w:sz w:val="24"/>
          <w:szCs w:val="24"/>
        </w:rPr>
        <w:t xml:space="preserve">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6EC51E57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E95906">
        <w:rPr>
          <w:sz w:val="24"/>
          <w:szCs w:val="24"/>
        </w:rPr>
        <w:t xml:space="preserve"> 22.01.2018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  <w:r w:rsidR="00E95906">
        <w:rPr>
          <w:sz w:val="24"/>
          <w:szCs w:val="24"/>
        </w:rPr>
        <w:t xml:space="preserve"> </w:t>
      </w:r>
      <w:r w:rsidR="00E95906">
        <w:rPr>
          <w:sz w:val="24"/>
          <w:szCs w:val="24"/>
        </w:rPr>
        <w:t>2</w:t>
      </w:r>
      <w:r w:rsidR="00E95906">
        <w:rPr>
          <w:sz w:val="24"/>
          <w:szCs w:val="24"/>
        </w:rPr>
        <w:t>6</w:t>
      </w:r>
      <w:r w:rsidR="00E95906">
        <w:rPr>
          <w:sz w:val="24"/>
          <w:szCs w:val="24"/>
        </w:rPr>
        <w:t>.01.2018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026460"/>
    <w:rsid w:val="00195A0F"/>
    <w:rsid w:val="003C076C"/>
    <w:rsid w:val="005436A4"/>
    <w:rsid w:val="00550954"/>
    <w:rsid w:val="005748F5"/>
    <w:rsid w:val="00602ABB"/>
    <w:rsid w:val="00655658"/>
    <w:rsid w:val="006E50FA"/>
    <w:rsid w:val="00724DFD"/>
    <w:rsid w:val="00966AC2"/>
    <w:rsid w:val="00A0048C"/>
    <w:rsid w:val="00A432E9"/>
    <w:rsid w:val="00AE3E6E"/>
    <w:rsid w:val="00B20F90"/>
    <w:rsid w:val="00BF329D"/>
    <w:rsid w:val="00CB6963"/>
    <w:rsid w:val="00E02AFA"/>
    <w:rsid w:val="00E06FA1"/>
    <w:rsid w:val="00E95906"/>
    <w:rsid w:val="00EA30D4"/>
    <w:rsid w:val="00EC36F3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9107B507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Tětek</dc:creator>
  <cp:lastModifiedBy>Radim Filípek</cp:lastModifiedBy>
  <cp:revision>3</cp:revision>
  <cp:lastPrinted>2018-01-09T08:07:00Z</cp:lastPrinted>
  <dcterms:created xsi:type="dcterms:W3CDTF">2018-01-26T13:28:00Z</dcterms:created>
  <dcterms:modified xsi:type="dcterms:W3CDTF">2018-01-26T13:29:00Z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