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448" w:rsidRDefault="00BE4448">
      <w:pPr>
        <w:rPr>
          <w:rFonts w:ascii="Arial" w:hAnsi="Arial"/>
        </w:rPr>
      </w:pPr>
      <w:r>
        <w:rPr>
          <w:rFonts w:ascii="Arial" w:hAnsi="Arial"/>
        </w:rPr>
        <w:t>Dnešního dne, měsíce a roku dále uvedení účastníci</w:t>
      </w:r>
    </w:p>
    <w:p w:rsidR="00BE4448" w:rsidRDefault="00BE4448">
      <w:pPr>
        <w:rPr>
          <w:rFonts w:ascii="Arial" w:hAnsi="Arial"/>
        </w:rPr>
      </w:pPr>
    </w:p>
    <w:p w:rsidR="00BE4448" w:rsidRDefault="00BE4448">
      <w:pPr>
        <w:rPr>
          <w:rFonts w:ascii="Arial" w:hAnsi="Arial"/>
        </w:rPr>
      </w:pPr>
      <w:r>
        <w:rPr>
          <w:rFonts w:ascii="Arial" w:hAnsi="Arial"/>
        </w:rPr>
        <w:t>Žižkovské divadlo Járy Cimrmana,</w:t>
      </w:r>
    </w:p>
    <w:p w:rsidR="00BE4448" w:rsidRDefault="00BE4448">
      <w:pPr>
        <w:rPr>
          <w:rFonts w:ascii="Arial" w:hAnsi="Arial"/>
        </w:rPr>
      </w:pPr>
      <w:r>
        <w:rPr>
          <w:rFonts w:ascii="Arial" w:hAnsi="Arial"/>
        </w:rPr>
        <w:t>se sídlem v Praze 3, Štítného 5</w:t>
      </w:r>
    </w:p>
    <w:p w:rsidR="00BE4448" w:rsidRDefault="00BE4448">
      <w:pPr>
        <w:rPr>
          <w:rFonts w:ascii="Arial" w:hAnsi="Arial"/>
        </w:rPr>
      </w:pPr>
      <w:proofErr w:type="spellStart"/>
      <w:r>
        <w:rPr>
          <w:rFonts w:ascii="Arial" w:hAnsi="Arial"/>
        </w:rPr>
        <w:t>zast</w:t>
      </w:r>
      <w:proofErr w:type="spellEnd"/>
      <w:r>
        <w:rPr>
          <w:rFonts w:ascii="Arial" w:hAnsi="Arial"/>
        </w:rPr>
        <w:t xml:space="preserve">. Janou </w:t>
      </w:r>
      <w:r w:rsidR="003B6A89">
        <w:rPr>
          <w:rFonts w:ascii="Arial" w:hAnsi="Arial"/>
        </w:rPr>
        <w:t>Rumlenovou</w:t>
      </w:r>
      <w:r>
        <w:rPr>
          <w:rFonts w:ascii="Arial" w:hAnsi="Arial"/>
        </w:rPr>
        <w:t>, ředitelkou</w:t>
      </w:r>
    </w:p>
    <w:p w:rsidR="00BE4448" w:rsidRDefault="00BE4448">
      <w:pPr>
        <w:rPr>
          <w:rFonts w:ascii="Arial" w:hAnsi="Arial"/>
        </w:rPr>
      </w:pPr>
      <w:r>
        <w:rPr>
          <w:rFonts w:ascii="Arial" w:hAnsi="Arial"/>
        </w:rPr>
        <w:t>(dále jen divadlo)</w:t>
      </w:r>
    </w:p>
    <w:p w:rsidR="00BE4448" w:rsidRDefault="00BE4448">
      <w:pPr>
        <w:rPr>
          <w:rFonts w:ascii="Arial" w:hAnsi="Arial"/>
        </w:rPr>
      </w:pPr>
    </w:p>
    <w:p w:rsidR="00BE4448" w:rsidRDefault="00BE4448">
      <w:pPr>
        <w:rPr>
          <w:rFonts w:ascii="Arial" w:hAnsi="Arial"/>
        </w:rPr>
      </w:pPr>
      <w:r>
        <w:rPr>
          <w:rFonts w:ascii="Arial" w:hAnsi="Arial"/>
        </w:rPr>
        <w:t>a</w:t>
      </w:r>
    </w:p>
    <w:p w:rsidR="00BE4448" w:rsidRDefault="00BE4448">
      <w:pPr>
        <w:rPr>
          <w:rFonts w:ascii="Arial" w:hAnsi="Arial"/>
        </w:rPr>
      </w:pPr>
    </w:p>
    <w:p w:rsidR="00BE4448" w:rsidRDefault="00BE4448">
      <w:pPr>
        <w:rPr>
          <w:rFonts w:ascii="Arial" w:hAnsi="Arial"/>
        </w:rPr>
      </w:pPr>
      <w:r>
        <w:rPr>
          <w:rFonts w:ascii="Arial" w:hAnsi="Arial"/>
        </w:rPr>
        <w:t>Divadelní agentura ECHO, spol. s r.o.</w:t>
      </w:r>
    </w:p>
    <w:p w:rsidR="00BE4448" w:rsidRDefault="00BE4448">
      <w:pPr>
        <w:rPr>
          <w:rFonts w:ascii="Arial" w:hAnsi="Arial"/>
        </w:rPr>
      </w:pPr>
      <w:r>
        <w:rPr>
          <w:rFonts w:ascii="Arial" w:hAnsi="Arial"/>
        </w:rPr>
        <w:t>se sídlem v Praze 3, Řehořova 5</w:t>
      </w:r>
    </w:p>
    <w:p w:rsidR="00BE4448" w:rsidRDefault="00BE4448">
      <w:pPr>
        <w:rPr>
          <w:rFonts w:ascii="Arial" w:hAnsi="Arial"/>
        </w:rPr>
      </w:pPr>
      <w:r>
        <w:rPr>
          <w:rFonts w:ascii="Arial" w:hAnsi="Arial"/>
        </w:rPr>
        <w:t>(dále jen agentura)</w:t>
      </w:r>
    </w:p>
    <w:p w:rsidR="00BE4448" w:rsidRDefault="00BE4448">
      <w:pPr>
        <w:rPr>
          <w:rFonts w:ascii="Arial" w:hAnsi="Arial"/>
        </w:rPr>
      </w:pPr>
    </w:p>
    <w:p w:rsidR="00BE4448" w:rsidRDefault="00BE4448">
      <w:pPr>
        <w:rPr>
          <w:rFonts w:ascii="Arial" w:hAnsi="Arial"/>
        </w:rPr>
      </w:pPr>
      <w:r>
        <w:rPr>
          <w:rFonts w:ascii="Arial" w:hAnsi="Arial"/>
        </w:rPr>
        <w:t xml:space="preserve">uzavírají podle § 262 </w:t>
      </w:r>
      <w:proofErr w:type="gramStart"/>
      <w:r>
        <w:rPr>
          <w:rFonts w:ascii="Arial" w:hAnsi="Arial"/>
        </w:rPr>
        <w:t>och</w:t>
      </w:r>
      <w:proofErr w:type="gramEnd"/>
      <w:r>
        <w:rPr>
          <w:rFonts w:ascii="Arial" w:hAnsi="Arial"/>
        </w:rPr>
        <w:t>.</w:t>
      </w:r>
      <w:proofErr w:type="gramStart"/>
      <w:r>
        <w:rPr>
          <w:rFonts w:ascii="Arial" w:hAnsi="Arial"/>
        </w:rPr>
        <w:t>zák.</w:t>
      </w:r>
      <w:proofErr w:type="gramEnd"/>
      <w:r>
        <w:rPr>
          <w:rFonts w:ascii="Arial" w:hAnsi="Arial"/>
        </w:rPr>
        <w:t xml:space="preserve"> tuto</w:t>
      </w:r>
    </w:p>
    <w:p w:rsidR="00BE4448" w:rsidRDefault="00BE4448">
      <w:pPr>
        <w:rPr>
          <w:rFonts w:ascii="Arial" w:hAnsi="Arial"/>
        </w:rPr>
      </w:pPr>
    </w:p>
    <w:p w:rsidR="00BE4448" w:rsidRDefault="00BE4448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smlouvu</w:t>
      </w:r>
    </w:p>
    <w:p w:rsidR="00BE4448" w:rsidRDefault="00BE4448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o zprostředkování propagace třetí osoby</w:t>
      </w:r>
    </w:p>
    <w:p w:rsidR="00BE4448" w:rsidRDefault="00BE4448">
      <w:pPr>
        <w:jc w:val="both"/>
        <w:rPr>
          <w:rFonts w:ascii="Arial" w:hAnsi="Arial"/>
          <w:sz w:val="32"/>
        </w:rPr>
      </w:pPr>
    </w:p>
    <w:p w:rsidR="00BE4448" w:rsidRDefault="00BE4448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I.</w:t>
      </w:r>
    </w:p>
    <w:p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</w:rPr>
        <w:t xml:space="preserve">Agentura  zajišťuje  propagaci  obch. </w:t>
      </w:r>
      <w:proofErr w:type="gramStart"/>
      <w:r>
        <w:rPr>
          <w:rFonts w:ascii="Arial" w:hAnsi="Arial"/>
        </w:rPr>
        <w:t>spol</w:t>
      </w:r>
      <w:proofErr w:type="gramEnd"/>
      <w:r>
        <w:rPr>
          <w:rFonts w:ascii="Arial" w:hAnsi="Arial"/>
        </w:rPr>
        <w:t>. PPF a.s. (dále jen třetí osoba) v roce 201</w:t>
      </w:r>
      <w:r w:rsidR="00677ADC">
        <w:rPr>
          <w:rFonts w:ascii="Arial" w:hAnsi="Arial"/>
        </w:rPr>
        <w:t>6</w:t>
      </w:r>
      <w:r>
        <w:rPr>
          <w:rFonts w:ascii="Arial" w:hAnsi="Arial"/>
        </w:rPr>
        <w:t>.</w:t>
      </w:r>
    </w:p>
    <w:p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V souvislosti s touto činností se účastníci této smlouvy dohodli na tom, že divadlo bude ve svých prostorách a na svých propagačních materiálech uvádět logo třetí osoby a poskytovat této třetí osobě další plnění uvedená dále v této smlouvě a agentura mu za to zprostředkuje poskytnutí odměny, která bude určena výlučně na provoz divadla. </w:t>
      </w:r>
    </w:p>
    <w:p w:rsidR="00BE4448" w:rsidRDefault="00BE4448">
      <w:pPr>
        <w:jc w:val="center"/>
        <w:rPr>
          <w:rFonts w:ascii="Arial" w:hAnsi="Arial"/>
        </w:rPr>
      </w:pPr>
      <w:r>
        <w:rPr>
          <w:rFonts w:ascii="Arial" w:hAnsi="Arial"/>
        </w:rPr>
        <w:t>II.</w:t>
      </w:r>
    </w:p>
    <w:p w:rsidR="00BE4448" w:rsidRDefault="00BE4448">
      <w:pPr>
        <w:jc w:val="both"/>
        <w:rPr>
          <w:rFonts w:ascii="Arial" w:hAnsi="Arial"/>
        </w:rPr>
      </w:pPr>
    </w:p>
    <w:p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ab/>
        <w:t>Účastníci sjednávají tyto podmínky pro plnění pro třetí osobu:</w:t>
      </w:r>
    </w:p>
    <w:p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>A. Divadlo se zavazuje, že</w:t>
      </w:r>
    </w:p>
    <w:p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>1. Odměna bude použita jako sponzorský příspěvek na provoz divadla a divadlo poskytne agentuře doklad o tom, jak s odměnou bylo naloženo.</w:t>
      </w:r>
    </w:p>
    <w:p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>2. Umístí trvale ve foyeru divadla logo třetí osoby („PPF a.s.“), zhotovené podle předlohy agentury. Bude jej udržovat v nepoškozeném stavu a v případě poškození tohoto panelu bude neprodleně informovat zástupce Divadelní agentury ECHO.</w:t>
      </w:r>
    </w:p>
    <w:p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>3. Bude trvale po dobu platnosti této smlouvy uvádět logo třetí osoby a poděkování za spolupráci v měsíčním programu ŽDJC v textové i internetové verzi a tento program bude posílat třetí osobě na její adresu.</w:t>
      </w:r>
    </w:p>
    <w:p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>4. Umístí trvale po dobu platnosti této smlouvy logo třetí osoby na internetových stránkách ŽDJC, především na jejich úvodní stranu.</w:t>
      </w:r>
    </w:p>
    <w:p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5. Bude poskytovat bezplatně divadelní sál pro akce třetí osoby, tyto akce se budou </w:t>
      </w:r>
      <w:proofErr w:type="gramStart"/>
      <w:r>
        <w:rPr>
          <w:rFonts w:ascii="Arial" w:hAnsi="Arial"/>
        </w:rPr>
        <w:t>konat  v souvislosti</w:t>
      </w:r>
      <w:proofErr w:type="gramEnd"/>
      <w:r>
        <w:rPr>
          <w:rFonts w:ascii="Arial" w:hAnsi="Arial"/>
        </w:rPr>
        <w:t xml:space="preserve"> s divadelním představením DJC (před či po něm), zadaným v souladu s touto smlouvou.</w:t>
      </w:r>
    </w:p>
    <w:p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>6. ŽDJC se zavazuje rezervovat:</w:t>
      </w:r>
    </w:p>
    <w:p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a) jedno zadané představení DJC v období od </w:t>
      </w:r>
      <w:proofErr w:type="gramStart"/>
      <w:r>
        <w:rPr>
          <w:rFonts w:ascii="Arial" w:hAnsi="Arial"/>
        </w:rPr>
        <w:t>1.10. do</w:t>
      </w:r>
      <w:proofErr w:type="gramEnd"/>
      <w:r>
        <w:rPr>
          <w:rFonts w:ascii="Arial" w:hAnsi="Arial"/>
        </w:rPr>
        <w:t xml:space="preserve"> 31.12.201</w:t>
      </w:r>
      <w:r w:rsidR="00677ADC">
        <w:rPr>
          <w:rFonts w:ascii="Arial" w:hAnsi="Arial"/>
        </w:rPr>
        <w:t>6</w:t>
      </w:r>
    </w:p>
    <w:p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>7. Bude v období 1.1.201</w:t>
      </w:r>
      <w:r w:rsidR="00677ADC">
        <w:rPr>
          <w:rFonts w:ascii="Arial" w:hAnsi="Arial"/>
        </w:rPr>
        <w:t>6</w:t>
      </w:r>
      <w:r>
        <w:rPr>
          <w:rFonts w:ascii="Arial" w:hAnsi="Arial"/>
        </w:rPr>
        <w:t xml:space="preserve"> do 31.12.201</w:t>
      </w:r>
      <w:r w:rsidR="00677ADC">
        <w:rPr>
          <w:rFonts w:ascii="Arial" w:hAnsi="Arial"/>
        </w:rPr>
        <w:t>6</w:t>
      </w:r>
      <w:r>
        <w:rPr>
          <w:rFonts w:ascii="Arial" w:hAnsi="Arial"/>
        </w:rPr>
        <w:t xml:space="preserve"> přednostně rezervovat pro zaměstnance třetí osoby 35ks vstupenek měsíčně na představení DJC a to vždy do </w:t>
      </w:r>
      <w:proofErr w:type="gramStart"/>
      <w:r>
        <w:rPr>
          <w:rFonts w:ascii="Arial" w:hAnsi="Arial"/>
        </w:rPr>
        <w:t>10.dne</w:t>
      </w:r>
      <w:proofErr w:type="gramEnd"/>
      <w:r>
        <w:rPr>
          <w:rFonts w:ascii="Arial" w:hAnsi="Arial"/>
        </w:rPr>
        <w:t xml:space="preserve"> předchozího kalendářního měsíce. Náklady na vstupenky bude pravidelně Divadelní agentuře ECHO fakturovat.</w:t>
      </w:r>
    </w:p>
    <w:p w:rsidR="00BE4448" w:rsidRDefault="00BE4448">
      <w:pPr>
        <w:jc w:val="both"/>
        <w:rPr>
          <w:rFonts w:ascii="Arial" w:hAnsi="Arial"/>
        </w:rPr>
      </w:pPr>
    </w:p>
    <w:p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>B. Agentura se zavazuje, že</w:t>
      </w:r>
    </w:p>
    <w:p w:rsidR="00BE4448" w:rsidRDefault="00BE4448">
      <w:pPr>
        <w:pStyle w:val="Zkladntext"/>
      </w:pPr>
      <w:r>
        <w:t xml:space="preserve">1. Na účet divadla  č. 2000806329/0800  vedený u  České  spořitelny, a.s. převede   do  30  dnů   po  podpisu   této  smlouvy zprostředkovanou odměnu, </w:t>
      </w:r>
      <w:proofErr w:type="gramStart"/>
      <w:r>
        <w:t>t.j. částku</w:t>
      </w:r>
      <w:proofErr w:type="gramEnd"/>
      <w:r>
        <w:t xml:space="preserve"> </w:t>
      </w:r>
      <w:r w:rsidRPr="009762BB">
        <w:rPr>
          <w:b/>
        </w:rPr>
        <w:t>100.000,-Kč + DPH</w:t>
      </w:r>
      <w:r>
        <w:t>.  Divadlo vystaví na úhradu sjednané částky fakturu.</w:t>
      </w:r>
    </w:p>
    <w:p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2.  Poskytne   divadlu  veškerou  součinnost,   t.j.  např.  vzor  cit. </w:t>
      </w:r>
      <w:proofErr w:type="gramStart"/>
      <w:r>
        <w:rPr>
          <w:rFonts w:ascii="Arial" w:hAnsi="Arial"/>
        </w:rPr>
        <w:t>loga</w:t>
      </w:r>
      <w:proofErr w:type="gramEnd"/>
      <w:r>
        <w:rPr>
          <w:rFonts w:ascii="Arial" w:hAnsi="Arial"/>
        </w:rPr>
        <w:t xml:space="preserve"> či  přímo toto logo v rozměru dohodnutém s třetí osobou.</w:t>
      </w:r>
    </w:p>
    <w:p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>3. Bude informovat divadlo o všech změnách týkajících se jeho spolupráce s PPF, a.s., a souvisejících s obsahem této smlouvy.</w:t>
      </w:r>
    </w:p>
    <w:p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BE4448" w:rsidRDefault="00BE4448">
      <w:pPr>
        <w:jc w:val="both"/>
        <w:rPr>
          <w:rFonts w:ascii="Arial" w:hAnsi="Arial"/>
        </w:rPr>
      </w:pPr>
    </w:p>
    <w:p w:rsidR="00BE4448" w:rsidRDefault="00BE4448">
      <w:pPr>
        <w:jc w:val="center"/>
        <w:rPr>
          <w:rFonts w:ascii="Arial" w:hAnsi="Arial"/>
        </w:rPr>
      </w:pPr>
      <w:r>
        <w:rPr>
          <w:rFonts w:ascii="Arial" w:hAnsi="Arial"/>
        </w:rPr>
        <w:t>III.</w:t>
      </w:r>
    </w:p>
    <w:p w:rsidR="00BE4448" w:rsidRDefault="00BE4448">
      <w:pPr>
        <w:jc w:val="both"/>
        <w:rPr>
          <w:rFonts w:ascii="Arial" w:hAnsi="Arial"/>
        </w:rPr>
      </w:pPr>
    </w:p>
    <w:p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Smlouva se uzavírá na dobu určitou,  a  to </w:t>
      </w:r>
      <w:proofErr w:type="gramStart"/>
      <w:r>
        <w:rPr>
          <w:rFonts w:ascii="Arial" w:hAnsi="Arial"/>
        </w:rPr>
        <w:t>ode  dne</w:t>
      </w:r>
      <w:proofErr w:type="gramEnd"/>
      <w:r>
        <w:rPr>
          <w:rFonts w:ascii="Arial" w:hAnsi="Arial"/>
        </w:rPr>
        <w:t xml:space="preserve"> podpisu  této smlouvy do </w:t>
      </w:r>
    </w:p>
    <w:p w:rsidR="00BE4448" w:rsidRDefault="00BE4448">
      <w:pPr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31.12.201</w:t>
      </w:r>
      <w:r w:rsidR="00677ADC">
        <w:rPr>
          <w:rFonts w:ascii="Arial" w:hAnsi="Arial"/>
        </w:rPr>
        <w:t>6</w:t>
      </w:r>
      <w:proofErr w:type="gramEnd"/>
      <w:r>
        <w:rPr>
          <w:rFonts w:ascii="Arial" w:hAnsi="Arial"/>
        </w:rPr>
        <w:t>.</w:t>
      </w:r>
      <w:r>
        <w:rPr>
          <w:rFonts w:ascii="Arial" w:hAnsi="Arial"/>
        </w:rPr>
        <w:tab/>
        <w:t>Smlouvu lze ukončit před uplynutím doby, na kterou byla sjednána, pouze dohodou stran.</w:t>
      </w:r>
    </w:p>
    <w:p w:rsidR="00BE4448" w:rsidRDefault="00BE4448">
      <w:pPr>
        <w:jc w:val="both"/>
        <w:rPr>
          <w:rFonts w:ascii="Arial" w:hAnsi="Arial"/>
        </w:rPr>
      </w:pPr>
    </w:p>
    <w:p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ab/>
        <w:t>Divadlo bere na vědomí, že pokud by porušením povinností z této smlouvy vyplývajících požadovala třetí osoba náhradu škody či vrácení odměny či její části proto, že nebyly dodrženy podmínky této smlouvy, nezbylo by agentuře, než náhradu škody po divadlu požadovat.</w:t>
      </w:r>
    </w:p>
    <w:p w:rsidR="00BE4448" w:rsidRDefault="00BE4448">
      <w:pPr>
        <w:jc w:val="both"/>
        <w:rPr>
          <w:rFonts w:ascii="Arial" w:hAnsi="Arial"/>
        </w:rPr>
      </w:pPr>
    </w:p>
    <w:p w:rsidR="00BE4448" w:rsidRDefault="00BE4448">
      <w:pPr>
        <w:jc w:val="center"/>
        <w:rPr>
          <w:rFonts w:ascii="Arial" w:hAnsi="Arial"/>
        </w:rPr>
      </w:pPr>
      <w:r>
        <w:rPr>
          <w:rFonts w:ascii="Arial" w:hAnsi="Arial"/>
        </w:rPr>
        <w:t>IV.</w:t>
      </w:r>
    </w:p>
    <w:p w:rsidR="00BE4448" w:rsidRDefault="00BE4448">
      <w:pPr>
        <w:jc w:val="center"/>
        <w:rPr>
          <w:rFonts w:ascii="Arial" w:hAnsi="Arial"/>
        </w:rPr>
      </w:pPr>
      <w:r>
        <w:rPr>
          <w:rFonts w:ascii="Arial" w:hAnsi="Arial"/>
        </w:rPr>
        <w:t>Závěrečná ustanovení</w:t>
      </w:r>
    </w:p>
    <w:p w:rsidR="00BE4448" w:rsidRDefault="00BE4448">
      <w:pPr>
        <w:jc w:val="both"/>
        <w:rPr>
          <w:rFonts w:ascii="Arial" w:hAnsi="Arial"/>
        </w:rPr>
      </w:pPr>
    </w:p>
    <w:p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ab/>
        <w:t>Ustanovení této smlouvy jsou důvěrná a účastníci smlouvy jsou povinni učinit taková opatření, aby obsah této smlouvy nemohl být zneužit v neprospěch smluvních stran.</w:t>
      </w:r>
    </w:p>
    <w:p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ab/>
        <w:t>Smlouva se vyhotovuje ve čtyřech stejnopisech, z nichž každá ze stran obdrží po dvou.</w:t>
      </w:r>
    </w:p>
    <w:p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ab/>
        <w:t>Účastníci shodně prohlašují, že smlouvu řádně přečetli, jejímu obsahu porozuměli a tato je projevem jejich pravé vůle. Smlouvu uzavírají svobodně, vážně a nejsou jim známy žádné okolnosti, které by jim v uzavření takovéto smlouvy bránily.</w:t>
      </w:r>
    </w:p>
    <w:p w:rsidR="00BE4448" w:rsidRDefault="00BE4448">
      <w:pPr>
        <w:jc w:val="both"/>
        <w:rPr>
          <w:rFonts w:ascii="Arial" w:hAnsi="Arial"/>
        </w:rPr>
      </w:pPr>
    </w:p>
    <w:p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>Na důkaz toho podpisy:</w:t>
      </w:r>
    </w:p>
    <w:p w:rsidR="00BE4448" w:rsidRDefault="00BE4448">
      <w:pPr>
        <w:jc w:val="both"/>
        <w:rPr>
          <w:rFonts w:ascii="Arial" w:hAnsi="Arial"/>
        </w:rPr>
      </w:pPr>
    </w:p>
    <w:p w:rsidR="00BE4448" w:rsidRDefault="00BE4448">
      <w:pPr>
        <w:jc w:val="both"/>
        <w:rPr>
          <w:rFonts w:ascii="Arial" w:hAnsi="Arial"/>
        </w:rPr>
      </w:pPr>
    </w:p>
    <w:p w:rsidR="00BE4448" w:rsidRDefault="00BE4448">
      <w:pPr>
        <w:jc w:val="both"/>
        <w:rPr>
          <w:rFonts w:ascii="Arial" w:hAnsi="Arial"/>
        </w:rPr>
      </w:pPr>
    </w:p>
    <w:p w:rsidR="00BE4448" w:rsidRDefault="00BE4448">
      <w:pPr>
        <w:jc w:val="both"/>
        <w:rPr>
          <w:rFonts w:ascii="Arial" w:hAnsi="Arial"/>
        </w:rPr>
      </w:pPr>
    </w:p>
    <w:p w:rsidR="00BE4448" w:rsidRDefault="009762BB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</w:t>
      </w:r>
      <w:r w:rsidR="00BE4448">
        <w:rPr>
          <w:rFonts w:ascii="Arial" w:hAnsi="Arial"/>
        </w:rPr>
        <w:t xml:space="preserve">za </w:t>
      </w:r>
      <w:proofErr w:type="gramStart"/>
      <w:r w:rsidR="00BE4448">
        <w:rPr>
          <w:rFonts w:ascii="Arial" w:hAnsi="Arial"/>
        </w:rPr>
        <w:t xml:space="preserve">divadlo:                                                     </w:t>
      </w:r>
      <w:r>
        <w:rPr>
          <w:rFonts w:ascii="Arial" w:hAnsi="Arial"/>
        </w:rPr>
        <w:t xml:space="preserve">             </w:t>
      </w:r>
      <w:r w:rsidR="00BE4448">
        <w:rPr>
          <w:rFonts w:ascii="Arial" w:hAnsi="Arial"/>
        </w:rPr>
        <w:t>za</w:t>
      </w:r>
      <w:proofErr w:type="gramEnd"/>
      <w:r w:rsidR="00BE4448">
        <w:rPr>
          <w:rFonts w:ascii="Arial" w:hAnsi="Arial"/>
        </w:rPr>
        <w:t xml:space="preserve"> agenturu:</w:t>
      </w:r>
    </w:p>
    <w:p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</w:t>
      </w:r>
      <w:proofErr w:type="spellStart"/>
      <w:proofErr w:type="gramStart"/>
      <w:r>
        <w:rPr>
          <w:rFonts w:ascii="Arial" w:hAnsi="Arial"/>
        </w:rPr>
        <w:t>Mgr.Jana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 w:rsidR="003B6A89">
        <w:rPr>
          <w:rFonts w:ascii="Arial" w:hAnsi="Arial"/>
        </w:rPr>
        <w:t>Rumlenová</w:t>
      </w:r>
      <w:proofErr w:type="spellEnd"/>
      <w:r>
        <w:rPr>
          <w:rFonts w:ascii="Arial" w:hAnsi="Arial"/>
        </w:rPr>
        <w:t>, ředitelka                                  Václav Kotek</w:t>
      </w:r>
    </w:p>
    <w:p w:rsidR="00BE4448" w:rsidRDefault="00BE4448">
      <w:pPr>
        <w:jc w:val="both"/>
        <w:rPr>
          <w:rFonts w:ascii="Arial" w:hAnsi="Arial"/>
        </w:rPr>
      </w:pPr>
    </w:p>
    <w:p w:rsidR="00BE4448" w:rsidRDefault="00BE4448">
      <w:pPr>
        <w:jc w:val="both"/>
        <w:rPr>
          <w:rFonts w:ascii="Arial" w:hAnsi="Arial"/>
        </w:rPr>
      </w:pPr>
    </w:p>
    <w:p w:rsidR="00BE4448" w:rsidRDefault="00BE4448">
      <w:pPr>
        <w:jc w:val="both"/>
        <w:rPr>
          <w:rFonts w:ascii="Arial" w:hAnsi="Arial"/>
        </w:rPr>
      </w:pPr>
    </w:p>
    <w:p w:rsidR="00BE4448" w:rsidRDefault="00BE4448">
      <w:pPr>
        <w:jc w:val="both"/>
        <w:rPr>
          <w:rFonts w:ascii="Arial" w:hAnsi="Arial"/>
        </w:rPr>
      </w:pPr>
    </w:p>
    <w:p w:rsidR="00BE4448" w:rsidRDefault="00BE4448">
      <w:pPr>
        <w:jc w:val="both"/>
        <w:rPr>
          <w:rFonts w:ascii="Arial" w:hAnsi="Arial"/>
        </w:rPr>
      </w:pPr>
    </w:p>
    <w:p w:rsidR="00BE4448" w:rsidRDefault="00BE4448">
      <w:pPr>
        <w:jc w:val="both"/>
        <w:rPr>
          <w:rFonts w:ascii="Arial" w:hAnsi="Arial"/>
        </w:rPr>
      </w:pPr>
    </w:p>
    <w:p w:rsidR="00BE4448" w:rsidRDefault="00BE4448">
      <w:pPr>
        <w:jc w:val="both"/>
        <w:rPr>
          <w:rFonts w:ascii="Arial" w:hAnsi="Arial"/>
        </w:rPr>
      </w:pPr>
    </w:p>
    <w:p w:rsidR="00BE4448" w:rsidRDefault="00BE4448">
      <w:pPr>
        <w:jc w:val="both"/>
        <w:rPr>
          <w:rFonts w:ascii="Arial" w:hAnsi="Arial"/>
          <w:sz w:val="32"/>
        </w:rPr>
      </w:pPr>
      <w:r>
        <w:rPr>
          <w:rFonts w:ascii="Arial" w:hAnsi="Arial"/>
        </w:rPr>
        <w:t>V Praze dne:</w:t>
      </w:r>
      <w:r w:rsidR="009762BB">
        <w:rPr>
          <w:rFonts w:ascii="Arial" w:hAnsi="Arial"/>
        </w:rPr>
        <w:t xml:space="preserve">  </w:t>
      </w:r>
      <w:proofErr w:type="gramStart"/>
      <w:r w:rsidR="00677ADC">
        <w:rPr>
          <w:rFonts w:ascii="Arial" w:hAnsi="Arial"/>
        </w:rPr>
        <w:t>25.10.2016</w:t>
      </w:r>
      <w:bookmarkStart w:id="0" w:name="_GoBack"/>
      <w:bookmarkEnd w:id="0"/>
      <w:proofErr w:type="gramEnd"/>
    </w:p>
    <w:sectPr w:rsidR="00BE444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C3C"/>
    <w:rsid w:val="000163D2"/>
    <w:rsid w:val="003B6A89"/>
    <w:rsid w:val="003E1C3C"/>
    <w:rsid w:val="00677ADC"/>
    <w:rsid w:val="009762BB"/>
    <w:rsid w:val="00BE4448"/>
    <w:rsid w:val="00E1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A0188-31FF-4FF1-A996-E85C0825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573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dne, měsíce a roku dále uvedení účastníci</vt:lpstr>
    </vt:vector>
  </TitlesOfParts>
  <Company>D.A.ECHO</Company>
  <LinksUpToDate>false</LinksUpToDate>
  <CharactersWithSpaces>3873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dne, měsíce a roku dále uvedení účastníci</dc:title>
  <dc:subject/>
  <dc:creator>Dr.Bedřich Vorlíček</dc:creator>
  <cp:keywords/>
  <dc:description/>
  <cp:lastModifiedBy>Žižkovské Divadlo</cp:lastModifiedBy>
  <cp:revision>3</cp:revision>
  <cp:lastPrinted>2012-06-12T12:26:00Z</cp:lastPrinted>
  <dcterms:created xsi:type="dcterms:W3CDTF">2016-10-25T08:54:00Z</dcterms:created>
  <dcterms:modified xsi:type="dcterms:W3CDTF">2016-10-25T08:55:00Z</dcterms:modified>
</cp:coreProperties>
</file>