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28" w:rsidRDefault="00EC447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12700</wp:posOffset>
                </wp:positionV>
                <wp:extent cx="866140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5328" w:rsidRDefault="00EC44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Doklad OJ</w:t>
                            </w:r>
                            <w:r>
                              <w:rPr>
                                <w:color w:val="515151"/>
                              </w:rPr>
                              <w:t>E</w:t>
                            </w:r>
                            <w:r>
                              <w:t>-156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.950000000000003pt;margin-top:1.pt;width:68.200000000000003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</w:t>
                      </w:r>
                      <w:r>
                        <w:rPr>
                          <w:color w:val="51515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-156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5328" w:rsidRDefault="00EC447C">
      <w:pPr>
        <w:pStyle w:val="Zkladntext20"/>
        <w:shd w:val="clear" w:color="auto" w:fill="auto"/>
        <w:spacing w:after="0"/>
        <w:sectPr w:rsidR="00475328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793" w:right="2991" w:bottom="5930" w:left="5863" w:header="0" w:footer="3" w:gutter="0"/>
          <w:pgNumType w:start="1"/>
          <w:cols w:space="720"/>
          <w:noEndnote/>
          <w:titlePg/>
          <w:docGrid w:linePitch="360"/>
        </w:sectPr>
      </w:pPr>
      <w:r>
        <w:t>Číslo objednávky 156</w:t>
      </w:r>
      <w:r>
        <w:rPr>
          <w:color w:val="686868"/>
        </w:rPr>
        <w:t>/</w:t>
      </w:r>
      <w:r>
        <w:t>20</w:t>
      </w:r>
      <w:r>
        <w:rPr>
          <w:color w:val="686868"/>
        </w:rPr>
        <w:t>18</w:t>
      </w:r>
    </w:p>
    <w:p w:rsidR="00475328" w:rsidRDefault="00475328">
      <w:pPr>
        <w:spacing w:line="40" w:lineRule="exact"/>
        <w:rPr>
          <w:sz w:val="3"/>
          <w:szCs w:val="3"/>
        </w:rPr>
      </w:pPr>
    </w:p>
    <w:p w:rsidR="00475328" w:rsidRDefault="00475328">
      <w:pPr>
        <w:spacing w:line="14" w:lineRule="exact"/>
        <w:sectPr w:rsidR="00475328">
          <w:type w:val="continuous"/>
          <w:pgSz w:w="11900" w:h="16840"/>
          <w:pgMar w:top="793" w:right="0" w:bottom="5930" w:left="0" w:header="0" w:footer="3" w:gutter="0"/>
          <w:cols w:space="720"/>
          <w:noEndnote/>
          <w:docGrid w:linePitch="360"/>
        </w:sectPr>
      </w:pPr>
    </w:p>
    <w:p w:rsidR="00475328" w:rsidRDefault="00EC447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12700</wp:posOffset>
                </wp:positionV>
                <wp:extent cx="1074420" cy="9531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5328" w:rsidRDefault="00EC447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475328" w:rsidRDefault="00EC447C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ACER</w:t>
                            </w:r>
                            <w:r>
                              <w:rPr>
                                <w:color w:val="515151"/>
                              </w:rPr>
                              <w:t xml:space="preserve">. </w:t>
                            </w:r>
                            <w:r>
                              <w:t>DESIGN s.r.o</w:t>
                            </w:r>
                            <w:r>
                              <w:rPr>
                                <w:color w:val="515151"/>
                              </w:rPr>
                              <w:t>.</w:t>
                            </w:r>
                          </w:p>
                          <w:p w:rsidR="00475328" w:rsidRDefault="00EC447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Liliová 249/6 110 00 Praha 1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3.14999999999998pt;margin-top:1.pt;width:84.599999999999994pt;height:75.049999999999997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ACER</w:t>
                      </w:r>
                      <w:r>
                        <w:rPr>
                          <w:color w:val="51515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DESIGN s.r.o</w:t>
                      </w:r>
                      <w:r>
                        <w:rPr>
                          <w:color w:val="51515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Liliová 249/6 110 00 Praha 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75328" w:rsidRDefault="00EC447C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>O</w:t>
      </w:r>
      <w:r>
        <w:rPr>
          <w:b/>
          <w:bCs/>
          <w:color w:val="686868"/>
          <w:sz w:val="26"/>
          <w:szCs w:val="26"/>
        </w:rPr>
        <w:t>DBĚRAT</w:t>
      </w:r>
      <w:r>
        <w:rPr>
          <w:b/>
          <w:bCs/>
          <w:sz w:val="26"/>
          <w:szCs w:val="26"/>
        </w:rPr>
        <w:t>E</w:t>
      </w:r>
      <w:r>
        <w:rPr>
          <w:b/>
          <w:bCs/>
          <w:color w:val="686868"/>
          <w:sz w:val="26"/>
          <w:szCs w:val="26"/>
        </w:rPr>
        <w:t xml:space="preserve">L </w:t>
      </w:r>
      <w:r>
        <w:t>- fakturační adresa</w:t>
      </w:r>
    </w:p>
    <w:p w:rsidR="00475328" w:rsidRDefault="00EC447C">
      <w:pPr>
        <w:pStyle w:val="Zkladntext1"/>
        <w:shd w:val="clear" w:color="auto" w:fill="auto"/>
      </w:pPr>
      <w:r>
        <w:t>Národní galerie v Praze</w:t>
      </w:r>
    </w:p>
    <w:p w:rsidR="00475328" w:rsidRDefault="00EC447C">
      <w:pPr>
        <w:pStyle w:val="Zkladntext1"/>
        <w:shd w:val="clear" w:color="auto" w:fill="auto"/>
      </w:pPr>
      <w:r>
        <w:t>Staroměs</w:t>
      </w:r>
      <w:r>
        <w:rPr>
          <w:color w:val="515151"/>
        </w:rPr>
        <w:t>t</w:t>
      </w:r>
      <w:r>
        <w:t>ské náměstí 12</w:t>
      </w:r>
    </w:p>
    <w:p w:rsidR="00475328" w:rsidRDefault="00EC447C">
      <w:pPr>
        <w:pStyle w:val="Zkladntext1"/>
        <w:shd w:val="clear" w:color="auto" w:fill="auto"/>
        <w:spacing w:after="180"/>
      </w:pPr>
      <w:r>
        <w:t>110 15 Praha 1</w:t>
      </w:r>
    </w:p>
    <w:p w:rsidR="00475328" w:rsidRDefault="00EC447C">
      <w:pPr>
        <w:pStyle w:val="Zkladntext1"/>
        <w:shd w:val="clear" w:color="auto" w:fill="auto"/>
      </w:pPr>
      <w:r>
        <w:t>Zřízena zákonem č. 148</w:t>
      </w:r>
      <w:r>
        <w:rPr>
          <w:color w:val="515151"/>
        </w:rPr>
        <w:t>/</w:t>
      </w:r>
      <w:r>
        <w:t>1949 Sb.,</w:t>
      </w:r>
    </w:p>
    <w:p w:rsidR="00475328" w:rsidRDefault="00EC447C">
      <w:pPr>
        <w:pStyle w:val="Zkladntext1"/>
        <w:shd w:val="clear" w:color="auto" w:fill="auto"/>
        <w:sectPr w:rsidR="00475328">
          <w:type w:val="continuous"/>
          <w:pgSz w:w="11900" w:h="16840"/>
          <w:pgMar w:top="793" w:right="6037" w:bottom="5930" w:left="715" w:header="0" w:footer="3" w:gutter="0"/>
          <w:cols w:space="720"/>
          <w:noEndnote/>
          <w:docGrid w:linePitch="360"/>
        </w:sectPr>
      </w:pPr>
      <w:r>
        <w:t>o</w:t>
      </w:r>
      <w:r>
        <w:t xml:space="preserve"> Národní galerii v Praze</w:t>
      </w:r>
    </w:p>
    <w:p w:rsidR="00475328" w:rsidRDefault="00475328">
      <w:pPr>
        <w:spacing w:before="113" w:after="113" w:line="240" w:lineRule="exact"/>
        <w:rPr>
          <w:sz w:val="19"/>
          <w:szCs w:val="19"/>
        </w:rPr>
      </w:pPr>
    </w:p>
    <w:p w:rsidR="00475328" w:rsidRDefault="00475328">
      <w:pPr>
        <w:spacing w:line="14" w:lineRule="exact"/>
        <w:sectPr w:rsidR="00475328">
          <w:type w:val="continuous"/>
          <w:pgSz w:w="11900" w:h="16840"/>
          <w:pgMar w:top="685" w:right="0" w:bottom="1185" w:left="0" w:header="0" w:footer="3" w:gutter="0"/>
          <w:cols w:space="720"/>
          <w:noEndnote/>
          <w:docGrid w:linePitch="360"/>
        </w:sectPr>
      </w:pPr>
    </w:p>
    <w:p w:rsidR="00475328" w:rsidRDefault="00EC447C">
      <w:pPr>
        <w:pStyle w:val="Zkladntext1"/>
        <w:framePr w:w="338" w:h="504" w:wrap="none" w:vAnchor="text" w:hAnchor="page" w:x="709" w:y="21"/>
        <w:shd w:val="clear" w:color="auto" w:fill="auto"/>
        <w:spacing w:after="60"/>
      </w:pPr>
      <w:r>
        <w:t>IČ</w:t>
      </w:r>
    </w:p>
    <w:p w:rsidR="00475328" w:rsidRDefault="00EC447C">
      <w:pPr>
        <w:pStyle w:val="Zkladntext1"/>
        <w:framePr w:w="338" w:h="504" w:wrap="none" w:vAnchor="text" w:hAnchor="page" w:x="709" w:y="21"/>
        <w:shd w:val="clear" w:color="auto" w:fill="auto"/>
      </w:pPr>
      <w:r>
        <w:rPr>
          <w:vertAlign w:val="superscript"/>
        </w:rPr>
        <w:t>T</w:t>
      </w:r>
      <w:r>
        <w:t>yp</w:t>
      </w:r>
    </w:p>
    <w:p w:rsidR="00475328" w:rsidRDefault="00EC447C">
      <w:pPr>
        <w:pStyle w:val="Zkladntext1"/>
        <w:framePr w:w="2390" w:h="511" w:wrap="none" w:vAnchor="text" w:hAnchor="page" w:x="1155" w:y="21"/>
        <w:shd w:val="clear" w:color="auto" w:fill="auto"/>
        <w:spacing w:line="310" w:lineRule="auto"/>
        <w:jc w:val="both"/>
      </w:pPr>
      <w:r>
        <w:t>00023281 DIČ CZ00023281 Příspěvková organizace</w:t>
      </w:r>
    </w:p>
    <w:p w:rsidR="00475328" w:rsidRDefault="00EC447C">
      <w:pPr>
        <w:pStyle w:val="Zkladntext1"/>
        <w:framePr w:w="972" w:h="227" w:wrap="none" w:vAnchor="text" w:hAnchor="page" w:x="5868" w:y="21"/>
        <w:shd w:val="clear" w:color="auto" w:fill="auto"/>
      </w:pPr>
      <w:r>
        <w:t>IČ 28496469</w:t>
      </w:r>
    </w:p>
    <w:p w:rsidR="00475328" w:rsidRDefault="00EC447C">
      <w:pPr>
        <w:pStyle w:val="Zkladntext1"/>
        <w:framePr w:w="1300" w:h="227" w:wrap="none" w:vAnchor="text" w:hAnchor="page" w:x="7498" w:y="21"/>
        <w:shd w:val="clear" w:color="auto" w:fill="auto"/>
      </w:pPr>
      <w:r>
        <w:t>DIČ CZ28496469</w:t>
      </w:r>
    </w:p>
    <w:p w:rsidR="00475328" w:rsidRDefault="00EC447C">
      <w:pPr>
        <w:pStyle w:val="Zkladntext1"/>
        <w:framePr w:w="1332" w:h="230" w:wrap="none" w:vAnchor="text" w:hAnchor="page" w:x="5878" w:y="289"/>
        <w:shd w:val="clear" w:color="auto" w:fill="auto"/>
      </w:pPr>
      <w:r>
        <w:t>Datum vystavení</w:t>
      </w:r>
    </w:p>
    <w:p w:rsidR="00475328" w:rsidRDefault="00EC447C">
      <w:pPr>
        <w:pStyle w:val="Zkladntext1"/>
        <w:framePr w:w="828" w:h="227" w:wrap="none" w:vAnchor="text" w:hAnchor="page" w:x="7376" w:y="275"/>
        <w:shd w:val="clear" w:color="auto" w:fill="auto"/>
      </w:pPr>
      <w:proofErr w:type="gramStart"/>
      <w:r>
        <w:t>05.01.2018</w:t>
      </w:r>
      <w:proofErr w:type="gramEnd"/>
    </w:p>
    <w:p w:rsidR="00475328" w:rsidRDefault="00EC447C">
      <w:pPr>
        <w:pStyle w:val="Zkladntext1"/>
        <w:framePr w:w="2988" w:h="1501" w:wrap="none" w:vAnchor="text" w:hAnchor="page" w:x="5864" w:y="876"/>
        <w:shd w:val="clear" w:color="auto" w:fill="auto"/>
        <w:spacing w:line="396" w:lineRule="auto"/>
        <w:jc w:val="both"/>
      </w:pPr>
      <w:r>
        <w:t>Pož</w:t>
      </w:r>
      <w:r>
        <w:rPr>
          <w:color w:val="515151"/>
        </w:rPr>
        <w:t>adujeme</w:t>
      </w:r>
      <w:r>
        <w:t>:</w:t>
      </w:r>
    </w:p>
    <w:p w:rsidR="00475328" w:rsidRDefault="00EC447C">
      <w:pPr>
        <w:pStyle w:val="Zkladntext1"/>
        <w:framePr w:w="2988" w:h="1501" w:wrap="none" w:vAnchor="text" w:hAnchor="page" w:x="5864" w:y="876"/>
        <w:shd w:val="clear" w:color="auto" w:fill="auto"/>
        <w:spacing w:line="396" w:lineRule="auto"/>
        <w:jc w:val="both"/>
      </w:pPr>
      <w:r>
        <w:t xml:space="preserve">Termín dodání </w:t>
      </w:r>
    </w:p>
    <w:p w:rsidR="00475328" w:rsidRDefault="00EC447C">
      <w:pPr>
        <w:pStyle w:val="Zkladntext1"/>
        <w:framePr w:w="2988" w:h="1501" w:wrap="none" w:vAnchor="text" w:hAnchor="page" w:x="5864" w:y="876"/>
        <w:shd w:val="clear" w:color="auto" w:fill="auto"/>
        <w:spacing w:line="396" w:lineRule="auto"/>
        <w:jc w:val="both"/>
        <w:rPr>
          <w:sz w:val="16"/>
          <w:szCs w:val="16"/>
        </w:rPr>
      </w:pPr>
      <w:r>
        <w:t xml:space="preserve">Způsob dopravy </w:t>
      </w:r>
    </w:p>
    <w:p w:rsidR="00475328" w:rsidRDefault="00EC447C">
      <w:pPr>
        <w:pStyle w:val="Zkladntext1"/>
        <w:framePr w:w="2988" w:h="1501" w:wrap="none" w:vAnchor="text" w:hAnchor="page" w:x="5864" w:y="876"/>
        <w:shd w:val="clear" w:color="auto" w:fill="auto"/>
        <w:spacing w:line="396" w:lineRule="auto"/>
        <w:jc w:val="both"/>
      </w:pPr>
      <w:r>
        <w:t xml:space="preserve">Způsob </w:t>
      </w:r>
      <w:proofErr w:type="gramStart"/>
      <w:r>
        <w:t xml:space="preserve">platby </w:t>
      </w:r>
      <w:r>
        <w:rPr>
          <w:color w:val="515151"/>
        </w:rPr>
        <w:t xml:space="preserve">; </w:t>
      </w:r>
      <w:r>
        <w:t>Platebním</w:t>
      </w:r>
      <w:proofErr w:type="gramEnd"/>
      <w:r>
        <w:t xml:space="preserve"> příkazem Splatnost faktury </w:t>
      </w:r>
      <w:r>
        <w:t>30 dnů</w:t>
      </w:r>
    </w:p>
    <w:p w:rsidR="00475328" w:rsidRDefault="00EC447C">
      <w:pPr>
        <w:pStyle w:val="Zkladntext1"/>
        <w:framePr w:w="1156" w:h="616" w:wrap="none" w:vAnchor="text" w:hAnchor="page" w:x="8298" w:y="260"/>
        <w:shd w:val="clear" w:color="auto" w:fill="auto"/>
        <w:spacing w:line="386" w:lineRule="auto"/>
        <w:jc w:val="both"/>
      </w:pPr>
      <w:r>
        <w:t xml:space="preserve">Číslo jednací </w:t>
      </w:r>
      <w:r>
        <w:t>Smlouva</w:t>
      </w:r>
    </w:p>
    <w:p w:rsidR="00475328" w:rsidRDefault="00EC447C">
      <w:pPr>
        <w:pStyle w:val="Zkladntext1"/>
        <w:framePr w:w="7740" w:h="241" w:wrap="none" w:vAnchor="text" w:hAnchor="page" w:x="723" w:y="2377"/>
        <w:shd w:val="clear" w:color="auto" w:fill="auto"/>
      </w:pPr>
      <w:r>
        <w:t xml:space="preserve">Objednáváme u Vás pracovníky na </w:t>
      </w:r>
      <w:proofErr w:type="gramStart"/>
      <w:r>
        <w:t>výškové , technické</w:t>
      </w:r>
      <w:proofErr w:type="gramEnd"/>
      <w:r>
        <w:t xml:space="preserve"> a jiné práce na instalaci dle aktuální potřeby, vč</w:t>
      </w:r>
      <w:r>
        <w:rPr>
          <w:color w:val="515151"/>
        </w:rPr>
        <w:t xml:space="preserve">. </w:t>
      </w:r>
      <w:r>
        <w:t>nářadí</w:t>
      </w:r>
    </w:p>
    <w:p w:rsidR="00475328" w:rsidRDefault="00EC447C">
      <w:pPr>
        <w:pStyle w:val="Zkladntext1"/>
        <w:framePr w:w="1328" w:h="536" w:wrap="none" w:vAnchor="text" w:hAnchor="page" w:x="730" w:y="2697"/>
        <w:shd w:val="clear" w:color="auto" w:fill="auto"/>
        <w:spacing w:after="120"/>
      </w:pPr>
      <w:r>
        <w:t>Položka</w:t>
      </w:r>
    </w:p>
    <w:p w:rsidR="00475328" w:rsidRDefault="00EC447C">
      <w:pPr>
        <w:pStyle w:val="Zkladntext1"/>
        <w:framePr w:w="1328" w:h="536" w:wrap="none" w:vAnchor="text" w:hAnchor="page" w:x="730" w:y="2697"/>
        <w:shd w:val="clear" w:color="auto" w:fill="auto"/>
      </w:pPr>
      <w:r>
        <w:t>instal</w:t>
      </w:r>
      <w:r w:rsidR="0001729D">
        <w:t>a</w:t>
      </w:r>
      <w:r>
        <w:t>ční pracovn</w:t>
      </w:r>
      <w:r>
        <w:rPr>
          <w:color w:val="3A3A3A"/>
        </w:rPr>
        <w:t>í</w:t>
      </w:r>
      <w:r>
        <w:t>ci</w:t>
      </w:r>
    </w:p>
    <w:p w:rsidR="00475328" w:rsidRDefault="00EC447C">
      <w:pPr>
        <w:pStyle w:val="Zkladntext1"/>
        <w:framePr w:w="922" w:h="641" w:wrap="none" w:vAnchor="text" w:hAnchor="page" w:x="4424" w:y="2705"/>
        <w:shd w:val="clear" w:color="auto" w:fill="auto"/>
        <w:spacing w:line="410" w:lineRule="auto"/>
        <w:ind w:left="240" w:hanging="240"/>
      </w:pPr>
      <w:r>
        <w:t>Množství MJ 1.00</w:t>
      </w:r>
    </w:p>
    <w:p w:rsidR="00475328" w:rsidRDefault="00EC447C">
      <w:pPr>
        <w:pStyle w:val="Zkladntext1"/>
        <w:framePr w:w="2059" w:h="641" w:wrap="none" w:vAnchor="text" w:hAnchor="page" w:x="5850" w:y="2705"/>
        <w:shd w:val="clear" w:color="auto" w:fill="auto"/>
        <w:spacing w:line="406" w:lineRule="auto"/>
        <w:jc w:val="center"/>
      </w:pPr>
      <w:r>
        <w:t>%DPH Cena bez DPH/MJ</w:t>
      </w:r>
      <w:r>
        <w:br/>
        <w:t>21 180</w:t>
      </w:r>
      <w:r>
        <w:t xml:space="preserve"> 000.00</w:t>
      </w:r>
    </w:p>
    <w:p w:rsidR="00475328" w:rsidRDefault="00EC447C">
      <w:pPr>
        <w:pStyle w:val="Zkladntext1"/>
        <w:framePr w:w="875" w:h="641" w:wrap="none" w:vAnchor="text" w:hAnchor="page" w:x="8686" w:y="2705"/>
        <w:shd w:val="clear" w:color="auto" w:fill="auto"/>
        <w:spacing w:line="406" w:lineRule="auto"/>
        <w:ind w:firstLine="280"/>
      </w:pPr>
      <w:r>
        <w:t>DPH/MJ 37 800.00</w:t>
      </w:r>
    </w:p>
    <w:p w:rsidR="00475328" w:rsidRDefault="00EC447C">
      <w:pPr>
        <w:pStyle w:val="Zkladntext1"/>
        <w:framePr w:w="986" w:h="641" w:wrap="none" w:vAnchor="text" w:hAnchor="page" w:x="10227" w:y="2705"/>
        <w:shd w:val="clear" w:color="auto" w:fill="auto"/>
        <w:spacing w:line="406" w:lineRule="auto"/>
        <w:jc w:val="center"/>
      </w:pPr>
      <w:r>
        <w:t>Celkem s DPH</w:t>
      </w:r>
      <w:r>
        <w:br/>
        <w:t>217 800.00</w:t>
      </w:r>
    </w:p>
    <w:p w:rsidR="00475328" w:rsidRDefault="00EC447C">
      <w:pPr>
        <w:pStyle w:val="Zkladntext1"/>
        <w:framePr w:w="1714" w:h="475" w:wrap="none" w:vAnchor="text" w:hAnchor="page" w:x="723" w:y="3345"/>
        <w:shd w:val="clear" w:color="auto" w:fill="auto"/>
        <w:spacing w:after="40"/>
      </w:pPr>
      <w:proofErr w:type="gramStart"/>
      <w:r>
        <w:t>Vystavil(a)</w:t>
      </w:r>
      <w:proofErr w:type="gramEnd"/>
    </w:p>
    <w:p w:rsidR="00475328" w:rsidRDefault="0001729D">
      <w:pPr>
        <w:pStyle w:val="Zkladntext1"/>
        <w:framePr w:w="1714" w:h="475" w:wrap="none" w:vAnchor="text" w:hAnchor="page" w:x="723" w:y="3345"/>
        <w:shd w:val="clear" w:color="auto" w:fill="auto"/>
      </w:pPr>
      <w:r>
        <w:t>XXXXXXXXXX</w:t>
      </w:r>
    </w:p>
    <w:p w:rsidR="0001729D" w:rsidRDefault="0001729D">
      <w:pPr>
        <w:pStyle w:val="Zkladntext1"/>
        <w:framePr w:w="1753" w:h="227" w:wrap="none" w:vAnchor="text" w:hAnchor="page" w:x="6033" w:y="3345"/>
        <w:shd w:val="clear" w:color="auto" w:fill="auto"/>
      </w:pPr>
    </w:p>
    <w:p w:rsidR="00475328" w:rsidRDefault="00EC447C">
      <w:pPr>
        <w:pStyle w:val="Zkladntext1"/>
        <w:framePr w:w="1753" w:h="227" w:wrap="none" w:vAnchor="text" w:hAnchor="page" w:x="6033" w:y="3345"/>
        <w:shd w:val="clear" w:color="auto" w:fill="auto"/>
      </w:pPr>
      <w:r>
        <w:t>Přibližná celková cena</w:t>
      </w:r>
    </w:p>
    <w:p w:rsidR="0001729D" w:rsidRDefault="0001729D">
      <w:pPr>
        <w:pStyle w:val="Zkladntext1"/>
        <w:framePr w:w="1289" w:h="227" w:wrap="none" w:vAnchor="text" w:hAnchor="page" w:x="9752" w:y="3345"/>
        <w:shd w:val="clear" w:color="auto" w:fill="auto"/>
      </w:pPr>
    </w:p>
    <w:p w:rsidR="00475328" w:rsidRDefault="00EC447C">
      <w:pPr>
        <w:pStyle w:val="Zkladntext1"/>
        <w:framePr w:w="1289" w:h="227" w:wrap="none" w:vAnchor="text" w:hAnchor="page" w:x="9752" w:y="3345"/>
        <w:shd w:val="clear" w:color="auto" w:fill="auto"/>
      </w:pPr>
      <w:r>
        <w:t>217 800.00 Kč</w:t>
      </w: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line="360" w:lineRule="exact"/>
      </w:pPr>
    </w:p>
    <w:p w:rsidR="00475328" w:rsidRDefault="00475328">
      <w:pPr>
        <w:spacing w:after="566" w:line="14" w:lineRule="exact"/>
      </w:pPr>
    </w:p>
    <w:p w:rsidR="00475328" w:rsidRDefault="00475328">
      <w:pPr>
        <w:spacing w:line="14" w:lineRule="exact"/>
        <w:sectPr w:rsidR="00475328">
          <w:type w:val="continuous"/>
          <w:pgSz w:w="11900" w:h="16840"/>
          <w:pgMar w:top="685" w:right="658" w:bottom="1185" w:left="279" w:header="0" w:footer="3" w:gutter="0"/>
          <w:cols w:space="720"/>
          <w:noEndnote/>
          <w:docGrid w:linePitch="360"/>
        </w:sectPr>
      </w:pPr>
    </w:p>
    <w:p w:rsidR="00475328" w:rsidRDefault="00475328">
      <w:pPr>
        <w:spacing w:line="240" w:lineRule="exact"/>
        <w:rPr>
          <w:sz w:val="19"/>
          <w:szCs w:val="19"/>
        </w:rPr>
      </w:pPr>
    </w:p>
    <w:p w:rsidR="00475328" w:rsidRDefault="00475328">
      <w:pPr>
        <w:spacing w:line="240" w:lineRule="exact"/>
        <w:rPr>
          <w:sz w:val="19"/>
          <w:szCs w:val="19"/>
        </w:rPr>
      </w:pPr>
    </w:p>
    <w:p w:rsidR="00475328" w:rsidRDefault="00475328">
      <w:pPr>
        <w:spacing w:before="24" w:after="24" w:line="240" w:lineRule="exact"/>
        <w:rPr>
          <w:sz w:val="19"/>
          <w:szCs w:val="19"/>
        </w:rPr>
      </w:pPr>
    </w:p>
    <w:p w:rsidR="00475328" w:rsidRDefault="00475328">
      <w:pPr>
        <w:spacing w:line="14" w:lineRule="exact"/>
        <w:sectPr w:rsidR="00475328">
          <w:type w:val="continuous"/>
          <w:pgSz w:w="11900" w:h="16840"/>
          <w:pgMar w:top="573" w:right="0" w:bottom="6019" w:left="0" w:header="0" w:footer="3" w:gutter="0"/>
          <w:cols w:space="720"/>
          <w:noEndnote/>
          <w:docGrid w:linePitch="360"/>
        </w:sectPr>
      </w:pPr>
    </w:p>
    <w:p w:rsidR="00475328" w:rsidRDefault="00EC447C">
      <w:pPr>
        <w:pStyle w:val="Zkladntext1"/>
        <w:shd w:val="clear" w:color="auto" w:fill="auto"/>
        <w:tabs>
          <w:tab w:val="left" w:leader="dot" w:pos="10826"/>
        </w:tabs>
        <w:spacing w:after="100"/>
        <w:ind w:left="480"/>
        <w:jc w:val="both"/>
      </w:pPr>
      <w:r>
        <w:t xml:space="preserve">Razítko a podpis </w:t>
      </w:r>
      <w:r>
        <w:rPr>
          <w:color w:val="3A3A3A"/>
        </w:rPr>
        <w:tab/>
      </w:r>
    </w:p>
    <w:p w:rsidR="00475328" w:rsidRDefault="00EC447C">
      <w:pPr>
        <w:pStyle w:val="Zkladntext1"/>
        <w:shd w:val="clear" w:color="auto" w:fill="auto"/>
        <w:spacing w:after="360"/>
        <w:ind w:left="480"/>
      </w:pPr>
      <w:r>
        <w:t xml:space="preserve">Dle § 6 </w:t>
      </w:r>
      <w:proofErr w:type="spellStart"/>
      <w:proofErr w:type="gramStart"/>
      <w:r>
        <w:t>od</w:t>
      </w:r>
      <w:r>
        <w:rPr>
          <w:color w:val="3A3A3A"/>
        </w:rPr>
        <w:t>st.l</w:t>
      </w:r>
      <w:proofErr w:type="spellEnd"/>
      <w:r>
        <w:rPr>
          <w:color w:val="3A3A3A"/>
        </w:rPr>
        <w:t xml:space="preserve"> </w:t>
      </w:r>
      <w:r>
        <w:t>zákona</w:t>
      </w:r>
      <w:proofErr w:type="gramEnd"/>
      <w:r>
        <w:t xml:space="preserve">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01729D" w:rsidRDefault="00EC447C">
      <w:pPr>
        <w:pStyle w:val="Zkladntext1"/>
        <w:shd w:val="clear" w:color="auto" w:fill="auto"/>
        <w:tabs>
          <w:tab w:val="left" w:pos="1657"/>
          <w:tab w:val="left" w:pos="4537"/>
        </w:tabs>
        <w:spacing w:line="516" w:lineRule="auto"/>
        <w:ind w:left="480"/>
      </w:pPr>
      <w:r>
        <w:t>Žádáme obratem</w:t>
      </w:r>
      <w:r w:rsidR="0001729D">
        <w:t xml:space="preserve"> o zaslání akceptace (potvrzení</w:t>
      </w:r>
      <w:r>
        <w:t xml:space="preserve">) objednávky. </w:t>
      </w:r>
    </w:p>
    <w:p w:rsidR="00475328" w:rsidRDefault="00EC447C">
      <w:pPr>
        <w:pStyle w:val="Zkladntext1"/>
        <w:shd w:val="clear" w:color="auto" w:fill="auto"/>
        <w:tabs>
          <w:tab w:val="left" w:pos="1657"/>
          <w:tab w:val="left" w:pos="4537"/>
        </w:tabs>
        <w:spacing w:line="516" w:lineRule="auto"/>
        <w:ind w:left="480"/>
      </w:pPr>
      <w:r>
        <w:t>Dat</w:t>
      </w:r>
      <w:r>
        <w:rPr>
          <w:color w:val="3A3A3A"/>
        </w:rPr>
        <w:t>u</w:t>
      </w:r>
      <w:r>
        <w:t>m:</w:t>
      </w:r>
      <w:r w:rsidR="0001729D">
        <w:t xml:space="preserve"> </w:t>
      </w:r>
      <w:proofErr w:type="gramStart"/>
      <w:r w:rsidR="0001729D">
        <w:t>22.1.2018</w:t>
      </w:r>
      <w:proofErr w:type="gramEnd"/>
      <w:r>
        <w:tab/>
      </w:r>
      <w:r>
        <w:rPr>
          <w:color w:val="BFBFBF"/>
        </w:rPr>
        <w:tab/>
      </w:r>
      <w:r w:rsidR="0001729D">
        <w:t>Podpis: nečitelný</w:t>
      </w:r>
    </w:p>
    <w:p w:rsidR="00475328" w:rsidRDefault="00EC447C">
      <w:pPr>
        <w:pStyle w:val="Zkladntext1"/>
        <w:shd w:val="clear" w:color="auto" w:fill="auto"/>
        <w:spacing w:after="40"/>
        <w:ind w:left="480"/>
        <w:jc w:val="both"/>
      </w:pPr>
      <w:r>
        <w:t>Platné elektronické podpisy:</w:t>
      </w:r>
    </w:p>
    <w:p w:rsidR="0001729D" w:rsidRDefault="00EC447C" w:rsidP="0001729D">
      <w:pPr>
        <w:pStyle w:val="Zkladntext1"/>
        <w:shd w:val="clear" w:color="auto" w:fill="auto"/>
        <w:spacing w:after="100"/>
        <w:ind w:firstLine="480"/>
      </w:pPr>
      <w:r>
        <w:rPr>
          <w:noProof/>
          <w:lang w:bidi="ar-SA"/>
        </w:rPr>
        <mc:AlternateContent>
          <mc:Choice Requires="wps">
            <w:drawing>
              <wp:anchor distT="596900" distB="0" distL="334010" distR="114300" simplePos="0" relativeHeight="125829385" behindDoc="0" locked="0" layoutInCell="1" allowOverlap="1">
                <wp:simplePos x="0" y="0"/>
                <wp:positionH relativeFrom="page">
                  <wp:posOffset>3896995</wp:posOffset>
                </wp:positionH>
                <wp:positionV relativeFrom="margin">
                  <wp:posOffset>6065520</wp:posOffset>
                </wp:positionV>
                <wp:extent cx="1634490" cy="49847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5328" w:rsidRDefault="00475328">
                            <w:pPr>
                              <w:pStyle w:val="Zkladntext30"/>
                              <w:shd w:val="clear" w:color="auto" w:fill="auto"/>
                              <w:spacing w:line="252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8" type="#_x0000_t202" style="position:absolute;left:0;text-align:left;margin-left:306.85pt;margin-top:477.6pt;width:128.7pt;height:39.25pt;z-index:125829385;visibility:visible;mso-wrap-style:square;mso-wrap-distance-left:26.3pt;mso-wrap-distance-top:4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XvkAEAAB8DAAAOAAAAZHJzL2Uyb0RvYy54bWysUttKAzEQfRf8h5B3u7XW29KtKEURRAX1&#10;A9Js0g1sMiETu9u/d5J2W9E38SWZzOXMmTOZ3fS2ZWsV0ICr+OlozJlyEmrjVhX/eL8/ueIMo3C1&#10;aMGpim8U8pv58dGs86WaQANtrQIjEIdl5yvexOjLokDZKCtwBF45CmoIVkR6hlVRB9ERum2LyXh8&#10;UXQQah9AKkTyLrZBPs/4WisZX7RGFVlbceIW8xnyuUxnMZ+JchWEb4zc0RB/YGGFcdR0D7UQUbDP&#10;YH5BWSMDIOg4kmAL0NpIlWegaU7HP6Z5a4RXeRYSB/1eJvw/WPm8fg3M1LS7S86csLSj3JbRm8Tp&#10;PJaU8+YpK/Z30FPi4Edyppl7HWy6aRpGcZJ5s5dW9ZHJVHRxNp1eU0hSbHp9Nb08TzDFodoHjA8K&#10;LEtGxQOtLisq1k8Yt6lDSmrm4N60bfInilsqyYr9ss/zTAaaS6g3xL59dKRb+gODEQZjuTMSLvrb&#10;z0jYuWUC3Jbv+tAWMundj0lr/v7OWYd/Pf8CAAD//wMAUEsDBBQABgAIAAAAIQC2CuUF3gAAAAwB&#10;AAAPAAAAZHJzL2Rvd25yZXYueG1sTI/LTsMwEEX3SPyDNUhsEHWcqq8Qp0IINuwobNi58ZBE2OMo&#10;dpPQr2dY0eXoHp17p9zP3okRh9gF0qAWGQikOtiOGg0f7y/3WxAxGbLGBUINPxhhX11flaawYaI3&#10;HA+pESyhWBgNbUp9IWWsW/QmLkKPxNlXGLxJfA6NtIOZWO6dzLNsLb3piBta0+NTi/X34eQ1rOfn&#10;/u51h/l0rt1In2elEiqtb2/mxwcQCef0D8PffJ4OFW86hhPZKBw71HLDqIbdapWDYGK7UQrEkdFs&#10;yZmsSnn5RPULAAD//wMAUEsBAi0AFAAGAAgAAAAhALaDOJL+AAAA4QEAABMAAAAAAAAAAAAAAAAA&#10;AAAAAFtDb250ZW50X1R5cGVzXS54bWxQSwECLQAUAAYACAAAACEAOP0h/9YAAACUAQAACwAAAAAA&#10;AAAAAAAAAAAvAQAAX3JlbHMvLnJlbHNQSwECLQAUAAYACAAAACEAx+b175ABAAAfAwAADgAAAAAA&#10;AAAAAAAAAAAuAgAAZHJzL2Uyb0RvYy54bWxQSwECLQAUAAYACAAAACEAtgrlBd4AAAAMAQAADwAA&#10;AAAAAAAAAAAAAADqAwAAZHJzL2Rvd25yZXYueG1sUEsFBgAAAAAEAAQA8wAAAPUEAAAAAA==&#10;" filled="f" stroked="f">
                <v:textbox style="mso-fit-shape-to-text:t" inset="0,0,0,0">
                  <w:txbxContent>
                    <w:p w:rsidR="00475328" w:rsidRDefault="00475328">
                      <w:pPr>
                        <w:pStyle w:val="Zkladntext30"/>
                        <w:shd w:val="clear" w:color="auto" w:fill="auto"/>
                        <w:spacing w:line="252" w:lineRule="auto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1729D">
        <w:t>05.01.2018 09:30:58 - XXXXXXXXXXXXXXXXXXXX</w:t>
      </w:r>
    </w:p>
    <w:p w:rsidR="00475328" w:rsidRDefault="00EC447C">
      <w:pPr>
        <w:pStyle w:val="Zkladntext1"/>
        <w:shd w:val="clear" w:color="auto" w:fill="auto"/>
        <w:spacing w:after="100"/>
        <w:ind w:left="480"/>
      </w:pPr>
      <w:r>
        <w:t>05.01.2018 1</w:t>
      </w:r>
      <w:r>
        <w:rPr>
          <w:color w:val="3A3A3A"/>
        </w:rPr>
        <w:t>3</w:t>
      </w:r>
      <w:r w:rsidR="0001729D">
        <w:t>:25:18 - XXXXXXXXXXXXXXXXXXXX</w:t>
      </w:r>
      <w:r>
        <w:br w:type="page"/>
      </w:r>
      <w:bookmarkStart w:id="0" w:name="_GoBack"/>
      <w:bookmarkEnd w:id="0"/>
    </w:p>
    <w:sectPr w:rsidR="00475328">
      <w:type w:val="continuous"/>
      <w:pgSz w:w="11900" w:h="16840"/>
      <w:pgMar w:top="603" w:right="941" w:bottom="603" w:left="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7C" w:rsidRDefault="00EC447C">
      <w:r>
        <w:separator/>
      </w:r>
    </w:p>
  </w:endnote>
  <w:endnote w:type="continuationSeparator" w:id="0">
    <w:p w:rsidR="00EC447C" w:rsidRDefault="00EC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28" w:rsidRDefault="00475328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28" w:rsidRDefault="00EC44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449580</wp:posOffset>
              </wp:positionH>
              <wp:positionV relativeFrom="page">
                <wp:posOffset>10004425</wp:posOffset>
              </wp:positionV>
              <wp:extent cx="6689090" cy="1282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90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5328" w:rsidRDefault="00EC447C">
                          <w:pPr>
                            <w:pStyle w:val="Zhlavnebozpat20"/>
                            <w:shd w:val="clear" w:color="auto" w:fill="auto"/>
                            <w:tabs>
                              <w:tab w:val="right" w:pos="6732"/>
                              <w:tab w:val="right" w:pos="105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Číslo objednávky 15</w:t>
                          </w:r>
                          <w:r>
                            <w:rPr>
                              <w:rFonts w:ascii="Tahoma" w:eastAsia="Tahoma" w:hAnsi="Tahoma" w:cs="Tahoma"/>
                              <w:color w:val="515151"/>
                              <w:sz w:val="15"/>
                              <w:szCs w:val="15"/>
                            </w:rPr>
                            <w:t>6/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35.399999999999999pt;margin-top:787.75pt;width:526.70000000000005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32" w:val="right"/>
                        <w:tab w:pos="105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objednávky 15</w:t>
                    </w:r>
                    <w:r>
                      <w:rPr>
                        <w:rFonts w:ascii="Tahoma" w:eastAsia="Tahoma" w:hAnsi="Tahoma" w:cs="Tahoma"/>
                        <w:color w:val="515151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6/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9952990</wp:posOffset>
              </wp:positionV>
              <wp:extent cx="677799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79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399999999999999pt;margin-top:783.70000000000005pt;width:533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7C" w:rsidRDefault="00EC447C"/>
  </w:footnote>
  <w:footnote w:type="continuationSeparator" w:id="0">
    <w:p w:rsidR="00EC447C" w:rsidRDefault="00EC4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28" w:rsidRDefault="00EC44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147955</wp:posOffset>
              </wp:positionV>
              <wp:extent cx="11976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76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5328" w:rsidRDefault="00EC447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UBJLDNAVKA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8.39999999999998pt;margin-top:11.65pt;width:94.299999999999997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UBJLDNAVKA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28" w:rsidRDefault="00EC44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5874385</wp:posOffset>
              </wp:positionH>
              <wp:positionV relativeFrom="page">
                <wp:posOffset>243205</wp:posOffset>
              </wp:positionV>
              <wp:extent cx="1161415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5328" w:rsidRDefault="00EC447C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2.55000000000001pt;margin-top:19.149999999999999pt;width:91.450000000000003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385445</wp:posOffset>
              </wp:positionH>
              <wp:positionV relativeFrom="page">
                <wp:posOffset>450215</wp:posOffset>
              </wp:positionV>
              <wp:extent cx="6773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3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350000000000001pt;margin-top:35.450000000000003pt;width:53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28"/>
    <w:rsid w:val="0001729D"/>
    <w:rsid w:val="00475328"/>
    <w:rsid w:val="00E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5A3C5"/>
  <w15:docId w15:val="{7FECD97A-59AA-41E8-AA52-90F75434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6" w:lineRule="auto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ind w:left="1840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72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729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172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2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kopirka1.PK-20180126162329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kopirka1.PK-20180126162329</dc:title>
  <dc:subject/>
  <dc:creator/>
  <cp:keywords/>
  <cp:lastModifiedBy>Zdenka Šímová</cp:lastModifiedBy>
  <cp:revision>2</cp:revision>
  <dcterms:created xsi:type="dcterms:W3CDTF">2018-01-26T14:05:00Z</dcterms:created>
  <dcterms:modified xsi:type="dcterms:W3CDTF">2018-01-26T14:17:00Z</dcterms:modified>
</cp:coreProperties>
</file>