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87" w:rsidRDefault="000E3D11">
      <w:pPr>
        <w:pStyle w:val="Nadpis10"/>
        <w:keepNext/>
        <w:keepLines/>
        <w:shd w:val="clear" w:color="auto" w:fill="auto"/>
        <w:spacing w:after="6" w:line="380" w:lineRule="exact"/>
        <w:ind w:left="2080"/>
      </w:pPr>
      <w:bookmarkStart w:id="0" w:name="bookmark0"/>
      <w:r>
        <w:t>KUPNÍ SMLOUVA</w:t>
      </w:r>
      <w:bookmarkEnd w:id="0"/>
    </w:p>
    <w:p w:rsidR="002F0E87" w:rsidRDefault="000E3D11">
      <w:pPr>
        <w:pStyle w:val="Zkladntext20"/>
        <w:shd w:val="clear" w:color="auto" w:fill="auto"/>
        <w:spacing w:before="0" w:line="200" w:lineRule="exact"/>
        <w:ind w:left="360"/>
        <w:sectPr w:rsidR="002F0E87">
          <w:pgSz w:w="11900" w:h="16840"/>
          <w:pgMar w:top="368" w:right="903" w:bottom="467" w:left="984" w:header="0" w:footer="3" w:gutter="0"/>
          <w:cols w:space="720"/>
          <w:noEndnote/>
          <w:docGrid w:linePitch="360"/>
        </w:sectPr>
      </w:pPr>
      <w:r>
        <w:t>(§ 2079 a násl. zák. č. 89/2012 Sb., obč. zákoníku - dále jen „OZ“)</w:t>
      </w:r>
    </w:p>
    <w:p w:rsidR="002F0E87" w:rsidRDefault="002F0E87">
      <w:pPr>
        <w:spacing w:line="116" w:lineRule="exact"/>
        <w:rPr>
          <w:sz w:val="9"/>
          <w:szCs w:val="9"/>
        </w:rPr>
      </w:pPr>
    </w:p>
    <w:p w:rsidR="002F0E87" w:rsidRDefault="002F0E87">
      <w:pPr>
        <w:rPr>
          <w:sz w:val="2"/>
          <w:szCs w:val="2"/>
        </w:rPr>
        <w:sectPr w:rsidR="002F0E87">
          <w:type w:val="continuous"/>
          <w:pgSz w:w="11900" w:h="16840"/>
          <w:pgMar w:top="353" w:right="0" w:bottom="452" w:left="0" w:header="0" w:footer="3" w:gutter="0"/>
          <w:cols w:space="720"/>
          <w:noEndnote/>
          <w:docGrid w:linePitch="360"/>
        </w:sectPr>
      </w:pPr>
    </w:p>
    <w:p w:rsidR="002F0E87" w:rsidRDefault="000E3D1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340360</wp:posOffset>
                </wp:positionV>
                <wp:extent cx="1450975" cy="127000"/>
                <wp:effectExtent l="0" t="635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26.8pt;width:114.25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6brgIAAKo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Zkladntext2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č. smlouvy prodávajícího: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3234055</wp:posOffset>
                </wp:positionH>
                <wp:positionV relativeFrom="paragraph">
                  <wp:posOffset>297815</wp:posOffset>
                </wp:positionV>
                <wp:extent cx="2075815" cy="127000"/>
                <wp:effectExtent l="4445" t="0" r="0" b="6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 smlouvy kupujícího: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4.65pt;margin-top:23.45pt;width:163.45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fjswIAALE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Zkladntext2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č. smlouvy kupujícího: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2038985" cy="508000"/>
                <wp:effectExtent l="4445" t="3175" r="4445" b="31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</w:pPr>
                            <w:r>
                              <w:t>ÁVA A ÚDNÍiAA SILNIC VYSOČINY</w:t>
                            </w:r>
                          </w:p>
                          <w:p w:rsidR="002F0E87" w:rsidRDefault="000E3D1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047875" cy="419100"/>
                                  <wp:effectExtent l="0" t="0" r="0" b="0"/>
                                  <wp:docPr id="2" name="obrázek 2" descr="C:\Users\dankova\AppData\Local\Temp\FineReader12.00\media\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kova\AppData\Local\Temp\FineReader12.00\media\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5.9pt;margin-top:0;width:160.55pt;height:4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Titulekobrzku2"/>
                        <w:shd w:val="clear" w:color="auto" w:fill="auto"/>
                        <w:spacing w:line="140" w:lineRule="exact"/>
                      </w:pPr>
                      <w:r>
                        <w:t>ÁVA A ÚDNÍiAA SILNIC VYSOČINY</w:t>
                      </w:r>
                    </w:p>
                    <w:p w:rsidR="002F0E87" w:rsidRDefault="000E3D1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047875" cy="419100"/>
                            <wp:effectExtent l="0" t="0" r="0" b="0"/>
                            <wp:docPr id="2" name="obrázek 2" descr="C:\Users\dankova\AppData\Local\Temp\FineReader12.00\media\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kova\AppData\Local\Temp\FineReader12.00\media\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E87" w:rsidRDefault="002F0E87">
      <w:pPr>
        <w:spacing w:line="592" w:lineRule="exact"/>
      </w:pPr>
    </w:p>
    <w:p w:rsidR="002F0E87" w:rsidRDefault="002F0E87">
      <w:pPr>
        <w:rPr>
          <w:sz w:val="2"/>
          <w:szCs w:val="2"/>
        </w:rPr>
        <w:sectPr w:rsidR="002F0E87">
          <w:type w:val="continuous"/>
          <w:pgSz w:w="11900" w:h="16840"/>
          <w:pgMar w:top="353" w:right="692" w:bottom="452" w:left="854" w:header="0" w:footer="3" w:gutter="0"/>
          <w:cols w:space="720"/>
          <w:noEndnote/>
          <w:docGrid w:linePitch="360"/>
        </w:sectPr>
      </w:pPr>
    </w:p>
    <w:p w:rsidR="002F0E87" w:rsidRDefault="000E3D1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882650</wp:posOffset>
                </wp:positionV>
                <wp:extent cx="2999105" cy="254000"/>
                <wp:effectExtent l="0" t="4445" r="4445" b="0"/>
                <wp:wrapSquare wrapText="right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Zkladntext4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2F0E87" w:rsidRDefault="000E3D11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xxxxxxxxxxxxx</w:t>
                            </w:r>
                            <w:r>
                              <w:rPr>
                                <w:rStyle w:val="Zkladntext2Exact"/>
                              </w:rPr>
                              <w:t>, místopředsedou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.7pt;margin-top:69.5pt;width:236.15pt;height:2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Zkladntext4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Zastoupený:</w:t>
                      </w:r>
                    </w:p>
                    <w:p w:rsidR="002F0E87" w:rsidRDefault="000E3D11">
                      <w:pPr>
                        <w:pStyle w:val="Zkladntext2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xxxxxxxxxxxxx</w:t>
                      </w:r>
                      <w:r>
                        <w:rPr>
                          <w:rStyle w:val="Zkladntext2Exact"/>
                        </w:rPr>
                        <w:t>, místopředsedou představenstva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F0E87" w:rsidRDefault="000E3D11">
      <w:pPr>
        <w:pStyle w:val="Nadpis20"/>
        <w:keepNext/>
        <w:keepLines/>
        <w:shd w:val="clear" w:color="auto" w:fill="auto"/>
      </w:pPr>
      <w:bookmarkStart w:id="1" w:name="bookmark1"/>
      <w:r>
        <w:t>Prodávající:</w:t>
      </w:r>
      <w:bookmarkEnd w:id="1"/>
    </w:p>
    <w:p w:rsidR="002F0E87" w:rsidRDefault="000E3D11">
      <w:pPr>
        <w:pStyle w:val="Zkladntext20"/>
        <w:shd w:val="clear" w:color="auto" w:fill="auto"/>
        <w:spacing w:before="0" w:line="226" w:lineRule="exact"/>
        <w:jc w:val="left"/>
      </w:pPr>
      <w:r>
        <w:t>Zemědělské obchodní družstvo v Herálci Herálecč.p. 134</w:t>
      </w:r>
    </w:p>
    <w:p w:rsidR="002F0E87" w:rsidRDefault="000E3D11">
      <w:pPr>
        <w:pStyle w:val="Zkladntext20"/>
        <w:shd w:val="clear" w:color="auto" w:fill="auto"/>
        <w:spacing w:before="0" w:line="226" w:lineRule="exact"/>
        <w:jc w:val="left"/>
      </w:pPr>
      <w:r>
        <w:t xml:space="preserve">582 55 Herálec u Havlíčkova Brodu </w:t>
      </w:r>
      <w:r>
        <w:rPr>
          <w:rStyle w:val="Zkladntext2Tun"/>
        </w:rPr>
        <w:t>IČO: 00122335 DIČ: CZ00122335</w:t>
      </w:r>
    </w:p>
    <w:p w:rsidR="002F0E87" w:rsidRDefault="000E3D11">
      <w:pPr>
        <w:pStyle w:val="Zkladntext30"/>
        <w:shd w:val="clear" w:color="auto" w:fill="auto"/>
        <w:tabs>
          <w:tab w:val="left" w:leader="hyphen" w:pos="3322"/>
          <w:tab w:val="left" w:leader="hyphen" w:pos="3835"/>
        </w:tabs>
      </w:pPr>
      <w:r>
        <w:br w:type="column"/>
      </w:r>
      <w:r>
        <w:t>KUPUJÍCÍ: íí—</w:t>
      </w:r>
      <w:r>
        <w:tab/>
      </w:r>
      <w:r>
        <w:tab/>
      </w:r>
    </w:p>
    <w:p w:rsidR="002F0E87" w:rsidRDefault="000E3D11">
      <w:pPr>
        <w:pStyle w:val="Zkladntext40"/>
        <w:shd w:val="clear" w:color="auto" w:fill="auto"/>
      </w:pPr>
      <w:r>
        <w:t>Krajská správa a údržba silnic Vysočiny příspěvková organizace Kosovská 1122/16 58601 Jihlava</w:t>
      </w:r>
    </w:p>
    <w:p w:rsidR="002F0E87" w:rsidRDefault="000E3D11">
      <w:pPr>
        <w:pStyle w:val="Zkladntext40"/>
        <w:shd w:val="clear" w:color="auto" w:fill="auto"/>
        <w:spacing w:after="204"/>
        <w:jc w:val="both"/>
      </w:pPr>
      <w:r>
        <w:t>Krajská správ</w:t>
      </w:r>
      <w:r>
        <w:t>a a údržba silnic Vysočiny</w:t>
      </w:r>
    </w:p>
    <w:p w:rsidR="002F0E87" w:rsidRDefault="000E3D11">
      <w:pPr>
        <w:pStyle w:val="Zkladntext40"/>
        <w:shd w:val="clear" w:color="auto" w:fill="auto"/>
        <w:spacing w:line="200" w:lineRule="exact"/>
        <w:jc w:val="both"/>
        <w:sectPr w:rsidR="002F0E87">
          <w:type w:val="continuous"/>
          <w:pgSz w:w="11900" w:h="16840"/>
          <w:pgMar w:top="353" w:right="2002" w:bottom="1412" w:left="984" w:header="0" w:footer="3" w:gutter="0"/>
          <w:cols w:num="2" w:space="1157"/>
          <w:noEndnote/>
          <w:docGrid w:linePitch="360"/>
        </w:sectPr>
      </w:pPr>
      <w:r>
        <w:t>IČO: 00090450 DIČ: CZ00090450</w:t>
      </w:r>
    </w:p>
    <w:p w:rsidR="002F0E87" w:rsidRDefault="002F0E87">
      <w:pPr>
        <w:spacing w:line="140" w:lineRule="exact"/>
        <w:rPr>
          <w:sz w:val="11"/>
          <w:szCs w:val="11"/>
        </w:rPr>
      </w:pPr>
    </w:p>
    <w:p w:rsidR="002F0E87" w:rsidRDefault="002F0E87">
      <w:pPr>
        <w:rPr>
          <w:sz w:val="2"/>
          <w:szCs w:val="2"/>
        </w:rPr>
        <w:sectPr w:rsidR="002F0E87">
          <w:type w:val="continuous"/>
          <w:pgSz w:w="11900" w:h="16840"/>
          <w:pgMar w:top="368" w:right="0" w:bottom="368" w:left="0" w:header="0" w:footer="3" w:gutter="0"/>
          <w:cols w:space="720"/>
          <w:noEndnote/>
          <w:docGrid w:linePitch="360"/>
        </w:sectPr>
      </w:pPr>
    </w:p>
    <w:p w:rsidR="002F0E87" w:rsidRDefault="000E3D11">
      <w:pPr>
        <w:pStyle w:val="Zkladntext40"/>
        <w:shd w:val="clear" w:color="auto" w:fill="auto"/>
        <w:spacing w:line="226" w:lineRule="exact"/>
        <w:ind w:left="5060"/>
      </w:pPr>
      <w:r>
        <w:t>Zastoupený:</w:t>
      </w:r>
    </w:p>
    <w:p w:rsidR="002F0E87" w:rsidRDefault="000E3D11">
      <w:pPr>
        <w:pStyle w:val="Zkladntext20"/>
        <w:shd w:val="clear" w:color="auto" w:fill="auto"/>
        <w:spacing w:before="0" w:after="221" w:line="226" w:lineRule="exact"/>
        <w:ind w:left="5060"/>
        <w:jc w:val="left"/>
      </w:pPr>
      <w:r>
        <w:t>xxxxxxxxxxxxxx</w:t>
      </w:r>
      <w:r>
        <w:t>, koordinátorem MTZ</w:t>
      </w:r>
    </w:p>
    <w:p w:rsidR="002F0E87" w:rsidRDefault="000E3D11">
      <w:pPr>
        <w:pStyle w:val="Zkladntext20"/>
        <w:shd w:val="clear" w:color="auto" w:fill="auto"/>
        <w:spacing w:before="0" w:line="250" w:lineRule="exact"/>
        <w:ind w:left="180"/>
        <w:jc w:val="both"/>
      </w:pPr>
      <w:r>
        <w:rPr>
          <w:rStyle w:val="Zkladntext2Tun"/>
        </w:rPr>
        <w:t xml:space="preserve">Předmět smlouvy: </w:t>
      </w:r>
      <w:r>
        <w:t xml:space="preserve">prodej </w:t>
      </w:r>
      <w:r>
        <w:t>nafty motorové (dále také jako „zboží")</w:t>
      </w:r>
    </w:p>
    <w:p w:rsidR="002F0E87" w:rsidRDefault="000E3D11">
      <w:pPr>
        <w:pStyle w:val="Zkladntext20"/>
        <w:shd w:val="clear" w:color="auto" w:fill="auto"/>
        <w:spacing w:before="0" w:line="250" w:lineRule="exact"/>
        <w:ind w:left="180" w:right="3640"/>
        <w:jc w:val="left"/>
      </w:pPr>
      <w:r>
        <w:rPr>
          <w:rStyle w:val="Zkladntext2Tun"/>
        </w:rPr>
        <w:t xml:space="preserve">Termín dodávky: </w:t>
      </w:r>
      <w:r>
        <w:t xml:space="preserve">od 1. 1. 2018 do 31. 12. 2018 </w:t>
      </w:r>
      <w:r>
        <w:rPr>
          <w:rStyle w:val="Zkladntext2Tun"/>
        </w:rPr>
        <w:t xml:space="preserve">Místo plnění dodávky: </w:t>
      </w:r>
      <w:r>
        <w:t>areál prodávajícího v Herálci</w:t>
      </w:r>
    </w:p>
    <w:p w:rsidR="002F0E87" w:rsidRDefault="000E3D11">
      <w:pPr>
        <w:pStyle w:val="Zkladntext20"/>
        <w:shd w:val="clear" w:color="auto" w:fill="auto"/>
        <w:spacing w:before="0" w:line="250" w:lineRule="exact"/>
        <w:ind w:left="180"/>
        <w:jc w:val="both"/>
      </w:pPr>
      <w:r>
        <w:rPr>
          <w:rStyle w:val="Zkladntext2Tun"/>
        </w:rPr>
        <w:t xml:space="preserve">Kupní cena je stanovena </w:t>
      </w:r>
      <w:r>
        <w:t>dle aktuálních kupních cen PHM v období platnosti smlouvy.</w:t>
      </w:r>
    </w:p>
    <w:p w:rsidR="002F0E87" w:rsidRDefault="000E3D11">
      <w:pPr>
        <w:pStyle w:val="Zkladntext40"/>
        <w:shd w:val="clear" w:color="auto" w:fill="auto"/>
        <w:spacing w:line="250" w:lineRule="exact"/>
        <w:ind w:left="180"/>
        <w:jc w:val="both"/>
      </w:pPr>
      <w:r>
        <w:t>Platební podmínky:</w:t>
      </w:r>
    </w:p>
    <w:p w:rsidR="002F0E87" w:rsidRDefault="000E3D11">
      <w:pPr>
        <w:pStyle w:val="Zkladntext20"/>
        <w:shd w:val="clear" w:color="auto" w:fill="auto"/>
        <w:spacing w:before="0" w:after="236" w:line="250" w:lineRule="exact"/>
        <w:ind w:left="180"/>
        <w:jc w:val="both"/>
      </w:pPr>
      <w:r>
        <w:t>Množství PHM bud</w:t>
      </w:r>
      <w:r>
        <w:t>e odvislé od skutečného odběru v daném období. Kupní cena bude uhrazena na základě vystavené faktury. Fakturace bude provedena vždy jednou za měsíc. V případě prodlení se kupující zavazuje zaplatit prodávajícímu smluvní pokutu ve výši 0,2% z fakturované ku</w:t>
      </w:r>
      <w:r>
        <w:t>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:rsidR="002F0E87" w:rsidRDefault="000E3D11">
      <w:pPr>
        <w:pStyle w:val="Zkladntext20"/>
        <w:shd w:val="clear" w:color="auto" w:fill="auto"/>
        <w:spacing w:before="0" w:line="254" w:lineRule="exact"/>
        <w:ind w:left="180"/>
        <w:jc w:val="both"/>
      </w:pPr>
      <w:r>
        <w:t xml:space="preserve">Úhrada ceny dodávek bude prováděna </w:t>
      </w:r>
      <w:r>
        <w:t>bezhotovostně v CZK. Faktura bude obsahovat veškeré náležitosti daňového dokladu dle platných právních předpisů. Splatnost faktury je 30 dní od data jejího doručení.</w:t>
      </w:r>
    </w:p>
    <w:p w:rsidR="002F0E87" w:rsidRDefault="000E3D11">
      <w:pPr>
        <w:pStyle w:val="Zkladntext20"/>
        <w:shd w:val="clear" w:color="auto" w:fill="auto"/>
        <w:spacing w:before="0" w:after="168" w:line="200" w:lineRule="exact"/>
        <w:ind w:left="180"/>
        <w:jc w:val="both"/>
      </w:pPr>
      <w:r>
        <w:t>Zboží přechází do vlastnictví kupujícího až po jeho zaplacení prodávajícímu.</w:t>
      </w:r>
    </w:p>
    <w:p w:rsidR="002F0E87" w:rsidRDefault="000E3D11">
      <w:pPr>
        <w:pStyle w:val="Nadpis20"/>
        <w:keepNext/>
        <w:keepLines/>
        <w:shd w:val="clear" w:color="auto" w:fill="auto"/>
        <w:spacing w:line="250" w:lineRule="exact"/>
        <w:ind w:left="180"/>
        <w:jc w:val="both"/>
      </w:pPr>
      <w:bookmarkStart w:id="2" w:name="bookmark2"/>
      <w:r>
        <w:t>Další ujednán</w:t>
      </w:r>
      <w:r>
        <w:t>í:</w:t>
      </w:r>
      <w:bookmarkEnd w:id="2"/>
    </w:p>
    <w:p w:rsidR="002F0E87" w:rsidRDefault="000E3D11">
      <w:pPr>
        <w:pStyle w:val="Zkladntext20"/>
        <w:shd w:val="clear" w:color="auto" w:fill="auto"/>
        <w:spacing w:before="0" w:after="240" w:line="250" w:lineRule="exact"/>
        <w:ind w:left="180"/>
        <w:jc w:val="left"/>
      </w:pPr>
      <w:r>
        <w:t>Prodávající poskytuje kupujícímu záruku za jakost zboží. Obě smluvní strany se v případě reklamace zavazují sepsat reklamační zápis. Prodávající je povinen o reklamaci rozhodnout do 30 - ti dnů ode dne sepsání reklamačního zápisu.</w:t>
      </w:r>
    </w:p>
    <w:p w:rsidR="002F0E87" w:rsidRDefault="000E3D11">
      <w:pPr>
        <w:pStyle w:val="Zkladntext20"/>
        <w:shd w:val="clear" w:color="auto" w:fill="auto"/>
        <w:spacing w:before="0" w:line="250" w:lineRule="exact"/>
        <w:ind w:left="180"/>
        <w:jc w:val="both"/>
      </w:pPr>
      <w:r>
        <w:t>Kupující je oprávněn u</w:t>
      </w:r>
      <w:r>
        <w:t>veřejnit celý obsah smlouvy, včetně identifikačních údajů prodávajícího.</w:t>
      </w:r>
    </w:p>
    <w:p w:rsidR="002F0E87" w:rsidRDefault="000E3D11">
      <w:pPr>
        <w:pStyle w:val="Zkladntext20"/>
        <w:shd w:val="clear" w:color="auto" w:fill="auto"/>
        <w:spacing w:before="0" w:after="100" w:line="250" w:lineRule="exact"/>
        <w:ind w:left="180"/>
        <w:jc w:val="both"/>
      </w:pPr>
      <w:bookmarkStart w:id="3" w:name="_GoBack"/>
      <w:bookmarkEnd w:id="3"/>
      <w:r>
        <w:rPr>
          <w:noProof/>
          <w:lang w:bidi="ar-SA"/>
        </w:rPr>
        <mc:AlternateContent>
          <mc:Choice Requires="wps">
            <w:drawing>
              <wp:anchor distT="79375" distB="0" distL="63500" distR="63500" simplePos="0" relativeHeight="377487105" behindDoc="1" locked="0" layoutInCell="1" allowOverlap="1">
                <wp:simplePos x="0" y="0"/>
                <wp:positionH relativeFrom="margin">
                  <wp:posOffset>3386455</wp:posOffset>
                </wp:positionH>
                <wp:positionV relativeFrom="paragraph">
                  <wp:posOffset>1514475</wp:posOffset>
                </wp:positionV>
                <wp:extent cx="2112010" cy="250190"/>
                <wp:effectExtent l="1270" t="0" r="1270" b="0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Titulekobrzku"/>
                              <w:shd w:val="clear" w:color="auto" w:fill="auto"/>
                              <w:ind w:firstLine="440"/>
                            </w:pPr>
                            <w:r>
                              <w:t>přfspévko á organizace Kotovská 11</w:t>
                            </w:r>
                            <w:r>
                              <w:rPr>
                                <w:rStyle w:val="TitulekobrzkuKurzvadkovn0ptExact"/>
                              </w:rPr>
                              <w:t>22</w:t>
                            </w:r>
                            <w:r>
                              <w:rPr>
                                <w:rStyle w:val="TitulekobrzkuKurzvaExact"/>
                              </w:rPr>
                              <w:t>/</w:t>
                            </w:r>
                            <w:r>
                              <w:rPr>
                                <w:rStyle w:val="TitulekobrzkuKurzvadkovn0ptExact"/>
                              </w:rPr>
                              <w:t>1</w:t>
                            </w:r>
                            <w:r>
                              <w:t>6, 586 Ol^aJíUpujíCÍhO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66.65pt;margin-top:119.25pt;width:166.3pt;height:19.7pt;z-index:-125829375;visibility:visible;mso-wrap-style:square;mso-width-percent:0;mso-height-percent:0;mso-wrap-distance-left:5pt;mso-wrap-distance-top: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bmsA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Titulekobrzku"/>
                        <w:shd w:val="clear" w:color="auto" w:fill="auto"/>
                        <w:ind w:firstLine="440"/>
                      </w:pPr>
                      <w:r>
                        <w:t>přfspévko á organizace Kotovská 11</w:t>
                      </w:r>
                      <w:r>
                        <w:rPr>
                          <w:rStyle w:val="TitulekobrzkuKurzvadkovn0ptExact"/>
                        </w:rPr>
                        <w:t>22</w:t>
                      </w:r>
                      <w:r>
                        <w:rPr>
                          <w:rStyle w:val="TitulekobrzkuKurzvaExact"/>
                        </w:rPr>
                        <w:t>/</w:t>
                      </w:r>
                      <w:r>
                        <w:rPr>
                          <w:rStyle w:val="TitulekobrzkuKurzvadkovn0ptExact"/>
                        </w:rPr>
                        <w:t>1</w:t>
                      </w:r>
                      <w:r>
                        <w:t>6, 586 Ol^aJíUpujíCÍhO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375" distB="0" distL="63500" distR="63500" simplePos="0" relativeHeight="377487106" behindDoc="1" locked="0" layoutInCell="1" allowOverlap="1">
                <wp:simplePos x="0" y="0"/>
                <wp:positionH relativeFrom="margin">
                  <wp:posOffset>3359150</wp:posOffset>
                </wp:positionH>
                <wp:positionV relativeFrom="paragraph">
                  <wp:posOffset>1734185</wp:posOffset>
                </wp:positionV>
                <wp:extent cx="2538730" cy="127000"/>
                <wp:effectExtent l="2540" t="0" r="1905" b="0"/>
                <wp:wrapSquare wrapText="lef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 xml:space="preserve">IČO: 00090450, tel.: 567 </w:t>
                            </w:r>
                            <w:r>
                              <w:rPr>
                                <w:rStyle w:val="Titulekobrzku10ptExact"/>
                              </w:rPr>
                              <w:t>xxxxxxxxxx</w:t>
                            </w:r>
                            <w:r>
                              <w:rPr>
                                <w:rStyle w:val="Titulekobrzku10ptExact"/>
                              </w:rPr>
                              <w:t xml:space="preserve"> 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64.5pt;margin-top:136.55pt;width:199.9pt;height:10pt;z-index:-125829374;visibility:visible;mso-wrap-style:square;mso-width-percent:0;mso-height-percent:0;mso-wrap-distance-left:5pt;mso-wrap-distance-top: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OUswIAALA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 xml:space="preserve">IČO: 00090450, tel.: 567 </w:t>
                      </w:r>
                      <w:r>
                        <w:rPr>
                          <w:rStyle w:val="Titulekobrzku10ptExact"/>
                        </w:rPr>
                        <w:t>xxxxxxxxxx</w:t>
                      </w:r>
                      <w:r>
                        <w:rPr>
                          <w:rStyle w:val="Titulekobrzku10ptExact"/>
                        </w:rPr>
                        <w:t xml:space="preserve"> MBA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79375" distB="0" distL="63500" distR="63500" simplePos="0" relativeHeight="377487107" behindDoc="1" locked="0" layoutInCell="1" allowOverlap="1">
            <wp:simplePos x="0" y="0"/>
            <wp:positionH relativeFrom="margin">
              <wp:posOffset>3398520</wp:posOffset>
            </wp:positionH>
            <wp:positionV relativeFrom="paragraph">
              <wp:posOffset>1246505</wp:posOffset>
            </wp:positionV>
            <wp:extent cx="2310130" cy="359410"/>
            <wp:effectExtent l="0" t="0" r="0" b="0"/>
            <wp:wrapSquare wrapText="left"/>
            <wp:docPr id="9" name="obrázek 9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Tato smlouvaje vyhotovena ve 2 stejnopisech. Každá smluvní strana obdrží vyhotovení (kupující 1x, prodávající 1x). Změny a dodatky lze činit pouze písemně s podpisy oprávněných osob. Tato smlouva nabývá platnosti dnem podpisu oběma smluvními stranami a úči</w:t>
      </w:r>
      <w:r>
        <w:t>nnosti dnem uveřejnění v informačním systému veřejné správy- Registru smluv. Účastníci se dohodli, že zákonnou povinnost dle § 5 odst. 2 zákona č. 340/2015 Sb., v platném znění (zákon o registru smluv) splní kupující. Prodávající a kupující shodně prohlašu</w:t>
      </w:r>
      <w:r>
        <w:t xml:space="preserve">jí, že si smlouvy přečetli, že smlouva byla uzavřena jako projev svobodné vůle, bez nátlaku a oběma stranám jsou zřejmá jejich </w:t>
      </w:r>
      <w:r>
        <w:rPr>
          <w:rStyle w:val="Zkladntext2105ptKurzva"/>
        </w:rPr>
        <w:t>práva</w:t>
      </w:r>
      <w:r>
        <w:t xml:space="preserve"> a povinnosti z této smlouvy vyplývající.</w:t>
      </w:r>
    </w:p>
    <w:p w:rsidR="002F0E87" w:rsidRDefault="000E3D11">
      <w:pPr>
        <w:pStyle w:val="Zkladntext20"/>
        <w:shd w:val="clear" w:color="auto" w:fill="auto"/>
        <w:tabs>
          <w:tab w:val="left" w:pos="2254"/>
        </w:tabs>
        <w:spacing w:before="0" w:line="200" w:lineRule="exact"/>
        <w:ind w:left="180"/>
        <w:jc w:val="both"/>
      </w:pPr>
      <w:r>
        <w:t>V Herálci dne:</w:t>
      </w:r>
      <w:r>
        <w:tab/>
        <w:t>~ 1 -01- 2011</w:t>
      </w:r>
    </w:p>
    <w:p w:rsidR="002F0E87" w:rsidRDefault="000E3D11">
      <w:pPr>
        <w:pStyle w:val="Zkladntext20"/>
        <w:shd w:val="clear" w:color="auto" w:fill="auto"/>
        <w:spacing w:before="0" w:line="221" w:lineRule="exact"/>
        <w:ind w:right="6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51790" distL="1249680" distR="237490" simplePos="0" relativeHeight="377487108" behindDoc="1" locked="0" layoutInCell="1" allowOverlap="1">
                <wp:simplePos x="0" y="0"/>
                <wp:positionH relativeFrom="margin">
                  <wp:posOffset>2228215</wp:posOffset>
                </wp:positionH>
                <wp:positionV relativeFrom="paragraph">
                  <wp:posOffset>-207010</wp:posOffset>
                </wp:positionV>
                <wp:extent cx="173990" cy="114300"/>
                <wp:effectExtent l="0" t="0" r="1905" b="3175"/>
                <wp:wrapSquare wrapText="right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</w:pPr>
                            <w:r>
                              <w:t>\A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75.45pt;margin-top:-16.3pt;width:13.7pt;height:9pt;z-index:-125829372;visibility:visible;mso-wrap-style:square;mso-width-percent:0;mso-height-percent:0;mso-wrap-distance-left:98.4pt;mso-wrap-distance-top:0;mso-wrap-distance-right:18.7pt;mso-wrap-distance-bottom:2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sZsQIAALA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Titulekobrzku3"/>
                        <w:shd w:val="clear" w:color="auto" w:fill="auto"/>
                        <w:spacing w:line="180" w:lineRule="exact"/>
                      </w:pPr>
                      <w:r>
                        <w:t>\A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" distB="323215" distL="63500" distR="612775" simplePos="0" relativeHeight="377487110" behindDoc="1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-340360</wp:posOffset>
                </wp:positionV>
                <wp:extent cx="1932305" cy="476250"/>
                <wp:effectExtent l="0" t="0" r="0" b="3175"/>
                <wp:wrapSquare wrapText="righ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  <w:ind w:right="10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prodávajícího Ing. ixxxxxxxxxxxx</w:t>
                            </w:r>
                            <w:r>
                              <w:rPr>
                                <w:rStyle w:val="Zkladntext2Exact"/>
                              </w:rPr>
                              <w:t>místopředs</w:t>
                            </w:r>
                            <w:r>
                              <w:rPr>
                                <w:rStyle w:val="Zkladntext2Exact"/>
                              </w:rPr>
                              <w:t>eda před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7.45pt;margin-top:-26.8pt;width:152.15pt;height:37.5pt;z-index:-125829370;visibility:visible;mso-wrap-style:square;mso-width-percent:0;mso-height-percent:0;mso-wrap-distance-left:5pt;mso-wrap-distance-top:1.5pt;mso-wrap-distance-right:48.25pt;mso-wrap-distance-bottom:2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Zkladntext20"/>
                        <w:shd w:val="clear" w:color="auto" w:fill="auto"/>
                        <w:spacing w:before="0" w:line="250" w:lineRule="exact"/>
                        <w:ind w:right="1080"/>
                        <w:jc w:val="left"/>
                      </w:pPr>
                      <w:r>
                        <w:rPr>
                          <w:rStyle w:val="Zkladntext2Exact"/>
                        </w:rPr>
                        <w:t>za prodávajícího Ing. ixxxxxxxxxxxx</w:t>
                      </w:r>
                      <w:r>
                        <w:rPr>
                          <w:rStyle w:val="Zkladntext2Exact"/>
                        </w:rPr>
                        <w:t>místopředs</w:t>
                      </w:r>
                      <w:r>
                        <w:rPr>
                          <w:rStyle w:val="Zkladntext2Exact"/>
                        </w:rPr>
                        <w:t>eda před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11" behindDoc="1" locked="0" layoutInCell="1" allowOverlap="1">
                <wp:simplePos x="0" y="0"/>
                <wp:positionH relativeFrom="margin">
                  <wp:posOffset>4626610</wp:posOffset>
                </wp:positionH>
                <wp:positionV relativeFrom="paragraph">
                  <wp:posOffset>0</wp:posOffset>
                </wp:positionV>
                <wp:extent cx="408305" cy="127000"/>
                <wp:effectExtent l="3175" t="3810" r="0" b="2540"/>
                <wp:wrapSquare wrapText="left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Titulekobrzku4"/>
                              <w:shd w:val="clear" w:color="auto" w:fill="auto"/>
                              <w:spacing w:line="200" w:lineRule="exact"/>
                            </w:pPr>
                            <w: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64.3pt;margin-top:0;width:32.15pt;height:10pt;z-index:-125829369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x+swIAALA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Titulekobrzku4"/>
                        <w:shd w:val="clear" w:color="auto" w:fill="auto"/>
                        <w:spacing w:line="200" w:lineRule="exact"/>
                      </w:pPr>
                      <w:r>
                        <w:t>ředitel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12" behindDoc="1" locked="0" layoutInCell="1" allowOverlap="1">
                <wp:simplePos x="0" y="0"/>
                <wp:positionH relativeFrom="margin">
                  <wp:posOffset>4477385</wp:posOffset>
                </wp:positionH>
                <wp:positionV relativeFrom="paragraph">
                  <wp:posOffset>423545</wp:posOffset>
                </wp:positionV>
                <wp:extent cx="140335" cy="101600"/>
                <wp:effectExtent l="0" t="0" r="0" b="4445"/>
                <wp:wrapSquare wrapText="left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7" w:rsidRDefault="000E3D11">
                            <w:pPr>
                              <w:pStyle w:val="Titulekobrzku5"/>
                              <w:shd w:val="clear" w:color="auto" w:fill="auto"/>
                              <w:spacing w:line="160" w:lineRule="exact"/>
                            </w:pPr>
                            <w:r>
                              <w:t>\j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52.55pt;margin-top:33.35pt;width:11.05pt;height:8pt;z-index:-1258293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" filled="f" stroked="f">
                <v:textbox style="mso-fit-shape-to-text:t" inset="0,0,0,0">
                  <w:txbxContent>
                    <w:p w:rsidR="002F0E87" w:rsidRDefault="000E3D11">
                      <w:pPr>
                        <w:pStyle w:val="Titulekobrzku5"/>
                        <w:shd w:val="clear" w:color="auto" w:fill="auto"/>
                        <w:spacing w:line="160" w:lineRule="exact"/>
                      </w:pPr>
                      <w:r>
                        <w:t>\j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295pt"/>
        </w:rPr>
        <w:t xml:space="preserve">ZsmědělsKá ubchodní družstvo </w:t>
      </w:r>
      <w:r>
        <w:t>582 55 v Herálci č.p. 134 okres Havlíčkův Brod DIČ: CZG0122335</w:t>
      </w:r>
    </w:p>
    <w:sectPr w:rsidR="002F0E87">
      <w:type w:val="continuous"/>
      <w:pgSz w:w="11900" w:h="16840"/>
      <w:pgMar w:top="368" w:right="903" w:bottom="368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11" w:rsidRDefault="000E3D11">
      <w:r>
        <w:separator/>
      </w:r>
    </w:p>
  </w:endnote>
  <w:endnote w:type="continuationSeparator" w:id="0">
    <w:p w:rsidR="000E3D11" w:rsidRDefault="000E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11" w:rsidRDefault="000E3D11"/>
  </w:footnote>
  <w:footnote w:type="continuationSeparator" w:id="0">
    <w:p w:rsidR="000E3D11" w:rsidRDefault="000E3D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7"/>
    <w:rsid w:val="000E3D11"/>
    <w:rsid w:val="002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E44BF9B"/>
  <w15:docId w15:val="{22014821-4E8A-410B-AB72-7BB1ACB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10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Kurzvadkovn0ptExact">
    <w:name w:val="Titulek obrázku + Kurzíva;Řádkování 0 pt Exact"/>
    <w:basedOn w:val="TitulekobrzkuExac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KurzvaExact">
    <w:name w:val="Titulek obrázku + Kurzíva Exact"/>
    <w:basedOn w:val="TitulekobrzkuExac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0ptExact">
    <w:name w:val="Titulek obrázku + 10 pt Exact"/>
    <w:basedOn w:val="Titulekobrzku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105ptKurzva">
    <w:name w:val="Základní text (2) + 10;5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spacing w:val="100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jc w:val="center"/>
    </w:pPr>
    <w:rPr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</w:pPr>
    <w:rPr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6" w:lineRule="exact"/>
      <w:outlineLvl w:val="1"/>
    </w:pPr>
    <w:rPr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spacing w:val="100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</w:pPr>
    <w:rPr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i/>
      <w:iCs/>
      <w:spacing w:val="-10"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2259</Characters>
  <Application>Microsoft Office Word</Application>
  <DocSecurity>0</DocSecurity>
  <Lines>18</Lines>
  <Paragraphs>5</Paragraphs>
  <ScaleCrop>false</ScaleCrop>
  <Company>ATC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2018-01-26T12:47:00Z</dcterms:created>
  <dcterms:modified xsi:type="dcterms:W3CDTF">2018-01-26T12:48:00Z</dcterms:modified>
</cp:coreProperties>
</file>