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FA" w:rsidRDefault="00F46AFA">
      <w:pPr>
        <w:tabs>
          <w:tab w:val="left" w:pos="851"/>
          <w:tab w:val="left" w:pos="1701"/>
          <w:tab w:val="left" w:pos="19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TAUER GROUP a.s.</w:t>
      </w:r>
    </w:p>
    <w:p w:rsidR="00F46AFA" w:rsidRDefault="00F46AFA">
      <w:pPr>
        <w:tabs>
          <w:tab w:val="left" w:pos="851"/>
          <w:tab w:val="left" w:pos="1701"/>
          <w:tab w:val="left" w:pos="19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IČ: 25 92 11 00, DIČ: CZ 25921100</w:t>
      </w:r>
    </w:p>
    <w:p w:rsidR="00F46AFA" w:rsidRDefault="00F46AFA">
      <w:pPr>
        <w:tabs>
          <w:tab w:val="left" w:pos="851"/>
          <w:tab w:val="left" w:pos="1701"/>
          <w:tab w:val="left" w:pos="198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 sídlem Svitavy, Milady Horákové 4, PSČ 568 02</w:t>
      </w:r>
    </w:p>
    <w:p w:rsidR="00F46AFA" w:rsidRDefault="00F46AFA">
      <w:pPr>
        <w:tabs>
          <w:tab w:val="left" w:pos="851"/>
          <w:tab w:val="left" w:pos="1701"/>
          <w:tab w:val="left" w:pos="198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niž jedná člen představenstva pan Ivan Tauer</w:t>
      </w:r>
    </w:p>
    <w:p w:rsidR="00F46AFA" w:rsidRDefault="00F46AFA">
      <w:pPr>
        <w:keepNext/>
        <w:widowControl w:val="0"/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 w:rsidR="00BF64DA">
        <w:rPr>
          <w:rFonts w:ascii="Times New Roman" w:hAnsi="Times New Roman" w:cs="Times New Roman"/>
        </w:rPr>
        <w:t>xxxxxxxxxxxxxxxxxx</w:t>
      </w:r>
      <w:bookmarkStart w:id="0" w:name="_GoBack"/>
      <w:bookmarkEnd w:id="0"/>
    </w:p>
    <w:p w:rsidR="00F46AFA" w:rsidRDefault="00F46AFA">
      <w:r>
        <w:t>(dále jen prodávající)</w:t>
      </w:r>
    </w:p>
    <w:p w:rsidR="00F46AFA" w:rsidRDefault="00F46AFA">
      <w:r>
        <w:t>a</w:t>
      </w:r>
    </w:p>
    <w:p w:rsidR="00F46AFA" w:rsidRDefault="00F46AFA">
      <w:pPr>
        <w:rPr>
          <w:b/>
          <w:bCs/>
        </w:rPr>
      </w:pPr>
      <w:r>
        <w:rPr>
          <w:b/>
          <w:bCs/>
        </w:rPr>
        <w:t>Dům dětí a mládeže DAMIÁN, Lanškroun</w:t>
      </w:r>
    </w:p>
    <w:p w:rsidR="00F46AFA" w:rsidRDefault="00F46AFA">
      <w:r>
        <w:t>se sídlem:</w:t>
      </w:r>
    </w:p>
    <w:p w:rsidR="00F46AFA" w:rsidRDefault="00F46AFA">
      <w:r>
        <w:t>Vančurova 46</w:t>
      </w:r>
    </w:p>
    <w:p w:rsidR="00F46AFA" w:rsidRDefault="00F46AFA">
      <w:proofErr w:type="gramStart"/>
      <w:r>
        <w:t>563 01  Lanškroun</w:t>
      </w:r>
      <w:proofErr w:type="gramEnd"/>
    </w:p>
    <w:p w:rsidR="00F46AFA" w:rsidRDefault="00F46AFA">
      <w:r>
        <w:t>zastoupený: Mgr. Ilonou Cinkovou</w:t>
      </w:r>
    </w:p>
    <w:p w:rsidR="00F46AFA" w:rsidRDefault="00F46AFA">
      <w:r>
        <w:t>(dále jen kupující)</w:t>
      </w:r>
    </w:p>
    <w:p w:rsidR="00F46AFA" w:rsidRDefault="00F46AFA">
      <w:r>
        <w:t>uzavřeli níže uvedeného dne</w:t>
      </w:r>
    </w:p>
    <w:p w:rsidR="00F46AFA" w:rsidRDefault="00F46AF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kupní smlouvu</w:t>
      </w:r>
    </w:p>
    <w:p w:rsidR="00F46AFA" w:rsidRDefault="00F46AFA">
      <w:pPr>
        <w:jc w:val="center"/>
        <w:rPr>
          <w:b/>
          <w:bCs/>
        </w:rPr>
      </w:pPr>
      <w:r>
        <w:rPr>
          <w:b/>
          <w:bCs/>
        </w:rPr>
        <w:t>dle § 2079 a násl. zákona č. 89/2012 Sb. Občanský zákoník</w:t>
      </w:r>
    </w:p>
    <w:p w:rsidR="00F46AFA" w:rsidRDefault="00F46AF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1.PŘEDMĚT</w:t>
      </w:r>
      <w:proofErr w:type="gramEnd"/>
      <w:r>
        <w:rPr>
          <w:b/>
          <w:bCs/>
          <w:sz w:val="28"/>
          <w:szCs w:val="28"/>
        </w:rPr>
        <w:t xml:space="preserve"> SMLOUVY</w:t>
      </w:r>
    </w:p>
    <w:p w:rsidR="00F46AFA" w:rsidRDefault="00F46AFA">
      <w:r>
        <w:rPr>
          <w:sz w:val="23"/>
          <w:szCs w:val="23"/>
        </w:rPr>
        <w:t xml:space="preserve">Prodávající touto smlouvou, za podmínek v ní </w:t>
      </w:r>
      <w:proofErr w:type="gramStart"/>
      <w:r>
        <w:rPr>
          <w:sz w:val="23"/>
          <w:szCs w:val="23"/>
        </w:rPr>
        <w:t>dohodnutých,  prodává</w:t>
      </w:r>
      <w:proofErr w:type="gramEnd"/>
      <w:r>
        <w:rPr>
          <w:sz w:val="23"/>
          <w:szCs w:val="23"/>
        </w:rPr>
        <w:t xml:space="preserve"> zboží (notebook HP černý 1 ks, notebook </w:t>
      </w:r>
      <w:proofErr w:type="spellStart"/>
      <w:r>
        <w:rPr>
          <w:sz w:val="23"/>
          <w:szCs w:val="23"/>
        </w:rPr>
        <w:t>Lenovo</w:t>
      </w:r>
      <w:proofErr w:type="spellEnd"/>
      <w:r>
        <w:rPr>
          <w:sz w:val="23"/>
          <w:szCs w:val="23"/>
        </w:rPr>
        <w:t xml:space="preserve"> černý 1 ks, notebook Dell 1 ks stříbrný, kuchyňský robot Eta </w:t>
      </w:r>
      <w:proofErr w:type="spellStart"/>
      <w:r>
        <w:rPr>
          <w:sz w:val="23"/>
          <w:szCs w:val="23"/>
        </w:rPr>
        <w:t>Gratussino</w:t>
      </w:r>
      <w:proofErr w:type="spellEnd"/>
      <w:r>
        <w:rPr>
          <w:sz w:val="23"/>
          <w:szCs w:val="23"/>
        </w:rPr>
        <w:t xml:space="preserve"> Bravo 1 ks a podlahový vysavač Eta) dle aktuální cenové nabídky kupujícímu a ten jej za dohodnutou kupní cenu kupuje.</w:t>
      </w:r>
    </w:p>
    <w:p w:rsidR="00F46AFA" w:rsidRDefault="00F46A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KUPNÍ CENA</w:t>
      </w:r>
    </w:p>
    <w:p w:rsidR="00F46AFA" w:rsidRDefault="00F46AFA">
      <w:pPr>
        <w:rPr>
          <w:sz w:val="23"/>
          <w:szCs w:val="23"/>
        </w:rPr>
      </w:pPr>
      <w:r>
        <w:rPr>
          <w:sz w:val="23"/>
          <w:szCs w:val="23"/>
        </w:rPr>
        <w:t xml:space="preserve">Dohodnutá kupní cena ve výši 47 214,- Kč (včetně DPH)bude uhrazena na číslo účtu </w:t>
      </w:r>
      <w:r>
        <w:rPr>
          <w:sz w:val="23"/>
          <w:szCs w:val="23"/>
        </w:rPr>
        <w:br/>
        <w:t>uvedeného na daňovém dokladu nejpozději do data splatnosti.</w:t>
      </w:r>
    </w:p>
    <w:p w:rsidR="00F46AFA" w:rsidRDefault="00F46A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ZÁVĚREČNÁ USTANOVENÍ</w:t>
      </w:r>
    </w:p>
    <w:p w:rsidR="00F46AFA" w:rsidRDefault="00F46AFA">
      <w:r>
        <w:t>Tato smlouva vyjadřuje úplně a správně vůli smluvních stran a byla uzavřena svobodně a nebyla uzavřena v tísni ani za nápadně nevýhodných podmínek.</w:t>
      </w:r>
    </w:p>
    <w:p w:rsidR="00F46AFA" w:rsidRDefault="00F46AFA"/>
    <w:p w:rsidR="00F46AFA" w:rsidRDefault="00F46AFA">
      <w:r>
        <w:t xml:space="preserve">V Lanškrouně dne 28. 12. </w:t>
      </w:r>
      <w:proofErr w:type="gramStart"/>
      <w:r>
        <w:t>2017                                                      V Lanškrouně</w:t>
      </w:r>
      <w:proofErr w:type="gramEnd"/>
      <w:r>
        <w:t xml:space="preserve"> dne 28. 12. 2017      </w:t>
      </w:r>
    </w:p>
    <w:p w:rsidR="00F46AFA" w:rsidRDefault="00F46AFA">
      <w:r>
        <w:t xml:space="preserve"> Mgr. Ilona Cinková – ředitelka DDM </w:t>
      </w:r>
      <w:proofErr w:type="gramStart"/>
      <w:r>
        <w:t>Lanškroun                             Ivan</w:t>
      </w:r>
      <w:proofErr w:type="gramEnd"/>
      <w:r>
        <w:t xml:space="preserve"> Tauer-člen představenstva </w:t>
      </w:r>
    </w:p>
    <w:p w:rsidR="00F46AFA" w:rsidRDefault="00F46AFA"/>
    <w:p w:rsidR="00F46AFA" w:rsidRDefault="00F46AFA">
      <w:proofErr w:type="gramStart"/>
      <w:r>
        <w:t>kupující                                                                                                           prodávající</w:t>
      </w:r>
      <w:proofErr w:type="gramEnd"/>
    </w:p>
    <w:sectPr w:rsidR="00F46AFA" w:rsidSect="00F4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AFA"/>
    <w:rsid w:val="00BF64DA"/>
    <w:rsid w:val="00F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757353-7299-46CF-8FA0-430FE59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1237</Characters>
  <Application>Microsoft Office Word</Application>
  <DocSecurity>0</DocSecurity>
  <Lines>10</Lines>
  <Paragraphs>2</Paragraphs>
  <ScaleCrop>false</ScaleCrop>
  <Company>TAUERELEKTRO a.s.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9</cp:revision>
  <dcterms:created xsi:type="dcterms:W3CDTF">2018-01-26T10:31:00Z</dcterms:created>
  <dcterms:modified xsi:type="dcterms:W3CDTF">2018-01-26T13:05:00Z</dcterms:modified>
</cp:coreProperties>
</file>