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646B89C5"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153187">
        <w:rPr>
          <w:rFonts w:ascii="Arial Narrow" w:hAnsi="Arial Narrow"/>
          <w:sz w:val="24"/>
          <w:szCs w:val="24"/>
        </w:rPr>
        <w:t>t</w:t>
      </w:r>
      <w:r>
        <w:rPr>
          <w:rFonts w:ascii="Arial Narrow" w:hAnsi="Arial Narrow"/>
          <w:sz w:val="24"/>
          <w:szCs w:val="24"/>
        </w:rPr>
        <w:t>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39EECDFA" w:rsidR="00482E9F" w:rsidRDefault="004607D4"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7BE2E938"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proofErr w:type="spellStart"/>
      <w:r w:rsidR="00BF2308">
        <w:rPr>
          <w:rFonts w:ascii="Arial Narrow" w:hAnsi="Arial Narrow"/>
          <w:b/>
          <w:sz w:val="24"/>
          <w:szCs w:val="24"/>
        </w:rPr>
        <w:t>BioVendor</w:t>
      </w:r>
      <w:proofErr w:type="spellEnd"/>
      <w:r w:rsidR="00BF2308">
        <w:rPr>
          <w:rFonts w:ascii="Arial Narrow" w:hAnsi="Arial Narrow"/>
          <w:b/>
          <w:sz w:val="24"/>
          <w:szCs w:val="24"/>
        </w:rPr>
        <w:t xml:space="preserve"> – Laboratorní medicína a.s.</w:t>
      </w:r>
    </w:p>
    <w:p w14:paraId="2DEF98D1" w14:textId="23E8450A"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BF2308">
        <w:rPr>
          <w:rFonts w:ascii="Arial Narrow" w:hAnsi="Arial Narrow"/>
          <w:sz w:val="24"/>
          <w:szCs w:val="24"/>
        </w:rPr>
        <w:t>Krajským soudem v Brně,</w:t>
      </w:r>
      <w:r>
        <w:rPr>
          <w:rFonts w:ascii="Arial Narrow" w:hAnsi="Arial Narrow"/>
          <w:sz w:val="24"/>
          <w:szCs w:val="24"/>
        </w:rPr>
        <w:t xml:space="preserve"> </w:t>
      </w:r>
      <w:r w:rsidRPr="005F081E">
        <w:rPr>
          <w:rFonts w:ascii="Arial Narrow" w:hAnsi="Arial Narrow"/>
          <w:sz w:val="24"/>
          <w:szCs w:val="24"/>
        </w:rPr>
        <w:t>v</w:t>
      </w:r>
      <w:r w:rsidR="00BF2308">
        <w:rPr>
          <w:rFonts w:ascii="Arial Narrow" w:hAnsi="Arial Narrow"/>
          <w:sz w:val="24"/>
          <w:szCs w:val="24"/>
        </w:rPr>
        <w:t> </w:t>
      </w:r>
      <w:r w:rsidRPr="005F081E">
        <w:rPr>
          <w:rFonts w:ascii="Arial Narrow" w:hAnsi="Arial Narrow"/>
          <w:sz w:val="24"/>
          <w:szCs w:val="24"/>
        </w:rPr>
        <w:t>oddíle</w:t>
      </w:r>
      <w:r w:rsidR="00BF2308">
        <w:rPr>
          <w:rFonts w:ascii="Arial Narrow" w:hAnsi="Arial Narrow"/>
          <w:sz w:val="24"/>
          <w:szCs w:val="24"/>
        </w:rPr>
        <w:t xml:space="preserve"> B</w:t>
      </w:r>
      <w:r>
        <w:rPr>
          <w:rFonts w:ascii="Arial Narrow" w:hAnsi="Arial Narrow"/>
          <w:sz w:val="24"/>
          <w:szCs w:val="24"/>
        </w:rPr>
        <w:t>,</w:t>
      </w:r>
      <w:r w:rsidRPr="005F081E">
        <w:rPr>
          <w:rFonts w:ascii="Arial Narrow" w:hAnsi="Arial Narrow"/>
          <w:sz w:val="24"/>
          <w:szCs w:val="24"/>
        </w:rPr>
        <w:t xml:space="preserve"> vložce </w:t>
      </w:r>
      <w:r w:rsidR="00BF2308">
        <w:rPr>
          <w:rFonts w:ascii="Arial Narrow" w:hAnsi="Arial Narrow"/>
          <w:sz w:val="24"/>
          <w:szCs w:val="24"/>
        </w:rPr>
        <w:t>3917</w:t>
      </w:r>
    </w:p>
    <w:p w14:paraId="5BC64BC9" w14:textId="4F48E11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BF2308">
        <w:rPr>
          <w:rFonts w:ascii="Arial Narrow" w:hAnsi="Arial Narrow"/>
          <w:sz w:val="24"/>
          <w:szCs w:val="24"/>
        </w:rPr>
        <w:t>Karásek 1767/1, 621 00 Brno</w:t>
      </w:r>
    </w:p>
    <w:p w14:paraId="61565142" w14:textId="44007B44"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BF2308">
        <w:rPr>
          <w:rFonts w:ascii="Arial Narrow" w:hAnsi="Arial Narrow"/>
          <w:sz w:val="24"/>
          <w:szCs w:val="24"/>
        </w:rPr>
        <w:t>63471507</w:t>
      </w:r>
    </w:p>
    <w:p w14:paraId="477838C1" w14:textId="6E77E93C"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BF2308">
        <w:rPr>
          <w:rFonts w:ascii="Arial Narrow" w:hAnsi="Arial Narrow"/>
          <w:sz w:val="24"/>
          <w:szCs w:val="24"/>
        </w:rPr>
        <w:t>CZ63471507</w:t>
      </w:r>
    </w:p>
    <w:p w14:paraId="6A260D8A" w14:textId="2B3A0665"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bookmarkStart w:id="0" w:name="_GoBack"/>
      <w:bookmarkEnd w:id="0"/>
    </w:p>
    <w:p w14:paraId="50E267A2" w14:textId="39A56E62"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BF2308">
        <w:rPr>
          <w:rFonts w:ascii="Arial Narrow" w:hAnsi="Arial Narrow"/>
          <w:sz w:val="24"/>
          <w:szCs w:val="24"/>
        </w:rPr>
        <w:t>Česká spoři</w:t>
      </w:r>
      <w:r w:rsidR="004607D4">
        <w:rPr>
          <w:rFonts w:ascii="Arial Narrow" w:hAnsi="Arial Narrow"/>
          <w:sz w:val="24"/>
          <w:szCs w:val="24"/>
        </w:rPr>
        <w:t xml:space="preserve">telna, a.s., č. </w:t>
      </w:r>
      <w:proofErr w:type="spellStart"/>
      <w:r w:rsidR="004607D4">
        <w:rPr>
          <w:rFonts w:ascii="Arial Narrow" w:hAnsi="Arial Narrow"/>
          <w:sz w:val="24"/>
          <w:szCs w:val="24"/>
        </w:rPr>
        <w:t>ú.</w:t>
      </w:r>
      <w:proofErr w:type="spellEnd"/>
      <w:r w:rsidR="004607D4">
        <w:rPr>
          <w:rFonts w:ascii="Arial Narrow" w:hAnsi="Arial Narrow"/>
          <w:sz w:val="24"/>
          <w:szCs w:val="24"/>
        </w:rPr>
        <w:t>:</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19B92563"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sidR="00AC79AD">
        <w:rPr>
          <w:rFonts w:ascii="Arial Narrow" w:hAnsi="Arial Narrow"/>
          <w:sz w:val="24"/>
          <w:szCs w:val="24"/>
        </w:rPr>
        <w:t>otevřeného</w:t>
      </w:r>
      <w:r w:rsidR="003D7EE2">
        <w:rPr>
          <w:rFonts w:ascii="Arial Narrow" w:hAnsi="Arial Narrow"/>
          <w:sz w:val="24"/>
          <w:szCs w:val="24"/>
        </w:rPr>
        <w:t xml:space="preserve"> </w:t>
      </w:r>
      <w:r>
        <w:rPr>
          <w:rFonts w:ascii="Arial Narrow" w:hAnsi="Arial Narrow"/>
          <w:sz w:val="24"/>
          <w:szCs w:val="24"/>
        </w:rPr>
        <w:t xml:space="preserve">zadávacího </w:t>
      </w:r>
      <w:r w:rsidRPr="005F081E">
        <w:rPr>
          <w:rFonts w:ascii="Arial Narrow" w:hAnsi="Arial Narrow"/>
          <w:sz w:val="24"/>
          <w:szCs w:val="24"/>
        </w:rPr>
        <w:t>řízení na realizaci</w:t>
      </w:r>
      <w:r w:rsidR="001C7E73">
        <w:rPr>
          <w:rFonts w:ascii="Arial Narrow" w:hAnsi="Arial Narrow"/>
          <w:sz w:val="24"/>
          <w:szCs w:val="24"/>
        </w:rPr>
        <w:t xml:space="preserve"> </w:t>
      </w:r>
      <w:r w:rsidR="00AC79AD">
        <w:rPr>
          <w:rFonts w:ascii="Arial Narrow" w:hAnsi="Arial Narrow"/>
          <w:sz w:val="24"/>
          <w:szCs w:val="24"/>
        </w:rPr>
        <w:t>nadlimitní</w:t>
      </w:r>
      <w:r w:rsidR="003D7EE2">
        <w:rPr>
          <w:rFonts w:ascii="Arial Narrow" w:hAnsi="Arial Narrow"/>
          <w:sz w:val="24"/>
          <w:szCs w:val="24"/>
        </w:rPr>
        <w:t xml:space="preserve"> </w:t>
      </w:r>
      <w:r w:rsidR="001C7E73">
        <w:rPr>
          <w:rFonts w:ascii="Arial Narrow" w:hAnsi="Arial Narrow"/>
          <w:sz w:val="24"/>
          <w:szCs w:val="24"/>
        </w:rPr>
        <w:t>veřejn</w:t>
      </w:r>
      <w:r w:rsidR="008D781A">
        <w:rPr>
          <w:rFonts w:ascii="Arial Narrow" w:hAnsi="Arial Narrow"/>
          <w:sz w:val="24"/>
          <w:szCs w:val="24"/>
        </w:rPr>
        <w:t>é</w:t>
      </w:r>
      <w:r w:rsidR="001C7E73">
        <w:rPr>
          <w:rFonts w:ascii="Arial Narrow" w:hAnsi="Arial Narrow"/>
          <w:sz w:val="24"/>
          <w:szCs w:val="24"/>
        </w:rPr>
        <w:t xml:space="preserve"> zakázk</w:t>
      </w:r>
      <w:r w:rsidR="008D781A">
        <w:rPr>
          <w:rFonts w:ascii="Arial Narrow" w:hAnsi="Arial Narrow"/>
          <w:sz w:val="24"/>
          <w:szCs w:val="24"/>
        </w:rPr>
        <w:t>y</w:t>
      </w:r>
      <w:r w:rsidR="003D7EE2">
        <w:rPr>
          <w:rFonts w:ascii="Arial Narrow" w:hAnsi="Arial Narrow"/>
          <w:sz w:val="24"/>
          <w:szCs w:val="24"/>
        </w:rPr>
        <w:t xml:space="preserve"> </w:t>
      </w:r>
      <w:r w:rsidRPr="005F081E">
        <w:rPr>
          <w:rFonts w:ascii="Arial Narrow" w:hAnsi="Arial Narrow"/>
          <w:sz w:val="24"/>
          <w:szCs w:val="24"/>
        </w:rPr>
        <w:t xml:space="preserve">nazvané </w:t>
      </w:r>
      <w:r w:rsidRPr="00A536B3">
        <w:rPr>
          <w:rFonts w:ascii="Arial Narrow" w:hAnsi="Arial Narrow"/>
          <w:sz w:val="24"/>
          <w:szCs w:val="24"/>
        </w:rPr>
        <w:t>„</w:t>
      </w:r>
      <w:r w:rsidR="00852A0E">
        <w:rPr>
          <w:rFonts w:ascii="Arial Narrow" w:hAnsi="Arial Narrow"/>
          <w:b/>
          <w:sz w:val="24"/>
          <w:szCs w:val="24"/>
        </w:rPr>
        <w:t>Vybavení pro mikrobiologické oddělení</w:t>
      </w:r>
      <w:r w:rsidR="003D7EE2" w:rsidRPr="0099724F">
        <w:rPr>
          <w:rFonts w:ascii="Arial Narrow" w:hAnsi="Arial Narrow"/>
          <w:b/>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6E666A43"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852A0E">
        <w:rPr>
          <w:rFonts w:ascii="Arial Narrow" w:hAnsi="Arial Narrow"/>
          <w:b/>
          <w:sz w:val="24"/>
          <w:szCs w:val="24"/>
        </w:rPr>
        <w:t>1ks Hmotnostního spektrometru</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 xml:space="preserve">uvedené v příloze č. </w:t>
      </w:r>
      <w:r w:rsidR="00810CF2">
        <w:rPr>
          <w:rFonts w:ascii="Arial Narrow" w:hAnsi="Arial Narrow"/>
          <w:sz w:val="24"/>
          <w:szCs w:val="24"/>
        </w:rPr>
        <w:t>3</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Součástí předmětu plnění je předání dokumentace a návodu na </w:t>
      </w:r>
      <w:r w:rsidRPr="005D0ECC">
        <w:rPr>
          <w:rFonts w:ascii="Arial Narrow" w:hAnsi="Arial Narrow"/>
          <w:sz w:val="24"/>
          <w:szCs w:val="24"/>
        </w:rPr>
        <w:t>obsluhu v českém jazyce</w:t>
      </w:r>
      <w:r>
        <w:rPr>
          <w:rFonts w:ascii="Arial Narrow" w:hAnsi="Arial Narrow"/>
          <w:sz w:val="24"/>
          <w:szCs w:val="24"/>
        </w:rPr>
        <w:t xml:space="preserv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77777777"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na veřejnou zakázku. </w:t>
      </w:r>
    </w:p>
    <w:p w14:paraId="0BA1CFEF" w14:textId="362621F2"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BF2308">
        <w:rPr>
          <w:rFonts w:ascii="Arial Narrow" w:hAnsi="Arial Narrow"/>
          <w:sz w:val="24"/>
          <w:szCs w:val="24"/>
        </w:rPr>
        <w:t>4 900 000</w:t>
      </w:r>
      <w:r w:rsidRPr="005F081E">
        <w:rPr>
          <w:rFonts w:ascii="Arial Narrow" w:hAnsi="Arial Narrow"/>
          <w:sz w:val="24"/>
          <w:szCs w:val="24"/>
        </w:rPr>
        <w:t xml:space="preserve">,- Kč bez DPH, tj. </w:t>
      </w:r>
      <w:r w:rsidR="00BF2308">
        <w:rPr>
          <w:rFonts w:ascii="Arial Narrow" w:hAnsi="Arial Narrow"/>
          <w:sz w:val="24"/>
          <w:szCs w:val="24"/>
        </w:rPr>
        <w:t>5 929 000</w:t>
      </w:r>
      <w:r w:rsidRPr="005F081E">
        <w:rPr>
          <w:rFonts w:ascii="Arial Narrow" w:hAnsi="Arial Narrow"/>
          <w:sz w:val="24"/>
          <w:szCs w:val="24"/>
        </w:rPr>
        <w:t xml:space="preserve">,- Kč vč. </w:t>
      </w:r>
      <w:r w:rsidR="00BF2308">
        <w:rPr>
          <w:rFonts w:ascii="Arial Narrow" w:hAnsi="Arial Narrow"/>
          <w:sz w:val="24"/>
          <w:szCs w:val="24"/>
        </w:rPr>
        <w:t>21</w:t>
      </w:r>
      <w:r w:rsidRPr="005F081E">
        <w:rPr>
          <w:rFonts w:ascii="Arial Narrow" w:hAnsi="Arial Narrow"/>
          <w:sz w:val="24"/>
          <w:szCs w:val="24"/>
        </w:rPr>
        <w:t>% DPH.</w:t>
      </w:r>
      <w:r w:rsidR="00BF2308">
        <w:rPr>
          <w:rFonts w:ascii="Arial Narrow" w:hAnsi="Arial Narrow"/>
          <w:sz w:val="24"/>
          <w:szCs w:val="24"/>
        </w:rPr>
        <w:t xml:space="preserve"> Kupní cena spotřebního materiálu je uvedena v příloze </w:t>
      </w:r>
      <w:proofErr w:type="gramStart"/>
      <w:r w:rsidR="00BF2308">
        <w:rPr>
          <w:rFonts w:ascii="Arial Narrow" w:hAnsi="Arial Narrow"/>
          <w:sz w:val="24"/>
          <w:szCs w:val="24"/>
        </w:rPr>
        <w:t>č.2 této</w:t>
      </w:r>
      <w:proofErr w:type="gramEnd"/>
      <w:r w:rsidR="00BF2308">
        <w:rPr>
          <w:rFonts w:ascii="Arial Narrow" w:hAnsi="Arial Narrow"/>
          <w:sz w:val="24"/>
          <w:szCs w:val="24"/>
        </w:rPr>
        <w:t xml:space="preserve"> smlouvy.</w:t>
      </w:r>
    </w:p>
    <w:p w14:paraId="59B2B74C" w14:textId="60F76983"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xml:space="preserve">. Kupní cena včetně DPH může být měněna pouze v souvislosti se změnou daňových předpisů majících prokazatelný vliv na cenu předmětu plnění. Z jakýchkoliv jiných důvodů nesmí být </w:t>
      </w:r>
      <w:r w:rsidR="00342C2E">
        <w:rPr>
          <w:rFonts w:ascii="Arial Narrow" w:hAnsi="Arial Narrow"/>
          <w:sz w:val="24"/>
          <w:szCs w:val="24"/>
        </w:rPr>
        <w:t xml:space="preserve">kupní </w:t>
      </w:r>
      <w:r>
        <w:rPr>
          <w:rFonts w:ascii="Arial Narrow" w:hAnsi="Arial Narrow"/>
          <w:sz w:val="24"/>
          <w:szCs w:val="24"/>
        </w:rPr>
        <w:t xml:space="preserve">cena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w:t>
      </w:r>
      <w:r w:rsidRPr="000C23A2">
        <w:rPr>
          <w:rFonts w:ascii="Arial Narrow" w:hAnsi="Arial Narrow"/>
          <w:sz w:val="24"/>
          <w:szCs w:val="24"/>
        </w:rPr>
        <w:lastRenderedPageBreak/>
        <w:t>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2A0B6B53" w14:textId="5B012025" w:rsidR="00852A0E" w:rsidRPr="005F081E" w:rsidRDefault="00852A0E" w:rsidP="00852A0E">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do </w:t>
      </w:r>
      <w:r w:rsidR="00AC79AD">
        <w:rPr>
          <w:rFonts w:ascii="Arial Narrow" w:hAnsi="Arial Narrow"/>
          <w:sz w:val="24"/>
          <w:szCs w:val="24"/>
        </w:rPr>
        <w:t>2 měsíců</w:t>
      </w:r>
      <w:r w:rsidRPr="005F081E">
        <w:rPr>
          <w:rFonts w:ascii="Arial Narrow" w:hAnsi="Arial Narrow"/>
          <w:sz w:val="24"/>
          <w:szCs w:val="24"/>
        </w:rPr>
        <w:t xml:space="preserve"> </w:t>
      </w:r>
      <w:r w:rsidRPr="004A4EAF">
        <w:rPr>
          <w:rFonts w:ascii="Arial Narrow" w:hAnsi="Arial Narrow"/>
          <w:sz w:val="24"/>
          <w:szCs w:val="24"/>
        </w:rPr>
        <w:t>od podpisu této smlouvy oběma účastníky.</w:t>
      </w:r>
    </w:p>
    <w:p w14:paraId="7C9B955A" w14:textId="77777777" w:rsidR="00482E9F" w:rsidRDefault="00482E9F" w:rsidP="00852A0E">
      <w:pPr>
        <w:spacing w:after="0"/>
        <w:jc w:val="both"/>
        <w:rPr>
          <w:rFonts w:ascii="Arial Narrow" w:hAnsi="Arial Narrow"/>
          <w:sz w:val="24"/>
          <w:szCs w:val="24"/>
        </w:rPr>
      </w:pPr>
    </w:p>
    <w:p w14:paraId="0052A31F" w14:textId="77777777" w:rsidR="00840809" w:rsidRPr="005F081E" w:rsidRDefault="00840809" w:rsidP="00482E9F">
      <w:pPr>
        <w:spacing w:after="0"/>
        <w:ind w:left="284" w:hanging="284"/>
        <w:jc w:val="both"/>
        <w:rPr>
          <w:rFonts w:ascii="Arial Narrow" w:hAnsi="Arial Narrow"/>
          <w:sz w:val="24"/>
          <w:szCs w:val="24"/>
        </w:rPr>
      </w:pPr>
    </w:p>
    <w:p w14:paraId="77BD88E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3D3A7683" w14:textId="77777777" w:rsidR="00482E9F" w:rsidRPr="005F081E" w:rsidRDefault="00482E9F" w:rsidP="00482E9F">
      <w:pPr>
        <w:spacing w:after="0"/>
        <w:ind w:left="284" w:hanging="284"/>
        <w:rPr>
          <w:rFonts w:ascii="Arial Narrow" w:hAnsi="Arial Narrow"/>
          <w:b/>
          <w:sz w:val="24"/>
          <w:szCs w:val="24"/>
        </w:rPr>
      </w:pPr>
    </w:p>
    <w:p w14:paraId="06E16306" w14:textId="51F1F4EF" w:rsidR="00482E9F" w:rsidRPr="002C19D4"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Zařízení bude odevzdáno v sídle kupu</w:t>
      </w:r>
      <w:r>
        <w:rPr>
          <w:rFonts w:ascii="Arial Narrow" w:hAnsi="Arial Narrow"/>
          <w:sz w:val="24"/>
          <w:szCs w:val="24"/>
        </w:rPr>
        <w:t>jícího</w:t>
      </w:r>
      <w:r w:rsidR="00C8432C">
        <w:rPr>
          <w:rFonts w:ascii="Arial Narrow" w:hAnsi="Arial Narrow"/>
          <w:sz w:val="24"/>
          <w:szCs w:val="24"/>
        </w:rPr>
        <w:t xml:space="preserve"> v </w:t>
      </w:r>
      <w:r w:rsidR="00C8432C" w:rsidRPr="002C19D4">
        <w:rPr>
          <w:rFonts w:ascii="Arial Narrow" w:hAnsi="Arial Narrow"/>
          <w:sz w:val="24"/>
          <w:szCs w:val="24"/>
        </w:rPr>
        <w:t xml:space="preserve">pavilonu </w:t>
      </w:r>
      <w:r w:rsidR="00852A0E">
        <w:rPr>
          <w:rFonts w:ascii="Arial Narrow" w:hAnsi="Arial Narrow"/>
          <w:sz w:val="24"/>
          <w:szCs w:val="24"/>
        </w:rPr>
        <w:t>„C“ – Mikrobiologické oddělení</w:t>
      </w:r>
      <w:r w:rsidRPr="002C19D4">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6C6ADF41" w14:textId="4CBE5570" w:rsidR="00BF2308" w:rsidRDefault="00482E9F" w:rsidP="00BF2308">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r w:rsidR="002A4192">
        <w:rPr>
          <w:rFonts w:ascii="Arial Narrow" w:hAnsi="Arial Narrow"/>
          <w:sz w:val="24"/>
          <w:szCs w:val="24"/>
        </w:rPr>
        <w:t xml:space="preserve">Bc. </w:t>
      </w:r>
    </w:p>
    <w:p w14:paraId="0A4404B5" w14:textId="4FF465F8" w:rsidR="00482E9F" w:rsidRPr="00BF2308" w:rsidRDefault="00482E9F" w:rsidP="00BF2308">
      <w:pPr>
        <w:numPr>
          <w:ilvl w:val="0"/>
          <w:numId w:val="6"/>
        </w:numPr>
        <w:spacing w:after="0"/>
        <w:ind w:left="284" w:hanging="284"/>
        <w:jc w:val="both"/>
        <w:rPr>
          <w:rFonts w:ascii="Arial Narrow" w:hAnsi="Arial Narrow"/>
          <w:sz w:val="24"/>
          <w:szCs w:val="24"/>
        </w:rPr>
      </w:pPr>
      <w:r w:rsidRPr="00BF2308">
        <w:rPr>
          <w:rFonts w:ascii="Arial Narrow" w:hAnsi="Arial Narrow"/>
          <w:sz w:val="24"/>
          <w:szCs w:val="24"/>
        </w:rPr>
        <w:t>Kontaktní osobou prodávajícího je pro účely</w:t>
      </w:r>
      <w:r w:rsidR="00BF2308" w:rsidRPr="00BF2308">
        <w:rPr>
          <w:rFonts w:ascii="Arial Narrow" w:hAnsi="Arial Narrow"/>
          <w:sz w:val="24"/>
          <w:szCs w:val="24"/>
        </w:rPr>
        <w:t xml:space="preserve"> této smlouvy určena </w:t>
      </w:r>
    </w:p>
    <w:p w14:paraId="6E7542BB" w14:textId="67948B32"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sdělit kupujícímu, které vybavení</w:t>
      </w:r>
      <w:r w:rsidR="00261477">
        <w:rPr>
          <w:rFonts w:ascii="Arial Narrow" w:hAnsi="Arial Narrow"/>
          <w:sz w:val="24"/>
          <w:szCs w:val="24"/>
        </w:rPr>
        <w:t xml:space="preserve"> a jaká stavební připravenost jsou</w:t>
      </w:r>
      <w:r w:rsidRPr="00483441">
        <w:rPr>
          <w:rFonts w:ascii="Arial Narrow" w:hAnsi="Arial Narrow"/>
          <w:sz w:val="24"/>
          <w:szCs w:val="24"/>
        </w:rPr>
        <w:t xml:space="preserv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3D17F425"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w:t>
      </w:r>
      <w:r w:rsidR="00810CF2">
        <w:rPr>
          <w:rFonts w:ascii="Arial Narrow" w:hAnsi="Arial Narrow"/>
          <w:sz w:val="24"/>
          <w:szCs w:val="24"/>
        </w:rPr>
        <w:t>4</w:t>
      </w:r>
      <w:r w:rsidR="00AB1392" w:rsidRPr="008171A9">
        <w:rPr>
          <w:rFonts w:ascii="Arial Narrow" w:hAnsi="Arial Narrow"/>
          <w:sz w:val="24"/>
          <w:szCs w:val="24"/>
        </w:rPr>
        <w:t xml:space="preserve">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w:t>
      </w:r>
      <w:r w:rsidR="00810CF2">
        <w:rPr>
          <w:rFonts w:ascii="Arial Narrow" w:hAnsi="Arial Narrow"/>
          <w:sz w:val="24"/>
          <w:szCs w:val="24"/>
        </w:rPr>
        <w:t>4</w:t>
      </w:r>
      <w:r w:rsidR="00AB1392" w:rsidRPr="008171A9">
        <w:rPr>
          <w:rFonts w:ascii="Arial Narrow" w:hAnsi="Arial Narrow"/>
          <w:sz w:val="24"/>
          <w:szCs w:val="24"/>
        </w:rPr>
        <w:t xml:space="preserve">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5AFE0635"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w:t>
      </w:r>
      <w:r w:rsidR="00810CF2">
        <w:rPr>
          <w:rFonts w:ascii="Arial Narrow" w:hAnsi="Arial Narrow"/>
          <w:sz w:val="24"/>
          <w:szCs w:val="24"/>
        </w:rPr>
        <w:t>4</w:t>
      </w:r>
      <w:r w:rsidRPr="008171A9">
        <w:rPr>
          <w:rFonts w:ascii="Arial Narrow" w:hAnsi="Arial Narrow"/>
          <w:sz w:val="24"/>
          <w:szCs w:val="24"/>
        </w:rPr>
        <w:t xml:space="preserve">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w:t>
      </w:r>
      <w:r w:rsidRPr="008171A9">
        <w:rPr>
          <w:rFonts w:ascii="Arial Narrow" w:hAnsi="Arial Narrow"/>
          <w:sz w:val="24"/>
          <w:szCs w:val="24"/>
        </w:rPr>
        <w:lastRenderedPageBreak/>
        <w:t xml:space="preserve">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D20E43A"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Záruční doba se sjednává v délce </w:t>
      </w:r>
      <w:r w:rsidR="00BF2308">
        <w:rPr>
          <w:rFonts w:ascii="Arial Narrow" w:hAnsi="Arial Narrow"/>
          <w:sz w:val="24"/>
          <w:szCs w:val="24"/>
        </w:rPr>
        <w:t>12</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393738D3" w14:textId="6A9B78DF" w:rsidR="000B1016" w:rsidRDefault="00557C94" w:rsidP="00D63CA5">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se zavazuje zajistit záruční servis </w:t>
      </w:r>
      <w:r w:rsidR="000B1016">
        <w:rPr>
          <w:rFonts w:ascii="Arial Narrow" w:hAnsi="Arial Narrow"/>
          <w:sz w:val="24"/>
          <w:szCs w:val="24"/>
        </w:rPr>
        <w:t>v režimu 24/7 s garantovanou odezvou v limitu do 6 hodin od nahlášení vady.</w:t>
      </w:r>
      <w:r>
        <w:rPr>
          <w:rFonts w:ascii="Arial Narrow" w:hAnsi="Arial Narrow"/>
          <w:sz w:val="24"/>
          <w:szCs w:val="24"/>
        </w:rPr>
        <w:t xml:space="preserve"> </w:t>
      </w:r>
      <w:r w:rsidR="00482E9F" w:rsidRPr="00FA44F7">
        <w:rPr>
          <w:rFonts w:ascii="Arial Narrow" w:hAnsi="Arial Narrow"/>
          <w:sz w:val="24"/>
          <w:szCs w:val="24"/>
        </w:rPr>
        <w:t xml:space="preserve">V případě výskytu záruční vady je </w:t>
      </w:r>
      <w:r w:rsidR="00482E9F">
        <w:rPr>
          <w:rFonts w:ascii="Arial Narrow" w:hAnsi="Arial Narrow"/>
          <w:sz w:val="24"/>
          <w:szCs w:val="24"/>
        </w:rPr>
        <w:t>p</w:t>
      </w:r>
      <w:r w:rsidR="00482E9F" w:rsidRPr="00FA44F7">
        <w:rPr>
          <w:rFonts w:ascii="Arial Narrow" w:hAnsi="Arial Narrow"/>
          <w:sz w:val="24"/>
          <w:szCs w:val="24"/>
        </w:rPr>
        <w:t xml:space="preserve">rodávající povinen </w:t>
      </w:r>
      <w:r w:rsidR="000B1016">
        <w:rPr>
          <w:rFonts w:ascii="Arial Narrow" w:hAnsi="Arial Narrow"/>
          <w:sz w:val="24"/>
          <w:szCs w:val="24"/>
        </w:rPr>
        <w:t xml:space="preserve">nastoupit na </w:t>
      </w:r>
      <w:r w:rsidR="00482E9F" w:rsidRPr="00FA44F7">
        <w:rPr>
          <w:rFonts w:ascii="Arial Narrow" w:hAnsi="Arial Narrow"/>
          <w:sz w:val="24"/>
          <w:szCs w:val="24"/>
        </w:rPr>
        <w:t xml:space="preserve">realizaci záručního servisu </w:t>
      </w:r>
      <w:r w:rsidR="000B1016">
        <w:rPr>
          <w:rFonts w:ascii="Arial Narrow" w:hAnsi="Arial Narrow"/>
          <w:sz w:val="24"/>
          <w:szCs w:val="24"/>
        </w:rPr>
        <w:t>nejpozději do 24 hodin</w:t>
      </w:r>
      <w:r w:rsidR="00482E9F" w:rsidRPr="00FA44F7">
        <w:rPr>
          <w:rFonts w:ascii="Arial Narrow" w:hAnsi="Arial Narrow"/>
          <w:sz w:val="24"/>
          <w:szCs w:val="24"/>
        </w:rPr>
        <w:t xml:space="preserve"> po nahlášení vady </w:t>
      </w:r>
      <w:r w:rsidR="00482E9F">
        <w:rPr>
          <w:rFonts w:ascii="Arial Narrow" w:hAnsi="Arial Narrow"/>
          <w:sz w:val="24"/>
          <w:szCs w:val="24"/>
        </w:rPr>
        <w:t>k</w:t>
      </w:r>
      <w:r w:rsidR="00482E9F" w:rsidRPr="00FA44F7">
        <w:rPr>
          <w:rFonts w:ascii="Arial Narrow" w:hAnsi="Arial Narrow"/>
          <w:sz w:val="24"/>
          <w:szCs w:val="24"/>
        </w:rPr>
        <w:t xml:space="preserve">upujícím, a to v místě instalace či umístění </w:t>
      </w:r>
      <w:r w:rsidR="00482E9F">
        <w:rPr>
          <w:rFonts w:ascii="Arial Narrow" w:hAnsi="Arial Narrow"/>
          <w:sz w:val="24"/>
          <w:szCs w:val="24"/>
        </w:rPr>
        <w:t>zařízení</w:t>
      </w:r>
      <w:r w:rsidR="00482E9F"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w:t>
      </w:r>
      <w:r>
        <w:rPr>
          <w:rFonts w:ascii="Arial Narrow" w:hAnsi="Arial Narrow"/>
          <w:sz w:val="24"/>
          <w:szCs w:val="24"/>
        </w:rPr>
        <w:t xml:space="preserve">24 </w:t>
      </w:r>
      <w:r w:rsidR="00B23185">
        <w:rPr>
          <w:rFonts w:ascii="Arial Narrow" w:hAnsi="Arial Narrow"/>
          <w:sz w:val="24"/>
          <w:szCs w:val="24"/>
        </w:rPr>
        <w:t xml:space="preserve">hodin od nahlášení vady. Pokud se prodávajícímu nepodaří odstranit do stanovené doby 48 hodin od nahlášení vady (např. při nemožnosti zajištění včasné dodávky náhradních dílů),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r w:rsidR="000B1016">
        <w:rPr>
          <w:rFonts w:ascii="Arial Narrow" w:hAnsi="Arial Narrow"/>
          <w:sz w:val="24"/>
          <w:szCs w:val="24"/>
        </w:rPr>
        <w:t xml:space="preserve"> </w:t>
      </w:r>
    </w:p>
    <w:p w14:paraId="1A1EAF7E" w14:textId="09EBFE4C" w:rsidR="00D63CA5" w:rsidRDefault="000B1016" w:rsidP="00D63CA5">
      <w:pPr>
        <w:numPr>
          <w:ilvl w:val="0"/>
          <w:numId w:val="12"/>
        </w:numPr>
        <w:spacing w:after="0"/>
        <w:ind w:left="284" w:hanging="284"/>
        <w:jc w:val="both"/>
        <w:rPr>
          <w:rFonts w:ascii="Arial Narrow" w:hAnsi="Arial Narrow"/>
          <w:sz w:val="24"/>
          <w:szCs w:val="24"/>
        </w:rPr>
      </w:pPr>
      <w:r w:rsidRPr="00B86AC0">
        <w:rPr>
          <w:rFonts w:ascii="Arial Narrow" w:hAnsi="Arial Narrow"/>
          <w:sz w:val="24"/>
          <w:szCs w:val="24"/>
        </w:rPr>
        <w:t>Celková doba odstávky zařízení v rámci pravidelného čištění zařízení nesmí přesáhnout 24 hodin pro zajištění bezproblémového každodenního provozu laboratoře</w:t>
      </w:r>
      <w:r>
        <w:rPr>
          <w:rFonts w:ascii="Arial Narrow" w:hAnsi="Arial Narrow"/>
          <w:sz w:val="24"/>
          <w:szCs w:val="24"/>
        </w:rPr>
        <w:t>.</w:t>
      </w:r>
    </w:p>
    <w:p w14:paraId="0CA43FD0" w14:textId="12F65310" w:rsidR="002C26CE" w:rsidRPr="00D63CA5" w:rsidRDefault="004D0629" w:rsidP="00D63CA5">
      <w:pPr>
        <w:numPr>
          <w:ilvl w:val="0"/>
          <w:numId w:val="12"/>
        </w:numPr>
        <w:spacing w:after="0"/>
        <w:ind w:left="284" w:hanging="284"/>
        <w:jc w:val="both"/>
        <w:rPr>
          <w:rFonts w:ascii="Arial Narrow" w:hAnsi="Arial Narrow"/>
          <w:sz w:val="24"/>
          <w:szCs w:val="24"/>
        </w:rPr>
      </w:pPr>
      <w:r>
        <w:rPr>
          <w:rFonts w:ascii="Arial Narrow" w:hAnsi="Arial Narrow"/>
          <w:sz w:val="24"/>
          <w:szCs w:val="24"/>
        </w:rPr>
        <w:t>Prodávající se zavazuje disponovat zařízením, které mu umožní vzdálenou diagnostiku zařízení.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lastRenderedPageBreak/>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54648A59" w14:textId="7F6C346D" w:rsidR="002C19D4" w:rsidRPr="002C19D4" w:rsidRDefault="00482E9F" w:rsidP="002C19D4">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71B93F96" w14:textId="77777777" w:rsidR="00286643" w:rsidRDefault="00286643"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lastRenderedPageBreak/>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5C1A1A08"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706587BC" w14:textId="6D4AB4DD" w:rsidR="00D35837" w:rsidRPr="00D35837" w:rsidRDefault="00D35837" w:rsidP="008171A9">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se zavazuje uzavřít pojištění odpovědnosti za škodu způsobenou pr</w:t>
      </w:r>
      <w:r>
        <w:rPr>
          <w:rFonts w:ascii="Arial Narrow" w:hAnsi="Arial Narrow"/>
          <w:sz w:val="24"/>
          <w:szCs w:val="24"/>
        </w:rPr>
        <w:t xml:space="preserve">odávajícím třetí osobě ve </w:t>
      </w:r>
      <w:r w:rsidRPr="002C19D4">
        <w:rPr>
          <w:rFonts w:ascii="Arial Narrow" w:hAnsi="Arial Narrow"/>
          <w:sz w:val="24"/>
          <w:szCs w:val="24"/>
        </w:rPr>
        <w:t xml:space="preserve">výši </w:t>
      </w:r>
      <w:r w:rsidR="00AB1392" w:rsidRPr="002C19D4">
        <w:rPr>
          <w:rFonts w:ascii="Arial Narrow" w:hAnsi="Arial Narrow"/>
          <w:sz w:val="24"/>
          <w:szCs w:val="24"/>
        </w:rPr>
        <w:t xml:space="preserve">minimálně </w:t>
      </w:r>
      <w:r w:rsidR="00E7381A">
        <w:rPr>
          <w:rFonts w:ascii="Arial Narrow" w:hAnsi="Arial Narrow"/>
          <w:sz w:val="24"/>
          <w:szCs w:val="24"/>
        </w:rPr>
        <w:t>2</w:t>
      </w:r>
      <w:r w:rsidRPr="002C19D4">
        <w:rPr>
          <w:rFonts w:ascii="Arial Narrow" w:hAnsi="Arial Narrow"/>
          <w:sz w:val="24"/>
          <w:szCs w:val="24"/>
        </w:rPr>
        <w:t xml:space="preserve"> mil</w:t>
      </w:r>
      <w:r w:rsidR="008171A9" w:rsidRPr="002C19D4">
        <w:rPr>
          <w:rFonts w:ascii="Arial Narrow" w:hAnsi="Arial Narrow"/>
          <w:sz w:val="24"/>
          <w:szCs w:val="24"/>
        </w:rPr>
        <w:t>. Kč</w:t>
      </w:r>
      <w:r w:rsidR="00AC79AD">
        <w:rPr>
          <w:rFonts w:ascii="Arial Narrow" w:hAnsi="Arial Narrow"/>
          <w:sz w:val="24"/>
          <w:szCs w:val="24"/>
        </w:rPr>
        <w:t xml:space="preserve"> se spoluúčastí prodávajícího nejvýše 150 tis. Kč</w:t>
      </w:r>
      <w:r w:rsidRPr="002C19D4">
        <w:rPr>
          <w:rFonts w:ascii="Arial Narrow" w:hAnsi="Arial Narrow"/>
          <w:sz w:val="24"/>
          <w:szCs w:val="24"/>
        </w:rPr>
        <w:t>,</w:t>
      </w:r>
      <w:r w:rsidRPr="00CD55E9">
        <w:rPr>
          <w:rFonts w:ascii="Arial Narrow" w:hAnsi="Arial Narrow"/>
          <w:sz w:val="24"/>
          <w:szCs w:val="24"/>
        </w:rPr>
        <w:t xml:space="preserve"> a to v případě, že pojištění v požadovaném rozsahu a výši již sjednáno nemá. Prodávající se zavazuje předložit před podpisem smlouvy doklad o uzavření pojištění kupujícímu.</w:t>
      </w:r>
      <w:r w:rsidR="00AB1392">
        <w:rPr>
          <w:rFonts w:ascii="Arial Narrow" w:hAnsi="Arial Narrow"/>
          <w:sz w:val="24"/>
          <w:szCs w:val="24"/>
        </w:rPr>
        <w:t xml:space="preserve"> </w:t>
      </w:r>
      <w:r w:rsidR="00AB1392" w:rsidRPr="00AB1392">
        <w:rPr>
          <w:rFonts w:ascii="Arial Narrow" w:hAnsi="Arial Narrow"/>
          <w:sz w:val="24"/>
          <w:szCs w:val="24"/>
        </w:rPr>
        <w:t xml:space="preserve">Pojistná smlouva musí být platná po celou dobu </w:t>
      </w:r>
      <w:r w:rsidR="00AB1392">
        <w:rPr>
          <w:rFonts w:ascii="Arial Narrow" w:hAnsi="Arial Narrow"/>
          <w:sz w:val="24"/>
          <w:szCs w:val="24"/>
        </w:rPr>
        <w:t>trvání této smlouvy.</w:t>
      </w:r>
    </w:p>
    <w:p w14:paraId="0215278B" w14:textId="77777777" w:rsidR="00482E9F" w:rsidRDefault="00482E9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3ECEEB40" w14:textId="77777777" w:rsidR="006F5FB0" w:rsidRDefault="006F5FB0" w:rsidP="00482E9F">
      <w:pPr>
        <w:spacing w:after="0"/>
        <w:rPr>
          <w:rFonts w:ascii="Arial Narrow" w:hAnsi="Arial Narrow"/>
          <w:sz w:val="24"/>
          <w:szCs w:val="24"/>
        </w:rPr>
      </w:pP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070A3C0" w14:textId="308C840D" w:rsidR="00286643" w:rsidRPr="00286643" w:rsidRDefault="00482E9F" w:rsidP="00286643">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w:t>
      </w:r>
      <w:r w:rsidRPr="00286643">
        <w:rPr>
          <w:rFonts w:ascii="Arial Narrow" w:hAnsi="Arial Narrow"/>
        </w:rPr>
        <w:lastRenderedPageBreak/>
        <w:t xml:space="preserve">zániku závazku vyplývajícího ze smlouvy, minimálně však do </w:t>
      </w:r>
      <w:r w:rsidR="00EB3851" w:rsidRPr="00286643">
        <w:rPr>
          <w:rFonts w:ascii="Arial Narrow" w:hAnsi="Arial Narrow"/>
        </w:rPr>
        <w:t xml:space="preserve">konce </w:t>
      </w:r>
      <w:r w:rsidRPr="00286643">
        <w:rPr>
          <w:rFonts w:ascii="Arial Narrow" w:hAnsi="Arial Narrow"/>
        </w:rPr>
        <w:t xml:space="preserve">roku </w:t>
      </w:r>
      <w:r w:rsidR="00EB3851" w:rsidRPr="00286643">
        <w:rPr>
          <w:rFonts w:ascii="Arial Narrow" w:hAnsi="Arial Narrow"/>
        </w:rPr>
        <w:t>202</w:t>
      </w:r>
      <w:r w:rsidR="00286643" w:rsidRPr="00286643">
        <w:rPr>
          <w:rFonts w:ascii="Arial Narrow" w:hAnsi="Arial Narrow"/>
        </w:rPr>
        <w:t>8</w:t>
      </w:r>
      <w:r w:rsidRPr="00286643">
        <w:rPr>
          <w:rFonts w:ascii="Arial Narrow" w:hAnsi="Arial Narrow"/>
        </w:rPr>
        <w:t xml:space="preserve">. Po tuto dobu je prodávající povinen </w:t>
      </w:r>
      <w:r w:rsidR="00286643" w:rsidRPr="00286643">
        <w:rPr>
          <w:rFonts w:ascii="Arial Narrow" w:hAnsi="Arial Narrow"/>
        </w:rPr>
        <w:t>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0043A537"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lastRenderedPageBreak/>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7ABC1002" w14:textId="3579EC15" w:rsidR="002824CD" w:rsidRDefault="002824CD"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2 – Finanční náklad jedné identifikace</w:t>
      </w:r>
    </w:p>
    <w:p w14:paraId="2A3D459A" w14:textId="6978E77D"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2824CD">
        <w:rPr>
          <w:rFonts w:ascii="Arial Narrow" w:hAnsi="Arial Narrow"/>
        </w:rPr>
        <w:t>3</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5E559680"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2824CD">
        <w:rPr>
          <w:rFonts w:ascii="Arial Narrow" w:hAnsi="Arial Narrow"/>
        </w:rPr>
        <w:t>4</w:t>
      </w:r>
      <w:r>
        <w:rPr>
          <w:rFonts w:ascii="Arial Narrow" w:hAnsi="Arial Narrow"/>
        </w:rPr>
        <w:t xml:space="preserve"> – Seznam poddodavatelů</w:t>
      </w:r>
    </w:p>
    <w:p w14:paraId="28958EB1" w14:textId="147BA284"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2824CD">
        <w:rPr>
          <w:rFonts w:ascii="Arial Narrow" w:hAnsi="Arial Narrow"/>
        </w:rPr>
        <w:t>5</w:t>
      </w:r>
      <w:r>
        <w:rPr>
          <w:rFonts w:ascii="Arial Narrow" w:hAnsi="Arial Narrow"/>
        </w:rPr>
        <w:t xml:space="preserve"> – </w:t>
      </w:r>
      <w:r w:rsidR="00305194" w:rsidRPr="00EB46DE">
        <w:rPr>
          <w:rFonts w:ascii="Arial Narrow" w:hAnsi="Arial Narrow"/>
        </w:rPr>
        <w:t>Návod na obsluhu zařízení v českém jazyce na CD-ROM</w:t>
      </w:r>
    </w:p>
    <w:p w14:paraId="142A8E8C" w14:textId="661658A6" w:rsidR="0099724F" w:rsidRPr="00E7381A" w:rsidRDefault="00EB46DE" w:rsidP="00E7381A">
      <w:pPr>
        <w:pStyle w:val="Smlouva-slo"/>
        <w:widowControl w:val="0"/>
        <w:numPr>
          <w:ilvl w:val="0"/>
          <w:numId w:val="7"/>
        </w:numPr>
        <w:spacing w:before="0" w:line="240" w:lineRule="auto"/>
        <w:ind w:left="709" w:hanging="284"/>
        <w:rPr>
          <w:rFonts w:ascii="Arial Narrow" w:hAnsi="Arial Narrow"/>
        </w:rPr>
      </w:pPr>
      <w:r>
        <w:rPr>
          <w:rFonts w:ascii="Arial Narrow" w:hAnsi="Arial Narrow"/>
        </w:rPr>
        <w:t xml:space="preserve">Příloha č. </w:t>
      </w:r>
      <w:r w:rsidR="002824CD">
        <w:rPr>
          <w:rFonts w:ascii="Arial Narrow" w:hAnsi="Arial Narrow"/>
        </w:rPr>
        <w:t>6</w:t>
      </w:r>
      <w:r>
        <w:rPr>
          <w:rFonts w:ascii="Arial Narrow" w:hAnsi="Arial Narrow"/>
        </w:rPr>
        <w:t xml:space="preserve"> – </w:t>
      </w:r>
      <w:r w:rsidR="00305194" w:rsidRPr="00EB46DE">
        <w:rPr>
          <w:rFonts w:ascii="Arial Narrow" w:hAnsi="Arial Narrow"/>
        </w:rPr>
        <w:t>Prohlášení o shodě – CE certifikát</w:t>
      </w:r>
    </w:p>
    <w:p w14:paraId="375E1A8A" w14:textId="302CEB5D" w:rsidR="0099724F" w:rsidRDefault="0099724F" w:rsidP="0099724F">
      <w:pPr>
        <w:pStyle w:val="Smlouva-slo"/>
        <w:widowControl w:val="0"/>
        <w:spacing w:before="0" w:line="276" w:lineRule="auto"/>
        <w:ind w:left="709"/>
        <w:rPr>
          <w:rFonts w:ascii="Arial Narrow" w:hAnsi="Arial Narrow"/>
        </w:rPr>
      </w:pP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35489">
            <w:pPr>
              <w:keepNext/>
              <w:suppressAutoHyphens/>
              <w:spacing w:after="0"/>
              <w:rPr>
                <w:rFonts w:ascii="Arial Narrow" w:hAnsi="Arial Narrow"/>
                <w:b/>
                <w:caps/>
                <w:sz w:val="24"/>
              </w:rPr>
            </w:pPr>
          </w:p>
          <w:p w14:paraId="7CDEE1FC"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35489">
            <w:pPr>
              <w:keepNext/>
              <w:suppressAutoHyphens/>
              <w:spacing w:after="0"/>
              <w:rPr>
                <w:rFonts w:ascii="Arial Narrow" w:hAnsi="Arial Narrow"/>
                <w:sz w:val="24"/>
              </w:rPr>
            </w:pPr>
          </w:p>
          <w:p w14:paraId="7AA28330" w14:textId="77777777" w:rsidR="0029712C" w:rsidRDefault="0029712C" w:rsidP="00535489">
            <w:pPr>
              <w:keepNext/>
              <w:suppressAutoHyphens/>
              <w:spacing w:after="0"/>
              <w:rPr>
                <w:rFonts w:ascii="Arial Narrow" w:hAnsi="Arial Narrow"/>
                <w:sz w:val="24"/>
              </w:rPr>
            </w:pPr>
          </w:p>
          <w:p w14:paraId="478FBF93" w14:textId="77777777" w:rsidR="00482E9F" w:rsidRPr="007157BD" w:rsidRDefault="00482E9F" w:rsidP="00535489">
            <w:pPr>
              <w:keepNext/>
              <w:suppressAutoHyphens/>
              <w:spacing w:after="0"/>
              <w:rPr>
                <w:rFonts w:ascii="Arial Narrow" w:hAnsi="Arial Narrow"/>
                <w:sz w:val="24"/>
              </w:rPr>
            </w:pPr>
          </w:p>
          <w:p w14:paraId="70B53D0C"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35489">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35489">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35489">
            <w:pPr>
              <w:keepNext/>
              <w:suppressAutoHyphens/>
              <w:spacing w:after="0"/>
              <w:rPr>
                <w:rFonts w:ascii="Arial Narrow" w:hAnsi="Arial Narrow"/>
                <w:b/>
                <w:sz w:val="24"/>
              </w:rPr>
            </w:pPr>
            <w:r w:rsidRPr="004A4EAF">
              <w:rPr>
                <w:rFonts w:ascii="Arial Narrow" w:hAnsi="Arial Narrow"/>
                <w:b/>
                <w:sz w:val="24"/>
              </w:rPr>
              <w:t>MUDr. Petr Chudomel, MBA</w:t>
            </w:r>
          </w:p>
          <w:p w14:paraId="3E395D14" w14:textId="77777777" w:rsidR="006F5FB0" w:rsidRDefault="00475005" w:rsidP="00535489">
            <w:pPr>
              <w:keepNext/>
              <w:suppressAutoHyphens/>
              <w:spacing w:after="0"/>
              <w:rPr>
                <w:rFonts w:ascii="Arial Narrow" w:hAnsi="Arial Narrow"/>
                <w:sz w:val="24"/>
              </w:rPr>
            </w:pPr>
            <w:r>
              <w:rPr>
                <w:rFonts w:ascii="Arial Narrow" w:hAnsi="Arial Narrow"/>
                <w:sz w:val="24"/>
              </w:rPr>
              <w:t>Předseda představenstva</w:t>
            </w:r>
          </w:p>
          <w:p w14:paraId="6142FCE9" w14:textId="77777777" w:rsidR="00475005" w:rsidRDefault="00475005" w:rsidP="00535489">
            <w:pPr>
              <w:keepNext/>
              <w:suppressAutoHyphens/>
              <w:spacing w:after="0"/>
              <w:rPr>
                <w:rFonts w:ascii="Arial Narrow" w:hAnsi="Arial Narrow"/>
                <w:sz w:val="24"/>
              </w:rPr>
            </w:pPr>
          </w:p>
          <w:p w14:paraId="6B15559C" w14:textId="77777777" w:rsidR="00475005" w:rsidRDefault="00475005" w:rsidP="00535489">
            <w:pPr>
              <w:keepNext/>
              <w:suppressAutoHyphens/>
              <w:spacing w:after="0"/>
              <w:rPr>
                <w:rFonts w:ascii="Arial Narrow" w:hAnsi="Arial Narrow"/>
                <w:sz w:val="24"/>
              </w:rPr>
            </w:pPr>
          </w:p>
          <w:p w14:paraId="1934E202" w14:textId="77777777" w:rsidR="00475005" w:rsidRDefault="00475005" w:rsidP="00535489">
            <w:pPr>
              <w:keepNext/>
              <w:pBdr>
                <w:bottom w:val="single" w:sz="12" w:space="1" w:color="auto"/>
              </w:pBdr>
              <w:suppressAutoHyphens/>
              <w:spacing w:after="0"/>
              <w:rPr>
                <w:rFonts w:ascii="Arial Narrow" w:hAnsi="Arial Narrow"/>
                <w:sz w:val="24"/>
              </w:rPr>
            </w:pPr>
          </w:p>
          <w:p w14:paraId="22A10ECD" w14:textId="77777777" w:rsidR="00475005" w:rsidRPr="00475005" w:rsidRDefault="00475005" w:rsidP="00535489">
            <w:pPr>
              <w:keepNext/>
              <w:suppressAutoHyphens/>
              <w:spacing w:after="0"/>
              <w:rPr>
                <w:rFonts w:ascii="Arial Narrow" w:hAnsi="Arial Narrow"/>
                <w:b/>
                <w:sz w:val="24"/>
              </w:rPr>
            </w:pPr>
            <w:r w:rsidRPr="00475005">
              <w:rPr>
                <w:rFonts w:ascii="Arial Narrow" w:hAnsi="Arial Narrow"/>
                <w:b/>
                <w:sz w:val="24"/>
              </w:rPr>
              <w:t xml:space="preserve">Oblastní nemocnice Kolín, a.s., </w:t>
            </w:r>
          </w:p>
          <w:p w14:paraId="27409AD2" w14:textId="6D047E0A" w:rsidR="00475005" w:rsidRPr="00475005" w:rsidRDefault="00475005" w:rsidP="00535489">
            <w:pPr>
              <w:keepNext/>
              <w:suppressAutoHyphens/>
              <w:spacing w:after="0"/>
              <w:rPr>
                <w:rFonts w:ascii="Arial Narrow" w:hAnsi="Arial Narrow"/>
                <w:b/>
                <w:sz w:val="24"/>
              </w:rPr>
            </w:pPr>
            <w:r w:rsidRPr="00475005">
              <w:rPr>
                <w:rFonts w:ascii="Arial Narrow" w:hAnsi="Arial Narrow"/>
                <w:b/>
                <w:sz w:val="24"/>
              </w:rPr>
              <w:t>nemocnice Středočeského kraje</w:t>
            </w:r>
          </w:p>
          <w:p w14:paraId="4A16767B" w14:textId="77777777" w:rsidR="00475005" w:rsidRPr="00475005" w:rsidRDefault="00475005" w:rsidP="00535489">
            <w:pPr>
              <w:keepNext/>
              <w:suppressAutoHyphens/>
              <w:spacing w:after="0"/>
              <w:rPr>
                <w:rFonts w:ascii="Arial Narrow" w:hAnsi="Arial Narrow"/>
                <w:b/>
                <w:sz w:val="24"/>
              </w:rPr>
            </w:pPr>
            <w:r w:rsidRPr="00475005">
              <w:rPr>
                <w:rFonts w:ascii="Arial Narrow" w:hAnsi="Arial Narrow"/>
                <w:b/>
                <w:sz w:val="24"/>
              </w:rPr>
              <w:t>Martin Herman</w:t>
            </w:r>
          </w:p>
          <w:p w14:paraId="1189AD2A" w14:textId="285213A9" w:rsidR="00475005" w:rsidRPr="006F5FB0" w:rsidRDefault="00475005" w:rsidP="00535489">
            <w:pPr>
              <w:keepNext/>
              <w:suppressAutoHyphens/>
              <w:spacing w:after="0"/>
              <w:rPr>
                <w:rFonts w:ascii="Arial Narrow" w:hAnsi="Arial Narrow"/>
                <w:sz w:val="24"/>
              </w:rPr>
            </w:pPr>
            <w:r>
              <w:rPr>
                <w:rFonts w:ascii="Arial Narrow" w:hAnsi="Arial Narrow"/>
                <w:sz w:val="24"/>
              </w:rPr>
              <w:t>místopředseda představenstva</w:t>
            </w:r>
          </w:p>
        </w:tc>
        <w:tc>
          <w:tcPr>
            <w:tcW w:w="4343" w:type="dxa"/>
          </w:tcPr>
          <w:p w14:paraId="69C4E79E" w14:textId="057794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sidR="00475005">
              <w:rPr>
                <w:rFonts w:ascii="Arial Narrow" w:hAnsi="Arial Narrow"/>
                <w:sz w:val="24"/>
              </w:rPr>
              <w:t>Brně</w:t>
            </w:r>
            <w:r w:rsidRPr="007157BD">
              <w:rPr>
                <w:rFonts w:ascii="Arial Narrow" w:hAnsi="Arial Narrow"/>
                <w:sz w:val="24"/>
              </w:rPr>
              <w:t xml:space="preserve"> dne </w:t>
            </w:r>
            <w:r w:rsidR="00475005">
              <w:rPr>
                <w:rFonts w:ascii="Arial Narrow" w:hAnsi="Arial Narrow"/>
                <w:sz w:val="24"/>
              </w:rPr>
              <w:t>8. 12 2017</w:t>
            </w:r>
          </w:p>
          <w:p w14:paraId="41F67D8D" w14:textId="77777777" w:rsidR="0029712C" w:rsidRDefault="0029712C" w:rsidP="00535489">
            <w:pPr>
              <w:keepNext/>
              <w:suppressAutoHyphens/>
              <w:spacing w:after="0"/>
              <w:rPr>
                <w:rFonts w:ascii="Arial Narrow" w:hAnsi="Arial Narrow"/>
                <w:b/>
                <w:caps/>
                <w:sz w:val="24"/>
              </w:rPr>
            </w:pPr>
          </w:p>
          <w:p w14:paraId="283B6C4E"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35489">
            <w:pPr>
              <w:keepNext/>
              <w:suppressAutoHyphens/>
              <w:spacing w:after="0"/>
              <w:rPr>
                <w:rFonts w:ascii="Arial Narrow" w:hAnsi="Arial Narrow"/>
                <w:sz w:val="24"/>
              </w:rPr>
            </w:pPr>
          </w:p>
          <w:p w14:paraId="1F876D69" w14:textId="77777777" w:rsidR="00305194" w:rsidRDefault="00305194" w:rsidP="00535489">
            <w:pPr>
              <w:keepNext/>
              <w:suppressAutoHyphens/>
              <w:spacing w:after="0"/>
              <w:rPr>
                <w:rFonts w:ascii="Arial Narrow" w:hAnsi="Arial Narrow"/>
                <w:sz w:val="24"/>
              </w:rPr>
            </w:pPr>
          </w:p>
          <w:p w14:paraId="297D2638" w14:textId="77777777" w:rsidR="0029712C" w:rsidRPr="007157BD" w:rsidRDefault="0029712C" w:rsidP="00535489">
            <w:pPr>
              <w:keepNext/>
              <w:suppressAutoHyphens/>
              <w:spacing w:after="0"/>
              <w:rPr>
                <w:rFonts w:ascii="Arial Narrow" w:hAnsi="Arial Narrow"/>
                <w:sz w:val="24"/>
              </w:rPr>
            </w:pPr>
          </w:p>
          <w:p w14:paraId="412FFA5A"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6A292BD8" w:rsidR="00482E9F" w:rsidRPr="000915D6" w:rsidRDefault="00475005" w:rsidP="00535489">
            <w:pPr>
              <w:keepNext/>
              <w:suppressAutoHyphens/>
              <w:spacing w:after="0"/>
              <w:rPr>
                <w:rFonts w:ascii="Arial Narrow" w:hAnsi="Arial Narrow"/>
                <w:b/>
                <w:sz w:val="24"/>
              </w:rPr>
            </w:pPr>
            <w:proofErr w:type="spellStart"/>
            <w:r>
              <w:rPr>
                <w:rFonts w:ascii="Arial Narrow" w:hAnsi="Arial Narrow"/>
                <w:b/>
                <w:sz w:val="24"/>
              </w:rPr>
              <w:t>BioVendor</w:t>
            </w:r>
            <w:proofErr w:type="spellEnd"/>
            <w:r>
              <w:rPr>
                <w:rFonts w:ascii="Arial Narrow" w:hAnsi="Arial Narrow"/>
                <w:b/>
                <w:sz w:val="24"/>
              </w:rPr>
              <w:t xml:space="preserve"> – Laboratorní medicína a.s.</w:t>
            </w:r>
          </w:p>
          <w:p w14:paraId="701CF09C" w14:textId="77777777" w:rsidR="00475005" w:rsidRDefault="00475005" w:rsidP="00535489">
            <w:pPr>
              <w:keepNext/>
              <w:suppressAutoHyphens/>
              <w:spacing w:after="0"/>
              <w:rPr>
                <w:rFonts w:ascii="Arial Narrow" w:hAnsi="Arial Narrow"/>
                <w:sz w:val="24"/>
              </w:rPr>
            </w:pPr>
          </w:p>
          <w:p w14:paraId="4D9CC071" w14:textId="77777777" w:rsidR="00475005" w:rsidRDefault="00475005" w:rsidP="00535489">
            <w:pPr>
              <w:keepNext/>
              <w:suppressAutoHyphens/>
              <w:spacing w:after="0"/>
              <w:rPr>
                <w:rFonts w:ascii="Arial Narrow" w:hAnsi="Arial Narrow"/>
                <w:sz w:val="24"/>
              </w:rPr>
            </w:pPr>
          </w:p>
          <w:p w14:paraId="48C018CE" w14:textId="77777777" w:rsidR="00475005" w:rsidRDefault="00475005" w:rsidP="00535489">
            <w:pPr>
              <w:keepNext/>
              <w:suppressAutoHyphens/>
              <w:spacing w:after="0"/>
              <w:rPr>
                <w:rFonts w:ascii="Arial Narrow" w:hAnsi="Arial Narrow"/>
                <w:sz w:val="24"/>
              </w:rPr>
            </w:pPr>
          </w:p>
          <w:p w14:paraId="4F0BD838" w14:textId="77777777" w:rsidR="00475005" w:rsidRDefault="00475005" w:rsidP="00535489">
            <w:pPr>
              <w:keepNext/>
              <w:pBdr>
                <w:bottom w:val="single" w:sz="12" w:space="1" w:color="auto"/>
              </w:pBdr>
              <w:suppressAutoHyphens/>
              <w:spacing w:after="0"/>
              <w:rPr>
                <w:rFonts w:ascii="Arial Narrow" w:hAnsi="Arial Narrow"/>
                <w:sz w:val="24"/>
              </w:rPr>
            </w:pPr>
          </w:p>
          <w:p w14:paraId="0C2640FF" w14:textId="0EFA1AA5" w:rsidR="00475005" w:rsidRPr="00475005" w:rsidRDefault="00475005" w:rsidP="00535489">
            <w:pPr>
              <w:keepNext/>
              <w:suppressAutoHyphens/>
              <w:spacing w:after="0"/>
              <w:rPr>
                <w:rFonts w:ascii="Arial Narrow" w:hAnsi="Arial Narrow"/>
                <w:b/>
                <w:sz w:val="24"/>
              </w:rPr>
            </w:pPr>
            <w:proofErr w:type="spellStart"/>
            <w:r w:rsidRPr="00475005">
              <w:rPr>
                <w:rFonts w:ascii="Arial Narrow" w:hAnsi="Arial Narrow"/>
                <w:b/>
                <w:sz w:val="24"/>
              </w:rPr>
              <w:t>BioVendor</w:t>
            </w:r>
            <w:proofErr w:type="spellEnd"/>
            <w:r w:rsidRPr="00475005">
              <w:rPr>
                <w:rFonts w:ascii="Arial Narrow" w:hAnsi="Arial Narrow"/>
                <w:b/>
                <w:sz w:val="24"/>
              </w:rPr>
              <w:t xml:space="preserve"> – Laboratorní medicína a.s.</w:t>
            </w:r>
          </w:p>
          <w:p w14:paraId="7A275ECC" w14:textId="1472B7E9" w:rsidR="00475005" w:rsidRPr="00475005" w:rsidRDefault="00475005" w:rsidP="00526782">
            <w:pPr>
              <w:keepNext/>
              <w:suppressAutoHyphens/>
              <w:spacing w:after="0"/>
              <w:rPr>
                <w:rFonts w:ascii="Arial Narrow" w:hAnsi="Arial Narrow"/>
                <w:sz w:val="24"/>
              </w:rPr>
            </w:pP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0E3DA7F7" w14:textId="06CB8569" w:rsidR="00B57AE0" w:rsidRPr="002300DF" w:rsidRDefault="00CF5A5C" w:rsidP="002300DF">
      <w:pPr>
        <w:jc w:val="right"/>
        <w:rPr>
          <w:b/>
          <w:i/>
        </w:rPr>
      </w:pPr>
      <w:r w:rsidRPr="00050BF0">
        <w:rPr>
          <w:b/>
          <w:i/>
        </w:rPr>
        <w:lastRenderedPageBreak/>
        <w:t>Příloha č. 1</w:t>
      </w:r>
      <w:r w:rsidR="006F5FB0" w:rsidRPr="00050BF0">
        <w:rPr>
          <w:b/>
          <w:i/>
        </w:rPr>
        <w:t xml:space="preserve"> k………………ze dne……..</w:t>
      </w: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CF5A5C" w14:paraId="29323ABB" w14:textId="77777777" w:rsidTr="00CF5A5C">
        <w:trPr>
          <w:trHeight w:val="497"/>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6DFD3748" w:rsidR="00CF5A5C" w:rsidRDefault="0087023F">
            <w:pPr>
              <w:rPr>
                <w:rFonts w:eastAsia="Times New Roman" w:cs="Times New Roman"/>
                <w:b/>
                <w:bCs/>
                <w:color w:val="000000"/>
                <w:sz w:val="26"/>
                <w:szCs w:val="26"/>
                <w:lang w:eastAsia="cs-CZ"/>
              </w:rPr>
            </w:pPr>
            <w:r>
              <w:rPr>
                <w:rFonts w:eastAsia="Times New Roman"/>
                <w:b/>
                <w:bCs/>
                <w:color w:val="000000"/>
                <w:sz w:val="26"/>
                <w:szCs w:val="26"/>
                <w:lang w:eastAsia="cs-CZ"/>
              </w:rPr>
              <w:t>POLOŽK</w:t>
            </w:r>
            <w:r w:rsidR="00E7381A">
              <w:rPr>
                <w:rFonts w:eastAsia="Times New Roman"/>
                <w:b/>
                <w:bCs/>
                <w:color w:val="000000"/>
                <w:sz w:val="26"/>
                <w:szCs w:val="26"/>
                <w:lang w:eastAsia="cs-CZ"/>
              </w:rPr>
              <w:t xml:space="preserve">OVÝ </w:t>
            </w:r>
            <w:proofErr w:type="gramStart"/>
            <w:r w:rsidR="00E7381A">
              <w:rPr>
                <w:rFonts w:eastAsia="Times New Roman"/>
                <w:b/>
                <w:bCs/>
                <w:color w:val="000000"/>
                <w:sz w:val="26"/>
                <w:szCs w:val="26"/>
                <w:lang w:eastAsia="cs-CZ"/>
              </w:rPr>
              <w:t>ROZPOČET  "Vybavení</w:t>
            </w:r>
            <w:proofErr w:type="gramEnd"/>
            <w:r w:rsidR="00E7381A">
              <w:rPr>
                <w:rFonts w:eastAsia="Times New Roman"/>
                <w:b/>
                <w:bCs/>
                <w:color w:val="000000"/>
                <w:sz w:val="26"/>
                <w:szCs w:val="26"/>
                <w:lang w:eastAsia="cs-CZ"/>
              </w:rPr>
              <w:t xml:space="preserve"> pro mikrobiologické oddělení</w:t>
            </w:r>
            <w:r w:rsidR="00CF5A5C">
              <w:rPr>
                <w:rFonts w:eastAsia="Times New Roman"/>
                <w:b/>
                <w:bCs/>
                <w:color w:val="000000"/>
                <w:sz w:val="26"/>
                <w:szCs w:val="26"/>
                <w:lang w:eastAsia="cs-CZ"/>
              </w:rPr>
              <w:t xml:space="preserve"> – Zvýšení kvality návazné péče v ON Kolín“</w:t>
            </w:r>
          </w:p>
        </w:tc>
      </w:tr>
      <w:tr w:rsidR="00CF5A5C" w14:paraId="3FAA018F" w14:textId="77777777" w:rsidTr="00CF5A5C">
        <w:trPr>
          <w:trHeight w:val="49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79"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CF5A5C" w14:paraId="76C6603B" w14:textId="77777777" w:rsidTr="00152945">
        <w:trPr>
          <w:trHeight w:val="870"/>
        </w:trPr>
        <w:tc>
          <w:tcPr>
            <w:tcW w:w="4693"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CF5A5C" w14:paraId="70F92660" w14:textId="77777777" w:rsidTr="00B57AE0">
        <w:trPr>
          <w:trHeight w:val="5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79"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B57AE0">
        <w:trPr>
          <w:trHeight w:val="435"/>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03C775A2" w:rsidR="00CF5A5C" w:rsidRPr="00B57AE0" w:rsidRDefault="00E7381A">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Hmotnostní spektrometr</w:t>
            </w:r>
          </w:p>
        </w:tc>
      </w:tr>
      <w:tr w:rsidR="00CF5A5C" w14:paraId="74ED69EF" w14:textId="77777777" w:rsidTr="00B57AE0">
        <w:trPr>
          <w:trHeight w:val="435"/>
        </w:trPr>
        <w:tc>
          <w:tcPr>
            <w:tcW w:w="4693"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EAFF55" w:rsidR="00CF5A5C" w:rsidRDefault="00E7381A">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09"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10"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CF5A5C" w14:paraId="5B3C0D27" w14:textId="77777777" w:rsidTr="00B57AE0">
        <w:trPr>
          <w:trHeight w:val="207"/>
        </w:trPr>
        <w:tc>
          <w:tcPr>
            <w:tcW w:w="4222"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527"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79"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309"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310"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311"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CF5A5C" w14:paraId="62860533" w14:textId="77777777" w:rsidTr="00B57AE0">
        <w:trPr>
          <w:trHeight w:val="642"/>
        </w:trPr>
        <w:tc>
          <w:tcPr>
            <w:tcW w:w="4222"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5A05632" w14:textId="77777777" w:rsidR="00431E58" w:rsidRDefault="00431E58" w:rsidP="008A4097"/>
    <w:p w14:paraId="0D5256B8" w14:textId="77777777" w:rsidR="00E7381A" w:rsidRDefault="00E7381A" w:rsidP="008A4097"/>
    <w:p w14:paraId="2AD58778" w14:textId="77777777" w:rsidR="00E7381A" w:rsidRDefault="00E7381A" w:rsidP="008A4097"/>
    <w:p w14:paraId="5C9E37ED" w14:textId="77777777" w:rsidR="002300DF" w:rsidRPr="007157BD" w:rsidRDefault="002300DF" w:rsidP="002300DF">
      <w:pPr>
        <w:keepNext/>
        <w:suppressAutoHyphens/>
        <w:spacing w:after="0"/>
        <w:jc w:val="right"/>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3CD461C7" w14:textId="77777777" w:rsidR="002300DF" w:rsidRDefault="002300DF" w:rsidP="002300DF">
      <w:pPr>
        <w:keepNext/>
        <w:suppressAutoHyphens/>
        <w:spacing w:after="0"/>
        <w:jc w:val="right"/>
        <w:rPr>
          <w:rFonts w:ascii="Arial Narrow" w:hAnsi="Arial Narrow"/>
          <w:b/>
          <w:caps/>
          <w:sz w:val="24"/>
        </w:rPr>
      </w:pPr>
    </w:p>
    <w:p w14:paraId="3AB7F199" w14:textId="77777777" w:rsidR="002300DF" w:rsidRPr="007157BD" w:rsidRDefault="002300DF" w:rsidP="002300DF">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3DBC6069" w14:textId="77777777" w:rsidR="002300DF" w:rsidRDefault="002300DF" w:rsidP="002300DF">
      <w:pPr>
        <w:keepNext/>
        <w:suppressAutoHyphens/>
        <w:spacing w:after="0"/>
        <w:jc w:val="right"/>
        <w:rPr>
          <w:rFonts w:ascii="Arial Narrow" w:hAnsi="Arial Narrow"/>
          <w:sz w:val="24"/>
        </w:rPr>
      </w:pPr>
    </w:p>
    <w:p w14:paraId="5D9CC02D" w14:textId="77777777" w:rsidR="002300DF" w:rsidRPr="007157BD" w:rsidRDefault="002300DF" w:rsidP="002300DF">
      <w:pPr>
        <w:keepNext/>
        <w:suppressAutoHyphens/>
        <w:spacing w:after="0"/>
        <w:rPr>
          <w:rFonts w:ascii="Arial Narrow" w:hAnsi="Arial Narrow"/>
          <w:sz w:val="24"/>
        </w:rPr>
      </w:pPr>
    </w:p>
    <w:p w14:paraId="6185623A" w14:textId="77777777" w:rsidR="002300DF" w:rsidRPr="007157BD" w:rsidRDefault="002300DF" w:rsidP="002300DF">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551629C7" w14:textId="77777777" w:rsidR="002300DF" w:rsidRPr="000915D6" w:rsidRDefault="002300DF" w:rsidP="002300DF">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4E4DA7E9" w14:textId="77777777" w:rsidR="002300DF" w:rsidRDefault="002300DF" w:rsidP="002300DF">
      <w:pPr>
        <w:jc w:val="right"/>
        <w:rPr>
          <w:rFonts w:ascii="Arial Narrow" w:hAnsi="Arial Narrow"/>
          <w:b/>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5FD5630C" w14:textId="1566690C" w:rsidR="000D3A6B" w:rsidRPr="002300DF" w:rsidRDefault="000D3A6B" w:rsidP="000D3A6B">
      <w:pPr>
        <w:jc w:val="right"/>
        <w:rPr>
          <w:b/>
          <w:i/>
        </w:rPr>
      </w:pPr>
      <w:r>
        <w:rPr>
          <w:b/>
          <w:i/>
        </w:rPr>
        <w:lastRenderedPageBreak/>
        <w:t>Příloha č. 2</w:t>
      </w:r>
      <w:r w:rsidRPr="00050BF0">
        <w:rPr>
          <w:b/>
          <w:i/>
        </w:rPr>
        <w:t xml:space="preserve"> k………………ze dne……..</w:t>
      </w: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0D3A6B" w14:paraId="18119D97" w14:textId="77777777" w:rsidTr="00A91AA5">
        <w:trPr>
          <w:trHeight w:val="497"/>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595474CC" w14:textId="55BC76E7" w:rsidR="000D3A6B" w:rsidRDefault="000D3A6B" w:rsidP="00A91AA5">
            <w:pPr>
              <w:rPr>
                <w:rFonts w:eastAsia="Times New Roman" w:cs="Times New Roman"/>
                <w:b/>
                <w:bCs/>
                <w:color w:val="000000"/>
                <w:sz w:val="26"/>
                <w:szCs w:val="26"/>
                <w:lang w:eastAsia="cs-CZ"/>
              </w:rPr>
            </w:pPr>
            <w:r>
              <w:rPr>
                <w:rFonts w:eastAsia="Times New Roman"/>
                <w:b/>
                <w:bCs/>
                <w:color w:val="000000"/>
                <w:sz w:val="26"/>
                <w:szCs w:val="26"/>
                <w:lang w:eastAsia="cs-CZ"/>
              </w:rPr>
              <w:t xml:space="preserve">FINANČNÍ NÁKLAD JEDNÉ </w:t>
            </w:r>
            <w:proofErr w:type="gramStart"/>
            <w:r>
              <w:rPr>
                <w:rFonts w:eastAsia="Times New Roman"/>
                <w:b/>
                <w:bCs/>
                <w:color w:val="000000"/>
                <w:sz w:val="26"/>
                <w:szCs w:val="26"/>
                <w:lang w:eastAsia="cs-CZ"/>
              </w:rPr>
              <w:t>IDENTIFIKACE  "Vybavení</w:t>
            </w:r>
            <w:proofErr w:type="gramEnd"/>
            <w:r>
              <w:rPr>
                <w:rFonts w:eastAsia="Times New Roman"/>
                <w:b/>
                <w:bCs/>
                <w:color w:val="000000"/>
                <w:sz w:val="26"/>
                <w:szCs w:val="26"/>
                <w:lang w:eastAsia="cs-CZ"/>
              </w:rPr>
              <w:t xml:space="preserve"> pro mikrobiologické oddělení – Zvýšení kvality návazné péče v ON Kolín“</w:t>
            </w:r>
          </w:p>
        </w:tc>
      </w:tr>
      <w:tr w:rsidR="000D3A6B" w14:paraId="7577F65B" w14:textId="77777777" w:rsidTr="00A91AA5">
        <w:trPr>
          <w:trHeight w:val="499"/>
        </w:trPr>
        <w:tc>
          <w:tcPr>
            <w:tcW w:w="0" w:type="auto"/>
            <w:gridSpan w:val="4"/>
            <w:tcBorders>
              <w:top w:val="nil"/>
              <w:left w:val="single" w:sz="4" w:space="0" w:color="auto"/>
              <w:bottom w:val="single" w:sz="4" w:space="0" w:color="000000"/>
              <w:right w:val="nil"/>
            </w:tcBorders>
            <w:vAlign w:val="center"/>
            <w:hideMark/>
          </w:tcPr>
          <w:p w14:paraId="76D75769" w14:textId="6B35A2B0" w:rsidR="000D3A6B" w:rsidRPr="00CF5A5C" w:rsidRDefault="000D3A6B" w:rsidP="00A91AA5">
            <w:pPr>
              <w:spacing w:after="0" w:line="240" w:lineRule="auto"/>
              <w:jc w:val="center"/>
              <w:rPr>
                <w:rFonts w:eastAsia="Times New Roman" w:cs="Times New Roman"/>
                <w:b/>
                <w:bCs/>
                <w:color w:val="000000"/>
                <w:sz w:val="24"/>
                <w:szCs w:val="24"/>
                <w:lang w:eastAsia="cs-CZ"/>
              </w:rPr>
            </w:pPr>
            <w:r>
              <w:rPr>
                <w:rFonts w:eastAsia="Times New Roman" w:cs="Times New Roman"/>
                <w:b/>
                <w:bCs/>
                <w:color w:val="000000"/>
                <w:sz w:val="24"/>
                <w:szCs w:val="24"/>
                <w:lang w:eastAsia="cs-CZ"/>
              </w:rPr>
              <w:t>Hmotnostní spektrometr</w:t>
            </w:r>
          </w:p>
        </w:tc>
        <w:tc>
          <w:tcPr>
            <w:tcW w:w="279" w:type="dxa"/>
            <w:tcBorders>
              <w:top w:val="nil"/>
              <w:left w:val="single" w:sz="8" w:space="0" w:color="auto"/>
              <w:bottom w:val="nil"/>
              <w:right w:val="single" w:sz="8" w:space="0" w:color="auto"/>
            </w:tcBorders>
            <w:shd w:val="clear" w:color="auto" w:fill="D9D9D9" w:themeFill="background1" w:themeFillShade="D9"/>
            <w:vAlign w:val="center"/>
            <w:hideMark/>
          </w:tcPr>
          <w:p w14:paraId="3E4141C5" w14:textId="77777777" w:rsidR="000D3A6B" w:rsidRDefault="000D3A6B" w:rsidP="00A91AA5">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6884E853" w14:textId="77777777" w:rsidR="000D3A6B" w:rsidRDefault="000D3A6B" w:rsidP="00A91AA5">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4DD1961D" w14:textId="77777777" w:rsidR="000D3A6B" w:rsidRDefault="000D3A6B" w:rsidP="00A91AA5">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7C78A7D4" w14:textId="77777777" w:rsidR="000D3A6B" w:rsidRDefault="000D3A6B" w:rsidP="00A91AA5">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3BCB734A" w14:textId="77777777" w:rsidR="000D3A6B" w:rsidRDefault="000D3A6B" w:rsidP="00A91AA5">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0712C0B8" w14:textId="77777777" w:rsidR="000D3A6B" w:rsidRDefault="000D3A6B" w:rsidP="00A91AA5">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0D3A6B" w14:paraId="07AEA661" w14:textId="77777777" w:rsidTr="00A91AA5">
        <w:trPr>
          <w:trHeight w:val="870"/>
        </w:trPr>
        <w:tc>
          <w:tcPr>
            <w:tcW w:w="4693" w:type="dxa"/>
            <w:gridSpan w:val="2"/>
            <w:vMerge w:val="restart"/>
            <w:tcBorders>
              <w:top w:val="nil"/>
              <w:left w:val="single" w:sz="4" w:space="0" w:color="auto"/>
              <w:bottom w:val="single" w:sz="4" w:space="0" w:color="000000"/>
              <w:right w:val="single" w:sz="4" w:space="0" w:color="auto"/>
            </w:tcBorders>
            <w:vAlign w:val="center"/>
            <w:hideMark/>
          </w:tcPr>
          <w:p w14:paraId="16330503" w14:textId="77777777" w:rsidR="000D3A6B" w:rsidRDefault="000D3A6B" w:rsidP="00A91AA5">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vMerge w:val="restart"/>
            <w:tcBorders>
              <w:top w:val="nil"/>
              <w:left w:val="single" w:sz="4" w:space="0" w:color="auto"/>
              <w:bottom w:val="single" w:sz="4" w:space="0" w:color="000000"/>
              <w:right w:val="single" w:sz="4" w:space="0" w:color="auto"/>
            </w:tcBorders>
            <w:vAlign w:val="center"/>
            <w:hideMark/>
          </w:tcPr>
          <w:p w14:paraId="3E53F29F" w14:textId="77777777" w:rsidR="000D3A6B" w:rsidRDefault="000D3A6B" w:rsidP="00A91AA5">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tcBorders>
              <w:top w:val="nil"/>
              <w:left w:val="single" w:sz="8" w:space="0" w:color="auto"/>
              <w:bottom w:val="nil"/>
              <w:right w:val="single" w:sz="8" w:space="0" w:color="auto"/>
            </w:tcBorders>
            <w:shd w:val="clear" w:color="auto" w:fill="D9D9D9" w:themeFill="background1" w:themeFillShade="D9"/>
            <w:vAlign w:val="bottom"/>
            <w:hideMark/>
          </w:tcPr>
          <w:p w14:paraId="358F8FE2" w14:textId="77777777" w:rsidR="000D3A6B" w:rsidRDefault="000D3A6B" w:rsidP="00A91AA5">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5F8FADF0"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2610AC0D"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68A53CB9" w14:textId="77777777" w:rsidR="000D3A6B" w:rsidRDefault="000D3A6B" w:rsidP="00A91AA5">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right w:val="single" w:sz="8" w:space="0" w:color="000000"/>
            </w:tcBorders>
            <w:vAlign w:val="center"/>
            <w:hideMark/>
          </w:tcPr>
          <w:p w14:paraId="2617626B" w14:textId="77777777" w:rsidR="000D3A6B" w:rsidRDefault="000D3A6B" w:rsidP="00A91AA5">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right w:val="single" w:sz="8" w:space="0" w:color="000000"/>
            </w:tcBorders>
            <w:vAlign w:val="center"/>
            <w:hideMark/>
          </w:tcPr>
          <w:p w14:paraId="6A277B36" w14:textId="77777777" w:rsidR="000D3A6B" w:rsidRDefault="000D3A6B" w:rsidP="00A91AA5">
            <w:pPr>
              <w:spacing w:after="0" w:line="240" w:lineRule="auto"/>
              <w:jc w:val="center"/>
              <w:rPr>
                <w:rFonts w:eastAsia="Times New Roman" w:cs="Times New Roman"/>
                <w:b/>
                <w:bCs/>
                <w:color w:val="244062"/>
                <w:sz w:val="18"/>
                <w:szCs w:val="18"/>
                <w:lang w:eastAsia="cs-CZ"/>
              </w:rPr>
            </w:pPr>
          </w:p>
        </w:tc>
      </w:tr>
      <w:tr w:rsidR="000D3A6B" w14:paraId="7B8F8F90" w14:textId="77777777" w:rsidTr="00A91AA5">
        <w:trPr>
          <w:trHeight w:val="50"/>
        </w:trPr>
        <w:tc>
          <w:tcPr>
            <w:tcW w:w="0" w:type="auto"/>
            <w:gridSpan w:val="2"/>
            <w:vMerge/>
            <w:tcBorders>
              <w:top w:val="nil"/>
              <w:left w:val="single" w:sz="4" w:space="0" w:color="auto"/>
              <w:bottom w:val="single" w:sz="8" w:space="0" w:color="000000"/>
              <w:right w:val="single" w:sz="4" w:space="0" w:color="auto"/>
            </w:tcBorders>
            <w:vAlign w:val="center"/>
            <w:hideMark/>
          </w:tcPr>
          <w:p w14:paraId="52318FF5" w14:textId="77777777" w:rsidR="000D3A6B" w:rsidRDefault="000D3A6B" w:rsidP="00A91AA5">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26C9719" w14:textId="77777777" w:rsidR="000D3A6B" w:rsidRDefault="000D3A6B" w:rsidP="00A91AA5">
            <w:pPr>
              <w:spacing w:after="0" w:line="240" w:lineRule="auto"/>
              <w:rPr>
                <w:rFonts w:eastAsia="Times New Roman" w:cs="Times New Roman"/>
                <w:b/>
                <w:bCs/>
                <w:color w:val="000000"/>
                <w:sz w:val="18"/>
                <w:szCs w:val="18"/>
                <w:lang w:eastAsia="cs-CZ"/>
              </w:rPr>
            </w:pPr>
          </w:p>
        </w:tc>
        <w:tc>
          <w:tcPr>
            <w:tcW w:w="279"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AED85E8" w14:textId="77777777" w:rsidR="000D3A6B" w:rsidRDefault="000D3A6B" w:rsidP="00A91AA5">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7536D75D"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53F112EE"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62700FF2"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0020AECE" w14:textId="77777777" w:rsidR="000D3A6B" w:rsidRDefault="000D3A6B" w:rsidP="00A91AA5">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00DEB9EE" w14:textId="77777777" w:rsidR="000D3A6B" w:rsidRDefault="000D3A6B" w:rsidP="00A91AA5">
            <w:pPr>
              <w:spacing w:after="0" w:line="240" w:lineRule="auto"/>
              <w:rPr>
                <w:rFonts w:eastAsia="Times New Roman" w:cs="Times New Roman"/>
                <w:b/>
                <w:bCs/>
                <w:color w:val="244062"/>
                <w:sz w:val="18"/>
                <w:szCs w:val="18"/>
                <w:lang w:eastAsia="cs-CZ"/>
              </w:rPr>
            </w:pPr>
          </w:p>
        </w:tc>
      </w:tr>
      <w:tr w:rsidR="000D3A6B" w14:paraId="49E0E6FF" w14:textId="77777777" w:rsidTr="00A91AA5">
        <w:trPr>
          <w:trHeight w:val="435"/>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4D83870D" w14:textId="7129E662" w:rsidR="000D3A6B" w:rsidRPr="00B57AE0" w:rsidRDefault="000D3A6B" w:rsidP="00A91AA5">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I</w:t>
            </w:r>
            <w:r w:rsidRPr="000D3A6B">
              <w:rPr>
                <w:rFonts w:eastAsia="Times New Roman" w:cs="Times New Roman"/>
                <w:b/>
                <w:bCs/>
                <w:color w:val="000000"/>
                <w:sz w:val="24"/>
                <w:szCs w:val="24"/>
                <w:lang w:eastAsia="cs-CZ"/>
              </w:rPr>
              <w:t>dentifikace s ohledem na možnost opakovaného použití destiček</w:t>
            </w:r>
          </w:p>
        </w:tc>
      </w:tr>
      <w:tr w:rsidR="000D3A6B" w14:paraId="0C2B7DF9" w14:textId="77777777" w:rsidTr="00A91AA5">
        <w:trPr>
          <w:trHeight w:val="435"/>
        </w:trPr>
        <w:tc>
          <w:tcPr>
            <w:tcW w:w="4693" w:type="dxa"/>
            <w:gridSpan w:val="2"/>
            <w:tcBorders>
              <w:top w:val="single" w:sz="8" w:space="0" w:color="000000"/>
              <w:left w:val="single" w:sz="8" w:space="0" w:color="auto"/>
              <w:bottom w:val="single" w:sz="8" w:space="0" w:color="000000"/>
              <w:right w:val="nil"/>
            </w:tcBorders>
            <w:vAlign w:val="bottom"/>
            <w:hideMark/>
          </w:tcPr>
          <w:p w14:paraId="540AA658"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379C526A" w14:textId="77777777" w:rsidR="000D3A6B" w:rsidRDefault="000D3A6B" w:rsidP="00A91AA5">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3127B30"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770C8945"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09" w:type="dxa"/>
            <w:tcBorders>
              <w:top w:val="single" w:sz="8" w:space="0" w:color="000000"/>
              <w:left w:val="nil"/>
              <w:bottom w:val="single" w:sz="8" w:space="0" w:color="000000"/>
              <w:right w:val="single" w:sz="8" w:space="0" w:color="auto"/>
            </w:tcBorders>
            <w:vAlign w:val="bottom"/>
            <w:hideMark/>
          </w:tcPr>
          <w:p w14:paraId="36FB1C0C"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5A6FCC0E"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310" w:type="dxa"/>
            <w:tcBorders>
              <w:top w:val="single" w:sz="8" w:space="0" w:color="000000"/>
              <w:left w:val="nil"/>
              <w:bottom w:val="single" w:sz="8" w:space="0" w:color="000000"/>
              <w:right w:val="single" w:sz="8" w:space="0" w:color="auto"/>
            </w:tcBorders>
            <w:vAlign w:val="bottom"/>
            <w:hideMark/>
          </w:tcPr>
          <w:p w14:paraId="0DF40ACF"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vAlign w:val="bottom"/>
            <w:hideMark/>
          </w:tcPr>
          <w:p w14:paraId="664F52E1"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r>
      <w:tr w:rsidR="000D3A6B" w14:paraId="68AF386D" w14:textId="77777777" w:rsidTr="00A91AA5">
        <w:trPr>
          <w:trHeight w:val="207"/>
        </w:trPr>
        <w:tc>
          <w:tcPr>
            <w:tcW w:w="4222" w:type="dxa"/>
            <w:tcBorders>
              <w:top w:val="single" w:sz="8" w:space="0" w:color="auto"/>
              <w:left w:val="single" w:sz="8" w:space="0" w:color="auto"/>
              <w:bottom w:val="nil"/>
              <w:right w:val="nil"/>
            </w:tcBorders>
            <w:vAlign w:val="bottom"/>
          </w:tcPr>
          <w:p w14:paraId="7B8C7313" w14:textId="77777777" w:rsidR="000D3A6B" w:rsidRDefault="000D3A6B" w:rsidP="00A91AA5">
            <w:pPr>
              <w:spacing w:after="0" w:line="240" w:lineRule="auto"/>
              <w:rPr>
                <w:rFonts w:eastAsia="Times New Roman" w:cs="Times New Roman"/>
                <w:color w:val="000000"/>
                <w:lang w:eastAsia="cs-CZ"/>
              </w:rPr>
            </w:pPr>
          </w:p>
        </w:tc>
        <w:tc>
          <w:tcPr>
            <w:tcW w:w="1064" w:type="dxa"/>
            <w:gridSpan w:val="2"/>
            <w:tcBorders>
              <w:top w:val="single" w:sz="8" w:space="0" w:color="auto"/>
              <w:left w:val="nil"/>
              <w:bottom w:val="nil"/>
              <w:right w:val="nil"/>
            </w:tcBorders>
            <w:vAlign w:val="bottom"/>
          </w:tcPr>
          <w:p w14:paraId="562793E4" w14:textId="77777777" w:rsidR="000D3A6B" w:rsidRDefault="000D3A6B" w:rsidP="00A91AA5">
            <w:pPr>
              <w:spacing w:after="0" w:line="240" w:lineRule="auto"/>
              <w:rPr>
                <w:rFonts w:eastAsia="Times New Roman" w:cs="Times New Roman"/>
                <w:color w:val="000000"/>
                <w:lang w:eastAsia="cs-CZ"/>
              </w:rPr>
            </w:pPr>
          </w:p>
        </w:tc>
        <w:tc>
          <w:tcPr>
            <w:tcW w:w="1527" w:type="dxa"/>
            <w:tcBorders>
              <w:top w:val="single" w:sz="8" w:space="0" w:color="auto"/>
              <w:left w:val="nil"/>
              <w:bottom w:val="nil"/>
              <w:right w:val="nil"/>
            </w:tcBorders>
            <w:vAlign w:val="bottom"/>
          </w:tcPr>
          <w:p w14:paraId="4761728F" w14:textId="77777777" w:rsidR="000D3A6B" w:rsidRDefault="000D3A6B" w:rsidP="00A91AA5">
            <w:pPr>
              <w:spacing w:after="0" w:line="240" w:lineRule="auto"/>
              <w:rPr>
                <w:rFonts w:eastAsia="Times New Roman" w:cs="Times New Roman"/>
                <w:color w:val="000000"/>
                <w:lang w:eastAsia="cs-CZ"/>
              </w:rPr>
            </w:pPr>
          </w:p>
        </w:tc>
        <w:tc>
          <w:tcPr>
            <w:tcW w:w="279" w:type="dxa"/>
            <w:tcBorders>
              <w:top w:val="single" w:sz="8" w:space="0" w:color="auto"/>
              <w:left w:val="nil"/>
              <w:bottom w:val="nil"/>
              <w:right w:val="nil"/>
            </w:tcBorders>
            <w:vAlign w:val="bottom"/>
          </w:tcPr>
          <w:p w14:paraId="0074C4E6" w14:textId="77777777" w:rsidR="000D3A6B" w:rsidRDefault="000D3A6B" w:rsidP="00A91AA5">
            <w:pPr>
              <w:spacing w:after="0" w:line="240" w:lineRule="auto"/>
              <w:rPr>
                <w:rFonts w:eastAsia="Times New Roman" w:cs="Times New Roman"/>
                <w:color w:val="000000"/>
                <w:lang w:eastAsia="cs-CZ"/>
              </w:rPr>
            </w:pPr>
          </w:p>
        </w:tc>
        <w:tc>
          <w:tcPr>
            <w:tcW w:w="1445" w:type="dxa"/>
            <w:tcBorders>
              <w:top w:val="single" w:sz="8" w:space="0" w:color="auto"/>
              <w:left w:val="nil"/>
              <w:bottom w:val="nil"/>
              <w:right w:val="nil"/>
            </w:tcBorders>
            <w:vAlign w:val="bottom"/>
          </w:tcPr>
          <w:p w14:paraId="1AB26314" w14:textId="77777777" w:rsidR="000D3A6B" w:rsidRDefault="000D3A6B" w:rsidP="00A91AA5">
            <w:pPr>
              <w:spacing w:after="0" w:line="240" w:lineRule="auto"/>
              <w:rPr>
                <w:rFonts w:eastAsia="Times New Roman" w:cs="Times New Roman"/>
                <w:color w:val="000000"/>
                <w:lang w:eastAsia="cs-CZ"/>
              </w:rPr>
            </w:pPr>
          </w:p>
        </w:tc>
        <w:tc>
          <w:tcPr>
            <w:tcW w:w="1309" w:type="dxa"/>
            <w:tcBorders>
              <w:top w:val="single" w:sz="8" w:space="0" w:color="auto"/>
              <w:left w:val="nil"/>
              <w:bottom w:val="nil"/>
              <w:right w:val="nil"/>
            </w:tcBorders>
            <w:vAlign w:val="bottom"/>
          </w:tcPr>
          <w:p w14:paraId="488FC098" w14:textId="77777777" w:rsidR="000D3A6B" w:rsidRDefault="000D3A6B" w:rsidP="00A91AA5">
            <w:pPr>
              <w:spacing w:after="0" w:line="240" w:lineRule="auto"/>
              <w:rPr>
                <w:rFonts w:eastAsia="Times New Roman" w:cs="Times New Roman"/>
                <w:color w:val="000000"/>
                <w:lang w:eastAsia="cs-CZ"/>
              </w:rPr>
            </w:pPr>
          </w:p>
        </w:tc>
        <w:tc>
          <w:tcPr>
            <w:tcW w:w="1445" w:type="dxa"/>
            <w:tcBorders>
              <w:top w:val="single" w:sz="8" w:space="0" w:color="auto"/>
              <w:left w:val="nil"/>
              <w:bottom w:val="single" w:sz="8" w:space="0" w:color="auto"/>
              <w:right w:val="nil"/>
            </w:tcBorders>
            <w:vAlign w:val="bottom"/>
          </w:tcPr>
          <w:p w14:paraId="4DDC73C0" w14:textId="77777777" w:rsidR="000D3A6B" w:rsidRDefault="000D3A6B" w:rsidP="00A91AA5">
            <w:pPr>
              <w:spacing w:after="0" w:line="240" w:lineRule="auto"/>
              <w:rPr>
                <w:rFonts w:eastAsia="Times New Roman" w:cs="Times New Roman"/>
                <w:color w:val="000000"/>
                <w:lang w:eastAsia="cs-CZ"/>
              </w:rPr>
            </w:pPr>
          </w:p>
        </w:tc>
        <w:tc>
          <w:tcPr>
            <w:tcW w:w="1310" w:type="dxa"/>
            <w:tcBorders>
              <w:top w:val="single" w:sz="8" w:space="0" w:color="auto"/>
              <w:left w:val="nil"/>
              <w:bottom w:val="single" w:sz="8" w:space="0" w:color="auto"/>
              <w:right w:val="nil"/>
            </w:tcBorders>
            <w:vAlign w:val="bottom"/>
          </w:tcPr>
          <w:p w14:paraId="1D517DE5" w14:textId="77777777" w:rsidR="000D3A6B" w:rsidRDefault="000D3A6B" w:rsidP="00A91AA5">
            <w:pPr>
              <w:spacing w:after="0" w:line="240" w:lineRule="auto"/>
              <w:rPr>
                <w:rFonts w:eastAsia="Times New Roman" w:cs="Times New Roman"/>
                <w:color w:val="000000"/>
                <w:lang w:eastAsia="cs-CZ"/>
              </w:rPr>
            </w:pPr>
          </w:p>
        </w:tc>
        <w:tc>
          <w:tcPr>
            <w:tcW w:w="1311" w:type="dxa"/>
            <w:tcBorders>
              <w:top w:val="single" w:sz="8" w:space="0" w:color="auto"/>
              <w:left w:val="nil"/>
              <w:bottom w:val="single" w:sz="8" w:space="0" w:color="auto"/>
              <w:right w:val="single" w:sz="8" w:space="0" w:color="auto"/>
            </w:tcBorders>
            <w:vAlign w:val="bottom"/>
          </w:tcPr>
          <w:p w14:paraId="5A57784E" w14:textId="77777777" w:rsidR="000D3A6B" w:rsidRDefault="000D3A6B" w:rsidP="00A91AA5">
            <w:pPr>
              <w:spacing w:after="0" w:line="240" w:lineRule="auto"/>
              <w:rPr>
                <w:rFonts w:eastAsia="Times New Roman" w:cs="Times New Roman"/>
                <w:color w:val="000000"/>
                <w:lang w:eastAsia="cs-CZ"/>
              </w:rPr>
            </w:pPr>
          </w:p>
        </w:tc>
      </w:tr>
      <w:tr w:rsidR="000D3A6B" w14:paraId="1C88E216" w14:textId="77777777" w:rsidTr="00A91AA5">
        <w:trPr>
          <w:trHeight w:val="642"/>
        </w:trPr>
        <w:tc>
          <w:tcPr>
            <w:tcW w:w="4222" w:type="dxa"/>
            <w:tcBorders>
              <w:top w:val="nil"/>
              <w:left w:val="single" w:sz="8" w:space="0" w:color="auto"/>
              <w:bottom w:val="single" w:sz="8" w:space="0" w:color="auto"/>
              <w:right w:val="nil"/>
            </w:tcBorders>
            <w:vAlign w:val="bottom"/>
          </w:tcPr>
          <w:p w14:paraId="2514A39D" w14:textId="77777777" w:rsidR="000D3A6B" w:rsidRDefault="000D3A6B" w:rsidP="00A91AA5">
            <w:pPr>
              <w:spacing w:after="0" w:line="240" w:lineRule="auto"/>
              <w:rPr>
                <w:rFonts w:eastAsia="Times New Roman"/>
                <w:color w:val="000000"/>
                <w:lang w:eastAsia="cs-CZ"/>
              </w:rPr>
            </w:pPr>
          </w:p>
          <w:p w14:paraId="23D574BC" w14:textId="77777777" w:rsidR="000D3A6B" w:rsidRDefault="000D3A6B" w:rsidP="00A91AA5">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4EEC1AB3"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52C92D07"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AD143E2"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1925DC84"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5C897C42" w14:textId="77777777" w:rsidR="000D3A6B" w:rsidRDefault="000D3A6B" w:rsidP="00A91AA5">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2170D4AF" w14:textId="77777777" w:rsidR="000D3A6B" w:rsidRDefault="000D3A6B" w:rsidP="00A91AA5">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009BF5D9"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A33491D" w14:textId="77777777" w:rsidR="000D3A6B" w:rsidRDefault="000D3A6B" w:rsidP="00A91AA5">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6702AA7E" w14:textId="77777777" w:rsidR="000D3A6B" w:rsidRDefault="000D3A6B" w:rsidP="000D3A6B">
      <w:pPr>
        <w:keepNext/>
        <w:suppressAutoHyphens/>
        <w:spacing w:after="0"/>
        <w:jc w:val="right"/>
        <w:rPr>
          <w:rFonts w:ascii="Arial Narrow" w:hAnsi="Arial Narrow"/>
          <w:sz w:val="24"/>
        </w:rPr>
      </w:pPr>
    </w:p>
    <w:p w14:paraId="6C538447" w14:textId="77777777" w:rsidR="000D3A6B" w:rsidRDefault="000D3A6B" w:rsidP="000D3A6B">
      <w:pPr>
        <w:keepNext/>
        <w:suppressAutoHyphens/>
        <w:spacing w:after="0"/>
        <w:jc w:val="right"/>
        <w:rPr>
          <w:rFonts w:ascii="Arial Narrow" w:hAnsi="Arial Narrow"/>
          <w:sz w:val="24"/>
        </w:rPr>
      </w:pPr>
    </w:p>
    <w:p w14:paraId="5B069632" w14:textId="77777777" w:rsidR="000D3A6B" w:rsidRDefault="000D3A6B" w:rsidP="000D3A6B">
      <w:pPr>
        <w:keepNext/>
        <w:suppressAutoHyphens/>
        <w:spacing w:after="0"/>
        <w:jc w:val="right"/>
        <w:rPr>
          <w:rFonts w:ascii="Arial Narrow" w:hAnsi="Arial Narrow"/>
          <w:sz w:val="24"/>
        </w:rPr>
      </w:pPr>
    </w:p>
    <w:p w14:paraId="1A5567CD" w14:textId="77777777" w:rsidR="000D3A6B" w:rsidRPr="007157BD" w:rsidRDefault="000D3A6B" w:rsidP="000D3A6B">
      <w:pPr>
        <w:keepNext/>
        <w:suppressAutoHyphens/>
        <w:spacing w:after="0"/>
        <w:jc w:val="right"/>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597BD5D3" w14:textId="77777777" w:rsidR="000D3A6B" w:rsidRDefault="000D3A6B" w:rsidP="000D3A6B">
      <w:pPr>
        <w:keepNext/>
        <w:suppressAutoHyphens/>
        <w:spacing w:after="0"/>
        <w:jc w:val="right"/>
        <w:rPr>
          <w:rFonts w:ascii="Arial Narrow" w:hAnsi="Arial Narrow"/>
          <w:b/>
          <w:caps/>
          <w:sz w:val="24"/>
        </w:rPr>
      </w:pPr>
    </w:p>
    <w:p w14:paraId="7EC6DBE3" w14:textId="77777777" w:rsidR="000D3A6B" w:rsidRPr="007157BD" w:rsidRDefault="000D3A6B" w:rsidP="000D3A6B">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2DEE844F" w14:textId="77777777" w:rsidR="000D3A6B" w:rsidRDefault="000D3A6B" w:rsidP="000D3A6B">
      <w:pPr>
        <w:keepNext/>
        <w:suppressAutoHyphens/>
        <w:spacing w:after="0"/>
        <w:jc w:val="right"/>
        <w:rPr>
          <w:rFonts w:ascii="Arial Narrow" w:hAnsi="Arial Narrow"/>
          <w:sz w:val="24"/>
        </w:rPr>
      </w:pPr>
    </w:p>
    <w:p w14:paraId="3256934E" w14:textId="77777777" w:rsidR="000D3A6B" w:rsidRPr="007157BD" w:rsidRDefault="000D3A6B" w:rsidP="000D3A6B">
      <w:pPr>
        <w:keepNext/>
        <w:suppressAutoHyphens/>
        <w:spacing w:after="0"/>
        <w:rPr>
          <w:rFonts w:ascii="Arial Narrow" w:hAnsi="Arial Narrow"/>
          <w:sz w:val="24"/>
        </w:rPr>
      </w:pPr>
    </w:p>
    <w:p w14:paraId="3E5DF18D" w14:textId="77777777" w:rsidR="000D3A6B" w:rsidRPr="007157BD" w:rsidRDefault="000D3A6B" w:rsidP="000D3A6B">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35087C60" w14:textId="77777777" w:rsidR="000D3A6B" w:rsidRPr="000915D6" w:rsidRDefault="000D3A6B" w:rsidP="000D3A6B">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219833A9" w14:textId="77777777" w:rsidR="000D3A6B" w:rsidRDefault="000D3A6B" w:rsidP="000D3A6B">
      <w:pPr>
        <w:jc w:val="right"/>
        <w:rPr>
          <w:rFonts w:ascii="Arial Narrow" w:hAnsi="Arial Narrow"/>
          <w:b/>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68E0578A" w14:textId="77777777" w:rsidR="000D3A6B" w:rsidRDefault="000D3A6B" w:rsidP="002300DF">
      <w:pPr>
        <w:jc w:val="right"/>
      </w:pPr>
    </w:p>
    <w:sectPr w:rsidR="000D3A6B" w:rsidSect="00CF5A5C">
      <w:pgSz w:w="16838" w:h="11906" w:orient="landscape" w:code="9"/>
      <w:pgMar w:top="1418" w:right="127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852B" w14:textId="77777777" w:rsidR="00711A8B" w:rsidRDefault="00711A8B" w:rsidP="007916FA">
      <w:pPr>
        <w:spacing w:after="0" w:line="240" w:lineRule="auto"/>
      </w:pPr>
      <w:r>
        <w:separator/>
      </w:r>
    </w:p>
  </w:endnote>
  <w:endnote w:type="continuationSeparator" w:id="0">
    <w:p w14:paraId="5B1A70FE" w14:textId="77777777" w:rsidR="00711A8B" w:rsidRDefault="00711A8B"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1736" w14:textId="77777777" w:rsidR="00711A8B" w:rsidRDefault="00711A8B" w:rsidP="007916FA">
      <w:pPr>
        <w:spacing w:after="0" w:line="240" w:lineRule="auto"/>
      </w:pPr>
      <w:r>
        <w:separator/>
      </w:r>
    </w:p>
  </w:footnote>
  <w:footnote w:type="continuationSeparator" w:id="0">
    <w:p w14:paraId="5B20D969" w14:textId="77777777" w:rsidR="00711A8B" w:rsidRDefault="00711A8B"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FF6152" w:rsidRDefault="003D7EE2">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60E61C8E"/>
    <w:multiLevelType w:val="hybridMultilevel"/>
    <w:tmpl w:val="F89C2984"/>
    <w:lvl w:ilvl="0" w:tplc="028C27BE">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66991"/>
    <w:multiLevelType w:val="multilevel"/>
    <w:tmpl w:val="51CA38AE"/>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num w:numId="1">
    <w:abstractNumId w:val="5"/>
  </w:num>
  <w:num w:numId="2">
    <w:abstractNumId w:val="7"/>
  </w:num>
  <w:num w:numId="3">
    <w:abstractNumId w:val="18"/>
  </w:num>
  <w:num w:numId="4">
    <w:abstractNumId w:val="16"/>
  </w:num>
  <w:num w:numId="5">
    <w:abstractNumId w:val="6"/>
  </w:num>
  <w:num w:numId="6">
    <w:abstractNumId w:val="4"/>
  </w:num>
  <w:num w:numId="7">
    <w:abstractNumId w:val="2"/>
  </w:num>
  <w:num w:numId="8">
    <w:abstractNumId w:val="3"/>
  </w:num>
  <w:num w:numId="9">
    <w:abstractNumId w:val="12"/>
  </w:num>
  <w:num w:numId="10">
    <w:abstractNumId w:val="10"/>
  </w:num>
  <w:num w:numId="11">
    <w:abstractNumId w:val="13"/>
  </w:num>
  <w:num w:numId="12">
    <w:abstractNumId w:val="9"/>
  </w:num>
  <w:num w:numId="13">
    <w:abstractNumId w:val="15"/>
  </w:num>
  <w:num w:numId="14">
    <w:abstractNumId w:val="11"/>
  </w:num>
  <w:num w:numId="15">
    <w:abstractNumId w:val="8"/>
  </w:num>
  <w:num w:numId="16">
    <w:abstractNumId w:val="14"/>
  </w:num>
  <w:num w:numId="17">
    <w:abstractNumId w:val="17"/>
  </w:num>
  <w:num w:numId="18">
    <w:abstractNumId w:val="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15CE7"/>
    <w:rsid w:val="00050BF0"/>
    <w:rsid w:val="00055730"/>
    <w:rsid w:val="0007693D"/>
    <w:rsid w:val="000842A0"/>
    <w:rsid w:val="000878E3"/>
    <w:rsid w:val="000967EF"/>
    <w:rsid w:val="000B1016"/>
    <w:rsid w:val="000C5E48"/>
    <w:rsid w:val="000C7208"/>
    <w:rsid w:val="000D3617"/>
    <w:rsid w:val="000D38F7"/>
    <w:rsid w:val="000D3A6B"/>
    <w:rsid w:val="000E278B"/>
    <w:rsid w:val="001117DC"/>
    <w:rsid w:val="00133051"/>
    <w:rsid w:val="001430EF"/>
    <w:rsid w:val="00144934"/>
    <w:rsid w:val="00153187"/>
    <w:rsid w:val="001744C2"/>
    <w:rsid w:val="00183B4E"/>
    <w:rsid w:val="00192BD5"/>
    <w:rsid w:val="001A4AA1"/>
    <w:rsid w:val="001B3ADC"/>
    <w:rsid w:val="001C1546"/>
    <w:rsid w:val="001C6E26"/>
    <w:rsid w:val="001C73AC"/>
    <w:rsid w:val="001C7E73"/>
    <w:rsid w:val="001F1CE2"/>
    <w:rsid w:val="0020125F"/>
    <w:rsid w:val="002064BE"/>
    <w:rsid w:val="00211F79"/>
    <w:rsid w:val="00214D31"/>
    <w:rsid w:val="002300DF"/>
    <w:rsid w:val="00261477"/>
    <w:rsid w:val="00271ABF"/>
    <w:rsid w:val="002824CD"/>
    <w:rsid w:val="00286643"/>
    <w:rsid w:val="0029712C"/>
    <w:rsid w:val="002A0219"/>
    <w:rsid w:val="002A4192"/>
    <w:rsid w:val="002A57EE"/>
    <w:rsid w:val="002C19D4"/>
    <w:rsid w:val="002C26CE"/>
    <w:rsid w:val="002C5E0C"/>
    <w:rsid w:val="002D113E"/>
    <w:rsid w:val="002D24D1"/>
    <w:rsid w:val="002D5494"/>
    <w:rsid w:val="002F3466"/>
    <w:rsid w:val="00305194"/>
    <w:rsid w:val="00342C2E"/>
    <w:rsid w:val="003469E5"/>
    <w:rsid w:val="003573E8"/>
    <w:rsid w:val="003721EF"/>
    <w:rsid w:val="00372DF6"/>
    <w:rsid w:val="00380E1B"/>
    <w:rsid w:val="00386CE1"/>
    <w:rsid w:val="003928EA"/>
    <w:rsid w:val="003C3232"/>
    <w:rsid w:val="003D71BC"/>
    <w:rsid w:val="003D7EE2"/>
    <w:rsid w:val="003F3CD5"/>
    <w:rsid w:val="00403649"/>
    <w:rsid w:val="0040661F"/>
    <w:rsid w:val="00412089"/>
    <w:rsid w:val="00431E58"/>
    <w:rsid w:val="00437F71"/>
    <w:rsid w:val="0045000F"/>
    <w:rsid w:val="00454777"/>
    <w:rsid w:val="004607D4"/>
    <w:rsid w:val="004648F7"/>
    <w:rsid w:val="00467E68"/>
    <w:rsid w:val="004746B7"/>
    <w:rsid w:val="00475005"/>
    <w:rsid w:val="00482E9F"/>
    <w:rsid w:val="00493019"/>
    <w:rsid w:val="004A4EAF"/>
    <w:rsid w:val="004A5C77"/>
    <w:rsid w:val="004B5DDA"/>
    <w:rsid w:val="004D0629"/>
    <w:rsid w:val="004F3A9D"/>
    <w:rsid w:val="00506E29"/>
    <w:rsid w:val="00516B25"/>
    <w:rsid w:val="00526782"/>
    <w:rsid w:val="005313C8"/>
    <w:rsid w:val="00546586"/>
    <w:rsid w:val="00557C94"/>
    <w:rsid w:val="00577A2A"/>
    <w:rsid w:val="005C0134"/>
    <w:rsid w:val="005C796C"/>
    <w:rsid w:val="005D0ECC"/>
    <w:rsid w:val="005E60E3"/>
    <w:rsid w:val="005E77D8"/>
    <w:rsid w:val="005F39E5"/>
    <w:rsid w:val="00653D47"/>
    <w:rsid w:val="00655040"/>
    <w:rsid w:val="00662622"/>
    <w:rsid w:val="00673C98"/>
    <w:rsid w:val="006811A4"/>
    <w:rsid w:val="006A199B"/>
    <w:rsid w:val="006B071E"/>
    <w:rsid w:val="006B554A"/>
    <w:rsid w:val="006D2CB7"/>
    <w:rsid w:val="006E4A92"/>
    <w:rsid w:val="006F5FB0"/>
    <w:rsid w:val="00705A27"/>
    <w:rsid w:val="00705BA7"/>
    <w:rsid w:val="00711A8B"/>
    <w:rsid w:val="00746F36"/>
    <w:rsid w:val="00750F56"/>
    <w:rsid w:val="00755608"/>
    <w:rsid w:val="0077581C"/>
    <w:rsid w:val="007916FA"/>
    <w:rsid w:val="007A0CA9"/>
    <w:rsid w:val="007B40C7"/>
    <w:rsid w:val="007D7945"/>
    <w:rsid w:val="00804EBE"/>
    <w:rsid w:val="00810CF2"/>
    <w:rsid w:val="008171A9"/>
    <w:rsid w:val="008254E4"/>
    <w:rsid w:val="008268D8"/>
    <w:rsid w:val="00835061"/>
    <w:rsid w:val="008369B1"/>
    <w:rsid w:val="00840809"/>
    <w:rsid w:val="00852A0E"/>
    <w:rsid w:val="008633C9"/>
    <w:rsid w:val="0087023F"/>
    <w:rsid w:val="00871C6B"/>
    <w:rsid w:val="00875F6D"/>
    <w:rsid w:val="00877855"/>
    <w:rsid w:val="0088755A"/>
    <w:rsid w:val="008A4097"/>
    <w:rsid w:val="008B5D96"/>
    <w:rsid w:val="008D781A"/>
    <w:rsid w:val="008F6A5A"/>
    <w:rsid w:val="00904F49"/>
    <w:rsid w:val="0091480B"/>
    <w:rsid w:val="009240B7"/>
    <w:rsid w:val="00925A43"/>
    <w:rsid w:val="009266D0"/>
    <w:rsid w:val="00946277"/>
    <w:rsid w:val="00967319"/>
    <w:rsid w:val="009847A1"/>
    <w:rsid w:val="009905DA"/>
    <w:rsid w:val="0099724F"/>
    <w:rsid w:val="009A21DF"/>
    <w:rsid w:val="009B64F7"/>
    <w:rsid w:val="009C2A50"/>
    <w:rsid w:val="009D2D54"/>
    <w:rsid w:val="009F5BB3"/>
    <w:rsid w:val="00A44341"/>
    <w:rsid w:val="00A50B15"/>
    <w:rsid w:val="00A52260"/>
    <w:rsid w:val="00A536B3"/>
    <w:rsid w:val="00A5575D"/>
    <w:rsid w:val="00A65A26"/>
    <w:rsid w:val="00A752C2"/>
    <w:rsid w:val="00A773F4"/>
    <w:rsid w:val="00A84A1C"/>
    <w:rsid w:val="00A93CB7"/>
    <w:rsid w:val="00AA449B"/>
    <w:rsid w:val="00AB1392"/>
    <w:rsid w:val="00AC26BB"/>
    <w:rsid w:val="00AC3695"/>
    <w:rsid w:val="00AC79AD"/>
    <w:rsid w:val="00B02A2F"/>
    <w:rsid w:val="00B05E89"/>
    <w:rsid w:val="00B223CE"/>
    <w:rsid w:val="00B23185"/>
    <w:rsid w:val="00B51E33"/>
    <w:rsid w:val="00B558C7"/>
    <w:rsid w:val="00B569CA"/>
    <w:rsid w:val="00B57AE0"/>
    <w:rsid w:val="00B743D1"/>
    <w:rsid w:val="00B86AC0"/>
    <w:rsid w:val="00B950E7"/>
    <w:rsid w:val="00B979D2"/>
    <w:rsid w:val="00BC2B56"/>
    <w:rsid w:val="00BD090F"/>
    <w:rsid w:val="00BF2308"/>
    <w:rsid w:val="00C11A58"/>
    <w:rsid w:val="00C14B76"/>
    <w:rsid w:val="00C22D76"/>
    <w:rsid w:val="00C244BC"/>
    <w:rsid w:val="00C26B93"/>
    <w:rsid w:val="00C33713"/>
    <w:rsid w:val="00C4547F"/>
    <w:rsid w:val="00C8432C"/>
    <w:rsid w:val="00C96E4E"/>
    <w:rsid w:val="00CF2E08"/>
    <w:rsid w:val="00CF51D9"/>
    <w:rsid w:val="00CF5A5C"/>
    <w:rsid w:val="00D00F87"/>
    <w:rsid w:val="00D24DFD"/>
    <w:rsid w:val="00D35837"/>
    <w:rsid w:val="00D63CA5"/>
    <w:rsid w:val="00D6597B"/>
    <w:rsid w:val="00D74A21"/>
    <w:rsid w:val="00D9523F"/>
    <w:rsid w:val="00D96BD9"/>
    <w:rsid w:val="00DA6366"/>
    <w:rsid w:val="00DD1BEA"/>
    <w:rsid w:val="00DE682B"/>
    <w:rsid w:val="00E050EF"/>
    <w:rsid w:val="00E079B1"/>
    <w:rsid w:val="00E130F7"/>
    <w:rsid w:val="00E13761"/>
    <w:rsid w:val="00E13C8B"/>
    <w:rsid w:val="00E14D96"/>
    <w:rsid w:val="00E21C40"/>
    <w:rsid w:val="00E23D24"/>
    <w:rsid w:val="00E34423"/>
    <w:rsid w:val="00E41362"/>
    <w:rsid w:val="00E55ADC"/>
    <w:rsid w:val="00E66E08"/>
    <w:rsid w:val="00E7381A"/>
    <w:rsid w:val="00E77BAA"/>
    <w:rsid w:val="00E87A1B"/>
    <w:rsid w:val="00E87C08"/>
    <w:rsid w:val="00E93BB9"/>
    <w:rsid w:val="00E97FC9"/>
    <w:rsid w:val="00EB3851"/>
    <w:rsid w:val="00EB46DE"/>
    <w:rsid w:val="00EB72F1"/>
    <w:rsid w:val="00ED408E"/>
    <w:rsid w:val="00ED75F6"/>
    <w:rsid w:val="00F029EA"/>
    <w:rsid w:val="00F104A3"/>
    <w:rsid w:val="00F30A73"/>
    <w:rsid w:val="00F53B9F"/>
    <w:rsid w:val="00F545BE"/>
    <w:rsid w:val="00FA3942"/>
    <w:rsid w:val="00FC37FA"/>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13C682FF-A7C0-4CB4-9D79-E3AC62AE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3A6B"/>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 se seznamem1,Odstavec se seznamem11"/>
    <w:basedOn w:val="Normln"/>
    <w:link w:val="OdstavecseseznamemChar"/>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unhideWhenUsed/>
    <w:rsid w:val="00D35837"/>
    <w:rPr>
      <w:sz w:val="16"/>
      <w:szCs w:val="16"/>
    </w:rPr>
  </w:style>
  <w:style w:type="paragraph" w:styleId="Textkomente">
    <w:name w:val="annotation text"/>
    <w:basedOn w:val="Normln"/>
    <w:link w:val="TextkomenteChar"/>
    <w:uiPriority w:val="99"/>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numbering" w:customStyle="1" w:styleId="WW8Num3">
    <w:name w:val="WW8Num3"/>
    <w:basedOn w:val="Bezseznamu"/>
    <w:rsid w:val="00A50B15"/>
    <w:pPr>
      <w:numPr>
        <w:numId w:val="19"/>
      </w:numPr>
    </w:pPr>
  </w:style>
  <w:style w:type="character" w:customStyle="1" w:styleId="OdstavecseseznamemChar">
    <w:name w:val="Odstavec se seznamem Char"/>
    <w:aliases w:val="Nad Char,Odstavec cíl se seznamem Char,Odstavec se seznamem5 Char,Odstavec se seznamem1 Char,Odstavec se seznamem11 Char"/>
    <w:link w:val="Odstavecseseznamem"/>
    <w:locked/>
    <w:rsid w:val="00A50B15"/>
  </w:style>
  <w:style w:type="paragraph" w:customStyle="1" w:styleId="Standarduser">
    <w:name w:val="Standard (user)"/>
    <w:rsid w:val="00840809"/>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Default">
    <w:name w:val="Default"/>
    <w:rsid w:val="00E7381A"/>
    <w:pPr>
      <w:widowControl w:val="0"/>
      <w:suppressAutoHyphens/>
      <w:spacing w:after="0" w:line="240" w:lineRule="auto"/>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708996709">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1814131588">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AFB2-F24A-4392-B551-20036C7F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3641</Words>
  <Characters>21487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12</cp:revision>
  <cp:lastPrinted>2016-11-21T12:12:00Z</cp:lastPrinted>
  <dcterms:created xsi:type="dcterms:W3CDTF">2017-09-12T12:21:00Z</dcterms:created>
  <dcterms:modified xsi:type="dcterms:W3CDTF">2018-01-26T12:55:00Z</dcterms:modified>
</cp:coreProperties>
</file>