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36" w:rsidRDefault="00596136" w:rsidP="00402160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96136" w:rsidRDefault="00596136" w:rsidP="00AE005D">
      <w:pPr>
        <w:rPr>
          <w:rFonts w:ascii="Arial" w:hAnsi="Arial" w:cs="Arial"/>
          <w:sz w:val="22"/>
          <w:szCs w:val="22"/>
        </w:rPr>
      </w:pPr>
    </w:p>
    <w:p w:rsidR="00596136" w:rsidRDefault="00596136" w:rsidP="00AE005D">
      <w:pPr>
        <w:rPr>
          <w:rFonts w:ascii="Arial" w:hAnsi="Arial" w:cs="Arial"/>
          <w:sz w:val="22"/>
          <w:szCs w:val="22"/>
        </w:rPr>
      </w:pPr>
    </w:p>
    <w:p w:rsidR="00596136" w:rsidRDefault="00402160" w:rsidP="00AE005D">
      <w:pPr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pt;margin-top:4.9pt;width:252pt;height:1in;z-index:251658240" stroked="f">
            <v:textbox style="mso-next-textbox:#_x0000_s1026">
              <w:txbxContent>
                <w:p w:rsidR="00596136" w:rsidRPr="008E565E" w:rsidRDefault="00596136" w:rsidP="00AE005D">
                  <w:pPr>
                    <w:spacing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E565E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>STÁTNÍ VETERINÁRNÍ ÚSTAV PRAHA</w:t>
                  </w:r>
                  <w:r w:rsidRPr="008E565E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</w:p>
                <w:p w:rsidR="00596136" w:rsidRPr="008E565E" w:rsidRDefault="00596136" w:rsidP="00AE005D">
                  <w:pPr>
                    <w:spacing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E565E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>Sídlištní 136/24</w:t>
                  </w:r>
                </w:p>
                <w:p w:rsidR="00596136" w:rsidRPr="008E565E" w:rsidRDefault="00596136" w:rsidP="00AE005D">
                  <w:pPr>
                    <w:spacing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E565E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>165 00 Praha</w:t>
                  </w:r>
                </w:p>
              </w:txbxContent>
            </v:textbox>
          </v:shape>
        </w:pict>
      </w:r>
    </w:p>
    <w:p w:rsidR="00596136" w:rsidRDefault="00596136" w:rsidP="00AE005D">
      <w:pPr>
        <w:rPr>
          <w:rFonts w:ascii="Arial" w:hAnsi="Arial" w:cs="Arial"/>
          <w:sz w:val="22"/>
          <w:szCs w:val="22"/>
        </w:rPr>
      </w:pPr>
    </w:p>
    <w:p w:rsidR="00596136" w:rsidRDefault="00596136" w:rsidP="00AE005D">
      <w:pPr>
        <w:rPr>
          <w:rFonts w:ascii="Arial" w:hAnsi="Arial" w:cs="Arial"/>
          <w:sz w:val="22"/>
          <w:szCs w:val="22"/>
        </w:rPr>
      </w:pPr>
    </w:p>
    <w:p w:rsidR="00596136" w:rsidRDefault="00596136" w:rsidP="00AE005D">
      <w:pPr>
        <w:rPr>
          <w:rFonts w:ascii="Arial" w:hAnsi="Arial" w:cs="Arial"/>
          <w:sz w:val="22"/>
          <w:szCs w:val="22"/>
        </w:rPr>
      </w:pPr>
    </w:p>
    <w:p w:rsidR="00596136" w:rsidRDefault="00596136" w:rsidP="00AE005D">
      <w:pPr>
        <w:rPr>
          <w:rFonts w:ascii="Arial" w:hAnsi="Arial" w:cs="Arial"/>
          <w:sz w:val="22"/>
          <w:szCs w:val="22"/>
        </w:rPr>
      </w:pPr>
    </w:p>
    <w:p w:rsidR="00596136" w:rsidRDefault="00596136" w:rsidP="00AE005D">
      <w:pPr>
        <w:rPr>
          <w:rFonts w:ascii="Arial" w:hAnsi="Arial" w:cs="Arial"/>
          <w:sz w:val="22"/>
          <w:szCs w:val="22"/>
        </w:rPr>
      </w:pPr>
    </w:p>
    <w:p w:rsidR="00596136" w:rsidRDefault="00596136" w:rsidP="00AE005D">
      <w:pPr>
        <w:rPr>
          <w:rFonts w:ascii="Arial" w:hAnsi="Arial" w:cs="Arial"/>
          <w:sz w:val="22"/>
          <w:szCs w:val="22"/>
        </w:rPr>
      </w:pPr>
    </w:p>
    <w:p w:rsidR="00596136" w:rsidRDefault="00596136" w:rsidP="00AE005D">
      <w:pPr>
        <w:rPr>
          <w:rFonts w:ascii="Arial" w:hAnsi="Arial" w:cs="Arial"/>
          <w:sz w:val="22"/>
          <w:szCs w:val="22"/>
        </w:rPr>
      </w:pPr>
    </w:p>
    <w:p w:rsidR="00596136" w:rsidRDefault="00596136" w:rsidP="00AE005D">
      <w:pPr>
        <w:rPr>
          <w:rFonts w:ascii="Arial" w:hAnsi="Arial" w:cs="Arial"/>
          <w:sz w:val="22"/>
          <w:szCs w:val="22"/>
        </w:rPr>
      </w:pPr>
    </w:p>
    <w:p w:rsidR="00596136" w:rsidRDefault="00596136" w:rsidP="00AE005D">
      <w:pPr>
        <w:rPr>
          <w:rFonts w:ascii="Arial" w:hAnsi="Arial" w:cs="Arial"/>
          <w:sz w:val="22"/>
          <w:szCs w:val="22"/>
        </w:rPr>
      </w:pPr>
    </w:p>
    <w:p w:rsidR="00596136" w:rsidRDefault="00596136" w:rsidP="008E565E">
      <w:pPr>
        <w:ind w:left="360" w:right="360"/>
        <w:rPr>
          <w:rFonts w:ascii="Arial" w:hAnsi="Arial" w:cs="Arial"/>
          <w:sz w:val="22"/>
          <w:szCs w:val="22"/>
        </w:rPr>
      </w:pPr>
    </w:p>
    <w:p w:rsidR="00596136" w:rsidRPr="00BE66AB" w:rsidRDefault="00596136" w:rsidP="003C22A4">
      <w:pPr>
        <w:rPr>
          <w:rFonts w:ascii="Arial" w:hAnsi="Arial" w:cs="Arial"/>
          <w:sz w:val="22"/>
          <w:szCs w:val="22"/>
          <w:u w:val="single"/>
        </w:rPr>
      </w:pPr>
      <w:r w:rsidRPr="00BE66AB">
        <w:rPr>
          <w:rFonts w:ascii="Arial" w:hAnsi="Arial" w:cs="Arial"/>
          <w:sz w:val="22"/>
          <w:szCs w:val="22"/>
        </w:rPr>
        <w:t>Věc:</w:t>
      </w:r>
      <w:r w:rsidRPr="00BE66AB">
        <w:rPr>
          <w:rFonts w:ascii="Arial" w:hAnsi="Arial" w:cs="Arial"/>
          <w:sz w:val="22"/>
          <w:szCs w:val="22"/>
        </w:rPr>
        <w:tab/>
      </w:r>
      <w:r w:rsidRPr="005E625B">
        <w:rPr>
          <w:rFonts w:ascii="Arial" w:hAnsi="Arial" w:cs="Arial"/>
          <w:sz w:val="22"/>
          <w:szCs w:val="22"/>
          <w:u w:val="single"/>
        </w:rPr>
        <w:t xml:space="preserve">Dodatek ke smlouvě </w:t>
      </w:r>
      <w:r w:rsidRPr="005E625B">
        <w:rPr>
          <w:rFonts w:ascii="Tahoma" w:hAnsi="Tahoma" w:cs="Tahoma"/>
          <w:sz w:val="22"/>
          <w:szCs w:val="22"/>
          <w:u w:val="single"/>
        </w:rPr>
        <w:t>o</w:t>
      </w:r>
      <w:r>
        <w:rPr>
          <w:rFonts w:ascii="Tahoma" w:hAnsi="Tahoma" w:cs="Tahoma"/>
          <w:sz w:val="22"/>
          <w:szCs w:val="22"/>
          <w:u w:val="single"/>
        </w:rPr>
        <w:t xml:space="preserve"> poskytování služeb v odpadovém </w:t>
      </w:r>
      <w:r w:rsidRPr="005E625B">
        <w:rPr>
          <w:rFonts w:ascii="Tahoma" w:hAnsi="Tahoma" w:cs="Tahoma"/>
          <w:sz w:val="22"/>
          <w:szCs w:val="22"/>
          <w:u w:val="single"/>
        </w:rPr>
        <w:t>hospodářství</w:t>
      </w:r>
    </w:p>
    <w:p w:rsidR="00596136" w:rsidRPr="00A36696" w:rsidRDefault="00596136" w:rsidP="003C22A4">
      <w:pPr>
        <w:rPr>
          <w:rFonts w:ascii="Tahoma" w:hAnsi="Tahoma" w:cs="Tahoma"/>
          <w:sz w:val="22"/>
          <w:szCs w:val="22"/>
        </w:rPr>
      </w:pPr>
    </w:p>
    <w:p w:rsidR="00596136" w:rsidRPr="005E625B" w:rsidRDefault="00596136" w:rsidP="003C22A4">
      <w:pPr>
        <w:rPr>
          <w:rFonts w:ascii="Tahoma" w:hAnsi="Tahoma" w:cs="Tahoma"/>
          <w:sz w:val="22"/>
          <w:szCs w:val="22"/>
        </w:rPr>
      </w:pPr>
    </w:p>
    <w:p w:rsidR="00596136" w:rsidRPr="005E625B" w:rsidRDefault="00596136" w:rsidP="003C22A4">
      <w:pPr>
        <w:jc w:val="both"/>
        <w:rPr>
          <w:rFonts w:ascii="Tahoma" w:hAnsi="Tahoma" w:cs="Tahoma"/>
          <w:sz w:val="22"/>
          <w:szCs w:val="22"/>
        </w:rPr>
      </w:pPr>
      <w:r w:rsidRPr="005E625B">
        <w:rPr>
          <w:rFonts w:ascii="Tahoma" w:hAnsi="Tahoma" w:cs="Tahoma"/>
          <w:sz w:val="22"/>
          <w:szCs w:val="22"/>
        </w:rPr>
        <w:t>Vážený zákazníku,</w:t>
      </w:r>
    </w:p>
    <w:p w:rsidR="00596136" w:rsidRPr="003D6A7C" w:rsidRDefault="00596136" w:rsidP="003C22A4">
      <w:pPr>
        <w:rPr>
          <w:rFonts w:ascii="Tahoma" w:hAnsi="Tahoma" w:cs="Tahoma"/>
          <w:sz w:val="22"/>
          <w:szCs w:val="22"/>
        </w:rPr>
      </w:pPr>
    </w:p>
    <w:p w:rsidR="00596136" w:rsidRDefault="00596136" w:rsidP="003C22A4">
      <w:pPr>
        <w:jc w:val="both"/>
        <w:rPr>
          <w:rFonts w:ascii="Tahoma" w:hAnsi="Tahoma" w:cs="Tahoma"/>
          <w:sz w:val="22"/>
          <w:szCs w:val="22"/>
        </w:rPr>
      </w:pPr>
      <w:r w:rsidRPr="003D6A7C">
        <w:rPr>
          <w:rFonts w:ascii="Tahoma" w:hAnsi="Tahoma" w:cs="Tahoma"/>
          <w:sz w:val="22"/>
          <w:szCs w:val="22"/>
        </w:rPr>
        <w:t>rádi bychom Vám touto cestou poděkovali za spolupráci v oblasti nakládání s odpady v roce 2017 a popřáli hodně štěstí a úspěchů v roce 2018</w:t>
      </w:r>
      <w:r>
        <w:rPr>
          <w:rFonts w:ascii="Tahoma" w:hAnsi="Tahoma" w:cs="Tahoma"/>
          <w:sz w:val="22"/>
          <w:szCs w:val="22"/>
        </w:rPr>
        <w:t>.</w:t>
      </w:r>
      <w:r w:rsidRPr="005E625B">
        <w:rPr>
          <w:rFonts w:ascii="Tahoma" w:hAnsi="Tahoma" w:cs="Tahoma"/>
          <w:sz w:val="22"/>
          <w:szCs w:val="22"/>
        </w:rPr>
        <w:t xml:space="preserve"> </w:t>
      </w:r>
    </w:p>
    <w:p w:rsidR="00596136" w:rsidRDefault="00596136" w:rsidP="003C22A4">
      <w:pPr>
        <w:jc w:val="both"/>
        <w:rPr>
          <w:rFonts w:ascii="Tahoma" w:hAnsi="Tahoma" w:cs="Tahoma"/>
          <w:sz w:val="22"/>
          <w:szCs w:val="22"/>
        </w:rPr>
      </w:pPr>
    </w:p>
    <w:p w:rsidR="00596136" w:rsidRDefault="00596136" w:rsidP="003C22A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příloze Vám zasíláme dodate</w:t>
      </w:r>
      <w:r w:rsidRPr="005E625B">
        <w:rPr>
          <w:rFonts w:ascii="Tahoma" w:hAnsi="Tahoma" w:cs="Tahoma"/>
          <w:sz w:val="22"/>
          <w:szCs w:val="22"/>
        </w:rPr>
        <w:t>k</w:t>
      </w:r>
      <w:r w:rsidRPr="005E625B">
        <w:rPr>
          <w:rFonts w:ascii="Arial" w:hAnsi="Arial" w:cs="Arial"/>
          <w:sz w:val="22"/>
          <w:szCs w:val="22"/>
        </w:rPr>
        <w:t xml:space="preserve"> ke smlouvě </w:t>
      </w:r>
      <w:r w:rsidRPr="005E625B">
        <w:rPr>
          <w:rFonts w:ascii="Tahoma" w:hAnsi="Tahoma" w:cs="Tahoma"/>
          <w:sz w:val="22"/>
          <w:szCs w:val="22"/>
        </w:rPr>
        <w:t xml:space="preserve">o poskytování služeb v odpadovém hospodářství </w:t>
      </w:r>
      <w:r>
        <w:rPr>
          <w:rFonts w:ascii="Tahoma" w:hAnsi="Tahoma" w:cs="Tahoma"/>
          <w:sz w:val="22"/>
          <w:szCs w:val="22"/>
        </w:rPr>
        <w:t>platný k 1. 1. 2018.</w:t>
      </w:r>
    </w:p>
    <w:p w:rsidR="00596136" w:rsidRDefault="00596136" w:rsidP="003C22A4">
      <w:pPr>
        <w:jc w:val="both"/>
      </w:pPr>
      <w:r>
        <w:rPr>
          <w:rFonts w:ascii="Tahoma" w:hAnsi="Tahoma" w:cs="Tahoma"/>
          <w:sz w:val="22"/>
          <w:szCs w:val="22"/>
        </w:rPr>
        <w:br/>
      </w:r>
      <w:r w:rsidRPr="002D17F7">
        <w:rPr>
          <w:rFonts w:ascii="Tahoma" w:hAnsi="Tahoma" w:cs="Tahoma"/>
          <w:sz w:val="22"/>
          <w:szCs w:val="22"/>
        </w:rPr>
        <w:t>Povinnost třídit odpad plyne pro každého původce ze zákona č. 185/2001 Sb. O odpadech.  V letošním roce vzrostla aktivita orgánů státní správy v oblasti kontrol způsobu nakládání s odpady. Při těchto kontrolách je povinností doložit nejen způsob nakládání se směsnými či nebezpečnými odpady, ale také se separovanými odpady</w:t>
      </w:r>
      <w:r>
        <w:t xml:space="preserve">. </w:t>
      </w:r>
    </w:p>
    <w:p w:rsidR="00596136" w:rsidRDefault="00596136" w:rsidP="003C22A4">
      <w:pPr>
        <w:jc w:val="both"/>
        <w:rPr>
          <w:rFonts w:ascii="Tahoma" w:hAnsi="Tahoma" w:cs="Tahoma"/>
          <w:sz w:val="22"/>
          <w:szCs w:val="22"/>
        </w:rPr>
      </w:pPr>
    </w:p>
    <w:p w:rsidR="00596136" w:rsidRDefault="00596136" w:rsidP="003C22A4">
      <w:pPr>
        <w:jc w:val="both"/>
        <w:rPr>
          <w:rFonts w:ascii="Tahoma" w:hAnsi="Tahoma" w:cs="Tahoma"/>
          <w:sz w:val="22"/>
          <w:szCs w:val="22"/>
        </w:rPr>
      </w:pPr>
      <w:r w:rsidRPr="005E625B">
        <w:rPr>
          <w:rFonts w:ascii="Tahoma" w:hAnsi="Tahoma" w:cs="Tahoma"/>
          <w:sz w:val="22"/>
          <w:szCs w:val="22"/>
        </w:rPr>
        <w:t>Pro bližší informace</w:t>
      </w:r>
      <w:r>
        <w:rPr>
          <w:rFonts w:ascii="Tahoma" w:hAnsi="Tahoma" w:cs="Tahoma"/>
          <w:sz w:val="22"/>
          <w:szCs w:val="22"/>
        </w:rPr>
        <w:t xml:space="preserve"> mne prosím</w:t>
      </w:r>
      <w:r w:rsidRPr="005E625B">
        <w:rPr>
          <w:rFonts w:ascii="Tahoma" w:hAnsi="Tahoma" w:cs="Tahoma"/>
          <w:sz w:val="22"/>
          <w:szCs w:val="22"/>
        </w:rPr>
        <w:t xml:space="preserve"> kontaktujte </w:t>
      </w:r>
      <w:r>
        <w:rPr>
          <w:rFonts w:ascii="Tahoma" w:hAnsi="Tahoma" w:cs="Tahoma"/>
          <w:sz w:val="22"/>
          <w:szCs w:val="22"/>
        </w:rPr>
        <w:t xml:space="preserve">na tel. 724 563 406, nebo zasílejte písemné dotazy na e-mailovou adresu </w:t>
      </w:r>
      <w:hyperlink r:id="rId8" w:history="1">
        <w:r w:rsidRPr="008A6BB6">
          <w:rPr>
            <w:rStyle w:val="Hypertextovodkaz"/>
            <w:rFonts w:ascii="Tahoma" w:hAnsi="Tahoma" w:cs="Tahoma"/>
            <w:sz w:val="22"/>
            <w:szCs w:val="22"/>
          </w:rPr>
          <w:t>vaclav.cejnar@mariuspedersen.cz</w:t>
        </w:r>
      </w:hyperlink>
      <w:r w:rsidRPr="000F660F">
        <w:rPr>
          <w:rFonts w:ascii="Tahoma" w:hAnsi="Tahoma" w:cs="Tahoma"/>
          <w:sz w:val="22"/>
          <w:szCs w:val="22"/>
        </w:rPr>
        <w:t>.</w:t>
      </w:r>
    </w:p>
    <w:p w:rsidR="00596136" w:rsidRPr="005E625B" w:rsidRDefault="00596136" w:rsidP="003C22A4">
      <w:pPr>
        <w:jc w:val="both"/>
        <w:rPr>
          <w:rFonts w:ascii="Tahoma" w:hAnsi="Tahoma" w:cs="Tahoma"/>
          <w:sz w:val="22"/>
          <w:szCs w:val="22"/>
        </w:rPr>
      </w:pPr>
    </w:p>
    <w:p w:rsidR="00596136" w:rsidRPr="00A36696" w:rsidRDefault="00596136" w:rsidP="003C22A4">
      <w:pPr>
        <w:jc w:val="both"/>
        <w:rPr>
          <w:rFonts w:ascii="Tahoma" w:hAnsi="Tahoma" w:cs="Tahoma"/>
          <w:sz w:val="22"/>
          <w:szCs w:val="22"/>
        </w:rPr>
      </w:pPr>
    </w:p>
    <w:p w:rsidR="00596136" w:rsidRPr="00BE66AB" w:rsidRDefault="00596136" w:rsidP="003C22A4">
      <w:pPr>
        <w:rPr>
          <w:rFonts w:ascii="Arial" w:hAnsi="Arial" w:cs="Arial"/>
          <w:sz w:val="22"/>
          <w:szCs w:val="22"/>
        </w:rPr>
      </w:pPr>
      <w:r w:rsidRPr="00BE66AB">
        <w:rPr>
          <w:rFonts w:ascii="Arial" w:hAnsi="Arial" w:cs="Arial"/>
          <w:sz w:val="22"/>
          <w:szCs w:val="22"/>
        </w:rPr>
        <w:t>S pozdravem</w:t>
      </w:r>
    </w:p>
    <w:p w:rsidR="00596136" w:rsidRPr="00930B84" w:rsidRDefault="00596136" w:rsidP="003C22A4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40216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35.85pt;height:80.85pt;visibility:visible">
            <v:imagedata r:id="rId9" o:title=""/>
          </v:shape>
        </w:pic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596136" w:rsidRPr="00BE66AB" w:rsidRDefault="00596136" w:rsidP="003C22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Hradecké služby </w:t>
      </w:r>
      <w:r w:rsidRPr="00930B84">
        <w:rPr>
          <w:rFonts w:ascii="Arial" w:hAnsi="Arial" w:cs="Arial"/>
          <w:b/>
          <w:bCs/>
          <w:sz w:val="22"/>
          <w:szCs w:val="22"/>
        </w:rPr>
        <w:t>a.s.</w:t>
      </w:r>
    </w:p>
    <w:p w:rsidR="00596136" w:rsidRDefault="00596136" w:rsidP="003C22A4">
      <w:pPr>
        <w:rPr>
          <w:rFonts w:ascii="Arial" w:hAnsi="Arial" w:cs="Arial"/>
          <w:b/>
          <w:bCs/>
          <w:sz w:val="22"/>
          <w:szCs w:val="22"/>
        </w:rPr>
      </w:pPr>
    </w:p>
    <w:p w:rsidR="00596136" w:rsidRPr="00930B84" w:rsidRDefault="00596136" w:rsidP="003C22A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Václav Cejnar, Dis. </w:t>
      </w:r>
    </w:p>
    <w:p w:rsidR="00596136" w:rsidRDefault="00596136" w:rsidP="003C22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BE66AB">
        <w:rPr>
          <w:rFonts w:ascii="Arial" w:hAnsi="Arial" w:cs="Arial"/>
          <w:sz w:val="22"/>
          <w:szCs w:val="22"/>
        </w:rPr>
        <w:t>bchodn</w:t>
      </w:r>
      <w:r>
        <w:rPr>
          <w:rFonts w:ascii="Arial" w:hAnsi="Arial" w:cs="Arial"/>
          <w:sz w:val="22"/>
          <w:szCs w:val="22"/>
        </w:rPr>
        <w:t>í zástupce</w:t>
      </w:r>
    </w:p>
    <w:p w:rsidR="00596136" w:rsidRDefault="00596136" w:rsidP="003C22A4">
      <w:pPr>
        <w:rPr>
          <w:rFonts w:ascii="Arial" w:hAnsi="Arial" w:cs="Arial"/>
          <w:sz w:val="22"/>
          <w:szCs w:val="22"/>
        </w:rPr>
      </w:pPr>
    </w:p>
    <w:p w:rsidR="00596136" w:rsidRDefault="00596136" w:rsidP="003C22A4">
      <w:pPr>
        <w:rPr>
          <w:rFonts w:ascii="Arial" w:hAnsi="Arial" w:cs="Arial"/>
          <w:sz w:val="22"/>
          <w:szCs w:val="22"/>
        </w:rPr>
      </w:pPr>
    </w:p>
    <w:p w:rsidR="00596136" w:rsidRDefault="00596136" w:rsidP="003C22A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Příloha:</w:t>
      </w:r>
    </w:p>
    <w:p w:rsidR="00596136" w:rsidRPr="00147245" w:rsidRDefault="00596136" w:rsidP="003C22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textu</w:t>
      </w:r>
    </w:p>
    <w:p w:rsidR="00596136" w:rsidRDefault="00402160" w:rsidP="008E565E">
      <w:pPr>
        <w:pStyle w:val="nadpistabulky"/>
        <w:ind w:left="360" w:right="3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>
          <v:shape id="_x0000_i1026" type="#_x0000_t75" style="width:144.7pt;height:44.85pt">
            <v:imagedata r:id="rId10" o:title=""/>
          </v:shape>
        </w:pict>
      </w:r>
      <w:r w:rsidR="00596136">
        <w:rPr>
          <w:rFonts w:ascii="Calibri" w:hAnsi="Calibri" w:cs="Calibri"/>
          <w:sz w:val="22"/>
          <w:szCs w:val="22"/>
        </w:rPr>
        <w:br w:type="page"/>
      </w:r>
    </w:p>
    <w:p w:rsidR="00596136" w:rsidRPr="00C2121A" w:rsidRDefault="00596136" w:rsidP="008E565E">
      <w:pPr>
        <w:pStyle w:val="nadpistabulky"/>
        <w:jc w:val="center"/>
        <w:rPr>
          <w:rFonts w:ascii="Calibri" w:hAnsi="Calibri" w:cs="Calibri"/>
          <w:sz w:val="22"/>
          <w:szCs w:val="22"/>
        </w:rPr>
      </w:pPr>
      <w:r w:rsidRPr="00C2121A">
        <w:rPr>
          <w:rFonts w:ascii="Calibri" w:hAnsi="Calibri" w:cs="Calibri"/>
          <w:sz w:val="22"/>
          <w:szCs w:val="22"/>
        </w:rPr>
        <w:t>Dodatek ke smlouvě č</w:t>
      </w:r>
      <w:r w:rsidRPr="00C2121A">
        <w:rPr>
          <w:rFonts w:ascii="Calibri" w:hAnsi="Calibri" w:cs="Calibri"/>
          <w:i/>
          <w:iCs/>
          <w:sz w:val="22"/>
          <w:szCs w:val="22"/>
        </w:rPr>
        <w:t xml:space="preserve">. </w:t>
      </w:r>
      <w:r w:rsidRPr="00C2121A">
        <w:rPr>
          <w:rFonts w:ascii="Calibri" w:hAnsi="Calibri" w:cs="Calibri"/>
          <w:noProof/>
          <w:sz w:val="22"/>
          <w:szCs w:val="22"/>
        </w:rPr>
        <w:t>4182016</w:t>
      </w:r>
    </w:p>
    <w:p w:rsidR="00596136" w:rsidRPr="00C2121A" w:rsidRDefault="00596136" w:rsidP="008E565E">
      <w:pPr>
        <w:pStyle w:val="nadpistabulky"/>
        <w:jc w:val="center"/>
        <w:rPr>
          <w:rFonts w:ascii="Calibri" w:hAnsi="Calibri" w:cs="Calibri"/>
          <w:sz w:val="18"/>
          <w:szCs w:val="18"/>
        </w:rPr>
      </w:pPr>
    </w:p>
    <w:p w:rsidR="00596136" w:rsidRPr="00C2121A" w:rsidRDefault="00596136" w:rsidP="008E565E">
      <w:pPr>
        <w:pStyle w:val="Zkladntext"/>
        <w:spacing w:line="300" w:lineRule="atLeast"/>
        <w:ind w:right="0"/>
        <w:jc w:val="center"/>
        <w:rPr>
          <w:rFonts w:ascii="Calibri" w:hAnsi="Calibri" w:cs="Calibri"/>
          <w:b/>
          <w:bCs/>
          <w:caps/>
          <w:sz w:val="20"/>
          <w:szCs w:val="20"/>
          <w:u w:val="single"/>
        </w:rPr>
      </w:pPr>
      <w:r>
        <w:rPr>
          <w:rFonts w:ascii="Calibri" w:hAnsi="Calibri" w:cs="Calibri"/>
          <w:b/>
          <w:bCs/>
          <w:caps/>
          <w:sz w:val="20"/>
          <w:szCs w:val="20"/>
          <w:u w:val="single"/>
        </w:rPr>
        <w:t>ceník služeb platný od 1.1</w:t>
      </w:r>
      <w:r w:rsidRPr="00C2121A">
        <w:rPr>
          <w:rFonts w:ascii="Calibri" w:hAnsi="Calibri" w:cs="Calibri"/>
          <w:b/>
          <w:bCs/>
          <w:caps/>
          <w:sz w:val="20"/>
          <w:szCs w:val="20"/>
          <w:u w:val="single"/>
        </w:rPr>
        <w:t>.201</w:t>
      </w:r>
      <w:r>
        <w:rPr>
          <w:rFonts w:ascii="Calibri" w:hAnsi="Calibri" w:cs="Calibri"/>
          <w:b/>
          <w:bCs/>
          <w:caps/>
          <w:sz w:val="20"/>
          <w:szCs w:val="20"/>
          <w:u w:val="single"/>
        </w:rPr>
        <w:t>8</w:t>
      </w:r>
    </w:p>
    <w:p w:rsidR="00596136" w:rsidRPr="00C2121A" w:rsidRDefault="00596136" w:rsidP="008E565E">
      <w:pPr>
        <w:pStyle w:val="nadpistabulky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977"/>
        <w:gridCol w:w="1842"/>
        <w:gridCol w:w="3261"/>
      </w:tblGrid>
      <w:tr w:rsidR="00596136" w:rsidRPr="00C2121A">
        <w:trPr>
          <w:cantSplit/>
        </w:trPr>
        <w:tc>
          <w:tcPr>
            <w:tcW w:w="426" w:type="dxa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2121A">
              <w:rPr>
                <w:rFonts w:ascii="Calibri" w:hAnsi="Calibri" w:cs="Calibri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2126" w:type="dxa"/>
            <w:vAlign w:val="bottom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2121A">
              <w:rPr>
                <w:rFonts w:ascii="Calibri" w:hAnsi="Calibri" w:cs="Calibri"/>
                <w:b/>
                <w:bCs/>
                <w:sz w:val="18"/>
                <w:szCs w:val="18"/>
              </w:rPr>
              <w:t>Objednatel:</w:t>
            </w:r>
          </w:p>
        </w:tc>
        <w:tc>
          <w:tcPr>
            <w:tcW w:w="8080" w:type="dxa"/>
            <w:gridSpan w:val="3"/>
            <w:vAlign w:val="bottom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2121A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STÁTNÍ VETERINÁRNÍ ÚSTAV PRAHA</w:t>
            </w:r>
            <w:r w:rsidRPr="00C2121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96136" w:rsidRPr="00C2121A">
        <w:trPr>
          <w:cantSplit/>
        </w:trPr>
        <w:tc>
          <w:tcPr>
            <w:tcW w:w="426" w:type="dxa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společnost je zapsána u:</w:t>
            </w:r>
          </w:p>
        </w:tc>
        <w:tc>
          <w:tcPr>
            <w:tcW w:w="8080" w:type="dxa"/>
            <w:gridSpan w:val="3"/>
            <w:vAlign w:val="bottom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příspěvková organizace</w:t>
            </w:r>
            <w:r w:rsidRPr="00C2121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6136" w:rsidRPr="00C2121A">
        <w:trPr>
          <w:cantSplit/>
        </w:trPr>
        <w:tc>
          <w:tcPr>
            <w:tcW w:w="426" w:type="dxa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Sídlo:</w:t>
            </w:r>
            <w:r w:rsidRPr="00C2121A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8080" w:type="dxa"/>
            <w:gridSpan w:val="3"/>
            <w:vAlign w:val="bottom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Sídlištní 136/24</w:t>
            </w:r>
            <w:r w:rsidRPr="00C2121A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165 00 Praha</w:t>
            </w:r>
          </w:p>
        </w:tc>
      </w:tr>
      <w:tr w:rsidR="00596136" w:rsidRPr="00C2121A">
        <w:trPr>
          <w:cantSplit/>
        </w:trPr>
        <w:tc>
          <w:tcPr>
            <w:tcW w:w="426" w:type="dxa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Kontaktní adresa:</w:t>
            </w:r>
          </w:p>
        </w:tc>
        <w:tc>
          <w:tcPr>
            <w:tcW w:w="8080" w:type="dxa"/>
            <w:gridSpan w:val="3"/>
            <w:vAlign w:val="bottom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Wonkova 343/20</w:t>
            </w:r>
            <w:r w:rsidRPr="00C2121A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500 02 Hradec Králové</w:t>
            </w:r>
          </w:p>
        </w:tc>
      </w:tr>
      <w:tr w:rsidR="00596136" w:rsidRPr="00C2121A">
        <w:trPr>
          <w:cantSplit/>
        </w:trPr>
        <w:tc>
          <w:tcPr>
            <w:tcW w:w="426" w:type="dxa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Zastoupený:</w:t>
            </w:r>
          </w:p>
        </w:tc>
        <w:tc>
          <w:tcPr>
            <w:tcW w:w="8080" w:type="dxa"/>
            <w:gridSpan w:val="3"/>
            <w:vAlign w:val="bottom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6136" w:rsidRPr="00C2121A">
        <w:tc>
          <w:tcPr>
            <w:tcW w:w="426" w:type="dxa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Bankovní spojení:</w:t>
            </w:r>
          </w:p>
        </w:tc>
        <w:tc>
          <w:tcPr>
            <w:tcW w:w="2977" w:type="dxa"/>
            <w:vAlign w:val="bottom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Číslo účtu:</w:t>
            </w:r>
          </w:p>
        </w:tc>
        <w:tc>
          <w:tcPr>
            <w:tcW w:w="3261" w:type="dxa"/>
            <w:vAlign w:val="bottom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6136" w:rsidRPr="00C2121A">
        <w:tc>
          <w:tcPr>
            <w:tcW w:w="426" w:type="dxa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IČO:</w:t>
            </w:r>
          </w:p>
        </w:tc>
        <w:tc>
          <w:tcPr>
            <w:tcW w:w="2977" w:type="dxa"/>
            <w:vAlign w:val="bottom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00019305</w:t>
            </w:r>
          </w:p>
        </w:tc>
        <w:tc>
          <w:tcPr>
            <w:tcW w:w="1842" w:type="dxa"/>
            <w:vAlign w:val="bottom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DIČ:</w:t>
            </w:r>
          </w:p>
        </w:tc>
        <w:tc>
          <w:tcPr>
            <w:tcW w:w="3261" w:type="dxa"/>
            <w:vAlign w:val="bottom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CZ00019305</w:t>
            </w:r>
          </w:p>
        </w:tc>
      </w:tr>
      <w:tr w:rsidR="00596136" w:rsidRPr="00C2121A">
        <w:trPr>
          <w:trHeight w:val="53"/>
        </w:trPr>
        <w:tc>
          <w:tcPr>
            <w:tcW w:w="426" w:type="dxa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Telefon:</w:t>
            </w:r>
          </w:p>
        </w:tc>
        <w:tc>
          <w:tcPr>
            <w:tcW w:w="2977" w:type="dxa"/>
            <w:vAlign w:val="bottom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495 212 921-2</w:t>
            </w:r>
          </w:p>
        </w:tc>
        <w:tc>
          <w:tcPr>
            <w:tcW w:w="1842" w:type="dxa"/>
            <w:vAlign w:val="bottom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Fax:</w:t>
            </w:r>
          </w:p>
        </w:tc>
        <w:tc>
          <w:tcPr>
            <w:tcW w:w="3261" w:type="dxa"/>
            <w:vAlign w:val="bottom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495 221 120</w:t>
            </w:r>
          </w:p>
        </w:tc>
      </w:tr>
    </w:tbl>
    <w:p w:rsidR="00596136" w:rsidRPr="00C2121A" w:rsidRDefault="00596136" w:rsidP="008E565E">
      <w:pPr>
        <w:pStyle w:val="Zkladntext"/>
        <w:spacing w:after="40"/>
        <w:ind w:righ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977"/>
        <w:gridCol w:w="1842"/>
        <w:gridCol w:w="3261"/>
      </w:tblGrid>
      <w:tr w:rsidR="00596136" w:rsidRPr="00C2121A">
        <w:trPr>
          <w:cantSplit/>
          <w:trHeight w:hRule="exact" w:val="240"/>
        </w:trPr>
        <w:tc>
          <w:tcPr>
            <w:tcW w:w="426" w:type="dxa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2121A">
              <w:rPr>
                <w:rFonts w:ascii="Calibri" w:hAnsi="Calibri" w:cs="Calibri"/>
                <w:b/>
                <w:bCs/>
                <w:sz w:val="18"/>
                <w:szCs w:val="18"/>
              </w:rPr>
              <w:t>1.2.</w:t>
            </w:r>
          </w:p>
        </w:tc>
        <w:tc>
          <w:tcPr>
            <w:tcW w:w="2126" w:type="dxa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2121A">
              <w:rPr>
                <w:rFonts w:ascii="Calibri" w:hAnsi="Calibri" w:cs="Calibri"/>
                <w:b/>
                <w:bCs/>
                <w:sz w:val="18"/>
                <w:szCs w:val="18"/>
              </w:rPr>
              <w:t>Zhotovitel:</w:t>
            </w:r>
          </w:p>
        </w:tc>
        <w:tc>
          <w:tcPr>
            <w:tcW w:w="8080" w:type="dxa"/>
            <w:gridSpan w:val="3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Hradecké služby a.s.</w:t>
            </w:r>
          </w:p>
        </w:tc>
      </w:tr>
      <w:tr w:rsidR="00596136" w:rsidRPr="00C2121A">
        <w:trPr>
          <w:cantSplit/>
          <w:trHeight w:hRule="exact" w:val="240"/>
        </w:trPr>
        <w:tc>
          <w:tcPr>
            <w:tcW w:w="426" w:type="dxa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společnost je zapsána u:</w:t>
            </w:r>
          </w:p>
        </w:tc>
        <w:tc>
          <w:tcPr>
            <w:tcW w:w="8080" w:type="dxa"/>
            <w:gridSpan w:val="3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Krajského soudu v Hradci Králové – oddíl B, vložka 2213</w:t>
            </w:r>
          </w:p>
        </w:tc>
      </w:tr>
      <w:tr w:rsidR="00596136" w:rsidRPr="00C2121A">
        <w:trPr>
          <w:cantSplit/>
          <w:trHeight w:hRule="exact" w:val="240"/>
        </w:trPr>
        <w:tc>
          <w:tcPr>
            <w:tcW w:w="426" w:type="dxa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Sídlo:</w:t>
            </w:r>
            <w:r w:rsidRPr="00C2121A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8080" w:type="dxa"/>
            <w:gridSpan w:val="3"/>
            <w:vAlign w:val="center"/>
          </w:tcPr>
          <w:p w:rsidR="00596136" w:rsidRDefault="00596136" w:rsidP="008E565E">
            <w:pPr>
              <w:pStyle w:val="Zkladntext"/>
              <w:ind w:righ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Bratří Štefanů 990, 500 03 Hradec Králové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596136" w:rsidRPr="00C2121A" w:rsidRDefault="00596136" w:rsidP="008E565E">
            <w:pPr>
              <w:pStyle w:val="Zkladntext"/>
              <w:ind w:right="0"/>
              <w:rPr>
                <w:rFonts w:ascii="Calibri" w:hAnsi="Calibri" w:cs="Calibri"/>
                <w:sz w:val="20"/>
                <w:szCs w:val="20"/>
              </w:rPr>
            </w:pPr>
          </w:p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6136" w:rsidRPr="00C2121A">
        <w:trPr>
          <w:cantSplit/>
          <w:trHeight w:hRule="exact" w:val="240"/>
        </w:trPr>
        <w:tc>
          <w:tcPr>
            <w:tcW w:w="426" w:type="dxa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Zastoupený:</w:t>
            </w:r>
          </w:p>
        </w:tc>
        <w:tc>
          <w:tcPr>
            <w:tcW w:w="8080" w:type="dxa"/>
            <w:gridSpan w:val="3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Bc. Rad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C2121A">
              <w:rPr>
                <w:rFonts w:ascii="Calibri" w:hAnsi="Calibri" w:cs="Calibri"/>
                <w:sz w:val="18"/>
                <w:szCs w:val="18"/>
              </w:rPr>
              <w:t xml:space="preserve">k Sokol, oblastní manažer, </w:t>
            </w: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DiS. Václav Cejnar</w:t>
            </w:r>
            <w:r>
              <w:rPr>
                <w:rFonts w:ascii="Calibri" w:hAnsi="Calibri" w:cs="Calibri"/>
                <w:sz w:val="18"/>
                <w:szCs w:val="18"/>
              </w:rPr>
              <w:t>, obchodní zástupce</w:t>
            </w:r>
          </w:p>
        </w:tc>
      </w:tr>
      <w:tr w:rsidR="00596136" w:rsidRPr="00C2121A">
        <w:trPr>
          <w:trHeight w:hRule="exact" w:val="240"/>
        </w:trPr>
        <w:tc>
          <w:tcPr>
            <w:tcW w:w="426" w:type="dxa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Bankovní spojení:</w:t>
            </w:r>
          </w:p>
        </w:tc>
        <w:tc>
          <w:tcPr>
            <w:tcW w:w="2977" w:type="dxa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ČSOB Hradec Králové</w:t>
            </w:r>
          </w:p>
        </w:tc>
        <w:tc>
          <w:tcPr>
            <w:tcW w:w="1842" w:type="dxa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Číslo účtu:</w:t>
            </w:r>
          </w:p>
        </w:tc>
        <w:tc>
          <w:tcPr>
            <w:tcW w:w="3261" w:type="dxa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17050733/0300</w:t>
            </w:r>
          </w:p>
        </w:tc>
      </w:tr>
      <w:tr w:rsidR="00596136" w:rsidRPr="00C2121A">
        <w:trPr>
          <w:trHeight w:hRule="exact" w:val="240"/>
        </w:trPr>
        <w:tc>
          <w:tcPr>
            <w:tcW w:w="426" w:type="dxa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IČO:</w:t>
            </w:r>
          </w:p>
        </w:tc>
        <w:tc>
          <w:tcPr>
            <w:tcW w:w="2977" w:type="dxa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25962973</w:t>
            </w:r>
          </w:p>
        </w:tc>
        <w:tc>
          <w:tcPr>
            <w:tcW w:w="1842" w:type="dxa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DIČ:</w:t>
            </w:r>
          </w:p>
        </w:tc>
        <w:tc>
          <w:tcPr>
            <w:tcW w:w="3261" w:type="dxa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CZ25962973</w:t>
            </w:r>
          </w:p>
        </w:tc>
      </w:tr>
      <w:tr w:rsidR="00596136" w:rsidRPr="00C2121A">
        <w:trPr>
          <w:trHeight w:hRule="exact" w:val="240"/>
        </w:trPr>
        <w:tc>
          <w:tcPr>
            <w:tcW w:w="426" w:type="dxa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Telefon:</w:t>
            </w:r>
          </w:p>
        </w:tc>
        <w:tc>
          <w:tcPr>
            <w:tcW w:w="2977" w:type="dxa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495 540 040</w:t>
            </w:r>
          </w:p>
        </w:tc>
        <w:tc>
          <w:tcPr>
            <w:tcW w:w="1842" w:type="dxa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Fax:</w:t>
            </w:r>
          </w:p>
        </w:tc>
        <w:tc>
          <w:tcPr>
            <w:tcW w:w="3261" w:type="dxa"/>
            <w:vAlign w:val="center"/>
          </w:tcPr>
          <w:p w:rsidR="00596136" w:rsidRPr="00C2121A" w:rsidRDefault="00596136" w:rsidP="008E565E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96136" w:rsidRPr="00C2121A" w:rsidRDefault="00596136" w:rsidP="008E565E">
      <w:pPr>
        <w:jc w:val="center"/>
        <w:rPr>
          <w:rFonts w:ascii="Calibri" w:hAnsi="Calibri" w:cs="Calibri"/>
          <w:b/>
          <w:bCs/>
          <w:sz w:val="16"/>
          <w:szCs w:val="16"/>
          <w:u w:val="single"/>
        </w:rPr>
      </w:pPr>
    </w:p>
    <w:p w:rsidR="00596136" w:rsidRPr="00C2121A" w:rsidRDefault="00596136" w:rsidP="008E565E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C2121A">
        <w:rPr>
          <w:rFonts w:ascii="Calibri" w:hAnsi="Calibri" w:cs="Calibri"/>
          <w:b/>
          <w:bCs/>
          <w:sz w:val="24"/>
          <w:szCs w:val="24"/>
          <w:u w:val="single"/>
        </w:rPr>
        <w:t>Ceník</w:t>
      </w:r>
    </w:p>
    <w:p w:rsidR="00596136" w:rsidRDefault="00596136" w:rsidP="008E565E">
      <w:pPr>
        <w:numPr>
          <w:ilvl w:val="0"/>
          <w:numId w:val="43"/>
        </w:numPr>
        <w:ind w:left="0" w:firstLine="0"/>
        <w:rPr>
          <w:rFonts w:ascii="Calibri" w:hAnsi="Calibri" w:cs="Calibri"/>
          <w:b/>
          <w:bCs/>
          <w:sz w:val="18"/>
          <w:szCs w:val="18"/>
        </w:rPr>
      </w:pPr>
      <w:r w:rsidRPr="00C2121A">
        <w:rPr>
          <w:rFonts w:ascii="Calibri" w:hAnsi="Calibri" w:cs="Calibri"/>
          <w:b/>
          <w:bCs/>
          <w:sz w:val="18"/>
          <w:szCs w:val="18"/>
        </w:rPr>
        <w:t xml:space="preserve">Nasmlouvané odpady </w:t>
      </w: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540"/>
        <w:gridCol w:w="6590"/>
        <w:gridCol w:w="1440"/>
        <w:gridCol w:w="900"/>
      </w:tblGrid>
      <w:tr w:rsidR="00596136">
        <w:tc>
          <w:tcPr>
            <w:tcW w:w="1150" w:type="dxa"/>
            <w:shd w:val="clear" w:color="auto" w:fill="E6E6E6"/>
            <w:vAlign w:val="center"/>
          </w:tcPr>
          <w:p w:rsidR="00596136" w:rsidRDefault="00596136" w:rsidP="008E565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Katalogové č.</w:t>
            </w:r>
          </w:p>
        </w:tc>
        <w:tc>
          <w:tcPr>
            <w:tcW w:w="540" w:type="dxa"/>
            <w:shd w:val="clear" w:color="auto" w:fill="E6E6E6"/>
            <w:vAlign w:val="center"/>
          </w:tcPr>
          <w:p w:rsidR="00596136" w:rsidRDefault="00596136" w:rsidP="008E565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Kategorie</w:t>
            </w:r>
          </w:p>
        </w:tc>
        <w:tc>
          <w:tcPr>
            <w:tcW w:w="6590" w:type="dxa"/>
            <w:shd w:val="clear" w:color="auto" w:fill="E6E6E6"/>
            <w:vAlign w:val="center"/>
          </w:tcPr>
          <w:p w:rsidR="00596136" w:rsidRDefault="00596136" w:rsidP="008E565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Název odpadu</w:t>
            </w:r>
          </w:p>
        </w:tc>
        <w:tc>
          <w:tcPr>
            <w:tcW w:w="2340" w:type="dxa"/>
            <w:gridSpan w:val="2"/>
            <w:shd w:val="clear" w:color="auto" w:fill="E6E6E6"/>
            <w:vAlign w:val="center"/>
          </w:tcPr>
          <w:p w:rsidR="00596136" w:rsidRDefault="00596136" w:rsidP="008E56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</w:t>
            </w:r>
          </w:p>
        </w:tc>
      </w:tr>
      <w:tr w:rsidR="00596136" w:rsidRPr="001640D4">
        <w:tc>
          <w:tcPr>
            <w:tcW w:w="115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180202</w:t>
            </w:r>
          </w:p>
        </w:tc>
        <w:tc>
          <w:tcPr>
            <w:tcW w:w="54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N</w:t>
            </w:r>
          </w:p>
        </w:tc>
        <w:tc>
          <w:tcPr>
            <w:tcW w:w="659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Odpady, na jejichž sběr a odstraňování jsou kladeny zvláštní požadavky s ohledem na prevenci infekce</w:t>
            </w:r>
          </w:p>
        </w:tc>
        <w:tc>
          <w:tcPr>
            <w:tcW w:w="1440" w:type="dxa"/>
            <w:vAlign w:val="center"/>
          </w:tcPr>
          <w:p w:rsidR="00596136" w:rsidRPr="001640D4" w:rsidRDefault="00596136" w:rsidP="008E565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42 630,00</w:t>
            </w:r>
          </w:p>
        </w:tc>
        <w:tc>
          <w:tcPr>
            <w:tcW w:w="90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sz w:val="18"/>
                <w:szCs w:val="18"/>
              </w:rPr>
              <w:t>Kč/</w:t>
            </w: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t</w:t>
            </w:r>
          </w:p>
        </w:tc>
      </w:tr>
      <w:tr w:rsidR="00596136" w:rsidRPr="001640D4">
        <w:tc>
          <w:tcPr>
            <w:tcW w:w="115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160507</w:t>
            </w:r>
          </w:p>
        </w:tc>
        <w:tc>
          <w:tcPr>
            <w:tcW w:w="54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N</w:t>
            </w:r>
          </w:p>
        </w:tc>
        <w:tc>
          <w:tcPr>
            <w:tcW w:w="659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Vyřazené anorganické chemikálie, které jsou nebo obsahují nebezpečné látky</w:t>
            </w:r>
          </w:p>
        </w:tc>
        <w:tc>
          <w:tcPr>
            <w:tcW w:w="1440" w:type="dxa"/>
            <w:vAlign w:val="center"/>
          </w:tcPr>
          <w:p w:rsidR="00596136" w:rsidRPr="001640D4" w:rsidRDefault="00596136" w:rsidP="008E565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18 270,00</w:t>
            </w:r>
          </w:p>
        </w:tc>
        <w:tc>
          <w:tcPr>
            <w:tcW w:w="90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sz w:val="18"/>
                <w:szCs w:val="18"/>
              </w:rPr>
              <w:t>Kč/</w:t>
            </w: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t</w:t>
            </w:r>
          </w:p>
        </w:tc>
      </w:tr>
      <w:tr w:rsidR="00596136" w:rsidRPr="001640D4">
        <w:tc>
          <w:tcPr>
            <w:tcW w:w="115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160508</w:t>
            </w:r>
          </w:p>
        </w:tc>
        <w:tc>
          <w:tcPr>
            <w:tcW w:w="54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N</w:t>
            </w:r>
          </w:p>
        </w:tc>
        <w:tc>
          <w:tcPr>
            <w:tcW w:w="659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Vyřazené organické chemikálie, které jsou nebo obsahují nebezpečné látky</w:t>
            </w:r>
          </w:p>
        </w:tc>
        <w:tc>
          <w:tcPr>
            <w:tcW w:w="1440" w:type="dxa"/>
            <w:vAlign w:val="center"/>
          </w:tcPr>
          <w:p w:rsidR="00596136" w:rsidRPr="001640D4" w:rsidRDefault="00596136" w:rsidP="008E565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18 270,00</w:t>
            </w:r>
          </w:p>
        </w:tc>
        <w:tc>
          <w:tcPr>
            <w:tcW w:w="90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sz w:val="18"/>
                <w:szCs w:val="18"/>
              </w:rPr>
              <w:t>Kč/</w:t>
            </w: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t</w:t>
            </w:r>
          </w:p>
        </w:tc>
      </w:tr>
      <w:tr w:rsidR="00596136" w:rsidRPr="001640D4">
        <w:tc>
          <w:tcPr>
            <w:tcW w:w="115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160211</w:t>
            </w:r>
          </w:p>
        </w:tc>
        <w:tc>
          <w:tcPr>
            <w:tcW w:w="54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N</w:t>
            </w:r>
          </w:p>
        </w:tc>
        <w:tc>
          <w:tcPr>
            <w:tcW w:w="659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Vyřazená zařízení obsahující chlorofluorouhlovodíky, hydrochlorofluorouhlovodíky (HCFC) a hydrofluorouhlovodíky (HFC)</w:t>
            </w:r>
          </w:p>
        </w:tc>
        <w:tc>
          <w:tcPr>
            <w:tcW w:w="1440" w:type="dxa"/>
            <w:vAlign w:val="center"/>
          </w:tcPr>
          <w:p w:rsidR="00596136" w:rsidRPr="001640D4" w:rsidRDefault="00596136" w:rsidP="008E565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295,00</w:t>
            </w:r>
          </w:p>
        </w:tc>
        <w:tc>
          <w:tcPr>
            <w:tcW w:w="90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sz w:val="18"/>
                <w:szCs w:val="18"/>
              </w:rPr>
              <w:t>Kč/</w:t>
            </w: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ks</w:t>
            </w:r>
          </w:p>
        </w:tc>
      </w:tr>
      <w:tr w:rsidR="00596136" w:rsidRPr="001640D4">
        <w:tc>
          <w:tcPr>
            <w:tcW w:w="115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180103</w:t>
            </w:r>
          </w:p>
        </w:tc>
        <w:tc>
          <w:tcPr>
            <w:tcW w:w="54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N</w:t>
            </w:r>
          </w:p>
        </w:tc>
        <w:tc>
          <w:tcPr>
            <w:tcW w:w="659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Odpady, na jejichž sběr a odstraňování jsou kladeny zvláštní požadavky s ohledem na prevenci infekce</w:t>
            </w:r>
          </w:p>
        </w:tc>
        <w:tc>
          <w:tcPr>
            <w:tcW w:w="1440" w:type="dxa"/>
            <w:vAlign w:val="center"/>
          </w:tcPr>
          <w:p w:rsidR="00596136" w:rsidRPr="001640D4" w:rsidRDefault="00596136" w:rsidP="008E565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15 800,00</w:t>
            </w:r>
          </w:p>
        </w:tc>
        <w:tc>
          <w:tcPr>
            <w:tcW w:w="90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sz w:val="18"/>
                <w:szCs w:val="18"/>
              </w:rPr>
              <w:t>Kč/</w:t>
            </w: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t</w:t>
            </w:r>
          </w:p>
        </w:tc>
      </w:tr>
      <w:tr w:rsidR="00596136" w:rsidRPr="001640D4">
        <w:tc>
          <w:tcPr>
            <w:tcW w:w="115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160506</w:t>
            </w:r>
          </w:p>
        </w:tc>
        <w:tc>
          <w:tcPr>
            <w:tcW w:w="54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N</w:t>
            </w:r>
          </w:p>
        </w:tc>
        <w:tc>
          <w:tcPr>
            <w:tcW w:w="659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Laboratorní chemikálie a jejich směsi, které jsou nebo obsahují nebezpečné látky</w:t>
            </w:r>
          </w:p>
        </w:tc>
        <w:tc>
          <w:tcPr>
            <w:tcW w:w="1440" w:type="dxa"/>
            <w:vAlign w:val="center"/>
          </w:tcPr>
          <w:p w:rsidR="00596136" w:rsidRPr="001640D4" w:rsidRDefault="00596136" w:rsidP="008E565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15 500,00</w:t>
            </w:r>
          </w:p>
        </w:tc>
        <w:tc>
          <w:tcPr>
            <w:tcW w:w="90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sz w:val="18"/>
                <w:szCs w:val="18"/>
              </w:rPr>
              <w:t>Kč/</w:t>
            </w: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t</w:t>
            </w:r>
          </w:p>
        </w:tc>
      </w:tr>
      <w:tr w:rsidR="00596136" w:rsidRPr="001640D4">
        <w:tc>
          <w:tcPr>
            <w:tcW w:w="115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180201</w:t>
            </w:r>
          </w:p>
        </w:tc>
        <w:tc>
          <w:tcPr>
            <w:tcW w:w="54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O</w:t>
            </w:r>
          </w:p>
        </w:tc>
        <w:tc>
          <w:tcPr>
            <w:tcW w:w="659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Ostré předměty (kromě čísla 18 02 02)</w:t>
            </w:r>
          </w:p>
        </w:tc>
        <w:tc>
          <w:tcPr>
            <w:tcW w:w="1440" w:type="dxa"/>
            <w:vAlign w:val="center"/>
          </w:tcPr>
          <w:p w:rsidR="00596136" w:rsidRPr="001640D4" w:rsidRDefault="00596136" w:rsidP="008E565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42 630,00</w:t>
            </w:r>
          </w:p>
        </w:tc>
        <w:tc>
          <w:tcPr>
            <w:tcW w:w="900" w:type="dxa"/>
            <w:vAlign w:val="center"/>
          </w:tcPr>
          <w:p w:rsidR="00596136" w:rsidRPr="001640D4" w:rsidRDefault="00596136" w:rsidP="008E565E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sz w:val="18"/>
                <w:szCs w:val="18"/>
              </w:rPr>
              <w:t>Kč/</w:t>
            </w: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t</w:t>
            </w:r>
          </w:p>
        </w:tc>
      </w:tr>
    </w:tbl>
    <w:p w:rsidR="00596136" w:rsidRPr="00F305F9" w:rsidRDefault="00596136" w:rsidP="00F305F9">
      <w:pPr>
        <w:rPr>
          <w:rFonts w:ascii="Calibri" w:hAnsi="Calibri" w:cs="Calibri"/>
          <w:sz w:val="18"/>
          <w:szCs w:val="18"/>
        </w:rPr>
      </w:pPr>
      <w:r w:rsidRPr="00F305F9">
        <w:rPr>
          <w:rFonts w:ascii="Calibri" w:hAnsi="Calibri" w:cs="Calibri"/>
          <w:sz w:val="18"/>
          <w:szCs w:val="18"/>
        </w:rPr>
        <w:t>Položky druhotných surovin, kde zhotovitel provádí platbu za výkup druhotných surovin, budou označeny znaménkem mínus (-).</w:t>
      </w:r>
    </w:p>
    <w:p w:rsidR="00596136" w:rsidRDefault="00596136" w:rsidP="008E565E">
      <w:pPr>
        <w:rPr>
          <w:rFonts w:ascii="Calibri" w:hAnsi="Calibri" w:cs="Calibri"/>
          <w:b/>
          <w:bCs/>
          <w:sz w:val="18"/>
          <w:szCs w:val="18"/>
        </w:rPr>
      </w:pPr>
    </w:p>
    <w:p w:rsidR="00596136" w:rsidRPr="00C2121A" w:rsidRDefault="00596136" w:rsidP="008E565E">
      <w:pPr>
        <w:numPr>
          <w:ilvl w:val="0"/>
          <w:numId w:val="43"/>
        </w:numPr>
        <w:ind w:left="0" w:firstLine="0"/>
        <w:rPr>
          <w:rFonts w:ascii="Calibri" w:hAnsi="Calibri" w:cs="Calibri"/>
          <w:sz w:val="18"/>
          <w:szCs w:val="18"/>
        </w:rPr>
      </w:pPr>
      <w:r w:rsidRPr="00C2121A">
        <w:rPr>
          <w:rFonts w:ascii="Calibri" w:hAnsi="Calibri" w:cs="Calibri"/>
          <w:sz w:val="18"/>
          <w:szCs w:val="18"/>
        </w:rPr>
        <w:t>Případný jiný druh odpadu lze sjednat s dodavatelem na základě písemné dohody sepsáním dodatku této smlouvy.</w:t>
      </w:r>
    </w:p>
    <w:p w:rsidR="00596136" w:rsidRPr="00C2121A" w:rsidRDefault="00596136" w:rsidP="008E565E">
      <w:pPr>
        <w:numPr>
          <w:ilvl w:val="0"/>
          <w:numId w:val="43"/>
        </w:numPr>
        <w:ind w:left="0" w:firstLine="0"/>
        <w:rPr>
          <w:rFonts w:ascii="Calibri" w:hAnsi="Calibri" w:cs="Calibri"/>
          <w:sz w:val="18"/>
          <w:szCs w:val="18"/>
        </w:rPr>
      </w:pPr>
      <w:r w:rsidRPr="00C2121A">
        <w:rPr>
          <w:rFonts w:ascii="Calibri" w:hAnsi="Calibri" w:cs="Calibri"/>
          <w:b/>
          <w:bCs/>
          <w:sz w:val="18"/>
          <w:szCs w:val="18"/>
        </w:rPr>
        <w:t>Náklady nutné k zajištění přepravy odpadů</w:t>
      </w:r>
      <w:r w:rsidRPr="00C2121A">
        <w:rPr>
          <w:rFonts w:ascii="Calibri" w:hAnsi="Calibri" w:cs="Calibri"/>
          <w:sz w:val="18"/>
          <w:szCs w:val="18"/>
        </w:rPr>
        <w:t>:</w:t>
      </w:r>
    </w:p>
    <w:p w:rsidR="00596136" w:rsidRPr="00C2121A" w:rsidRDefault="00596136" w:rsidP="008E565E">
      <w:pPr>
        <w:pStyle w:val="Zkladntext"/>
        <w:spacing w:line="240" w:lineRule="atLeast"/>
        <w:ind w:right="1"/>
        <w:rPr>
          <w:rFonts w:ascii="Calibri" w:hAnsi="Calibri" w:cs="Calibri"/>
          <w:sz w:val="18"/>
          <w:szCs w:val="18"/>
        </w:rPr>
      </w:pPr>
      <w:r w:rsidRPr="00C2121A">
        <w:rPr>
          <w:rFonts w:ascii="Calibri" w:hAnsi="Calibri" w:cs="Calibri"/>
          <w:sz w:val="18"/>
          <w:szCs w:val="18"/>
        </w:rPr>
        <w:t>Pro přepravu bude použito odpovídající techniky, vybavené dle požadavků ADR, v závislosti na množství a druhu odpadu.</w:t>
      </w:r>
    </w:p>
    <w:p w:rsidR="00596136" w:rsidRPr="00C2121A" w:rsidRDefault="00596136" w:rsidP="008E565E">
      <w:pPr>
        <w:pStyle w:val="Zkladntext"/>
        <w:spacing w:line="240" w:lineRule="atLeast"/>
        <w:ind w:right="1"/>
        <w:rPr>
          <w:rFonts w:ascii="Calibri" w:hAnsi="Calibri" w:cs="Calibri"/>
          <w:sz w:val="18"/>
          <w:szCs w:val="18"/>
        </w:rPr>
      </w:pPr>
      <w:r w:rsidRPr="00C2121A">
        <w:rPr>
          <w:rFonts w:ascii="Calibri" w:hAnsi="Calibri" w:cs="Calibri"/>
          <w:sz w:val="18"/>
          <w:szCs w:val="18"/>
        </w:rPr>
        <w:t>Přepravní sazby jsou následující:</w:t>
      </w: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  <w:gridCol w:w="1440"/>
        <w:gridCol w:w="900"/>
      </w:tblGrid>
      <w:tr w:rsidR="00596136" w:rsidRPr="00C2121A">
        <w:tc>
          <w:tcPr>
            <w:tcW w:w="8280" w:type="dxa"/>
            <w:shd w:val="clear" w:color="auto" w:fill="E6E6E6"/>
            <w:vAlign w:val="center"/>
          </w:tcPr>
          <w:p w:rsidR="00596136" w:rsidRPr="00C2121A" w:rsidRDefault="00596136" w:rsidP="008E565E">
            <w:pPr>
              <w:ind w:right="1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121A">
              <w:rPr>
                <w:rFonts w:ascii="Calibri" w:hAnsi="Calibri" w:cs="Calibri"/>
                <w:b/>
                <w:bCs/>
                <w:sz w:val="16"/>
                <w:szCs w:val="16"/>
              </w:rPr>
              <w:t>Činnost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596136" w:rsidRPr="00C2121A" w:rsidRDefault="00596136" w:rsidP="008E565E">
            <w:pPr>
              <w:ind w:right="1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121A">
              <w:rPr>
                <w:rFonts w:ascii="Calibri" w:hAnsi="Calibri" w:cs="Calibri"/>
                <w:b/>
                <w:bCs/>
                <w:sz w:val="16"/>
                <w:szCs w:val="16"/>
              </w:rPr>
              <w:t>Cena v Kč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596136" w:rsidRPr="00C2121A" w:rsidRDefault="00596136" w:rsidP="008E565E">
            <w:pPr>
              <w:ind w:right="1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121A">
              <w:rPr>
                <w:rFonts w:ascii="Calibri" w:hAnsi="Calibri" w:cs="Calibri"/>
                <w:b/>
                <w:bCs/>
                <w:sz w:val="16"/>
                <w:szCs w:val="16"/>
              </w:rPr>
              <w:t>MJ</w:t>
            </w:r>
          </w:p>
        </w:tc>
      </w:tr>
      <w:tr w:rsidR="00596136" w:rsidRPr="00C2121A">
        <w:tc>
          <w:tcPr>
            <w:tcW w:w="8280" w:type="dxa"/>
            <w:vAlign w:val="center"/>
          </w:tcPr>
          <w:p w:rsidR="00596136" w:rsidRPr="00C2121A" w:rsidRDefault="00596136" w:rsidP="008E565E">
            <w:pPr>
              <w:ind w:right="1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skříň (valník) svoz odpadu</w:t>
            </w:r>
          </w:p>
        </w:tc>
        <w:tc>
          <w:tcPr>
            <w:tcW w:w="1440" w:type="dxa"/>
            <w:vAlign w:val="center"/>
          </w:tcPr>
          <w:p w:rsidR="00596136" w:rsidRPr="00C2121A" w:rsidRDefault="00596136" w:rsidP="008E565E">
            <w:pPr>
              <w:ind w:right="1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30,00</w:t>
            </w:r>
          </w:p>
        </w:tc>
        <w:tc>
          <w:tcPr>
            <w:tcW w:w="900" w:type="dxa"/>
            <w:vAlign w:val="center"/>
          </w:tcPr>
          <w:p w:rsidR="00596136" w:rsidRPr="00C2121A" w:rsidRDefault="00596136" w:rsidP="008E565E">
            <w:pPr>
              <w:ind w:right="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km</w:t>
            </w:r>
          </w:p>
        </w:tc>
      </w:tr>
      <w:tr w:rsidR="00596136" w:rsidRPr="00C2121A">
        <w:tc>
          <w:tcPr>
            <w:tcW w:w="8280" w:type="dxa"/>
            <w:vAlign w:val="center"/>
          </w:tcPr>
          <w:p w:rsidR="00596136" w:rsidRPr="00C2121A" w:rsidRDefault="00596136" w:rsidP="008E565E">
            <w:pPr>
              <w:ind w:right="1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skříň (valník) manipulace</w:t>
            </w:r>
          </w:p>
        </w:tc>
        <w:tc>
          <w:tcPr>
            <w:tcW w:w="1440" w:type="dxa"/>
            <w:vAlign w:val="center"/>
          </w:tcPr>
          <w:p w:rsidR="00596136" w:rsidRPr="00C2121A" w:rsidRDefault="00596136" w:rsidP="008E565E">
            <w:pPr>
              <w:ind w:right="1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150,00</w:t>
            </w:r>
          </w:p>
        </w:tc>
        <w:tc>
          <w:tcPr>
            <w:tcW w:w="900" w:type="dxa"/>
            <w:vAlign w:val="center"/>
          </w:tcPr>
          <w:p w:rsidR="00596136" w:rsidRPr="00C2121A" w:rsidRDefault="00596136" w:rsidP="008E565E">
            <w:pPr>
              <w:ind w:right="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15 min</w:t>
            </w:r>
          </w:p>
        </w:tc>
      </w:tr>
      <w:tr w:rsidR="00596136" w:rsidRPr="00C2121A">
        <w:tc>
          <w:tcPr>
            <w:tcW w:w="8280" w:type="dxa"/>
            <w:vAlign w:val="center"/>
          </w:tcPr>
          <w:p w:rsidR="00596136" w:rsidRPr="00C2121A" w:rsidRDefault="00596136" w:rsidP="008E565E">
            <w:pPr>
              <w:ind w:right="1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skříň (valník) manipulace</w:t>
            </w:r>
          </w:p>
        </w:tc>
        <w:tc>
          <w:tcPr>
            <w:tcW w:w="1440" w:type="dxa"/>
            <w:vAlign w:val="center"/>
          </w:tcPr>
          <w:p w:rsidR="00596136" w:rsidRPr="00C2121A" w:rsidRDefault="00596136" w:rsidP="008E565E">
            <w:pPr>
              <w:ind w:right="1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110,00</w:t>
            </w:r>
          </w:p>
        </w:tc>
        <w:tc>
          <w:tcPr>
            <w:tcW w:w="900" w:type="dxa"/>
            <w:vAlign w:val="center"/>
          </w:tcPr>
          <w:p w:rsidR="00596136" w:rsidRPr="00C2121A" w:rsidRDefault="00596136" w:rsidP="008E565E">
            <w:pPr>
              <w:ind w:right="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15 min</w:t>
            </w:r>
          </w:p>
        </w:tc>
      </w:tr>
    </w:tbl>
    <w:p w:rsidR="00596136" w:rsidRPr="00C2121A" w:rsidRDefault="00596136" w:rsidP="008E565E">
      <w:pPr>
        <w:pStyle w:val="Zkladntext"/>
        <w:tabs>
          <w:tab w:val="left" w:pos="720"/>
        </w:tabs>
        <w:spacing w:after="40"/>
        <w:ind w:righ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5310"/>
        <w:gridCol w:w="5310"/>
      </w:tblGrid>
      <w:tr w:rsidR="00596136" w:rsidRPr="00C2121A">
        <w:tc>
          <w:tcPr>
            <w:tcW w:w="5310" w:type="dxa"/>
            <w:vAlign w:val="center"/>
          </w:tcPr>
          <w:p w:rsidR="00596136" w:rsidRPr="003F1B54" w:rsidRDefault="00596136" w:rsidP="003F1B54">
            <w:pPr>
              <w:pStyle w:val="Zkladntext"/>
              <w:ind w:righ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F1B54">
              <w:rPr>
                <w:rFonts w:ascii="Calibri" w:hAnsi="Calibri" w:cs="Calibri"/>
                <w:sz w:val="18"/>
                <w:szCs w:val="18"/>
              </w:rPr>
              <w:t>V </w:t>
            </w:r>
            <w:r w:rsidRPr="003F1B54">
              <w:rPr>
                <w:rFonts w:ascii="Calibri" w:hAnsi="Calibri" w:cs="Calibri"/>
                <w:noProof/>
                <w:sz w:val="18"/>
                <w:szCs w:val="18"/>
              </w:rPr>
              <w:t>Praha</w:t>
            </w:r>
            <w:r w:rsidRPr="003F1B54">
              <w:rPr>
                <w:rFonts w:ascii="Calibri" w:hAnsi="Calibri" w:cs="Calibri"/>
                <w:sz w:val="18"/>
                <w:szCs w:val="18"/>
              </w:rPr>
              <w:t>, dne: 15.12.2017</w:t>
            </w:r>
          </w:p>
          <w:p w:rsidR="00596136" w:rsidRPr="003F1B54" w:rsidRDefault="00596136" w:rsidP="003F1B54">
            <w:pPr>
              <w:pStyle w:val="Zkladntext"/>
              <w:ind w:righ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F1B54">
              <w:rPr>
                <w:rFonts w:ascii="Calibri" w:hAnsi="Calibri" w:cs="Calibri"/>
                <w:sz w:val="18"/>
                <w:szCs w:val="18"/>
              </w:rPr>
              <w:t>Za objednatele:</w:t>
            </w:r>
          </w:p>
        </w:tc>
        <w:tc>
          <w:tcPr>
            <w:tcW w:w="5310" w:type="dxa"/>
            <w:vAlign w:val="center"/>
          </w:tcPr>
          <w:p w:rsidR="00596136" w:rsidRPr="003F1B54" w:rsidRDefault="00596136" w:rsidP="003F1B54">
            <w:pPr>
              <w:pStyle w:val="Zkladntext"/>
              <w:ind w:righ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F1B54">
              <w:rPr>
                <w:rFonts w:ascii="Calibri" w:hAnsi="Calibri" w:cs="Calibri"/>
                <w:sz w:val="18"/>
                <w:szCs w:val="18"/>
              </w:rPr>
              <w:t>V Hradci Králové, dne 15.12.2017</w:t>
            </w:r>
          </w:p>
          <w:p w:rsidR="00596136" w:rsidRPr="003F1B54" w:rsidRDefault="00596136" w:rsidP="003F1B54">
            <w:pPr>
              <w:pStyle w:val="Zkladntext"/>
              <w:ind w:righ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F1B54">
              <w:rPr>
                <w:rFonts w:ascii="Calibri" w:hAnsi="Calibri" w:cs="Calibri"/>
                <w:sz w:val="18"/>
                <w:szCs w:val="18"/>
              </w:rPr>
              <w:t>Za zhotovitele:</w:t>
            </w:r>
          </w:p>
        </w:tc>
      </w:tr>
      <w:tr w:rsidR="00596136" w:rsidRPr="00C2121A">
        <w:trPr>
          <w:trHeight w:val="1086"/>
        </w:trPr>
        <w:tc>
          <w:tcPr>
            <w:tcW w:w="5310" w:type="dxa"/>
            <w:vAlign w:val="center"/>
          </w:tcPr>
          <w:p w:rsidR="00596136" w:rsidRPr="003F1B54" w:rsidRDefault="00596136" w:rsidP="003F1B54">
            <w:pPr>
              <w:pStyle w:val="Zkladntext"/>
              <w:ind w:left="360" w:righ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10" w:type="dxa"/>
            <w:vAlign w:val="center"/>
          </w:tcPr>
          <w:p w:rsidR="00596136" w:rsidRPr="003F1B54" w:rsidRDefault="00596136" w:rsidP="003F1B54">
            <w:pPr>
              <w:pStyle w:val="Zkladntext"/>
              <w:ind w:left="360" w:righ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6136" w:rsidRPr="00C2121A">
        <w:trPr>
          <w:trHeight w:val="363"/>
        </w:trPr>
        <w:tc>
          <w:tcPr>
            <w:tcW w:w="5310" w:type="dxa"/>
            <w:vAlign w:val="center"/>
          </w:tcPr>
          <w:p w:rsidR="00596136" w:rsidRPr="003F1B54" w:rsidRDefault="00596136" w:rsidP="003F1B54">
            <w:pPr>
              <w:pStyle w:val="Zkladntext"/>
              <w:ind w:left="360"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1B54">
              <w:rPr>
                <w:rFonts w:ascii="Calibri" w:hAnsi="Calibri" w:cs="Calibri"/>
                <w:b/>
                <w:bCs/>
                <w:sz w:val="18"/>
                <w:szCs w:val="18"/>
              </w:rPr>
              <w:t>Objednatel</w:t>
            </w:r>
          </w:p>
        </w:tc>
        <w:tc>
          <w:tcPr>
            <w:tcW w:w="5310" w:type="dxa"/>
            <w:vAlign w:val="center"/>
          </w:tcPr>
          <w:p w:rsidR="00596136" w:rsidRPr="003F1B54" w:rsidRDefault="00596136" w:rsidP="003F1B54">
            <w:pPr>
              <w:pStyle w:val="Zkladntext"/>
              <w:ind w:left="360"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1B54">
              <w:rPr>
                <w:rFonts w:ascii="Calibri" w:hAnsi="Calibri" w:cs="Calibri"/>
                <w:b/>
                <w:bCs/>
                <w:sz w:val="18"/>
                <w:szCs w:val="18"/>
              </w:rPr>
              <w:t>Zhotovitel</w:t>
            </w:r>
          </w:p>
        </w:tc>
      </w:tr>
    </w:tbl>
    <w:p w:rsidR="00596136" w:rsidRDefault="00596136" w:rsidP="006D6DD2">
      <w:pPr>
        <w:rPr>
          <w:rFonts w:ascii="Calibri" w:hAnsi="Calibri" w:cs="Calibri"/>
          <w:sz w:val="24"/>
          <w:szCs w:val="24"/>
        </w:rPr>
      </w:pPr>
    </w:p>
    <w:p w:rsidR="00596136" w:rsidRPr="00C2121A" w:rsidRDefault="00596136" w:rsidP="006D6DD2">
      <w:pPr>
        <w:pStyle w:val="nadpistabulk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br w:type="page"/>
      </w:r>
      <w:r w:rsidRPr="00C2121A">
        <w:rPr>
          <w:rFonts w:ascii="Calibri" w:hAnsi="Calibri" w:cs="Calibri"/>
          <w:sz w:val="22"/>
          <w:szCs w:val="22"/>
        </w:rPr>
        <w:lastRenderedPageBreak/>
        <w:t>Dodatek ke smlouvě č</w:t>
      </w:r>
      <w:r w:rsidRPr="00C2121A">
        <w:rPr>
          <w:rFonts w:ascii="Calibri" w:hAnsi="Calibri" w:cs="Calibri"/>
          <w:i/>
          <w:iCs/>
          <w:sz w:val="22"/>
          <w:szCs w:val="22"/>
        </w:rPr>
        <w:t xml:space="preserve">. </w:t>
      </w:r>
      <w:r w:rsidRPr="00C2121A">
        <w:rPr>
          <w:rFonts w:ascii="Calibri" w:hAnsi="Calibri" w:cs="Calibri"/>
          <w:noProof/>
          <w:sz w:val="22"/>
          <w:szCs w:val="22"/>
        </w:rPr>
        <w:t>4182016</w:t>
      </w:r>
    </w:p>
    <w:p w:rsidR="00596136" w:rsidRPr="00C2121A" w:rsidRDefault="00596136" w:rsidP="006D6DD2">
      <w:pPr>
        <w:pStyle w:val="nadpistabulky"/>
        <w:jc w:val="center"/>
        <w:rPr>
          <w:rFonts w:ascii="Calibri" w:hAnsi="Calibri" w:cs="Calibri"/>
          <w:sz w:val="18"/>
          <w:szCs w:val="18"/>
        </w:rPr>
      </w:pPr>
    </w:p>
    <w:p w:rsidR="00596136" w:rsidRPr="00C2121A" w:rsidRDefault="00596136" w:rsidP="006D6DD2">
      <w:pPr>
        <w:pStyle w:val="Zkladntext"/>
        <w:spacing w:line="300" w:lineRule="atLeast"/>
        <w:ind w:right="0"/>
        <w:jc w:val="center"/>
        <w:rPr>
          <w:rFonts w:ascii="Calibri" w:hAnsi="Calibri" w:cs="Calibri"/>
          <w:b/>
          <w:bCs/>
          <w:caps/>
          <w:sz w:val="20"/>
          <w:szCs w:val="20"/>
          <w:u w:val="single"/>
        </w:rPr>
      </w:pPr>
      <w:r>
        <w:rPr>
          <w:rFonts w:ascii="Calibri" w:hAnsi="Calibri" w:cs="Calibri"/>
          <w:b/>
          <w:bCs/>
          <w:caps/>
          <w:sz w:val="20"/>
          <w:szCs w:val="20"/>
          <w:u w:val="single"/>
        </w:rPr>
        <w:t>ceník služeb platný od 1.1</w:t>
      </w:r>
      <w:r w:rsidRPr="00C2121A">
        <w:rPr>
          <w:rFonts w:ascii="Calibri" w:hAnsi="Calibri" w:cs="Calibri"/>
          <w:b/>
          <w:bCs/>
          <w:caps/>
          <w:sz w:val="20"/>
          <w:szCs w:val="20"/>
          <w:u w:val="single"/>
        </w:rPr>
        <w:t>.201</w:t>
      </w:r>
      <w:r>
        <w:rPr>
          <w:rFonts w:ascii="Calibri" w:hAnsi="Calibri" w:cs="Calibri"/>
          <w:b/>
          <w:bCs/>
          <w:caps/>
          <w:sz w:val="20"/>
          <w:szCs w:val="20"/>
          <w:u w:val="single"/>
        </w:rPr>
        <w:t>8</w:t>
      </w:r>
    </w:p>
    <w:p w:rsidR="00596136" w:rsidRPr="00C2121A" w:rsidRDefault="00596136" w:rsidP="006D6DD2">
      <w:pPr>
        <w:pStyle w:val="nadpistabulky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977"/>
        <w:gridCol w:w="1842"/>
        <w:gridCol w:w="3261"/>
      </w:tblGrid>
      <w:tr w:rsidR="00596136" w:rsidRPr="00C2121A">
        <w:trPr>
          <w:cantSplit/>
        </w:trPr>
        <w:tc>
          <w:tcPr>
            <w:tcW w:w="426" w:type="dxa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2121A">
              <w:rPr>
                <w:rFonts w:ascii="Calibri" w:hAnsi="Calibri" w:cs="Calibri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2126" w:type="dxa"/>
            <w:vAlign w:val="bottom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2121A">
              <w:rPr>
                <w:rFonts w:ascii="Calibri" w:hAnsi="Calibri" w:cs="Calibri"/>
                <w:b/>
                <w:bCs/>
                <w:sz w:val="18"/>
                <w:szCs w:val="18"/>
              </w:rPr>
              <w:t>Objednatel:</w:t>
            </w:r>
          </w:p>
        </w:tc>
        <w:tc>
          <w:tcPr>
            <w:tcW w:w="8080" w:type="dxa"/>
            <w:gridSpan w:val="3"/>
            <w:vAlign w:val="bottom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2121A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STÁTNÍ VETERINÁRNÍ ÚSTAV PRAHA</w:t>
            </w:r>
            <w:r w:rsidRPr="00C2121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96136" w:rsidRPr="00C2121A">
        <w:trPr>
          <w:cantSplit/>
        </w:trPr>
        <w:tc>
          <w:tcPr>
            <w:tcW w:w="426" w:type="dxa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společnost je zapsána u:</w:t>
            </w:r>
          </w:p>
        </w:tc>
        <w:tc>
          <w:tcPr>
            <w:tcW w:w="8080" w:type="dxa"/>
            <w:gridSpan w:val="3"/>
            <w:vAlign w:val="bottom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příspěvková organizace</w:t>
            </w:r>
            <w:r w:rsidRPr="00C2121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6136" w:rsidRPr="00C2121A">
        <w:trPr>
          <w:cantSplit/>
        </w:trPr>
        <w:tc>
          <w:tcPr>
            <w:tcW w:w="426" w:type="dxa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Sídlo:</w:t>
            </w:r>
            <w:r w:rsidRPr="00C2121A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8080" w:type="dxa"/>
            <w:gridSpan w:val="3"/>
            <w:vAlign w:val="bottom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Sídlištní 136/24</w:t>
            </w:r>
            <w:r w:rsidRPr="00C2121A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165 00 Praha</w:t>
            </w:r>
          </w:p>
        </w:tc>
      </w:tr>
      <w:tr w:rsidR="00596136" w:rsidRPr="00C2121A">
        <w:trPr>
          <w:cantSplit/>
        </w:trPr>
        <w:tc>
          <w:tcPr>
            <w:tcW w:w="426" w:type="dxa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Kontaktní adresa:</w:t>
            </w:r>
          </w:p>
        </w:tc>
        <w:tc>
          <w:tcPr>
            <w:tcW w:w="8080" w:type="dxa"/>
            <w:gridSpan w:val="3"/>
            <w:vAlign w:val="bottom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Wonkova 343/20</w:t>
            </w:r>
            <w:r w:rsidRPr="00C2121A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500 02 Hradec Králové</w:t>
            </w:r>
          </w:p>
        </w:tc>
      </w:tr>
      <w:tr w:rsidR="00596136" w:rsidRPr="00C2121A">
        <w:trPr>
          <w:cantSplit/>
        </w:trPr>
        <w:tc>
          <w:tcPr>
            <w:tcW w:w="426" w:type="dxa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Zastoupený:</w:t>
            </w:r>
          </w:p>
        </w:tc>
        <w:tc>
          <w:tcPr>
            <w:tcW w:w="8080" w:type="dxa"/>
            <w:gridSpan w:val="3"/>
            <w:vAlign w:val="bottom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6136" w:rsidRPr="00C2121A">
        <w:tc>
          <w:tcPr>
            <w:tcW w:w="426" w:type="dxa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Bankovní spojení:</w:t>
            </w:r>
          </w:p>
        </w:tc>
        <w:tc>
          <w:tcPr>
            <w:tcW w:w="2977" w:type="dxa"/>
            <w:vAlign w:val="bottom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Číslo účtu:</w:t>
            </w:r>
          </w:p>
        </w:tc>
        <w:tc>
          <w:tcPr>
            <w:tcW w:w="3261" w:type="dxa"/>
            <w:vAlign w:val="bottom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6136" w:rsidRPr="00C2121A">
        <w:tc>
          <w:tcPr>
            <w:tcW w:w="426" w:type="dxa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IČO:</w:t>
            </w:r>
          </w:p>
        </w:tc>
        <w:tc>
          <w:tcPr>
            <w:tcW w:w="2977" w:type="dxa"/>
            <w:vAlign w:val="bottom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00019305</w:t>
            </w:r>
          </w:p>
        </w:tc>
        <w:tc>
          <w:tcPr>
            <w:tcW w:w="1842" w:type="dxa"/>
            <w:vAlign w:val="bottom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DIČ:</w:t>
            </w:r>
          </w:p>
        </w:tc>
        <w:tc>
          <w:tcPr>
            <w:tcW w:w="3261" w:type="dxa"/>
            <w:vAlign w:val="bottom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CZ00019305</w:t>
            </w:r>
          </w:p>
        </w:tc>
      </w:tr>
      <w:tr w:rsidR="00596136" w:rsidRPr="00C2121A">
        <w:trPr>
          <w:trHeight w:val="53"/>
        </w:trPr>
        <w:tc>
          <w:tcPr>
            <w:tcW w:w="426" w:type="dxa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Telefon:</w:t>
            </w:r>
          </w:p>
        </w:tc>
        <w:tc>
          <w:tcPr>
            <w:tcW w:w="2977" w:type="dxa"/>
            <w:vAlign w:val="bottom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495 212 921-2</w:t>
            </w:r>
          </w:p>
        </w:tc>
        <w:tc>
          <w:tcPr>
            <w:tcW w:w="1842" w:type="dxa"/>
            <w:vAlign w:val="bottom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Fax:</w:t>
            </w:r>
          </w:p>
        </w:tc>
        <w:tc>
          <w:tcPr>
            <w:tcW w:w="3261" w:type="dxa"/>
            <w:vAlign w:val="bottom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495 221 120</w:t>
            </w:r>
          </w:p>
        </w:tc>
      </w:tr>
    </w:tbl>
    <w:p w:rsidR="00596136" w:rsidRPr="00C2121A" w:rsidRDefault="00596136" w:rsidP="006D6DD2">
      <w:pPr>
        <w:pStyle w:val="Zkladntext"/>
        <w:spacing w:after="40"/>
        <w:ind w:righ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977"/>
        <w:gridCol w:w="1842"/>
        <w:gridCol w:w="3261"/>
      </w:tblGrid>
      <w:tr w:rsidR="00596136" w:rsidRPr="00C2121A">
        <w:trPr>
          <w:cantSplit/>
          <w:trHeight w:hRule="exact" w:val="240"/>
        </w:trPr>
        <w:tc>
          <w:tcPr>
            <w:tcW w:w="426" w:type="dxa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2121A">
              <w:rPr>
                <w:rFonts w:ascii="Calibri" w:hAnsi="Calibri" w:cs="Calibri"/>
                <w:b/>
                <w:bCs/>
                <w:sz w:val="18"/>
                <w:szCs w:val="18"/>
              </w:rPr>
              <w:t>1.2.</w:t>
            </w:r>
          </w:p>
        </w:tc>
        <w:tc>
          <w:tcPr>
            <w:tcW w:w="2126" w:type="dxa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2121A">
              <w:rPr>
                <w:rFonts w:ascii="Calibri" w:hAnsi="Calibri" w:cs="Calibri"/>
                <w:b/>
                <w:bCs/>
                <w:sz w:val="18"/>
                <w:szCs w:val="18"/>
              </w:rPr>
              <w:t>Zhotovitel:</w:t>
            </w:r>
          </w:p>
        </w:tc>
        <w:tc>
          <w:tcPr>
            <w:tcW w:w="8080" w:type="dxa"/>
            <w:gridSpan w:val="3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Hradecké služby a.s.</w:t>
            </w:r>
          </w:p>
        </w:tc>
      </w:tr>
      <w:tr w:rsidR="00596136" w:rsidRPr="00C2121A">
        <w:trPr>
          <w:cantSplit/>
          <w:trHeight w:hRule="exact" w:val="240"/>
        </w:trPr>
        <w:tc>
          <w:tcPr>
            <w:tcW w:w="426" w:type="dxa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společnost je zapsána u:</w:t>
            </w:r>
          </w:p>
        </w:tc>
        <w:tc>
          <w:tcPr>
            <w:tcW w:w="8080" w:type="dxa"/>
            <w:gridSpan w:val="3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Krajského soudu v Hradci Králové – oddíl B, vložka 2213</w:t>
            </w:r>
          </w:p>
        </w:tc>
      </w:tr>
      <w:tr w:rsidR="00596136" w:rsidRPr="00C2121A">
        <w:trPr>
          <w:cantSplit/>
          <w:trHeight w:hRule="exact" w:val="240"/>
        </w:trPr>
        <w:tc>
          <w:tcPr>
            <w:tcW w:w="426" w:type="dxa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Sídlo:</w:t>
            </w:r>
            <w:r w:rsidRPr="00C2121A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8080" w:type="dxa"/>
            <w:gridSpan w:val="3"/>
            <w:vAlign w:val="center"/>
          </w:tcPr>
          <w:p w:rsidR="00596136" w:rsidRDefault="00596136" w:rsidP="006D6DD2">
            <w:pPr>
              <w:pStyle w:val="Zkladntext"/>
              <w:ind w:righ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Bratří Štefanů 990, 500 03 Hradec Králové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596136" w:rsidRPr="00C2121A" w:rsidRDefault="00596136" w:rsidP="006D6DD2">
            <w:pPr>
              <w:pStyle w:val="Zkladntext"/>
              <w:ind w:right="0"/>
              <w:rPr>
                <w:rFonts w:ascii="Calibri" w:hAnsi="Calibri" w:cs="Calibri"/>
                <w:sz w:val="20"/>
                <w:szCs w:val="20"/>
              </w:rPr>
            </w:pPr>
          </w:p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6136" w:rsidRPr="00C2121A">
        <w:trPr>
          <w:cantSplit/>
          <w:trHeight w:hRule="exact" w:val="240"/>
        </w:trPr>
        <w:tc>
          <w:tcPr>
            <w:tcW w:w="426" w:type="dxa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Zastoupený:</w:t>
            </w:r>
          </w:p>
        </w:tc>
        <w:tc>
          <w:tcPr>
            <w:tcW w:w="8080" w:type="dxa"/>
            <w:gridSpan w:val="3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Bc. Rad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C2121A">
              <w:rPr>
                <w:rFonts w:ascii="Calibri" w:hAnsi="Calibri" w:cs="Calibri"/>
                <w:sz w:val="18"/>
                <w:szCs w:val="18"/>
              </w:rPr>
              <w:t xml:space="preserve">k Sokol, oblastní manažer, </w:t>
            </w: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DiS. Václav Cejnar</w:t>
            </w:r>
            <w:r>
              <w:rPr>
                <w:rFonts w:ascii="Calibri" w:hAnsi="Calibri" w:cs="Calibri"/>
                <w:sz w:val="18"/>
                <w:szCs w:val="18"/>
              </w:rPr>
              <w:t>, obchodní zástupce</w:t>
            </w:r>
          </w:p>
        </w:tc>
      </w:tr>
      <w:tr w:rsidR="00596136" w:rsidRPr="00C2121A">
        <w:trPr>
          <w:trHeight w:hRule="exact" w:val="240"/>
        </w:trPr>
        <w:tc>
          <w:tcPr>
            <w:tcW w:w="426" w:type="dxa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Bankovní spojení:</w:t>
            </w:r>
          </w:p>
        </w:tc>
        <w:tc>
          <w:tcPr>
            <w:tcW w:w="2977" w:type="dxa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ČSOB Hradec Králové</w:t>
            </w:r>
          </w:p>
        </w:tc>
        <w:tc>
          <w:tcPr>
            <w:tcW w:w="1842" w:type="dxa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Číslo účtu:</w:t>
            </w:r>
          </w:p>
        </w:tc>
        <w:tc>
          <w:tcPr>
            <w:tcW w:w="3261" w:type="dxa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17050733/0300</w:t>
            </w:r>
          </w:p>
        </w:tc>
      </w:tr>
      <w:tr w:rsidR="00596136" w:rsidRPr="00C2121A">
        <w:trPr>
          <w:trHeight w:hRule="exact" w:val="240"/>
        </w:trPr>
        <w:tc>
          <w:tcPr>
            <w:tcW w:w="426" w:type="dxa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IČO:</w:t>
            </w:r>
          </w:p>
        </w:tc>
        <w:tc>
          <w:tcPr>
            <w:tcW w:w="2977" w:type="dxa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25962973</w:t>
            </w:r>
          </w:p>
        </w:tc>
        <w:tc>
          <w:tcPr>
            <w:tcW w:w="1842" w:type="dxa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DIČ:</w:t>
            </w:r>
          </w:p>
        </w:tc>
        <w:tc>
          <w:tcPr>
            <w:tcW w:w="3261" w:type="dxa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CZ25962973</w:t>
            </w:r>
          </w:p>
        </w:tc>
      </w:tr>
      <w:tr w:rsidR="00596136" w:rsidRPr="00C2121A">
        <w:trPr>
          <w:trHeight w:hRule="exact" w:val="240"/>
        </w:trPr>
        <w:tc>
          <w:tcPr>
            <w:tcW w:w="426" w:type="dxa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Telefon:</w:t>
            </w:r>
          </w:p>
        </w:tc>
        <w:tc>
          <w:tcPr>
            <w:tcW w:w="2977" w:type="dxa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495 540 040</w:t>
            </w:r>
          </w:p>
        </w:tc>
        <w:tc>
          <w:tcPr>
            <w:tcW w:w="1842" w:type="dxa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Fax:</w:t>
            </w:r>
          </w:p>
        </w:tc>
        <w:tc>
          <w:tcPr>
            <w:tcW w:w="3261" w:type="dxa"/>
            <w:vAlign w:val="center"/>
          </w:tcPr>
          <w:p w:rsidR="00596136" w:rsidRPr="00C2121A" w:rsidRDefault="00596136" w:rsidP="006D6DD2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96136" w:rsidRPr="00C2121A" w:rsidRDefault="00596136" w:rsidP="006D6DD2">
      <w:pPr>
        <w:jc w:val="center"/>
        <w:rPr>
          <w:rFonts w:ascii="Calibri" w:hAnsi="Calibri" w:cs="Calibri"/>
          <w:b/>
          <w:bCs/>
          <w:sz w:val="16"/>
          <w:szCs w:val="16"/>
          <w:u w:val="single"/>
        </w:rPr>
      </w:pPr>
    </w:p>
    <w:p w:rsidR="00596136" w:rsidRPr="00C2121A" w:rsidRDefault="00596136" w:rsidP="006D6DD2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C2121A">
        <w:rPr>
          <w:rFonts w:ascii="Calibri" w:hAnsi="Calibri" w:cs="Calibri"/>
          <w:b/>
          <w:bCs/>
          <w:sz w:val="24"/>
          <w:szCs w:val="24"/>
          <w:u w:val="single"/>
        </w:rPr>
        <w:t>Ceník</w:t>
      </w:r>
    </w:p>
    <w:p w:rsidR="00596136" w:rsidRDefault="00596136" w:rsidP="006D6DD2">
      <w:pPr>
        <w:numPr>
          <w:ilvl w:val="0"/>
          <w:numId w:val="43"/>
        </w:numPr>
        <w:ind w:left="0" w:firstLine="0"/>
        <w:rPr>
          <w:rFonts w:ascii="Calibri" w:hAnsi="Calibri" w:cs="Calibri"/>
          <w:b/>
          <w:bCs/>
          <w:sz w:val="18"/>
          <w:szCs w:val="18"/>
        </w:rPr>
      </w:pPr>
      <w:r w:rsidRPr="00C2121A">
        <w:rPr>
          <w:rFonts w:ascii="Calibri" w:hAnsi="Calibri" w:cs="Calibri"/>
          <w:b/>
          <w:bCs/>
          <w:sz w:val="18"/>
          <w:szCs w:val="18"/>
        </w:rPr>
        <w:t xml:space="preserve">Nasmlouvané odpady </w:t>
      </w: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540"/>
        <w:gridCol w:w="6590"/>
        <w:gridCol w:w="1440"/>
        <w:gridCol w:w="900"/>
      </w:tblGrid>
      <w:tr w:rsidR="00596136">
        <w:tc>
          <w:tcPr>
            <w:tcW w:w="1150" w:type="dxa"/>
            <w:shd w:val="clear" w:color="auto" w:fill="E6E6E6"/>
            <w:vAlign w:val="center"/>
          </w:tcPr>
          <w:p w:rsidR="00596136" w:rsidRDefault="00596136" w:rsidP="006D6DD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Katalogové č.</w:t>
            </w:r>
          </w:p>
        </w:tc>
        <w:tc>
          <w:tcPr>
            <w:tcW w:w="540" w:type="dxa"/>
            <w:shd w:val="clear" w:color="auto" w:fill="E6E6E6"/>
            <w:vAlign w:val="center"/>
          </w:tcPr>
          <w:p w:rsidR="00596136" w:rsidRDefault="00596136" w:rsidP="006D6DD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Kategorie</w:t>
            </w:r>
          </w:p>
        </w:tc>
        <w:tc>
          <w:tcPr>
            <w:tcW w:w="6590" w:type="dxa"/>
            <w:shd w:val="clear" w:color="auto" w:fill="E6E6E6"/>
            <w:vAlign w:val="center"/>
          </w:tcPr>
          <w:p w:rsidR="00596136" w:rsidRDefault="00596136" w:rsidP="006D6DD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Název odpadu</w:t>
            </w:r>
          </w:p>
        </w:tc>
        <w:tc>
          <w:tcPr>
            <w:tcW w:w="2340" w:type="dxa"/>
            <w:gridSpan w:val="2"/>
            <w:shd w:val="clear" w:color="auto" w:fill="E6E6E6"/>
            <w:vAlign w:val="center"/>
          </w:tcPr>
          <w:p w:rsidR="00596136" w:rsidRDefault="00596136" w:rsidP="006D6DD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</w:t>
            </w:r>
          </w:p>
        </w:tc>
      </w:tr>
      <w:tr w:rsidR="00596136" w:rsidRPr="001640D4">
        <w:tc>
          <w:tcPr>
            <w:tcW w:w="115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180202</w:t>
            </w:r>
          </w:p>
        </w:tc>
        <w:tc>
          <w:tcPr>
            <w:tcW w:w="54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N</w:t>
            </w:r>
          </w:p>
        </w:tc>
        <w:tc>
          <w:tcPr>
            <w:tcW w:w="659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Odpady, na jejichž sběr a odstraňování jsou kladeny zvláštní požadavky s ohledem na prevenci infekce</w:t>
            </w:r>
          </w:p>
        </w:tc>
        <w:tc>
          <w:tcPr>
            <w:tcW w:w="1440" w:type="dxa"/>
            <w:vAlign w:val="center"/>
          </w:tcPr>
          <w:p w:rsidR="00596136" w:rsidRPr="001640D4" w:rsidRDefault="00596136" w:rsidP="006D6DD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42 630,00</w:t>
            </w:r>
          </w:p>
        </w:tc>
        <w:tc>
          <w:tcPr>
            <w:tcW w:w="90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sz w:val="18"/>
                <w:szCs w:val="18"/>
              </w:rPr>
              <w:t>Kč/</w:t>
            </w: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t</w:t>
            </w:r>
          </w:p>
        </w:tc>
      </w:tr>
      <w:tr w:rsidR="00596136" w:rsidRPr="001640D4">
        <w:tc>
          <w:tcPr>
            <w:tcW w:w="115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160507</w:t>
            </w:r>
          </w:p>
        </w:tc>
        <w:tc>
          <w:tcPr>
            <w:tcW w:w="54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N</w:t>
            </w:r>
          </w:p>
        </w:tc>
        <w:tc>
          <w:tcPr>
            <w:tcW w:w="659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Vyřazené anorganické chemikálie, které jsou nebo obsahují nebezpečné látky</w:t>
            </w:r>
          </w:p>
        </w:tc>
        <w:tc>
          <w:tcPr>
            <w:tcW w:w="1440" w:type="dxa"/>
            <w:vAlign w:val="center"/>
          </w:tcPr>
          <w:p w:rsidR="00596136" w:rsidRPr="001640D4" w:rsidRDefault="00596136" w:rsidP="006D6DD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18 270,00</w:t>
            </w:r>
          </w:p>
        </w:tc>
        <w:tc>
          <w:tcPr>
            <w:tcW w:w="90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sz w:val="18"/>
                <w:szCs w:val="18"/>
              </w:rPr>
              <w:t>Kč/</w:t>
            </w: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t</w:t>
            </w:r>
          </w:p>
        </w:tc>
      </w:tr>
      <w:tr w:rsidR="00596136" w:rsidRPr="001640D4">
        <w:tc>
          <w:tcPr>
            <w:tcW w:w="115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160508</w:t>
            </w:r>
          </w:p>
        </w:tc>
        <w:tc>
          <w:tcPr>
            <w:tcW w:w="54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N</w:t>
            </w:r>
          </w:p>
        </w:tc>
        <w:tc>
          <w:tcPr>
            <w:tcW w:w="659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Vyřazené organické chemikálie, které jsou nebo obsahují nebezpečné látky</w:t>
            </w:r>
          </w:p>
        </w:tc>
        <w:tc>
          <w:tcPr>
            <w:tcW w:w="1440" w:type="dxa"/>
            <w:vAlign w:val="center"/>
          </w:tcPr>
          <w:p w:rsidR="00596136" w:rsidRPr="001640D4" w:rsidRDefault="00596136" w:rsidP="006D6DD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18 270,00</w:t>
            </w:r>
          </w:p>
        </w:tc>
        <w:tc>
          <w:tcPr>
            <w:tcW w:w="90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sz w:val="18"/>
                <w:szCs w:val="18"/>
              </w:rPr>
              <w:t>Kč/</w:t>
            </w: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t</w:t>
            </w:r>
          </w:p>
        </w:tc>
      </w:tr>
      <w:tr w:rsidR="00596136" w:rsidRPr="001640D4">
        <w:tc>
          <w:tcPr>
            <w:tcW w:w="115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160211</w:t>
            </w:r>
          </w:p>
        </w:tc>
        <w:tc>
          <w:tcPr>
            <w:tcW w:w="54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N</w:t>
            </w:r>
          </w:p>
        </w:tc>
        <w:tc>
          <w:tcPr>
            <w:tcW w:w="659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Vyřazená zařízení obsahující chlorofluorouhlovodíky, hydrochlorofluorouhlovodíky (HCFC) a hydrofluorouhlovodíky (HFC)</w:t>
            </w:r>
          </w:p>
        </w:tc>
        <w:tc>
          <w:tcPr>
            <w:tcW w:w="1440" w:type="dxa"/>
            <w:vAlign w:val="center"/>
          </w:tcPr>
          <w:p w:rsidR="00596136" w:rsidRPr="001640D4" w:rsidRDefault="00596136" w:rsidP="006D6DD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295,00</w:t>
            </w:r>
          </w:p>
        </w:tc>
        <w:tc>
          <w:tcPr>
            <w:tcW w:w="90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sz w:val="18"/>
                <w:szCs w:val="18"/>
              </w:rPr>
              <w:t>Kč/</w:t>
            </w: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ks</w:t>
            </w:r>
          </w:p>
        </w:tc>
      </w:tr>
      <w:tr w:rsidR="00596136" w:rsidRPr="001640D4">
        <w:tc>
          <w:tcPr>
            <w:tcW w:w="115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180103</w:t>
            </w:r>
          </w:p>
        </w:tc>
        <w:tc>
          <w:tcPr>
            <w:tcW w:w="54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N</w:t>
            </w:r>
          </w:p>
        </w:tc>
        <w:tc>
          <w:tcPr>
            <w:tcW w:w="659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Odpady, na jejichž sběr a odstraňování jsou kladeny zvláštní požadavky s ohledem na prevenci infekce</w:t>
            </w:r>
          </w:p>
        </w:tc>
        <w:tc>
          <w:tcPr>
            <w:tcW w:w="1440" w:type="dxa"/>
            <w:vAlign w:val="center"/>
          </w:tcPr>
          <w:p w:rsidR="00596136" w:rsidRPr="001640D4" w:rsidRDefault="00596136" w:rsidP="006D6DD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15 800,00</w:t>
            </w:r>
          </w:p>
        </w:tc>
        <w:tc>
          <w:tcPr>
            <w:tcW w:w="90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sz w:val="18"/>
                <w:szCs w:val="18"/>
              </w:rPr>
              <w:t>Kč/</w:t>
            </w: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t</w:t>
            </w:r>
          </w:p>
        </w:tc>
      </w:tr>
      <w:tr w:rsidR="00596136" w:rsidRPr="001640D4">
        <w:tc>
          <w:tcPr>
            <w:tcW w:w="115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160506</w:t>
            </w:r>
          </w:p>
        </w:tc>
        <w:tc>
          <w:tcPr>
            <w:tcW w:w="54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N</w:t>
            </w:r>
          </w:p>
        </w:tc>
        <w:tc>
          <w:tcPr>
            <w:tcW w:w="659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Laboratorní chemikálie a jejich směsi, které jsou nebo obsahují nebezpečné látky</w:t>
            </w:r>
          </w:p>
        </w:tc>
        <w:tc>
          <w:tcPr>
            <w:tcW w:w="1440" w:type="dxa"/>
            <w:vAlign w:val="center"/>
          </w:tcPr>
          <w:p w:rsidR="00596136" w:rsidRPr="001640D4" w:rsidRDefault="00596136" w:rsidP="006D6DD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15 500,00</w:t>
            </w:r>
          </w:p>
        </w:tc>
        <w:tc>
          <w:tcPr>
            <w:tcW w:w="90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sz w:val="18"/>
                <w:szCs w:val="18"/>
              </w:rPr>
              <w:t>Kč/</w:t>
            </w: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t</w:t>
            </w:r>
          </w:p>
        </w:tc>
      </w:tr>
      <w:tr w:rsidR="00596136" w:rsidRPr="001640D4">
        <w:tc>
          <w:tcPr>
            <w:tcW w:w="115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180201</w:t>
            </w:r>
          </w:p>
        </w:tc>
        <w:tc>
          <w:tcPr>
            <w:tcW w:w="54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O</w:t>
            </w:r>
          </w:p>
        </w:tc>
        <w:tc>
          <w:tcPr>
            <w:tcW w:w="659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Ostré předměty (kromě čísla 18 02 02)</w:t>
            </w:r>
          </w:p>
        </w:tc>
        <w:tc>
          <w:tcPr>
            <w:tcW w:w="1440" w:type="dxa"/>
            <w:vAlign w:val="center"/>
          </w:tcPr>
          <w:p w:rsidR="00596136" w:rsidRPr="001640D4" w:rsidRDefault="00596136" w:rsidP="006D6DD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42 630,00</w:t>
            </w:r>
          </w:p>
        </w:tc>
        <w:tc>
          <w:tcPr>
            <w:tcW w:w="900" w:type="dxa"/>
            <w:vAlign w:val="center"/>
          </w:tcPr>
          <w:p w:rsidR="00596136" w:rsidRPr="001640D4" w:rsidRDefault="00596136" w:rsidP="006D6DD2">
            <w:pPr>
              <w:rPr>
                <w:rFonts w:ascii="Calibri" w:hAnsi="Calibri" w:cs="Calibri"/>
                <w:sz w:val="18"/>
                <w:szCs w:val="18"/>
              </w:rPr>
            </w:pPr>
            <w:r w:rsidRPr="001640D4">
              <w:rPr>
                <w:rFonts w:ascii="Calibri" w:hAnsi="Calibri" w:cs="Calibri"/>
                <w:sz w:val="18"/>
                <w:szCs w:val="18"/>
              </w:rPr>
              <w:t>Kč/</w:t>
            </w:r>
            <w:r w:rsidRPr="001640D4">
              <w:rPr>
                <w:rFonts w:ascii="Calibri" w:hAnsi="Calibri" w:cs="Calibri"/>
                <w:noProof/>
                <w:sz w:val="18"/>
                <w:szCs w:val="18"/>
              </w:rPr>
              <w:t>t</w:t>
            </w:r>
          </w:p>
        </w:tc>
      </w:tr>
    </w:tbl>
    <w:p w:rsidR="00596136" w:rsidRPr="00F305F9" w:rsidRDefault="00596136" w:rsidP="006D6DD2">
      <w:pPr>
        <w:rPr>
          <w:rFonts w:ascii="Calibri" w:hAnsi="Calibri" w:cs="Calibri"/>
          <w:sz w:val="18"/>
          <w:szCs w:val="18"/>
        </w:rPr>
      </w:pPr>
      <w:r w:rsidRPr="00F305F9">
        <w:rPr>
          <w:rFonts w:ascii="Calibri" w:hAnsi="Calibri" w:cs="Calibri"/>
          <w:sz w:val="18"/>
          <w:szCs w:val="18"/>
        </w:rPr>
        <w:t>Položky druhotných surovin, kde zhotovitel provádí platbu za výkup druhotných surovin, budou označeny znaménkem mínus (-).</w:t>
      </w:r>
    </w:p>
    <w:p w:rsidR="00596136" w:rsidRDefault="00596136" w:rsidP="006D6DD2">
      <w:pPr>
        <w:rPr>
          <w:rFonts w:ascii="Calibri" w:hAnsi="Calibri" w:cs="Calibri"/>
          <w:b/>
          <w:bCs/>
          <w:sz w:val="18"/>
          <w:szCs w:val="18"/>
        </w:rPr>
      </w:pPr>
    </w:p>
    <w:p w:rsidR="00596136" w:rsidRPr="00C2121A" w:rsidRDefault="00596136" w:rsidP="006D6DD2">
      <w:pPr>
        <w:numPr>
          <w:ilvl w:val="0"/>
          <w:numId w:val="43"/>
        </w:numPr>
        <w:ind w:left="0" w:firstLine="0"/>
        <w:rPr>
          <w:rFonts w:ascii="Calibri" w:hAnsi="Calibri" w:cs="Calibri"/>
          <w:sz w:val="18"/>
          <w:szCs w:val="18"/>
        </w:rPr>
      </w:pPr>
      <w:r w:rsidRPr="00C2121A">
        <w:rPr>
          <w:rFonts w:ascii="Calibri" w:hAnsi="Calibri" w:cs="Calibri"/>
          <w:sz w:val="18"/>
          <w:szCs w:val="18"/>
        </w:rPr>
        <w:t>Případný jiný druh odpadu lze sjednat s dodavatelem na základě písemné dohody sepsáním dodatku této smlouvy.</w:t>
      </w:r>
    </w:p>
    <w:p w:rsidR="00596136" w:rsidRPr="00C2121A" w:rsidRDefault="00596136" w:rsidP="006D6DD2">
      <w:pPr>
        <w:numPr>
          <w:ilvl w:val="0"/>
          <w:numId w:val="43"/>
        </w:numPr>
        <w:ind w:left="0" w:firstLine="0"/>
        <w:rPr>
          <w:rFonts w:ascii="Calibri" w:hAnsi="Calibri" w:cs="Calibri"/>
          <w:sz w:val="18"/>
          <w:szCs w:val="18"/>
        </w:rPr>
      </w:pPr>
      <w:r w:rsidRPr="00C2121A">
        <w:rPr>
          <w:rFonts w:ascii="Calibri" w:hAnsi="Calibri" w:cs="Calibri"/>
          <w:b/>
          <w:bCs/>
          <w:sz w:val="18"/>
          <w:szCs w:val="18"/>
        </w:rPr>
        <w:t>Náklady nutné k zajištění přepravy odpadů</w:t>
      </w:r>
      <w:r w:rsidRPr="00C2121A">
        <w:rPr>
          <w:rFonts w:ascii="Calibri" w:hAnsi="Calibri" w:cs="Calibri"/>
          <w:sz w:val="18"/>
          <w:szCs w:val="18"/>
        </w:rPr>
        <w:t>:</w:t>
      </w:r>
    </w:p>
    <w:p w:rsidR="00596136" w:rsidRPr="00C2121A" w:rsidRDefault="00596136" w:rsidP="006D6DD2">
      <w:pPr>
        <w:pStyle w:val="Zkladntext"/>
        <w:spacing w:line="240" w:lineRule="atLeast"/>
        <w:ind w:right="1"/>
        <w:rPr>
          <w:rFonts w:ascii="Calibri" w:hAnsi="Calibri" w:cs="Calibri"/>
          <w:sz w:val="18"/>
          <w:szCs w:val="18"/>
        </w:rPr>
      </w:pPr>
      <w:r w:rsidRPr="00C2121A">
        <w:rPr>
          <w:rFonts w:ascii="Calibri" w:hAnsi="Calibri" w:cs="Calibri"/>
          <w:sz w:val="18"/>
          <w:szCs w:val="18"/>
        </w:rPr>
        <w:t>Pro přepravu bude použito odpovídající techniky, vybavené dle požadavků ADR, v závislosti na množství a druhu odpadu.</w:t>
      </w:r>
    </w:p>
    <w:p w:rsidR="00596136" w:rsidRPr="00C2121A" w:rsidRDefault="00596136" w:rsidP="006D6DD2">
      <w:pPr>
        <w:pStyle w:val="Zkladntext"/>
        <w:spacing w:line="240" w:lineRule="atLeast"/>
        <w:ind w:right="1"/>
        <w:rPr>
          <w:rFonts w:ascii="Calibri" w:hAnsi="Calibri" w:cs="Calibri"/>
          <w:sz w:val="18"/>
          <w:szCs w:val="18"/>
        </w:rPr>
      </w:pPr>
      <w:r w:rsidRPr="00C2121A">
        <w:rPr>
          <w:rFonts w:ascii="Calibri" w:hAnsi="Calibri" w:cs="Calibri"/>
          <w:sz w:val="18"/>
          <w:szCs w:val="18"/>
        </w:rPr>
        <w:t>Přepravní sazby jsou následující:</w:t>
      </w: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  <w:gridCol w:w="1440"/>
        <w:gridCol w:w="900"/>
      </w:tblGrid>
      <w:tr w:rsidR="00596136" w:rsidRPr="00C2121A">
        <w:tc>
          <w:tcPr>
            <w:tcW w:w="8280" w:type="dxa"/>
            <w:shd w:val="clear" w:color="auto" w:fill="E6E6E6"/>
            <w:vAlign w:val="center"/>
          </w:tcPr>
          <w:p w:rsidR="00596136" w:rsidRPr="00C2121A" w:rsidRDefault="00596136" w:rsidP="006D6DD2">
            <w:pPr>
              <w:ind w:right="1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121A">
              <w:rPr>
                <w:rFonts w:ascii="Calibri" w:hAnsi="Calibri" w:cs="Calibri"/>
                <w:b/>
                <w:bCs/>
                <w:sz w:val="16"/>
                <w:szCs w:val="16"/>
              </w:rPr>
              <w:t>Činnost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596136" w:rsidRPr="00C2121A" w:rsidRDefault="00596136" w:rsidP="006D6DD2">
            <w:pPr>
              <w:ind w:right="1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121A">
              <w:rPr>
                <w:rFonts w:ascii="Calibri" w:hAnsi="Calibri" w:cs="Calibri"/>
                <w:b/>
                <w:bCs/>
                <w:sz w:val="16"/>
                <w:szCs w:val="16"/>
              </w:rPr>
              <w:t>Cena v Kč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596136" w:rsidRPr="00C2121A" w:rsidRDefault="00596136" w:rsidP="006D6DD2">
            <w:pPr>
              <w:ind w:right="1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121A">
              <w:rPr>
                <w:rFonts w:ascii="Calibri" w:hAnsi="Calibri" w:cs="Calibri"/>
                <w:b/>
                <w:bCs/>
                <w:sz w:val="16"/>
                <w:szCs w:val="16"/>
              </w:rPr>
              <w:t>MJ</w:t>
            </w:r>
          </w:p>
        </w:tc>
      </w:tr>
      <w:tr w:rsidR="00596136" w:rsidRPr="00C2121A">
        <w:tc>
          <w:tcPr>
            <w:tcW w:w="8280" w:type="dxa"/>
            <w:vAlign w:val="center"/>
          </w:tcPr>
          <w:p w:rsidR="00596136" w:rsidRPr="00C2121A" w:rsidRDefault="00596136" w:rsidP="006D6DD2">
            <w:pPr>
              <w:ind w:right="1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skříň (valník) svoz odpadu</w:t>
            </w:r>
          </w:p>
        </w:tc>
        <w:tc>
          <w:tcPr>
            <w:tcW w:w="1440" w:type="dxa"/>
            <w:vAlign w:val="center"/>
          </w:tcPr>
          <w:p w:rsidR="00596136" w:rsidRPr="00C2121A" w:rsidRDefault="00596136" w:rsidP="006D6DD2">
            <w:pPr>
              <w:ind w:right="1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30,00</w:t>
            </w:r>
          </w:p>
        </w:tc>
        <w:tc>
          <w:tcPr>
            <w:tcW w:w="900" w:type="dxa"/>
            <w:vAlign w:val="center"/>
          </w:tcPr>
          <w:p w:rsidR="00596136" w:rsidRPr="00C2121A" w:rsidRDefault="00596136" w:rsidP="006D6DD2">
            <w:pPr>
              <w:ind w:right="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km</w:t>
            </w:r>
          </w:p>
        </w:tc>
      </w:tr>
      <w:tr w:rsidR="00596136" w:rsidRPr="00C2121A">
        <w:tc>
          <w:tcPr>
            <w:tcW w:w="8280" w:type="dxa"/>
            <w:vAlign w:val="center"/>
          </w:tcPr>
          <w:p w:rsidR="00596136" w:rsidRPr="00C2121A" w:rsidRDefault="00596136" w:rsidP="006D6DD2">
            <w:pPr>
              <w:ind w:right="1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skříň (valník) manipulace</w:t>
            </w:r>
          </w:p>
        </w:tc>
        <w:tc>
          <w:tcPr>
            <w:tcW w:w="1440" w:type="dxa"/>
            <w:vAlign w:val="center"/>
          </w:tcPr>
          <w:p w:rsidR="00596136" w:rsidRPr="00C2121A" w:rsidRDefault="00596136" w:rsidP="006D6DD2">
            <w:pPr>
              <w:ind w:right="1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150,00</w:t>
            </w:r>
          </w:p>
        </w:tc>
        <w:tc>
          <w:tcPr>
            <w:tcW w:w="900" w:type="dxa"/>
            <w:vAlign w:val="center"/>
          </w:tcPr>
          <w:p w:rsidR="00596136" w:rsidRPr="00C2121A" w:rsidRDefault="00596136" w:rsidP="006D6DD2">
            <w:pPr>
              <w:ind w:right="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15 min</w:t>
            </w:r>
          </w:p>
        </w:tc>
      </w:tr>
      <w:tr w:rsidR="00596136" w:rsidRPr="00C2121A">
        <w:tc>
          <w:tcPr>
            <w:tcW w:w="8280" w:type="dxa"/>
            <w:vAlign w:val="center"/>
          </w:tcPr>
          <w:p w:rsidR="00596136" w:rsidRPr="00C2121A" w:rsidRDefault="00596136" w:rsidP="006D6DD2">
            <w:pPr>
              <w:ind w:right="1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skříň (valník) manipulace</w:t>
            </w:r>
          </w:p>
        </w:tc>
        <w:tc>
          <w:tcPr>
            <w:tcW w:w="1440" w:type="dxa"/>
            <w:vAlign w:val="center"/>
          </w:tcPr>
          <w:p w:rsidR="00596136" w:rsidRPr="00C2121A" w:rsidRDefault="00596136" w:rsidP="006D6DD2">
            <w:pPr>
              <w:ind w:right="1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110,00</w:t>
            </w:r>
          </w:p>
        </w:tc>
        <w:tc>
          <w:tcPr>
            <w:tcW w:w="900" w:type="dxa"/>
            <w:vAlign w:val="center"/>
          </w:tcPr>
          <w:p w:rsidR="00596136" w:rsidRPr="00C2121A" w:rsidRDefault="00596136" w:rsidP="006D6DD2">
            <w:pPr>
              <w:ind w:right="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15 min</w:t>
            </w:r>
          </w:p>
        </w:tc>
      </w:tr>
    </w:tbl>
    <w:p w:rsidR="00596136" w:rsidRPr="00C2121A" w:rsidRDefault="00596136" w:rsidP="006D6DD2">
      <w:pPr>
        <w:pStyle w:val="Zkladntext"/>
        <w:tabs>
          <w:tab w:val="left" w:pos="720"/>
        </w:tabs>
        <w:spacing w:after="40"/>
        <w:ind w:righ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5310"/>
        <w:gridCol w:w="5310"/>
      </w:tblGrid>
      <w:tr w:rsidR="00596136" w:rsidRPr="00C2121A">
        <w:tc>
          <w:tcPr>
            <w:tcW w:w="5310" w:type="dxa"/>
            <w:vAlign w:val="center"/>
          </w:tcPr>
          <w:p w:rsidR="00596136" w:rsidRPr="003F1B54" w:rsidRDefault="00596136" w:rsidP="003F1B54">
            <w:pPr>
              <w:pStyle w:val="Zkladntext"/>
              <w:ind w:righ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F1B54">
              <w:rPr>
                <w:rFonts w:ascii="Calibri" w:hAnsi="Calibri" w:cs="Calibri"/>
                <w:sz w:val="18"/>
                <w:szCs w:val="18"/>
              </w:rPr>
              <w:t>V </w:t>
            </w:r>
            <w:r w:rsidRPr="003F1B54">
              <w:rPr>
                <w:rFonts w:ascii="Calibri" w:hAnsi="Calibri" w:cs="Calibri"/>
                <w:noProof/>
                <w:sz w:val="18"/>
                <w:szCs w:val="18"/>
              </w:rPr>
              <w:t>Praha</w:t>
            </w:r>
            <w:r w:rsidRPr="003F1B54">
              <w:rPr>
                <w:rFonts w:ascii="Calibri" w:hAnsi="Calibri" w:cs="Calibri"/>
                <w:sz w:val="18"/>
                <w:szCs w:val="18"/>
              </w:rPr>
              <w:t>, dne: 15.12.2017</w:t>
            </w:r>
            <w:r w:rsidRPr="003F1B54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596136" w:rsidRPr="003F1B54" w:rsidRDefault="00596136" w:rsidP="003F1B54">
            <w:pPr>
              <w:pStyle w:val="Zkladntext"/>
              <w:ind w:righ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F1B54">
              <w:rPr>
                <w:rFonts w:ascii="Calibri" w:hAnsi="Calibri" w:cs="Calibri"/>
                <w:sz w:val="18"/>
                <w:szCs w:val="18"/>
              </w:rPr>
              <w:t>Za objednatele:</w:t>
            </w:r>
          </w:p>
        </w:tc>
        <w:tc>
          <w:tcPr>
            <w:tcW w:w="5310" w:type="dxa"/>
            <w:vAlign w:val="center"/>
          </w:tcPr>
          <w:p w:rsidR="00596136" w:rsidRPr="003F1B54" w:rsidRDefault="00596136" w:rsidP="003F1B54">
            <w:pPr>
              <w:pStyle w:val="Zkladntext"/>
              <w:ind w:righ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F1B54">
              <w:rPr>
                <w:rFonts w:ascii="Calibri" w:hAnsi="Calibri" w:cs="Calibri"/>
                <w:sz w:val="18"/>
                <w:szCs w:val="18"/>
              </w:rPr>
              <w:t>V Hradci Králové, dne 15.12.2017</w:t>
            </w:r>
          </w:p>
          <w:p w:rsidR="00596136" w:rsidRPr="003F1B54" w:rsidRDefault="00596136" w:rsidP="003F1B54">
            <w:pPr>
              <w:pStyle w:val="Zkladntext"/>
              <w:ind w:righ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F1B54">
              <w:rPr>
                <w:rFonts w:ascii="Calibri" w:hAnsi="Calibri" w:cs="Calibri"/>
                <w:sz w:val="18"/>
                <w:szCs w:val="18"/>
              </w:rPr>
              <w:t>Za zhotovitele:</w:t>
            </w:r>
          </w:p>
        </w:tc>
      </w:tr>
      <w:tr w:rsidR="00596136" w:rsidRPr="00C2121A">
        <w:trPr>
          <w:trHeight w:val="1086"/>
        </w:trPr>
        <w:tc>
          <w:tcPr>
            <w:tcW w:w="5310" w:type="dxa"/>
            <w:vAlign w:val="center"/>
          </w:tcPr>
          <w:p w:rsidR="00596136" w:rsidRPr="003F1B54" w:rsidRDefault="00596136" w:rsidP="003F1B54">
            <w:pPr>
              <w:pStyle w:val="Zkladntext"/>
              <w:ind w:left="360" w:righ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10" w:type="dxa"/>
            <w:vAlign w:val="center"/>
          </w:tcPr>
          <w:p w:rsidR="00596136" w:rsidRPr="003F1B54" w:rsidRDefault="00596136" w:rsidP="003F1B54">
            <w:pPr>
              <w:pStyle w:val="Zkladntext"/>
              <w:ind w:left="360" w:righ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6136" w:rsidRPr="00C2121A">
        <w:trPr>
          <w:trHeight w:val="363"/>
        </w:trPr>
        <w:tc>
          <w:tcPr>
            <w:tcW w:w="5310" w:type="dxa"/>
            <w:vAlign w:val="center"/>
          </w:tcPr>
          <w:p w:rsidR="00596136" w:rsidRPr="003F1B54" w:rsidRDefault="00596136" w:rsidP="003F1B54">
            <w:pPr>
              <w:pStyle w:val="Zkladntext"/>
              <w:ind w:left="360"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1B54">
              <w:rPr>
                <w:rFonts w:ascii="Calibri" w:hAnsi="Calibri" w:cs="Calibri"/>
                <w:b/>
                <w:bCs/>
                <w:sz w:val="18"/>
                <w:szCs w:val="18"/>
              </w:rPr>
              <w:t>Objednatel</w:t>
            </w:r>
          </w:p>
        </w:tc>
        <w:tc>
          <w:tcPr>
            <w:tcW w:w="5310" w:type="dxa"/>
            <w:vAlign w:val="center"/>
          </w:tcPr>
          <w:p w:rsidR="00596136" w:rsidRPr="003F1B54" w:rsidRDefault="00596136" w:rsidP="003F1B54">
            <w:pPr>
              <w:pStyle w:val="Zkladntext"/>
              <w:ind w:left="360"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1B54">
              <w:rPr>
                <w:rFonts w:ascii="Calibri" w:hAnsi="Calibri" w:cs="Calibri"/>
                <w:b/>
                <w:bCs/>
                <w:sz w:val="18"/>
                <w:szCs w:val="18"/>
              </w:rPr>
              <w:t>Zhotovitel</w:t>
            </w:r>
          </w:p>
        </w:tc>
      </w:tr>
    </w:tbl>
    <w:p w:rsidR="00596136" w:rsidRPr="00C2121A" w:rsidRDefault="00596136" w:rsidP="006D6DD2">
      <w:pPr>
        <w:rPr>
          <w:rFonts w:ascii="Calibri" w:hAnsi="Calibri" w:cs="Calibri"/>
          <w:sz w:val="24"/>
          <w:szCs w:val="24"/>
        </w:rPr>
      </w:pPr>
    </w:p>
    <w:sectPr w:rsidR="00596136" w:rsidRPr="00C2121A" w:rsidSect="008E565E">
      <w:headerReference w:type="default" r:id="rId11"/>
      <w:footerReference w:type="default" r:id="rId12"/>
      <w:type w:val="continuous"/>
      <w:pgSz w:w="11906" w:h="16838" w:code="9"/>
      <w:pgMar w:top="539" w:right="566" w:bottom="896" w:left="5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136" w:rsidRDefault="00596136" w:rsidP="00653B6F">
      <w:r>
        <w:separator/>
      </w:r>
    </w:p>
  </w:endnote>
  <w:endnote w:type="continuationSeparator" w:id="0">
    <w:p w:rsidR="00596136" w:rsidRDefault="00596136" w:rsidP="0065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136" w:rsidRPr="00A230B1" w:rsidRDefault="00596136" w:rsidP="00A230B1">
    <w:pPr>
      <w:pStyle w:val="Nzev"/>
      <w:jc w:val="both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fldChar w:fldCharType="begin"/>
    </w:r>
    <w:r>
      <w:rPr>
        <w:b w:val="0"/>
        <w:bCs w:val="0"/>
        <w:sz w:val="20"/>
        <w:szCs w:val="20"/>
      </w:rPr>
      <w:instrText xml:space="preserve"> DATE \@ "d.M.yyyy" </w:instrText>
    </w:r>
    <w:r>
      <w:rPr>
        <w:b w:val="0"/>
        <w:bCs w:val="0"/>
        <w:sz w:val="20"/>
        <w:szCs w:val="20"/>
      </w:rPr>
      <w:fldChar w:fldCharType="separate"/>
    </w:r>
    <w:r w:rsidR="00402160">
      <w:rPr>
        <w:b w:val="0"/>
        <w:bCs w:val="0"/>
        <w:noProof/>
        <w:sz w:val="20"/>
        <w:szCs w:val="20"/>
      </w:rPr>
      <w:t>26.1.2018</w:t>
    </w:r>
    <w:r>
      <w:rPr>
        <w:b w:val="0"/>
        <w:bCs w:val="0"/>
        <w:sz w:val="20"/>
        <w:szCs w:val="20"/>
      </w:rPr>
      <w:fldChar w:fldCharType="end"/>
    </w:r>
    <w:r w:rsidRPr="00A230B1">
      <w:rPr>
        <w:b w:val="0"/>
        <w:bCs w:val="0"/>
        <w:sz w:val="20"/>
        <w:szCs w:val="20"/>
      </w:rPr>
      <w:t xml:space="preserve">Smlouva č. </w:t>
    </w:r>
    <w:r>
      <w:rPr>
        <w:b w:val="0"/>
        <w:bCs w:val="0"/>
        <w:noProof/>
        <w:sz w:val="20"/>
        <w:szCs w:val="20"/>
      </w:rPr>
      <w:t>4182016</w:t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</w:r>
    <w:r w:rsidRPr="00A230B1">
      <w:rPr>
        <w:b w:val="0"/>
        <w:bCs w:val="0"/>
        <w:sz w:val="20"/>
        <w:szCs w:val="20"/>
      </w:rPr>
      <w:tab/>
      <w:t xml:space="preserve">       </w:t>
    </w:r>
    <w:r>
      <w:rPr>
        <w:b w:val="0"/>
        <w:bCs w:val="0"/>
        <w:sz w:val="20"/>
        <w:szCs w:val="20"/>
      </w:rPr>
      <w:t xml:space="preserve">          </w:t>
    </w:r>
    <w:r w:rsidRPr="00A230B1">
      <w:rPr>
        <w:b w:val="0"/>
        <w:bCs w:val="0"/>
        <w:sz w:val="20"/>
        <w:szCs w:val="20"/>
      </w:rPr>
      <w:t xml:space="preserve">   </w:t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  <w:t xml:space="preserve">   </w:t>
    </w:r>
    <w:r w:rsidRPr="00A230B1">
      <w:rPr>
        <w:b w:val="0"/>
        <w:bCs w:val="0"/>
        <w:sz w:val="20"/>
        <w:szCs w:val="20"/>
      </w:rPr>
      <w:t>strana č.</w:t>
    </w:r>
    <w:r w:rsidRPr="00A230B1">
      <w:rPr>
        <w:rStyle w:val="slostrnky"/>
        <w:b w:val="0"/>
        <w:bCs w:val="0"/>
        <w:sz w:val="20"/>
        <w:szCs w:val="20"/>
      </w:rPr>
      <w:t xml:space="preserve"> </w:t>
    </w:r>
    <w:r w:rsidRPr="00A230B1">
      <w:rPr>
        <w:rStyle w:val="slostrnky"/>
        <w:b w:val="0"/>
        <w:bCs w:val="0"/>
        <w:sz w:val="20"/>
        <w:szCs w:val="20"/>
      </w:rPr>
      <w:fldChar w:fldCharType="begin"/>
    </w:r>
    <w:r w:rsidRPr="00A230B1">
      <w:rPr>
        <w:rStyle w:val="slostrnky"/>
        <w:b w:val="0"/>
        <w:bCs w:val="0"/>
        <w:sz w:val="20"/>
        <w:szCs w:val="20"/>
      </w:rPr>
      <w:instrText xml:space="preserve"> PAGE </w:instrText>
    </w:r>
    <w:r w:rsidRPr="00A230B1">
      <w:rPr>
        <w:rStyle w:val="slostrnky"/>
        <w:b w:val="0"/>
        <w:bCs w:val="0"/>
        <w:sz w:val="20"/>
        <w:szCs w:val="20"/>
      </w:rPr>
      <w:fldChar w:fldCharType="separate"/>
    </w:r>
    <w:r w:rsidR="00402160">
      <w:rPr>
        <w:rStyle w:val="slostrnky"/>
        <w:b w:val="0"/>
        <w:bCs w:val="0"/>
        <w:noProof/>
        <w:sz w:val="20"/>
        <w:szCs w:val="20"/>
      </w:rPr>
      <w:t>1</w:t>
    </w:r>
    <w:r w:rsidRPr="00A230B1">
      <w:rPr>
        <w:rStyle w:val="slostrnky"/>
        <w:b w:val="0"/>
        <w:bCs w:val="0"/>
        <w:sz w:val="20"/>
        <w:szCs w:val="20"/>
      </w:rPr>
      <w:fldChar w:fldCharType="end"/>
    </w:r>
    <w:r>
      <w:rPr>
        <w:rStyle w:val="slostrnky"/>
        <w:b w:val="0"/>
        <w:bCs w:val="0"/>
        <w:sz w:val="20"/>
        <w:szCs w:val="20"/>
      </w:rPr>
      <w:t>/</w:t>
    </w:r>
    <w:r>
      <w:rPr>
        <w:rStyle w:val="slostrnky"/>
        <w:b w:val="0"/>
        <w:bCs w:val="0"/>
        <w:sz w:val="20"/>
        <w:szCs w:val="20"/>
      </w:rPr>
      <w:fldChar w:fldCharType="begin"/>
    </w:r>
    <w:r>
      <w:rPr>
        <w:rStyle w:val="slostrnky"/>
        <w:b w:val="0"/>
        <w:bCs w:val="0"/>
        <w:sz w:val="20"/>
        <w:szCs w:val="20"/>
      </w:rPr>
      <w:instrText xml:space="preserve"> NUMPAGES </w:instrText>
    </w:r>
    <w:r>
      <w:rPr>
        <w:rStyle w:val="slostrnky"/>
        <w:b w:val="0"/>
        <w:bCs w:val="0"/>
        <w:sz w:val="20"/>
        <w:szCs w:val="20"/>
      </w:rPr>
      <w:fldChar w:fldCharType="separate"/>
    </w:r>
    <w:r w:rsidR="00402160">
      <w:rPr>
        <w:rStyle w:val="slostrnky"/>
        <w:b w:val="0"/>
        <w:bCs w:val="0"/>
        <w:noProof/>
        <w:sz w:val="20"/>
        <w:szCs w:val="20"/>
      </w:rPr>
      <w:t>3</w:t>
    </w:r>
    <w:r>
      <w:rPr>
        <w:rStyle w:val="slostrnky"/>
        <w:b w:val="0"/>
        <w:bCs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136" w:rsidRDefault="00596136" w:rsidP="00653B6F">
      <w:r>
        <w:separator/>
      </w:r>
    </w:p>
  </w:footnote>
  <w:footnote w:type="continuationSeparator" w:id="0">
    <w:p w:rsidR="00596136" w:rsidRDefault="00596136" w:rsidP="00653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136" w:rsidRDefault="00402160" w:rsidP="00D83BD6">
    <w:pPr>
      <w:pStyle w:val="Zhlav"/>
      <w:tabs>
        <w:tab w:val="left" w:pos="2568"/>
        <w:tab w:val="center" w:pos="5400"/>
      </w:tabs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67.1pt;height:45.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356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">
    <w:nsid w:val="08B94691"/>
    <w:multiLevelType w:val="multilevel"/>
    <w:tmpl w:val="0A0E1D3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"/>
        </w:tabs>
        <w:ind w:left="3" w:hanging="570"/>
      </w:pPr>
      <w:rPr>
        <w:rFonts w:hint="default"/>
        <w:b/>
        <w:bCs/>
      </w:rPr>
    </w:lvl>
    <w:lvl w:ilvl="2">
      <w:start w:val="1"/>
      <w:numFmt w:val="decimalZero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322"/>
        </w:tabs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096"/>
        </w:tabs>
        <w:ind w:left="-3096" w:hanging="1440"/>
      </w:pPr>
      <w:rPr>
        <w:rFonts w:hint="default"/>
      </w:rPr>
    </w:lvl>
  </w:abstractNum>
  <w:abstractNum w:abstractNumId="2">
    <w:nsid w:val="0C216D0B"/>
    <w:multiLevelType w:val="hybridMultilevel"/>
    <w:tmpl w:val="7BA25458"/>
    <w:lvl w:ilvl="0" w:tplc="203ACA32">
      <w:start w:val="1"/>
      <w:numFmt w:val="decimal"/>
      <w:lvlText w:val="5.%1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0"/>
        <w:szCs w:val="20"/>
      </w:rPr>
    </w:lvl>
    <w:lvl w:ilvl="1" w:tplc="322C440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D00E3"/>
    <w:multiLevelType w:val="hybridMultilevel"/>
    <w:tmpl w:val="237C955E"/>
    <w:lvl w:ilvl="0" w:tplc="914CACD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4">
    <w:nsid w:val="0DD42667"/>
    <w:multiLevelType w:val="multilevel"/>
    <w:tmpl w:val="FB38179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127849A3"/>
    <w:multiLevelType w:val="hybridMultilevel"/>
    <w:tmpl w:val="1DA82766"/>
    <w:lvl w:ilvl="0" w:tplc="3684E684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6">
    <w:nsid w:val="12A879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B868F8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8">
    <w:nsid w:val="15FA3F6B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9">
    <w:nsid w:val="214B6C36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0">
    <w:nsid w:val="22427331"/>
    <w:multiLevelType w:val="multilevel"/>
    <w:tmpl w:val="E7D45BCA"/>
    <w:lvl w:ilvl="0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23B33D58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2">
    <w:nsid w:val="26567E03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3">
    <w:nsid w:val="2A4F49A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A984B41"/>
    <w:multiLevelType w:val="hybridMultilevel"/>
    <w:tmpl w:val="931C1126"/>
    <w:lvl w:ilvl="0" w:tplc="7AB63AA6">
      <w:start w:val="1"/>
      <w:numFmt w:val="decimal"/>
      <w:lvlText w:val="9.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A817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FDA728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32E3729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8">
    <w:nsid w:val="34D17234"/>
    <w:multiLevelType w:val="hybridMultilevel"/>
    <w:tmpl w:val="13948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C20115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0">
    <w:nsid w:val="36911B67"/>
    <w:multiLevelType w:val="hybridMultilevel"/>
    <w:tmpl w:val="B792F224"/>
    <w:lvl w:ilvl="0" w:tplc="D668C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B50181"/>
    <w:multiLevelType w:val="hybridMultilevel"/>
    <w:tmpl w:val="0ECCEB54"/>
    <w:lvl w:ilvl="0" w:tplc="10DE5140">
      <w:start w:val="1"/>
      <w:numFmt w:val="decimal"/>
      <w:lvlText w:val="8.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E61610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3">
    <w:nsid w:val="3B0865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1517BFC"/>
    <w:multiLevelType w:val="hybridMultilevel"/>
    <w:tmpl w:val="380EE0F6"/>
    <w:lvl w:ilvl="0" w:tplc="44CA65A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</w:lvl>
    <w:lvl w:ilvl="2" w:tplc="0405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</w:lvl>
    <w:lvl w:ilvl="3" w:tplc="0405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5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</w:lvl>
    <w:lvl w:ilvl="5" w:tplc="0405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</w:lvl>
    <w:lvl w:ilvl="6" w:tplc="0405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5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</w:lvl>
    <w:lvl w:ilvl="8" w:tplc="0405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</w:lvl>
  </w:abstractNum>
  <w:abstractNum w:abstractNumId="25">
    <w:nsid w:val="44C87E40"/>
    <w:multiLevelType w:val="hybridMultilevel"/>
    <w:tmpl w:val="DD00D112"/>
    <w:lvl w:ilvl="0" w:tplc="51A45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CE4AB2"/>
    <w:multiLevelType w:val="multilevel"/>
    <w:tmpl w:val="B60204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322"/>
        </w:tabs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096"/>
        </w:tabs>
        <w:ind w:left="-3096" w:hanging="1440"/>
      </w:pPr>
      <w:rPr>
        <w:rFonts w:hint="default"/>
      </w:rPr>
    </w:lvl>
  </w:abstractNum>
  <w:abstractNum w:abstractNumId="27">
    <w:nsid w:val="4C9A063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9">
    <w:nsid w:val="51CE1A07"/>
    <w:multiLevelType w:val="multilevel"/>
    <w:tmpl w:val="598A577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5806172E"/>
    <w:multiLevelType w:val="multilevel"/>
    <w:tmpl w:val="E934189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1">
    <w:nsid w:val="5C2D6BB3"/>
    <w:multiLevelType w:val="singleLevel"/>
    <w:tmpl w:val="005403F2"/>
    <w:lvl w:ilvl="0">
      <w:start w:val="2"/>
      <w:numFmt w:val="bullet"/>
      <w:lvlText w:val="-"/>
      <w:lvlJc w:val="left"/>
      <w:pPr>
        <w:tabs>
          <w:tab w:val="num" w:pos="3198"/>
        </w:tabs>
        <w:ind w:left="3198" w:hanging="360"/>
      </w:pPr>
    </w:lvl>
  </w:abstractNum>
  <w:abstractNum w:abstractNumId="32">
    <w:nsid w:val="5CF26E14"/>
    <w:multiLevelType w:val="hybridMultilevel"/>
    <w:tmpl w:val="92EE1F60"/>
    <w:lvl w:ilvl="0" w:tplc="01042E0A">
      <w:start w:val="1"/>
      <w:numFmt w:val="decimal"/>
      <w:lvlText w:val="12.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082FA7"/>
    <w:multiLevelType w:val="multilevel"/>
    <w:tmpl w:val="CA28DBCC"/>
    <w:lvl w:ilvl="0">
      <w:start w:val="1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4">
    <w:nsid w:val="5E121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1EE337D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36">
    <w:nsid w:val="65220440"/>
    <w:multiLevelType w:val="multilevel"/>
    <w:tmpl w:val="6428A8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2322"/>
        </w:tabs>
        <w:ind w:left="-2322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096"/>
        </w:tabs>
        <w:ind w:left="-3096" w:hanging="1440"/>
      </w:pPr>
      <w:rPr>
        <w:rFonts w:hint="default"/>
        <w:b/>
        <w:bCs/>
      </w:rPr>
    </w:lvl>
  </w:abstractNum>
  <w:abstractNum w:abstractNumId="37">
    <w:nsid w:val="669537A1"/>
    <w:multiLevelType w:val="hybridMultilevel"/>
    <w:tmpl w:val="3FBEBD84"/>
    <w:lvl w:ilvl="0" w:tplc="3CACFE6C">
      <w:start w:val="2"/>
      <w:numFmt w:val="decimal"/>
      <w:lvlText w:val="%1."/>
      <w:lvlJc w:val="left"/>
      <w:pPr>
        <w:tabs>
          <w:tab w:val="num" w:pos="-57"/>
        </w:tabs>
        <w:ind w:left="-57" w:hanging="510"/>
      </w:pPr>
      <w:rPr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4E5B12"/>
    <w:multiLevelType w:val="hybridMultilevel"/>
    <w:tmpl w:val="38EC1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6D3241"/>
    <w:multiLevelType w:val="multilevel"/>
    <w:tmpl w:val="5B16D1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0">
    <w:nsid w:val="701F288E"/>
    <w:multiLevelType w:val="multilevel"/>
    <w:tmpl w:val="D2A217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1">
    <w:nsid w:val="75B61CB0"/>
    <w:multiLevelType w:val="singleLevel"/>
    <w:tmpl w:val="3684E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42">
    <w:nsid w:val="7F535FA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>
    <w:nsid w:val="7F6102E6"/>
    <w:multiLevelType w:val="hybridMultilevel"/>
    <w:tmpl w:val="3012A7E0"/>
    <w:lvl w:ilvl="0" w:tplc="0F766CF2">
      <w:start w:val="1"/>
      <w:numFmt w:val="decimal"/>
      <w:lvlText w:val="7.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8E4A28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27"/>
  </w:num>
  <w:num w:numId="3">
    <w:abstractNumId w:val="13"/>
  </w:num>
  <w:num w:numId="4">
    <w:abstractNumId w:val="16"/>
  </w:num>
  <w:num w:numId="5">
    <w:abstractNumId w:val="23"/>
  </w:num>
  <w:num w:numId="6">
    <w:abstractNumId w:val="42"/>
  </w:num>
  <w:num w:numId="7">
    <w:abstractNumId w:val="6"/>
  </w:num>
  <w:num w:numId="8">
    <w:abstractNumId w:val="15"/>
  </w:num>
  <w:num w:numId="9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31"/>
  </w:num>
  <w:num w:numId="29">
    <w:abstractNumId w:val="44"/>
  </w:num>
  <w:num w:numId="30">
    <w:abstractNumId w:val="7"/>
  </w:num>
  <w:num w:numId="31">
    <w:abstractNumId w:val="22"/>
  </w:num>
  <w:num w:numId="32">
    <w:abstractNumId w:val="35"/>
  </w:num>
  <w:num w:numId="33">
    <w:abstractNumId w:val="11"/>
  </w:num>
  <w:num w:numId="34">
    <w:abstractNumId w:val="8"/>
  </w:num>
  <w:num w:numId="35">
    <w:abstractNumId w:val="19"/>
  </w:num>
  <w:num w:numId="36">
    <w:abstractNumId w:val="9"/>
  </w:num>
  <w:num w:numId="37">
    <w:abstractNumId w:val="17"/>
  </w:num>
  <w:num w:numId="38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2"/>
  </w:num>
  <w:num w:numId="41">
    <w:abstractNumId w:val="28"/>
    <w:lvlOverride w:ilvl="0">
      <w:startOverride w:val="1"/>
    </w:lvlOverride>
  </w:num>
  <w:num w:numId="42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94A"/>
    <w:rsid w:val="000068EE"/>
    <w:rsid w:val="00043199"/>
    <w:rsid w:val="00046190"/>
    <w:rsid w:val="00062B7D"/>
    <w:rsid w:val="00064405"/>
    <w:rsid w:val="00067409"/>
    <w:rsid w:val="000940B9"/>
    <w:rsid w:val="000A3877"/>
    <w:rsid w:val="000A3AED"/>
    <w:rsid w:val="000C3212"/>
    <w:rsid w:val="000D3FB3"/>
    <w:rsid w:val="000D4AC4"/>
    <w:rsid w:val="000E256D"/>
    <w:rsid w:val="000F0532"/>
    <w:rsid w:val="000F0E99"/>
    <w:rsid w:val="000F29F2"/>
    <w:rsid w:val="000F660F"/>
    <w:rsid w:val="00101245"/>
    <w:rsid w:val="00147245"/>
    <w:rsid w:val="001628AA"/>
    <w:rsid w:val="001640D4"/>
    <w:rsid w:val="00177935"/>
    <w:rsid w:val="001823F2"/>
    <w:rsid w:val="00193D67"/>
    <w:rsid w:val="001C6409"/>
    <w:rsid w:val="001D2C9A"/>
    <w:rsid w:val="001E194A"/>
    <w:rsid w:val="001E42DE"/>
    <w:rsid w:val="001E6304"/>
    <w:rsid w:val="001F60AD"/>
    <w:rsid w:val="00236400"/>
    <w:rsid w:val="002B12C9"/>
    <w:rsid w:val="002B1E0C"/>
    <w:rsid w:val="002B3B62"/>
    <w:rsid w:val="002C045B"/>
    <w:rsid w:val="002C22AD"/>
    <w:rsid w:val="002D17F7"/>
    <w:rsid w:val="002D2560"/>
    <w:rsid w:val="002E56E8"/>
    <w:rsid w:val="00307C3D"/>
    <w:rsid w:val="003146D0"/>
    <w:rsid w:val="00330C0E"/>
    <w:rsid w:val="003358BB"/>
    <w:rsid w:val="003359E5"/>
    <w:rsid w:val="00362E6B"/>
    <w:rsid w:val="00371AFC"/>
    <w:rsid w:val="003813BD"/>
    <w:rsid w:val="003A32A9"/>
    <w:rsid w:val="003C06F1"/>
    <w:rsid w:val="003C22A4"/>
    <w:rsid w:val="003D6A7C"/>
    <w:rsid w:val="003F1B54"/>
    <w:rsid w:val="00402160"/>
    <w:rsid w:val="00416782"/>
    <w:rsid w:val="00420516"/>
    <w:rsid w:val="00424B68"/>
    <w:rsid w:val="004259AC"/>
    <w:rsid w:val="00431882"/>
    <w:rsid w:val="00433242"/>
    <w:rsid w:val="0045703B"/>
    <w:rsid w:val="004970CF"/>
    <w:rsid w:val="004A108E"/>
    <w:rsid w:val="004C10E1"/>
    <w:rsid w:val="004C32F9"/>
    <w:rsid w:val="004D4391"/>
    <w:rsid w:val="004D6091"/>
    <w:rsid w:val="004E1F92"/>
    <w:rsid w:val="00515626"/>
    <w:rsid w:val="0052238A"/>
    <w:rsid w:val="00552384"/>
    <w:rsid w:val="0055763E"/>
    <w:rsid w:val="00566D6A"/>
    <w:rsid w:val="0057077D"/>
    <w:rsid w:val="0058037B"/>
    <w:rsid w:val="00585E70"/>
    <w:rsid w:val="005919B0"/>
    <w:rsid w:val="00593440"/>
    <w:rsid w:val="00596136"/>
    <w:rsid w:val="005A4E54"/>
    <w:rsid w:val="005C07E1"/>
    <w:rsid w:val="005D1B92"/>
    <w:rsid w:val="005D51B8"/>
    <w:rsid w:val="005E625B"/>
    <w:rsid w:val="005F292E"/>
    <w:rsid w:val="005F4E2F"/>
    <w:rsid w:val="006373B6"/>
    <w:rsid w:val="00653B6F"/>
    <w:rsid w:val="0066162E"/>
    <w:rsid w:val="00670EDA"/>
    <w:rsid w:val="006729B1"/>
    <w:rsid w:val="0067656E"/>
    <w:rsid w:val="00676BBC"/>
    <w:rsid w:val="006A6C61"/>
    <w:rsid w:val="006B0347"/>
    <w:rsid w:val="006B0F49"/>
    <w:rsid w:val="006D6DD2"/>
    <w:rsid w:val="006F6DF5"/>
    <w:rsid w:val="00706547"/>
    <w:rsid w:val="00707322"/>
    <w:rsid w:val="0072300B"/>
    <w:rsid w:val="00752D2E"/>
    <w:rsid w:val="00765CCC"/>
    <w:rsid w:val="00767583"/>
    <w:rsid w:val="007A166C"/>
    <w:rsid w:val="007B3A72"/>
    <w:rsid w:val="007B6720"/>
    <w:rsid w:val="007C6A0F"/>
    <w:rsid w:val="007D4963"/>
    <w:rsid w:val="007F20F3"/>
    <w:rsid w:val="007F6292"/>
    <w:rsid w:val="008050CA"/>
    <w:rsid w:val="00806D33"/>
    <w:rsid w:val="00816DF6"/>
    <w:rsid w:val="00817CD4"/>
    <w:rsid w:val="0084346A"/>
    <w:rsid w:val="0084403E"/>
    <w:rsid w:val="00855920"/>
    <w:rsid w:val="008569CD"/>
    <w:rsid w:val="008619D6"/>
    <w:rsid w:val="008676B0"/>
    <w:rsid w:val="00870938"/>
    <w:rsid w:val="008A537F"/>
    <w:rsid w:val="008A6BB6"/>
    <w:rsid w:val="008C2A34"/>
    <w:rsid w:val="008D117A"/>
    <w:rsid w:val="008E565E"/>
    <w:rsid w:val="00930B84"/>
    <w:rsid w:val="00944728"/>
    <w:rsid w:val="00944D43"/>
    <w:rsid w:val="009A57DC"/>
    <w:rsid w:val="009B0533"/>
    <w:rsid w:val="009B7C8B"/>
    <w:rsid w:val="009D217C"/>
    <w:rsid w:val="009D409A"/>
    <w:rsid w:val="00A10975"/>
    <w:rsid w:val="00A12030"/>
    <w:rsid w:val="00A13E1D"/>
    <w:rsid w:val="00A230B1"/>
    <w:rsid w:val="00A31C73"/>
    <w:rsid w:val="00A36696"/>
    <w:rsid w:val="00A70CCC"/>
    <w:rsid w:val="00A92B33"/>
    <w:rsid w:val="00A9622B"/>
    <w:rsid w:val="00AA5E87"/>
    <w:rsid w:val="00AD162F"/>
    <w:rsid w:val="00AD781F"/>
    <w:rsid w:val="00AE005D"/>
    <w:rsid w:val="00AE6062"/>
    <w:rsid w:val="00AF4246"/>
    <w:rsid w:val="00B01F41"/>
    <w:rsid w:val="00B47E46"/>
    <w:rsid w:val="00B5259B"/>
    <w:rsid w:val="00B64269"/>
    <w:rsid w:val="00B80438"/>
    <w:rsid w:val="00B87018"/>
    <w:rsid w:val="00B97613"/>
    <w:rsid w:val="00BA08F6"/>
    <w:rsid w:val="00BB0618"/>
    <w:rsid w:val="00BE55E7"/>
    <w:rsid w:val="00BE66AB"/>
    <w:rsid w:val="00C04C94"/>
    <w:rsid w:val="00C2121A"/>
    <w:rsid w:val="00C47348"/>
    <w:rsid w:val="00C477CC"/>
    <w:rsid w:val="00C75C8B"/>
    <w:rsid w:val="00C90BCF"/>
    <w:rsid w:val="00C96964"/>
    <w:rsid w:val="00CA1C2F"/>
    <w:rsid w:val="00CA442A"/>
    <w:rsid w:val="00CE05B2"/>
    <w:rsid w:val="00CE182F"/>
    <w:rsid w:val="00CF29CE"/>
    <w:rsid w:val="00D2057C"/>
    <w:rsid w:val="00D576FB"/>
    <w:rsid w:val="00D71227"/>
    <w:rsid w:val="00D76DDD"/>
    <w:rsid w:val="00D83BD6"/>
    <w:rsid w:val="00D90B70"/>
    <w:rsid w:val="00D960CB"/>
    <w:rsid w:val="00DA2DAD"/>
    <w:rsid w:val="00DA4C2B"/>
    <w:rsid w:val="00DB6098"/>
    <w:rsid w:val="00DE5B35"/>
    <w:rsid w:val="00DF2F9C"/>
    <w:rsid w:val="00E3502E"/>
    <w:rsid w:val="00E36EE4"/>
    <w:rsid w:val="00E42A76"/>
    <w:rsid w:val="00E61BC9"/>
    <w:rsid w:val="00E97E96"/>
    <w:rsid w:val="00EC12A9"/>
    <w:rsid w:val="00EC5D6A"/>
    <w:rsid w:val="00ED1F93"/>
    <w:rsid w:val="00F11EFE"/>
    <w:rsid w:val="00F24FAE"/>
    <w:rsid w:val="00F305F9"/>
    <w:rsid w:val="00F77C11"/>
    <w:rsid w:val="00F84209"/>
    <w:rsid w:val="00F95481"/>
    <w:rsid w:val="00FA3FCE"/>
    <w:rsid w:val="00FB3192"/>
    <w:rsid w:val="00FC37B8"/>
    <w:rsid w:val="00FE1DDB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3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D43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92B33"/>
    <w:pPr>
      <w:keepNext/>
      <w:overflowPunct w:val="0"/>
      <w:autoSpaceDE w:val="0"/>
      <w:autoSpaceDN w:val="0"/>
      <w:adjustRightInd w:val="0"/>
      <w:ind w:left="-567" w:right="-993"/>
      <w:jc w:val="both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0D4A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D4A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0D4A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0D4A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944D43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Standardnpsmoodstavc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rsid w:val="00944D43"/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Pr>
      <w:rFonts w:ascii="Cambria" w:hAnsi="Cambria" w:cs="Cambria"/>
      <w:sz w:val="24"/>
      <w:szCs w:val="24"/>
    </w:rPr>
  </w:style>
  <w:style w:type="character" w:styleId="Hypertextovodkaz">
    <w:name w:val="Hyperlink"/>
    <w:basedOn w:val="Standardnpsmoodstavce"/>
    <w:uiPriority w:val="99"/>
    <w:rsid w:val="00BE55E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012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101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0"/>
      <w:szCs w:val="20"/>
    </w:rPr>
  </w:style>
  <w:style w:type="table" w:styleId="Mkatabulky">
    <w:name w:val="Table Grid"/>
    <w:basedOn w:val="Normlntabulka"/>
    <w:uiPriority w:val="99"/>
    <w:rsid w:val="000068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1D2C9A"/>
  </w:style>
  <w:style w:type="paragraph" w:styleId="Textbubliny">
    <w:name w:val="Balloon Text"/>
    <w:basedOn w:val="Normln"/>
    <w:link w:val="TextbublinyChar"/>
    <w:uiPriority w:val="99"/>
    <w:semiHidden/>
    <w:rsid w:val="001D2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sz w:val="2"/>
      <w:szCs w:val="2"/>
    </w:rPr>
  </w:style>
  <w:style w:type="paragraph" w:styleId="Zkladntext">
    <w:name w:val="Body Text"/>
    <w:basedOn w:val="Normln"/>
    <w:link w:val="ZkladntextChar"/>
    <w:uiPriority w:val="99"/>
    <w:rsid w:val="00A92B33"/>
    <w:pPr>
      <w:overflowPunct w:val="0"/>
      <w:autoSpaceDE w:val="0"/>
      <w:autoSpaceDN w:val="0"/>
      <w:adjustRightInd w:val="0"/>
      <w:ind w:right="-567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92B33"/>
    <w:pPr>
      <w:overflowPunct w:val="0"/>
      <w:autoSpaceDE w:val="0"/>
      <w:autoSpaceDN w:val="0"/>
      <w:adjustRightInd w:val="0"/>
      <w:ind w:right="-993"/>
      <w:jc w:val="both"/>
      <w:textAlignment w:val="baseline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92B33"/>
    <w:pPr>
      <w:overflowPunct w:val="0"/>
      <w:autoSpaceDE w:val="0"/>
      <w:autoSpaceDN w:val="0"/>
      <w:adjustRightInd w:val="0"/>
      <w:ind w:right="-993"/>
      <w:jc w:val="both"/>
      <w:textAlignment w:val="baseline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167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416782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0D4AC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0D4AC4"/>
    <w:rPr>
      <w:lang w:val="cs-CZ" w:eastAsia="cs-CZ"/>
    </w:rPr>
  </w:style>
  <w:style w:type="paragraph" w:customStyle="1" w:styleId="msolistparagraph0">
    <w:name w:val="msolistparagraph"/>
    <w:basedOn w:val="Normln"/>
    <w:uiPriority w:val="99"/>
    <w:rsid w:val="000D4AC4"/>
    <w:pPr>
      <w:ind w:left="708"/>
    </w:pPr>
    <w:rPr>
      <w:sz w:val="24"/>
      <w:szCs w:val="24"/>
    </w:rPr>
  </w:style>
  <w:style w:type="paragraph" w:customStyle="1" w:styleId="odstavec">
    <w:name w:val="..odstavec"/>
    <w:basedOn w:val="Normln"/>
    <w:uiPriority w:val="99"/>
    <w:rsid w:val="000D4AC4"/>
    <w:pPr>
      <w:spacing w:after="168"/>
      <w:ind w:firstLine="567"/>
      <w:jc w:val="both"/>
    </w:pPr>
    <w:rPr>
      <w:rFonts w:ascii="Arial" w:hAnsi="Arial" w:cs="Arial"/>
      <w:noProof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99"/>
    <w:rsid w:val="00C477CC"/>
    <w:rPr>
      <w:b/>
      <w:bCs/>
      <w:sz w:val="32"/>
      <w:szCs w:val="32"/>
      <w:lang w:val="cs-CZ" w:eastAsia="cs-CZ"/>
    </w:rPr>
  </w:style>
  <w:style w:type="paragraph" w:customStyle="1" w:styleId="Prosttext1">
    <w:name w:val="Prostý text1"/>
    <w:basedOn w:val="Normln"/>
    <w:uiPriority w:val="99"/>
    <w:rsid w:val="00C477CC"/>
    <w:pPr>
      <w:suppressAutoHyphens/>
    </w:pPr>
    <w:rPr>
      <w:rFonts w:ascii="Courier New" w:hAnsi="Courier New" w:cs="Courier New"/>
      <w:lang w:eastAsia="ar-SA"/>
    </w:rPr>
  </w:style>
  <w:style w:type="paragraph" w:customStyle="1" w:styleId="odstavecodsazen">
    <w:name w:val="..odstavec odsazený"/>
    <w:basedOn w:val="Normln"/>
    <w:uiPriority w:val="99"/>
    <w:rsid w:val="00D2057C"/>
  </w:style>
  <w:style w:type="paragraph" w:customStyle="1" w:styleId="nadpistabulky">
    <w:name w:val="..nadpis tabulky"/>
    <w:basedOn w:val="Normln"/>
    <w:uiPriority w:val="99"/>
    <w:rsid w:val="00D20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cejnar@mariuspedersen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810</Words>
  <Characters>4779</Characters>
  <Application>Microsoft Office Word</Application>
  <DocSecurity>0</DocSecurity>
  <Lines>39</Lines>
  <Paragraphs>11</Paragraphs>
  <ScaleCrop>false</ScaleCrop>
  <Company>Západočeské komunální služby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číslo 101965</dc:title>
  <dc:subject/>
  <dc:creator>Monika Vlachová</dc:creator>
  <cp:keywords/>
  <dc:description/>
  <cp:lastModifiedBy>Cejnar Vaclav</cp:lastModifiedBy>
  <cp:revision>3</cp:revision>
  <cp:lastPrinted>2006-12-14T08:18:00Z</cp:lastPrinted>
  <dcterms:created xsi:type="dcterms:W3CDTF">2018-01-26T11:58:00Z</dcterms:created>
  <dcterms:modified xsi:type="dcterms:W3CDTF">2018-01-26T12:00:00Z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SourceName">
    <vt:lpwstr>ODPSmlouvy_rptMPG_VW</vt:lpwstr>
  </property>
</Properties>
</file>