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73D12243"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C7CB9" w14:textId="77777777" w:rsidR="0051677A" w:rsidRDefault="0051677A" w:rsidP="0051677A">
      <w:pPr>
        <w:tabs>
          <w:tab w:val="left" w:pos="1545"/>
        </w:tabs>
        <w:rPr>
          <w:szCs w:val="24"/>
        </w:rPr>
      </w:pPr>
      <w:r>
        <w:rPr>
          <w:szCs w:val="24"/>
        </w:rPr>
        <w:tab/>
      </w:r>
    </w:p>
    <w:p w14:paraId="303C7CBC" w14:textId="760D9E3A" w:rsidR="0051677A" w:rsidRPr="00EF7417" w:rsidRDefault="0051677A" w:rsidP="0051677A">
      <w:pPr>
        <w:keepNext/>
        <w:suppressAutoHyphens/>
        <w:spacing w:before="240" w:after="60"/>
        <w:jc w:val="center"/>
        <w:outlineLvl w:val="0"/>
        <w:rPr>
          <w:b/>
          <w:kern w:val="1"/>
          <w:sz w:val="28"/>
          <w:lang w:eastAsia="ar-SA"/>
        </w:rPr>
      </w:pPr>
      <w:r w:rsidRPr="00F002C8">
        <w:rPr>
          <w:b/>
          <w:kern w:val="1"/>
          <w:sz w:val="28"/>
          <w:lang w:val="x-none" w:eastAsia="ar-SA"/>
        </w:rPr>
        <w:t xml:space="preserve">Smlouva o spolupráci č. </w:t>
      </w:r>
      <w:r w:rsidR="00F002C8" w:rsidRPr="00F002C8">
        <w:rPr>
          <w:b/>
          <w:kern w:val="1"/>
          <w:sz w:val="28"/>
          <w:lang w:eastAsia="ar-SA"/>
        </w:rPr>
        <w:t>7</w:t>
      </w:r>
      <w:r w:rsidRPr="00F002C8">
        <w:rPr>
          <w:b/>
          <w:kern w:val="1"/>
          <w:sz w:val="28"/>
          <w:lang w:val="x-none" w:eastAsia="ar-SA"/>
        </w:rPr>
        <w:t xml:space="preserve"> /</w:t>
      </w:r>
      <w:r w:rsidR="0058680F" w:rsidRPr="00F002C8">
        <w:rPr>
          <w:b/>
          <w:kern w:val="1"/>
          <w:sz w:val="28"/>
          <w:lang w:eastAsia="ar-SA"/>
        </w:rPr>
        <w:t>TOP/</w:t>
      </w:r>
      <w:r w:rsidRPr="00F002C8">
        <w:rPr>
          <w:b/>
          <w:kern w:val="1"/>
          <w:sz w:val="28"/>
          <w:lang w:val="x-none" w:eastAsia="ar-SA"/>
        </w:rPr>
        <w:t>RP</w:t>
      </w:r>
      <w:r w:rsidR="00EF7417" w:rsidRPr="00F002C8">
        <w:rPr>
          <w:b/>
          <w:kern w:val="1"/>
          <w:sz w:val="28"/>
          <w:lang w:eastAsia="ar-SA"/>
        </w:rPr>
        <w:t xml:space="preserve"> Ústí nad Labem</w:t>
      </w:r>
      <w:r w:rsidRPr="00F002C8">
        <w:rPr>
          <w:b/>
          <w:kern w:val="1"/>
          <w:sz w:val="28"/>
          <w:lang w:val="x-none" w:eastAsia="ar-SA"/>
        </w:rPr>
        <w:t>/201</w:t>
      </w:r>
      <w:r w:rsidR="00EF7417" w:rsidRPr="00F002C8">
        <w:rPr>
          <w:b/>
          <w:kern w:val="1"/>
          <w:sz w:val="28"/>
          <w:lang w:eastAsia="ar-SA"/>
        </w:rPr>
        <w:t>8</w:t>
      </w:r>
      <w:r w:rsidR="0058680F" w:rsidRPr="00F002C8">
        <w:rPr>
          <w:b/>
          <w:kern w:val="1"/>
          <w:sz w:val="28"/>
          <w:lang w:eastAsia="ar-SA"/>
        </w:rPr>
        <w:t xml:space="preserve"> ID:</w:t>
      </w:r>
      <w:r w:rsidR="00E15600">
        <w:rPr>
          <w:b/>
          <w:kern w:val="1"/>
          <w:sz w:val="28"/>
          <w:lang w:eastAsia="ar-SA"/>
        </w:rPr>
        <w:t>1800067</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0C698DDD" w14:textId="1F693DE9" w:rsidR="00484768" w:rsidRPr="00F82E65" w:rsidRDefault="0051677A" w:rsidP="00484768">
      <w:pPr>
        <w:ind w:left="4248" w:hanging="3681"/>
        <w:rPr>
          <w:szCs w:val="24"/>
        </w:rPr>
      </w:pPr>
      <w:r w:rsidRPr="00B04759">
        <w:rPr>
          <w:szCs w:val="24"/>
          <w:lang w:eastAsia="en-US"/>
        </w:rPr>
        <w:t xml:space="preserve">k podpisu této Smlouvy je pověřena: </w:t>
      </w:r>
      <w:r w:rsidR="00484768">
        <w:rPr>
          <w:szCs w:val="24"/>
          <w:lang w:eastAsia="en-US"/>
        </w:rPr>
        <w:t xml:space="preserve">Ing. Zuzana Dvořáková, pověřená řízením Regionální pobočky Ústí nad Labem, </w:t>
      </w:r>
      <w:r w:rsidR="00484768">
        <w:rPr>
          <w:szCs w:val="24"/>
        </w:rPr>
        <w:t xml:space="preserve">pobočky pro Liberecký a Ústecký kraj, </w:t>
      </w:r>
      <w:r w:rsidR="00484768" w:rsidRPr="00F82E65">
        <w:rPr>
          <w:szCs w:val="24"/>
        </w:rPr>
        <w:t xml:space="preserve">se sídlem Mírové náměstí 35/C, 400 50 Ústí nad Labem </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42939797"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444E0C4E" w14:textId="77777777" w:rsidR="001A614E" w:rsidRPr="001A614E" w:rsidRDefault="0051677A" w:rsidP="001A614E">
      <w:pPr>
        <w:suppressAutoHyphens/>
        <w:ind w:left="567" w:hanging="567"/>
        <w:rPr>
          <w:rFonts w:ascii="Verdana" w:hAnsi="Verdana"/>
          <w:color w:val="333333"/>
          <w:sz w:val="17"/>
          <w:szCs w:val="17"/>
        </w:rPr>
      </w:pPr>
      <w:r w:rsidRPr="00B04759">
        <w:rPr>
          <w:szCs w:val="24"/>
          <w:lang w:eastAsia="ar-SA"/>
        </w:rPr>
        <w:t>2.</w:t>
      </w:r>
      <w:r w:rsidRPr="00B04759">
        <w:rPr>
          <w:szCs w:val="24"/>
          <w:lang w:eastAsia="ar-SA"/>
        </w:rPr>
        <w:tab/>
      </w:r>
      <w:r w:rsidR="001A614E" w:rsidRPr="001A614E">
        <w:rPr>
          <w:b/>
          <w:color w:val="333333"/>
          <w:szCs w:val="24"/>
        </w:rPr>
        <w:t>Základní škola J.A.Komenského Louny, Pražská 101, příspěvková organizace</w:t>
      </w:r>
    </w:p>
    <w:p w14:paraId="303C7CD1" w14:textId="00FDB190" w:rsidR="0051677A" w:rsidRPr="001A614E" w:rsidRDefault="0051677A" w:rsidP="001A614E">
      <w:pPr>
        <w:suppressAutoHyphens/>
        <w:ind w:left="567"/>
        <w:rPr>
          <w:szCs w:val="24"/>
          <w:lang w:eastAsia="ar-SA"/>
        </w:rPr>
      </w:pPr>
      <w:r w:rsidRPr="001A614E">
        <w:rPr>
          <w:szCs w:val="24"/>
          <w:lang w:eastAsia="ar-SA"/>
        </w:rPr>
        <w:t>se sídlem:</w:t>
      </w:r>
      <w:r w:rsidRPr="001A614E">
        <w:rPr>
          <w:szCs w:val="24"/>
          <w:lang w:eastAsia="ar-SA"/>
        </w:rPr>
        <w:tab/>
      </w:r>
      <w:r w:rsidRPr="001A614E">
        <w:rPr>
          <w:szCs w:val="24"/>
          <w:lang w:eastAsia="ar-SA"/>
        </w:rPr>
        <w:tab/>
      </w:r>
      <w:r w:rsidR="001A614E" w:rsidRPr="001A614E">
        <w:rPr>
          <w:color w:val="333333"/>
          <w:szCs w:val="24"/>
        </w:rPr>
        <w:t>Pražská 101, 440 01, Louny</w:t>
      </w:r>
    </w:p>
    <w:p w14:paraId="303C7CD2" w14:textId="49569138" w:rsidR="0051677A" w:rsidRPr="001A614E" w:rsidRDefault="0051677A" w:rsidP="0051677A">
      <w:pPr>
        <w:suppressAutoHyphens/>
        <w:ind w:left="567"/>
        <w:rPr>
          <w:szCs w:val="24"/>
          <w:lang w:eastAsia="ar-SA"/>
        </w:rPr>
      </w:pPr>
      <w:r w:rsidRPr="001A614E">
        <w:rPr>
          <w:szCs w:val="24"/>
          <w:lang w:eastAsia="ar-SA"/>
        </w:rPr>
        <w:t xml:space="preserve">kterou zastupuje: </w:t>
      </w:r>
      <w:r w:rsidRPr="001A614E">
        <w:rPr>
          <w:szCs w:val="24"/>
          <w:lang w:eastAsia="ar-SA"/>
        </w:rPr>
        <w:tab/>
      </w:r>
      <w:r w:rsidR="001A614E" w:rsidRPr="001A614E">
        <w:rPr>
          <w:szCs w:val="24"/>
          <w:lang w:eastAsia="ar-SA"/>
        </w:rPr>
        <w:t>Mgr. Dana Tužilová, ředitelka školy</w:t>
      </w:r>
    </w:p>
    <w:p w14:paraId="303C7CD3" w14:textId="7471B5C1" w:rsidR="0051677A" w:rsidRPr="001A614E" w:rsidRDefault="0051677A" w:rsidP="0051677A">
      <w:pPr>
        <w:suppressAutoHyphens/>
        <w:ind w:left="567" w:hanging="567"/>
        <w:rPr>
          <w:szCs w:val="24"/>
          <w:lang w:eastAsia="ar-SA"/>
        </w:rPr>
      </w:pPr>
      <w:r w:rsidRPr="001A614E">
        <w:rPr>
          <w:szCs w:val="24"/>
          <w:lang w:eastAsia="ar-SA"/>
        </w:rPr>
        <w:tab/>
        <w:t xml:space="preserve">k podpisu této Smlouvy je pověřen: </w:t>
      </w:r>
      <w:r w:rsidR="001A614E" w:rsidRPr="001A614E">
        <w:rPr>
          <w:szCs w:val="24"/>
          <w:lang w:eastAsia="ar-SA"/>
        </w:rPr>
        <w:t>Mgr. Dana Tužilová, ředitelka školy</w:t>
      </w:r>
    </w:p>
    <w:p w14:paraId="303C7CD4" w14:textId="0F8E8EF6" w:rsidR="0051677A" w:rsidRPr="001A614E" w:rsidRDefault="0051677A" w:rsidP="0051677A">
      <w:pPr>
        <w:tabs>
          <w:tab w:val="left" w:pos="567"/>
          <w:tab w:val="left" w:pos="2835"/>
          <w:tab w:val="center" w:pos="4536"/>
          <w:tab w:val="right" w:pos="9072"/>
        </w:tabs>
        <w:ind w:left="708" w:hanging="141"/>
        <w:rPr>
          <w:szCs w:val="24"/>
          <w:lang w:eastAsia="en-US"/>
        </w:rPr>
      </w:pPr>
      <w:r w:rsidRPr="001A614E">
        <w:rPr>
          <w:szCs w:val="24"/>
          <w:lang w:val="x-none" w:eastAsia="en-US"/>
        </w:rPr>
        <w:t xml:space="preserve">IČO: </w:t>
      </w:r>
      <w:r w:rsidRPr="001A614E">
        <w:rPr>
          <w:szCs w:val="24"/>
          <w:lang w:eastAsia="en-US"/>
        </w:rPr>
        <w:tab/>
      </w:r>
      <w:r w:rsidR="001A614E" w:rsidRPr="001A614E">
        <w:rPr>
          <w:color w:val="333333"/>
          <w:szCs w:val="24"/>
        </w:rPr>
        <w:t>49123882</w:t>
      </w:r>
      <w:r w:rsidRPr="001A614E">
        <w:rPr>
          <w:szCs w:val="24"/>
          <w:lang w:eastAsia="en-US"/>
        </w:rPr>
        <w:tab/>
      </w:r>
    </w:p>
    <w:p w14:paraId="303C7CD5" w14:textId="08525B34" w:rsidR="0051677A" w:rsidRPr="001A614E" w:rsidRDefault="0051677A" w:rsidP="0051677A">
      <w:pPr>
        <w:tabs>
          <w:tab w:val="left" w:pos="567"/>
          <w:tab w:val="center" w:pos="2835"/>
          <w:tab w:val="right" w:pos="9072"/>
        </w:tabs>
        <w:ind w:left="708" w:hanging="141"/>
        <w:rPr>
          <w:szCs w:val="24"/>
          <w:lang w:eastAsia="en-US"/>
        </w:rPr>
      </w:pPr>
      <w:r w:rsidRPr="001A614E">
        <w:rPr>
          <w:szCs w:val="24"/>
          <w:lang w:val="x-none" w:eastAsia="en-US"/>
        </w:rPr>
        <w:t xml:space="preserve">DIČ: </w:t>
      </w:r>
      <w:r w:rsidRPr="001A614E">
        <w:rPr>
          <w:szCs w:val="24"/>
          <w:lang w:eastAsia="en-US"/>
        </w:rPr>
        <w:tab/>
        <w:t xml:space="preserve">                         </w:t>
      </w:r>
      <w:r w:rsidR="001A614E" w:rsidRPr="001A614E">
        <w:rPr>
          <w:szCs w:val="24"/>
          <w:lang w:eastAsia="en-US"/>
        </w:rPr>
        <w:t>CZ</w:t>
      </w:r>
      <w:r w:rsidR="001A614E" w:rsidRPr="001A614E">
        <w:rPr>
          <w:color w:val="333333"/>
          <w:szCs w:val="24"/>
        </w:rPr>
        <w:t>49123882</w:t>
      </w:r>
    </w:p>
    <w:p w14:paraId="303C7CD7" w14:textId="332B5A0B" w:rsidR="0051677A" w:rsidRPr="001A614E" w:rsidRDefault="0051677A" w:rsidP="0051677A">
      <w:pPr>
        <w:tabs>
          <w:tab w:val="left" w:pos="567"/>
          <w:tab w:val="center" w:pos="2835"/>
          <w:tab w:val="right" w:pos="9072"/>
        </w:tabs>
        <w:rPr>
          <w:szCs w:val="24"/>
          <w:lang w:eastAsia="en-US"/>
        </w:rPr>
      </w:pPr>
      <w:r w:rsidRPr="001A614E">
        <w:rPr>
          <w:szCs w:val="24"/>
          <w:lang w:val="x-none" w:eastAsia="en-US"/>
        </w:rPr>
        <w:tab/>
        <w:t xml:space="preserve">číslo účtu: </w:t>
      </w:r>
      <w:r w:rsidRPr="001A614E">
        <w:rPr>
          <w:szCs w:val="24"/>
          <w:lang w:eastAsia="en-US"/>
        </w:rPr>
        <w:tab/>
        <w:t xml:space="preserve">                     </w:t>
      </w:r>
    </w:p>
    <w:p w14:paraId="6E921390" w14:textId="4A212671" w:rsidR="001A614E" w:rsidRPr="00F63C91" w:rsidRDefault="001A614E" w:rsidP="001A614E">
      <w:pPr>
        <w:tabs>
          <w:tab w:val="left" w:pos="567"/>
          <w:tab w:val="center" w:pos="4536"/>
          <w:tab w:val="right" w:pos="9072"/>
        </w:tabs>
        <w:ind w:left="567"/>
        <w:rPr>
          <w:szCs w:val="24"/>
        </w:rPr>
      </w:pPr>
      <w:r w:rsidRPr="001A614E">
        <w:rPr>
          <w:szCs w:val="24"/>
        </w:rPr>
        <w:t>příspěvková organizace, zapsaná v rejstříku škol</w:t>
      </w:r>
      <w:r w:rsidRPr="001A614E">
        <w:t xml:space="preserve"> pod číslem 600082881</w:t>
      </w:r>
      <w:r w:rsidRPr="001A614E">
        <w:rPr>
          <w:szCs w:val="24"/>
        </w:rPr>
        <w:t>, zřízená Městem Louny</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14:paraId="303C7CE1" w14:textId="64CF5C53"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sidR="00C97284">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379306ED"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00C97284">
        <w:rPr>
          <w:szCs w:val="24"/>
          <w:lang w:eastAsia="ar-SA"/>
        </w:rPr>
        <w:t>8</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6417A816"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sidR="00C97284">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sidR="00C97284">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sidR="00C97284">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sidR="00C97284">
        <w:rPr>
          <w:szCs w:val="24"/>
          <w:lang w:eastAsia="ar-SA"/>
        </w:rPr>
        <w:t>8</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tbl>
      <w:tblPr>
        <w:tblStyle w:val="Mkatabulky"/>
        <w:tblW w:w="0" w:type="auto"/>
        <w:tblLook w:val="04A0" w:firstRow="1" w:lastRow="0" w:firstColumn="1" w:lastColumn="0" w:noHBand="0" w:noVBand="1"/>
      </w:tblPr>
      <w:tblGrid>
        <w:gridCol w:w="3070"/>
        <w:gridCol w:w="3071"/>
        <w:gridCol w:w="3071"/>
      </w:tblGrid>
      <w:tr w:rsidR="00CB0F9E" w:rsidRPr="00D619B9" w14:paraId="4A699789" w14:textId="77777777" w:rsidTr="00CB0F9E">
        <w:tc>
          <w:tcPr>
            <w:tcW w:w="3070" w:type="dxa"/>
          </w:tcPr>
          <w:p w14:paraId="1FABC10C" w14:textId="77777777" w:rsidR="00CB0F9E" w:rsidRPr="00D619B9" w:rsidRDefault="00CB0F9E" w:rsidP="00CB0F9E">
            <w:pPr>
              <w:tabs>
                <w:tab w:val="left" w:pos="567"/>
                <w:tab w:val="left" w:pos="1134"/>
              </w:tabs>
              <w:spacing w:before="120" w:after="120"/>
              <w:rPr>
                <w:szCs w:val="24"/>
                <w:lang w:eastAsia="ar-SA"/>
              </w:rPr>
            </w:pPr>
            <w:r>
              <w:rPr>
                <w:szCs w:val="24"/>
                <w:lang w:eastAsia="ar-SA"/>
              </w:rPr>
              <w:t>Místo pobytu</w:t>
            </w:r>
          </w:p>
        </w:tc>
        <w:tc>
          <w:tcPr>
            <w:tcW w:w="3071" w:type="dxa"/>
          </w:tcPr>
          <w:p w14:paraId="1B19B7D0" w14:textId="77777777" w:rsidR="00CB0F9E" w:rsidRPr="00D619B9" w:rsidRDefault="00CB0F9E" w:rsidP="00CB0F9E">
            <w:pPr>
              <w:rPr>
                <w:szCs w:val="24"/>
              </w:rPr>
            </w:pPr>
            <w:r>
              <w:rPr>
                <w:szCs w:val="24"/>
              </w:rPr>
              <w:t>Počet účastníků pobytu</w:t>
            </w:r>
          </w:p>
        </w:tc>
        <w:tc>
          <w:tcPr>
            <w:tcW w:w="3071" w:type="dxa"/>
          </w:tcPr>
          <w:p w14:paraId="44AD60DB" w14:textId="77777777" w:rsidR="00CB0F9E" w:rsidRPr="00D619B9" w:rsidRDefault="00CB0F9E" w:rsidP="00CB0F9E">
            <w:pPr>
              <w:rPr>
                <w:szCs w:val="24"/>
              </w:rPr>
            </w:pPr>
            <w:r>
              <w:rPr>
                <w:szCs w:val="24"/>
              </w:rPr>
              <w:t>Termín pobytu</w:t>
            </w:r>
          </w:p>
        </w:tc>
      </w:tr>
      <w:tr w:rsidR="00CB0F9E" w:rsidRPr="00D619B9" w14:paraId="391D70E6" w14:textId="77777777" w:rsidTr="00CB0F9E">
        <w:tc>
          <w:tcPr>
            <w:tcW w:w="3070" w:type="dxa"/>
          </w:tcPr>
          <w:p w14:paraId="4FE744C6" w14:textId="77777777" w:rsidR="00CB0F9E" w:rsidRPr="00D619B9" w:rsidRDefault="00CB0F9E" w:rsidP="00CB0F9E">
            <w:pPr>
              <w:rPr>
                <w:szCs w:val="24"/>
              </w:rPr>
            </w:pPr>
            <w:r w:rsidRPr="00D619B9">
              <w:rPr>
                <w:szCs w:val="24"/>
                <w:lang w:eastAsia="ar-SA"/>
              </w:rPr>
              <w:t>Hotel Astoria, Lázeňská 52, Janské Lázně</w:t>
            </w:r>
          </w:p>
        </w:tc>
        <w:tc>
          <w:tcPr>
            <w:tcW w:w="3071" w:type="dxa"/>
          </w:tcPr>
          <w:p w14:paraId="7646503F" w14:textId="77777777" w:rsidR="00CB0F9E" w:rsidRPr="00D619B9" w:rsidRDefault="00CB0F9E" w:rsidP="00CB0F9E">
            <w:pPr>
              <w:jc w:val="center"/>
              <w:rPr>
                <w:szCs w:val="24"/>
              </w:rPr>
            </w:pPr>
            <w:r>
              <w:rPr>
                <w:szCs w:val="24"/>
              </w:rPr>
              <w:t>20</w:t>
            </w:r>
          </w:p>
        </w:tc>
        <w:tc>
          <w:tcPr>
            <w:tcW w:w="3071" w:type="dxa"/>
          </w:tcPr>
          <w:p w14:paraId="02816572" w14:textId="77777777" w:rsidR="00CB0F9E" w:rsidRPr="00D619B9" w:rsidRDefault="00CB0F9E" w:rsidP="00CB0F9E">
            <w:pPr>
              <w:rPr>
                <w:szCs w:val="24"/>
              </w:rPr>
            </w:pPr>
            <w:r>
              <w:rPr>
                <w:szCs w:val="24"/>
              </w:rPr>
              <w:t>20.1. - 26. 1. 2018</w:t>
            </w:r>
          </w:p>
        </w:tc>
      </w:tr>
      <w:tr w:rsidR="00CB0F9E" w:rsidRPr="00D619B9" w14:paraId="4EFB95FE" w14:textId="77777777" w:rsidTr="00CB0F9E">
        <w:tc>
          <w:tcPr>
            <w:tcW w:w="3070" w:type="dxa"/>
          </w:tcPr>
          <w:p w14:paraId="39810106" w14:textId="77777777" w:rsidR="00CB0F9E" w:rsidRPr="00D619B9" w:rsidRDefault="00CB0F9E" w:rsidP="00CB0F9E">
            <w:pPr>
              <w:rPr>
                <w:szCs w:val="24"/>
              </w:rPr>
            </w:pPr>
            <w:r>
              <w:rPr>
                <w:szCs w:val="24"/>
              </w:rPr>
              <w:t>Šlovice 145, Hřebečníky</w:t>
            </w:r>
          </w:p>
        </w:tc>
        <w:tc>
          <w:tcPr>
            <w:tcW w:w="3071" w:type="dxa"/>
          </w:tcPr>
          <w:p w14:paraId="25110904" w14:textId="77777777" w:rsidR="00CB0F9E" w:rsidRPr="00D619B9" w:rsidRDefault="00CB0F9E" w:rsidP="00CB0F9E">
            <w:pPr>
              <w:jc w:val="center"/>
              <w:rPr>
                <w:szCs w:val="24"/>
              </w:rPr>
            </w:pPr>
            <w:r>
              <w:rPr>
                <w:szCs w:val="24"/>
              </w:rPr>
              <w:t>136</w:t>
            </w:r>
          </w:p>
        </w:tc>
        <w:tc>
          <w:tcPr>
            <w:tcW w:w="3071" w:type="dxa"/>
          </w:tcPr>
          <w:p w14:paraId="19939D05" w14:textId="77777777" w:rsidR="00CB0F9E" w:rsidRPr="00D619B9" w:rsidRDefault="00CB0F9E" w:rsidP="00CB0F9E">
            <w:pPr>
              <w:rPr>
                <w:szCs w:val="24"/>
              </w:rPr>
            </w:pPr>
            <w:r>
              <w:rPr>
                <w:szCs w:val="24"/>
              </w:rPr>
              <w:t>14.5. - 18. 5. 2018</w:t>
            </w:r>
          </w:p>
        </w:tc>
      </w:tr>
      <w:tr w:rsidR="00CB0F9E" w:rsidRPr="00D619B9" w14:paraId="63078491" w14:textId="77777777" w:rsidTr="00CB0F9E">
        <w:tc>
          <w:tcPr>
            <w:tcW w:w="3070" w:type="dxa"/>
          </w:tcPr>
          <w:p w14:paraId="24B60E90" w14:textId="77777777" w:rsidR="00CB0F9E" w:rsidRPr="00D619B9" w:rsidRDefault="00CB0F9E" w:rsidP="00CB0F9E">
            <w:pPr>
              <w:rPr>
                <w:szCs w:val="24"/>
              </w:rPr>
            </w:pPr>
            <w:r w:rsidRPr="00D619B9">
              <w:rPr>
                <w:szCs w:val="24"/>
              </w:rPr>
              <w:t>RS Lubenec, Chýšská 229, 439 83 Lubenec</w:t>
            </w:r>
          </w:p>
        </w:tc>
        <w:tc>
          <w:tcPr>
            <w:tcW w:w="3071" w:type="dxa"/>
          </w:tcPr>
          <w:p w14:paraId="77596341" w14:textId="77777777" w:rsidR="00CB0F9E" w:rsidRPr="00D619B9" w:rsidRDefault="00CB0F9E" w:rsidP="00CB0F9E">
            <w:pPr>
              <w:jc w:val="center"/>
              <w:rPr>
                <w:szCs w:val="24"/>
              </w:rPr>
            </w:pPr>
            <w:r>
              <w:rPr>
                <w:szCs w:val="24"/>
              </w:rPr>
              <w:t>47</w:t>
            </w:r>
          </w:p>
        </w:tc>
        <w:tc>
          <w:tcPr>
            <w:tcW w:w="3071" w:type="dxa"/>
          </w:tcPr>
          <w:p w14:paraId="3B41B69D" w14:textId="77777777" w:rsidR="00CB0F9E" w:rsidRPr="00D619B9" w:rsidRDefault="00CB0F9E" w:rsidP="00CB0F9E">
            <w:pPr>
              <w:rPr>
                <w:szCs w:val="24"/>
              </w:rPr>
            </w:pPr>
            <w:r>
              <w:rPr>
                <w:szCs w:val="24"/>
              </w:rPr>
              <w:t>13.5. - 17. 5. 2018</w:t>
            </w:r>
          </w:p>
        </w:tc>
      </w:tr>
    </w:tbl>
    <w:p w14:paraId="303C7CF1" w14:textId="09FE0690" w:rsidR="0051677A" w:rsidRPr="00B04759" w:rsidRDefault="0051677A" w:rsidP="00EF7417">
      <w:pPr>
        <w:tabs>
          <w:tab w:val="left" w:pos="567"/>
          <w:tab w:val="left" w:pos="1134"/>
        </w:tabs>
        <w:spacing w:before="120" w:after="120"/>
        <w:ind w:left="1134" w:hanging="567"/>
        <w:rPr>
          <w:lang w:eastAsia="ar-SA"/>
        </w:rPr>
      </w:pPr>
      <w:r w:rsidRPr="00B04759">
        <w:rPr>
          <w:lang w:eastAsia="ar-SA"/>
        </w:rPr>
        <w:t>c)</w:t>
      </w:r>
      <w:r w:rsidRPr="00B04759">
        <w:rPr>
          <w:lang w:eastAsia="ar-SA"/>
        </w:rPr>
        <w:tab/>
        <w:t xml:space="preserve">Smogová situace v místě konání tuzemského ozdravného pobytu: </w:t>
      </w:r>
      <w:r w:rsidR="00EF7417">
        <w:rPr>
          <w:lang w:eastAsia="ar-SA"/>
        </w:rPr>
        <w:t>oblast s minimální hodnotou smogového spadu</w:t>
      </w:r>
    </w:p>
    <w:p w14:paraId="303C7CF4" w14:textId="2DB98563" w:rsidR="0051677A" w:rsidRPr="00B04759" w:rsidRDefault="0058680F"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CB0F9E">
        <w:rPr>
          <w:lang w:eastAsia="ar-SA"/>
        </w:rPr>
        <w:t>celkem 203 dětí</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D00" w14:textId="39BE6266" w:rsidR="0051677A" w:rsidRPr="00B04759" w:rsidRDefault="0051677A" w:rsidP="00270FE4">
      <w:pPr>
        <w:numPr>
          <w:ilvl w:val="0"/>
          <w:numId w:val="8"/>
        </w:numPr>
        <w:suppressAutoHyphens/>
        <w:spacing w:before="120" w:after="120"/>
        <w:ind w:left="567" w:hanging="567"/>
        <w:rPr>
          <w:lang w:eastAsia="en-US"/>
        </w:rPr>
      </w:pPr>
      <w:r w:rsidRPr="00B04759">
        <w:rPr>
          <w:lang w:eastAsia="en-US"/>
        </w:rPr>
        <w:t>Partner se zavazuje vydat zákonnému zástup</w:t>
      </w:r>
      <w:r w:rsidR="00270FE4">
        <w:rPr>
          <w:lang w:eastAsia="en-US"/>
        </w:rPr>
        <w:t xml:space="preserve">ci Pojištěnce </w:t>
      </w:r>
      <w:r w:rsidRPr="00B04759">
        <w:rPr>
          <w:lang w:eastAsia="en-US"/>
        </w:rPr>
        <w:t>písemné potvrzení o tom, že se Pojištěnec zúčastnil tuzemského ozdravného pobytu v celém rozsahu,</w:t>
      </w:r>
      <w:r w:rsidR="00270FE4">
        <w:rPr>
          <w:lang w:eastAsia="en-US"/>
        </w:rPr>
        <w:t xml:space="preserve"> a </w:t>
      </w:r>
      <w:r w:rsidRPr="00B04759">
        <w:rPr>
          <w:lang w:eastAsia="en-US"/>
        </w:rPr>
        <w:t>že zákonný zástupce Pojištěnce uhradil celou předepsanou cenu tuzemského ozdravného pobytu subjektu,</w:t>
      </w:r>
      <w:r w:rsidR="00DB6BF3">
        <w:rPr>
          <w:lang w:eastAsia="en-US"/>
        </w:rPr>
        <w:t xml:space="preserve"> v</w:t>
      </w:r>
      <w:r w:rsidRPr="00B04759">
        <w:rPr>
          <w:lang w:eastAsia="en-US"/>
        </w:rPr>
        <w:t>zor potvrzení je uveden v </w:t>
      </w:r>
      <w:r w:rsidRPr="00270FE4">
        <w:rPr>
          <w:u w:val="single"/>
          <w:lang w:eastAsia="en-US"/>
        </w:rPr>
        <w:t xml:space="preserve">Příloze č. </w:t>
      </w:r>
      <w:r w:rsidR="00270FE4" w:rsidRPr="00270FE4">
        <w:rPr>
          <w:u w:val="single"/>
          <w:lang w:eastAsia="en-US"/>
        </w:rPr>
        <w:t>3</w:t>
      </w:r>
      <w:r w:rsidRPr="00270FE4">
        <w:rPr>
          <w:u w:val="single"/>
          <w:lang w:eastAsia="en-US"/>
        </w:rPr>
        <w:t xml:space="preserve"> </w:t>
      </w:r>
      <w:r>
        <w:rPr>
          <w:lang w:eastAsia="en-US"/>
        </w:rPr>
        <w:t>této Smlouvy.</w:t>
      </w:r>
    </w:p>
    <w:p w14:paraId="303C7D01" w14:textId="5881848D"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270FE4">
        <w:rPr>
          <w:u w:val="single"/>
          <w:lang w:eastAsia="en-US"/>
        </w:rPr>
        <w:t>2</w:t>
      </w:r>
      <w:r w:rsidRPr="00B04759">
        <w:rPr>
          <w:lang w:eastAsia="en-US"/>
        </w:rPr>
        <w:t xml:space="preserve"> této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3B80AD76"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sidR="00EF7417">
        <w:rPr>
          <w:szCs w:val="24"/>
          <w:lang w:eastAsia="en-US"/>
        </w:rPr>
        <w:t xml:space="preserve"> </w:t>
      </w:r>
      <w:r w:rsidRPr="00B04759">
        <w:rPr>
          <w:szCs w:val="24"/>
          <w:lang w:eastAsia="en-US"/>
        </w:rPr>
        <w:t xml:space="preserve">od </w:t>
      </w:r>
      <w:r w:rsidR="00EF7417">
        <w:rPr>
          <w:szCs w:val="24"/>
          <w:lang w:eastAsia="en-US"/>
        </w:rPr>
        <w:t>data podpisu smlouvy do 31. 12.</w:t>
      </w:r>
      <w:r>
        <w:rPr>
          <w:szCs w:val="24"/>
          <w:lang w:eastAsia="en-US"/>
        </w:rPr>
        <w:t xml:space="preserve"> </w:t>
      </w:r>
      <w:r w:rsidRPr="00B04759">
        <w:rPr>
          <w:szCs w:val="24"/>
          <w:lang w:eastAsia="en-US"/>
        </w:rPr>
        <w:t>201</w:t>
      </w:r>
      <w:r w:rsidR="00C97284">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7EE731A3"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EF7417">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13" w:history="1">
        <w:r w:rsidR="001A614E" w:rsidRPr="001A614E">
          <w:rPr>
            <w:rStyle w:val="Hypertextovodkaz"/>
            <w:lang w:eastAsia="en-US"/>
          </w:rPr>
          <w:t>www.zsjak.cz</w:t>
        </w:r>
      </w:hyperlink>
      <w:r w:rsidR="001A614E" w:rsidRPr="001A614E">
        <w:rPr>
          <w:lang w:eastAsia="en-US"/>
        </w:rPr>
        <w:t xml:space="preserve"> </w:t>
      </w:r>
      <w:r w:rsidRPr="001A614E">
        <w:rPr>
          <w:lang w:eastAsia="en-US"/>
        </w:rPr>
        <w:t>s odkazem na webové stránky Klubu pevného zdraví VZP ČR</w:t>
      </w:r>
      <w:r w:rsidRPr="00B04759">
        <w:rPr>
          <w:lang w:eastAsia="en-US"/>
        </w:rPr>
        <w:t xml:space="preserve"> s podrobnými informacemi</w:t>
      </w:r>
      <w:r w:rsidR="00EF7417">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1224EE3B" w:rsidR="0051677A" w:rsidRPr="00B04759" w:rsidRDefault="0051677A" w:rsidP="00C157D4">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00C157D4" w:rsidRPr="00C157D4">
        <w:t xml:space="preserve"> </w:t>
      </w:r>
      <w:r w:rsidR="00C157D4"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03C7D21" w14:textId="745B4E40"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EF7417">
        <w:rPr>
          <w:szCs w:val="24"/>
        </w:rPr>
        <w:t>uvedený v</w:t>
      </w:r>
      <w:r w:rsidR="002651BD">
        <w:rPr>
          <w:szCs w:val="24"/>
        </w:rPr>
        <w:t xml:space="preserve">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03C7D22" w14:textId="04D52BF1"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D61522">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14:paraId="303C7D23" w14:textId="59728D3B"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w:t>
      </w:r>
      <w:r w:rsidR="00270FE4">
        <w:rPr>
          <w:szCs w:val="24"/>
        </w:rPr>
        <w:t xml:space="preserve">ovány osobní údaje a informace </w:t>
      </w:r>
      <w:r>
        <w:rPr>
          <w:szCs w:val="24"/>
        </w:rPr>
        <w:t xml:space="preserve">a v </w:t>
      </w:r>
      <w:r w:rsidRPr="00B140D3">
        <w:rPr>
          <w:szCs w:val="24"/>
          <w:u w:val="single"/>
        </w:rPr>
        <w:t>Přílo</w:t>
      </w:r>
      <w:r>
        <w:rPr>
          <w:szCs w:val="24"/>
          <w:u w:val="single"/>
        </w:rPr>
        <w:t>ze</w:t>
      </w:r>
      <w:r w:rsidRPr="00B140D3">
        <w:rPr>
          <w:szCs w:val="24"/>
          <w:u w:val="single"/>
        </w:rPr>
        <w:t xml:space="preserve"> č. </w:t>
      </w:r>
      <w:r w:rsidR="00270FE4">
        <w:rPr>
          <w:szCs w:val="24"/>
          <w:u w:val="single"/>
        </w:rPr>
        <w:t>2</w:t>
      </w:r>
      <w:r>
        <w:rPr>
          <w:szCs w:val="24"/>
        </w:rPr>
        <w:t xml:space="preserve"> – Seznam pojištěnců účastnících se tuzemského ozdravného pobytu, a to v rozsahu: jméno, příjmení a rodné číslo pojištěnce včetně podpisů</w:t>
      </w:r>
      <w:r w:rsidR="00270FE4">
        <w:rPr>
          <w:szCs w:val="24"/>
        </w:rPr>
        <w:t xml:space="preserve"> pověřených osob</w:t>
      </w:r>
      <w:r>
        <w:rPr>
          <w:szCs w:val="24"/>
        </w:rPr>
        <w:t xml:space="preserve">.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3D5F132A" w:rsidR="0051677A" w:rsidRPr="00B04759" w:rsidRDefault="0051677A" w:rsidP="00DB6BF3">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00C157D4" w:rsidRPr="00C157D4">
        <w:t>, ve znění pozdějších předpisů</w:t>
      </w:r>
      <w:r w:rsidRPr="00B04759">
        <w:t xml:space="preserve">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 xml:space="preserve">Veškerá ústní i písemná ujednání Smluvních stran, uskutečněná v souvislosti s přípravou či procesem uzavírání této Smlouvy, pozbývají uzavřením této Smlouvy </w:t>
      </w:r>
      <w:r w:rsidRPr="00B04759">
        <w:lastRenderedPageBreak/>
        <w:t>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212A17D6"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66E13D4A" w:rsidR="0051677A" w:rsidRPr="00B04759" w:rsidRDefault="0051677A" w:rsidP="0051677A">
      <w:pPr>
        <w:tabs>
          <w:tab w:val="left" w:pos="1134"/>
        </w:tabs>
        <w:spacing w:before="120" w:after="120"/>
        <w:ind w:left="567" w:hanging="567"/>
        <w:contextualSpacing/>
      </w:pPr>
      <w:r w:rsidRPr="00B04759">
        <w:tab/>
      </w:r>
      <w:r w:rsidRPr="001A614E">
        <w:t>b)</w:t>
      </w:r>
      <w:r w:rsidRPr="001A614E">
        <w:tab/>
        <w:t xml:space="preserve">za Partnera: </w:t>
      </w:r>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4F8B36E1"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r>
      <w:r w:rsidR="009F7771">
        <w:t>Vzor s</w:t>
      </w:r>
      <w:r w:rsidR="0051677A" w:rsidRPr="00B04759">
        <w:t>eznam</w:t>
      </w:r>
      <w:r w:rsidR="009F7771">
        <w:t>u</w:t>
      </w:r>
      <w:r w:rsidR="0051677A" w:rsidRPr="00B04759">
        <w:t xml:space="preserve">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590EF1F5" w14:textId="77777777" w:rsidR="002651BD" w:rsidRPr="00B04759" w:rsidRDefault="002651BD"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2C6A9837" w:rsidR="0051677A" w:rsidRPr="00B04759" w:rsidRDefault="00635BDA" w:rsidP="0051677A">
      <w:pPr>
        <w:tabs>
          <w:tab w:val="left" w:pos="1134"/>
          <w:tab w:val="left" w:pos="1418"/>
        </w:tabs>
        <w:spacing w:after="120"/>
        <w:contextualSpacing/>
        <w:rPr>
          <w:szCs w:val="24"/>
          <w:lang w:eastAsia="en-US"/>
        </w:rPr>
      </w:pPr>
      <w:r>
        <w:rPr>
          <w:szCs w:val="24"/>
          <w:lang w:eastAsia="en-US"/>
        </w:rPr>
        <w:t xml:space="preserve">      </w:t>
      </w:r>
      <w:r w:rsidR="0051677A" w:rsidRPr="001A614E">
        <w:rPr>
          <w:szCs w:val="24"/>
          <w:lang w:eastAsia="en-US"/>
        </w:rPr>
        <w:t>V</w:t>
      </w:r>
      <w:r w:rsidR="002651BD" w:rsidRPr="001A614E">
        <w:rPr>
          <w:szCs w:val="24"/>
          <w:lang w:eastAsia="en-US"/>
        </w:rPr>
        <w:t xml:space="preserve"> Ústí nad Labem </w:t>
      </w:r>
      <w:r w:rsidR="0051677A" w:rsidRPr="001A614E">
        <w:rPr>
          <w:szCs w:val="24"/>
          <w:lang w:eastAsia="en-US"/>
        </w:rPr>
        <w:t>dne</w:t>
      </w:r>
      <w:r w:rsidR="00C62EAA">
        <w:rPr>
          <w:szCs w:val="24"/>
          <w:lang w:eastAsia="en-US"/>
        </w:rPr>
        <w:t xml:space="preserve"> 19. 1. 2018</w:t>
      </w:r>
      <w:r w:rsidR="0051677A" w:rsidRPr="001A614E">
        <w:rPr>
          <w:szCs w:val="24"/>
          <w:lang w:eastAsia="en-US"/>
        </w:rPr>
        <w:t xml:space="preserve">     </w:t>
      </w:r>
      <w:r w:rsidR="0051677A" w:rsidRPr="001A614E">
        <w:rPr>
          <w:szCs w:val="24"/>
          <w:lang w:eastAsia="en-US"/>
        </w:rPr>
        <w:tab/>
      </w:r>
      <w:r w:rsidR="002651BD" w:rsidRPr="001A614E">
        <w:rPr>
          <w:szCs w:val="24"/>
          <w:lang w:eastAsia="en-US"/>
        </w:rPr>
        <w:t xml:space="preserve">          </w:t>
      </w:r>
      <w:r>
        <w:rPr>
          <w:szCs w:val="24"/>
          <w:lang w:eastAsia="en-US"/>
        </w:rPr>
        <w:t xml:space="preserve">         </w:t>
      </w:r>
      <w:r w:rsidR="0051677A" w:rsidRPr="001A614E">
        <w:rPr>
          <w:szCs w:val="24"/>
          <w:lang w:eastAsia="en-US"/>
        </w:rPr>
        <w:t xml:space="preserve">V </w:t>
      </w:r>
      <w:r w:rsidR="001A614E" w:rsidRPr="001A614E">
        <w:rPr>
          <w:szCs w:val="24"/>
          <w:lang w:eastAsia="en-US"/>
        </w:rPr>
        <w:t>Lounech</w:t>
      </w:r>
      <w:r w:rsidR="0051677A" w:rsidRPr="001A614E">
        <w:rPr>
          <w:szCs w:val="24"/>
          <w:lang w:eastAsia="en-US"/>
        </w:rPr>
        <w:t xml:space="preserve"> dne </w:t>
      </w:r>
      <w:r w:rsidR="00526C19">
        <w:rPr>
          <w:szCs w:val="24"/>
          <w:lang w:eastAsia="en-US"/>
        </w:rPr>
        <w:t>17.1.2018</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70920F6E"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Všeobecná zdravotní pojišťovna</w:t>
      </w:r>
      <w:r w:rsidRPr="00B04759">
        <w:rPr>
          <w:szCs w:val="24"/>
          <w:lang w:eastAsia="en-US"/>
        </w:rPr>
        <w:tab/>
      </w:r>
      <w:r w:rsidR="00635BDA">
        <w:rPr>
          <w:szCs w:val="24"/>
          <w:lang w:eastAsia="en-US"/>
        </w:rPr>
        <w:t xml:space="preserve">                    </w:t>
      </w:r>
      <w:r w:rsidR="001A614E">
        <w:t xml:space="preserve">Základní škola J. A. Komenského Louny, </w:t>
      </w:r>
    </w:p>
    <w:p w14:paraId="303C7D4D" w14:textId="3DE67086"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r w:rsidR="00635BDA">
        <w:rPr>
          <w:szCs w:val="24"/>
          <w:lang w:eastAsia="en-US"/>
        </w:rPr>
        <w:t xml:space="preserve">                                        Pražská 101, příspěvková organizace</w:t>
      </w:r>
    </w:p>
    <w:p w14:paraId="303C7D4E" w14:textId="77777777" w:rsidR="0051677A" w:rsidRPr="00B04759" w:rsidRDefault="0051677A" w:rsidP="0051677A">
      <w:pPr>
        <w:tabs>
          <w:tab w:val="left" w:pos="1134"/>
          <w:tab w:val="left" w:pos="1418"/>
        </w:tabs>
        <w:spacing w:after="120"/>
        <w:contextualSpacing/>
        <w:rPr>
          <w:szCs w:val="24"/>
          <w:lang w:eastAsia="en-US"/>
        </w:rPr>
      </w:pP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64A14C54" w:rsidR="0051677A" w:rsidRPr="00B04759" w:rsidRDefault="0051677A" w:rsidP="0051677A">
      <w:pPr>
        <w:tabs>
          <w:tab w:val="left" w:pos="1134"/>
          <w:tab w:val="left" w:pos="1418"/>
        </w:tabs>
        <w:spacing w:after="120"/>
        <w:contextualSpacing/>
        <w:rPr>
          <w:szCs w:val="24"/>
          <w:lang w:eastAsia="en-US"/>
        </w:rPr>
      </w:pPr>
      <w:r w:rsidRPr="00635BDA">
        <w:rPr>
          <w:szCs w:val="24"/>
          <w:lang w:eastAsia="en-US"/>
        </w:rPr>
        <w:t>……………………………………..</w:t>
      </w:r>
      <w:r w:rsidRPr="00635BDA">
        <w:rPr>
          <w:szCs w:val="24"/>
          <w:lang w:eastAsia="en-US"/>
        </w:rPr>
        <w:tab/>
      </w:r>
      <w:r w:rsidRPr="00635BDA">
        <w:rPr>
          <w:szCs w:val="24"/>
          <w:lang w:eastAsia="en-US"/>
        </w:rPr>
        <w:tab/>
      </w:r>
      <w:r w:rsidR="002651BD" w:rsidRPr="00635BDA">
        <w:rPr>
          <w:szCs w:val="24"/>
          <w:lang w:eastAsia="en-US"/>
        </w:rPr>
        <w:t xml:space="preserve">             </w:t>
      </w:r>
      <w:r w:rsidRPr="00635BDA">
        <w:rPr>
          <w:szCs w:val="24"/>
          <w:lang w:eastAsia="en-US"/>
        </w:rPr>
        <w:t xml:space="preserve">       ……………………………</w:t>
      </w:r>
    </w:p>
    <w:p w14:paraId="303C7D54" w14:textId="6B17C5A2" w:rsidR="0051677A" w:rsidRPr="00B04759" w:rsidRDefault="002651BD" w:rsidP="0051677A">
      <w:pPr>
        <w:tabs>
          <w:tab w:val="left" w:pos="1134"/>
          <w:tab w:val="left" w:pos="1418"/>
        </w:tabs>
        <w:spacing w:after="120"/>
        <w:contextualSpacing/>
        <w:rPr>
          <w:szCs w:val="24"/>
          <w:lang w:eastAsia="en-US"/>
        </w:rPr>
      </w:pPr>
      <w:r>
        <w:rPr>
          <w:szCs w:val="24"/>
          <w:lang w:eastAsia="en-US"/>
        </w:rPr>
        <w:t xml:space="preserve">         Ing. Zuzana Dvořáková,</w:t>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r w:rsidR="00635BDA">
        <w:rPr>
          <w:szCs w:val="24"/>
          <w:lang w:eastAsia="en-US"/>
        </w:rPr>
        <w:t xml:space="preserve">    Mgr. Dana Tužilová</w:t>
      </w:r>
      <w:r w:rsidR="0051677A" w:rsidRPr="00B04759">
        <w:rPr>
          <w:szCs w:val="24"/>
          <w:lang w:eastAsia="en-US"/>
        </w:rPr>
        <w:t xml:space="preserve"> </w:t>
      </w:r>
    </w:p>
    <w:p w14:paraId="303C7D55" w14:textId="1BC8B3A6" w:rsidR="0051677A" w:rsidRDefault="002651BD" w:rsidP="0051677A">
      <w:r>
        <w:t>pověřená řízením Regionální pobočky</w:t>
      </w:r>
      <w:r w:rsidR="00635BDA">
        <w:t xml:space="preserve">                                      ředitelka školy</w:t>
      </w:r>
    </w:p>
    <w:p w14:paraId="303C7D56" w14:textId="6DE1904A" w:rsidR="0051677A" w:rsidRDefault="002651BD" w:rsidP="0051677A">
      <w:r>
        <w:t xml:space="preserve">              Ústí nad Labem</w:t>
      </w:r>
    </w:p>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6647BD" w:rsidRPr="00BE239B">
        <w:rPr>
          <w:szCs w:val="24"/>
          <w:lang w:eastAsia="en-US"/>
        </w:rPr>
        <w:object w:dxaOrig="1551" w:dyaOrig="991"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49.65pt" o:ole="">
            <v:imagedata r:id="rId14" o:title=""/>
          </v:shape>
          <o:OLEObject Type="Embed" ProgID="Excel.Sheet.12" ShapeID="_x0000_i1025" DrawAspect="Icon" ObjectID="_1578462948" r:id="rId15"/>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03C7D67" w14:textId="77777777" w:rsidR="00476C87" w:rsidRPr="00BE239B" w:rsidRDefault="00CC1A78"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75pt;height:65.7pt" o:ole="">
            <v:imagedata r:id="rId16" o:title=""/>
          </v:shape>
          <o:OLEObject Type="Embed" ProgID="Excel.Sheet.12" ShapeID="_x0000_i1026" DrawAspect="Icon" ObjectID="_1578462949" r:id="rId17"/>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CF" w14:textId="5D6F4E74" w:rsidR="00476C87" w:rsidRDefault="00476C87" w:rsidP="00476C87">
      <w:pPr>
        <w:tabs>
          <w:tab w:val="left" w:pos="1134"/>
          <w:tab w:val="left" w:pos="1418"/>
        </w:tabs>
        <w:spacing w:after="120"/>
        <w:contextualSpacing/>
        <w:jc w:val="right"/>
        <w:rPr>
          <w:b/>
          <w:sz w:val="28"/>
          <w:szCs w:val="28"/>
          <w:lang w:eastAsia="en-US"/>
        </w:rPr>
      </w:pPr>
      <w:r w:rsidRPr="001351DD">
        <w:rPr>
          <w:szCs w:val="24"/>
          <w:lang w:eastAsia="en-US"/>
        </w:rPr>
        <w:t>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03C7DD3" w14:textId="77777777" w:rsidR="00476C87" w:rsidRPr="001B0A9E" w:rsidRDefault="00476C87" w:rsidP="00476C87">
      <w:pPr>
        <w:tabs>
          <w:tab w:val="left" w:pos="1134"/>
          <w:tab w:val="left" w:pos="1418"/>
        </w:tabs>
        <w:spacing w:after="120"/>
        <w:contextualSpacing/>
        <w:rPr>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303C7DE1"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2" w14:textId="0F63E516"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sidR="00F512B5">
        <w:rPr>
          <w:szCs w:val="24"/>
          <w:lang w:eastAsia="en-US"/>
        </w:rPr>
        <w:t>musí být nedílnou součástí při žádosti o příspěvek</w:t>
      </w:r>
      <w:r w:rsidRPr="001B0A9E">
        <w:rPr>
          <w:szCs w:val="24"/>
          <w:lang w:eastAsia="en-US"/>
        </w:rPr>
        <w:t xml:space="preserve">.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77777777" w:rsidR="00BA39DE" w:rsidRDefault="00BA39DE" w:rsidP="00476C87"/>
    <w:sectPr w:rsidR="00BA39DE">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9DD97" w14:textId="77777777" w:rsidR="00F55344" w:rsidRDefault="00F55344" w:rsidP="004A5F47">
      <w:r>
        <w:separator/>
      </w:r>
    </w:p>
  </w:endnote>
  <w:endnote w:type="continuationSeparator" w:id="0">
    <w:p w14:paraId="40DFCA79" w14:textId="77777777" w:rsidR="00F55344" w:rsidRDefault="00F55344"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77777777" w:rsidR="00CB0F9E" w:rsidRDefault="00CB0F9E" w:rsidP="00CC1A78">
    <w:pPr>
      <w:pStyle w:val="Zpat"/>
      <w:jc w:val="left"/>
    </w:pPr>
    <w:r>
      <w:tab/>
    </w:r>
    <w:r>
      <w:tab/>
      <w:t xml:space="preserve">Stránka </w:t>
    </w:r>
    <w:r>
      <w:fldChar w:fldCharType="begin"/>
    </w:r>
    <w:r>
      <w:instrText xml:space="preserve"> PAGE   \* MERGEFORMAT </w:instrText>
    </w:r>
    <w:r>
      <w:fldChar w:fldCharType="separate"/>
    </w:r>
    <w:r w:rsidR="00446364">
      <w:rPr>
        <w:noProof/>
      </w:rPr>
      <w:t>2</w:t>
    </w:r>
    <w:r>
      <w:fldChar w:fldCharType="end"/>
    </w:r>
    <w:r>
      <w:t xml:space="preserve"> (celkem 10)</w:t>
    </w:r>
  </w:p>
  <w:p w14:paraId="303C7DFD" w14:textId="77777777" w:rsidR="00CB0F9E" w:rsidRDefault="00CB0F9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CB0F9E" w:rsidRDefault="00CB0F9E" w:rsidP="00CC1A78">
    <w:pPr>
      <w:pStyle w:val="Normlnweb"/>
      <w:tabs>
        <w:tab w:val="right" w:pos="9072"/>
        <w:tab w:val="left" w:pos="9465"/>
      </w:tabs>
    </w:pPr>
    <w:r>
      <w:tab/>
    </w:r>
    <w:r>
      <w:tab/>
    </w:r>
    <w:r>
      <w:tab/>
    </w:r>
    <w:r>
      <w:tab/>
      <w:t xml:space="preserve"> </w:t>
    </w:r>
  </w:p>
  <w:p w14:paraId="303C7E00" w14:textId="77777777" w:rsidR="00CB0F9E" w:rsidRDefault="00CB0F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9B87B" w14:textId="77777777" w:rsidR="00F55344" w:rsidRDefault="00F55344" w:rsidP="004A5F47">
      <w:r>
        <w:separator/>
      </w:r>
    </w:p>
  </w:footnote>
  <w:footnote w:type="continuationSeparator" w:id="0">
    <w:p w14:paraId="2D3BD0F5" w14:textId="77777777" w:rsidR="00F55344" w:rsidRDefault="00F55344"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CB0F9E" w:rsidRPr="00BE239B" w:rsidRDefault="00CB0F9E" w:rsidP="00CC1A7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01AFD"/>
    <w:rsid w:val="001A614E"/>
    <w:rsid w:val="001B3672"/>
    <w:rsid w:val="002149A5"/>
    <w:rsid w:val="00224C0D"/>
    <w:rsid w:val="002651BD"/>
    <w:rsid w:val="00270FE4"/>
    <w:rsid w:val="003454F7"/>
    <w:rsid w:val="003545BC"/>
    <w:rsid w:val="003D7D11"/>
    <w:rsid w:val="003E3EF0"/>
    <w:rsid w:val="00446364"/>
    <w:rsid w:val="00476C87"/>
    <w:rsid w:val="00484768"/>
    <w:rsid w:val="004A5F47"/>
    <w:rsid w:val="0051677A"/>
    <w:rsid w:val="00526C19"/>
    <w:rsid w:val="0058680F"/>
    <w:rsid w:val="005B4434"/>
    <w:rsid w:val="00600D4B"/>
    <w:rsid w:val="00635BDA"/>
    <w:rsid w:val="00646023"/>
    <w:rsid w:val="006647BD"/>
    <w:rsid w:val="00681829"/>
    <w:rsid w:val="006E2543"/>
    <w:rsid w:val="006E7D78"/>
    <w:rsid w:val="00716217"/>
    <w:rsid w:val="007A7721"/>
    <w:rsid w:val="007D053F"/>
    <w:rsid w:val="007D5D91"/>
    <w:rsid w:val="00886D9E"/>
    <w:rsid w:val="0093336D"/>
    <w:rsid w:val="009C208E"/>
    <w:rsid w:val="009C5923"/>
    <w:rsid w:val="009C74CE"/>
    <w:rsid w:val="009F7771"/>
    <w:rsid w:val="00A11DD4"/>
    <w:rsid w:val="00A155CF"/>
    <w:rsid w:val="00B3712C"/>
    <w:rsid w:val="00B43E96"/>
    <w:rsid w:val="00BA39DE"/>
    <w:rsid w:val="00C157D4"/>
    <w:rsid w:val="00C62EAA"/>
    <w:rsid w:val="00C97284"/>
    <w:rsid w:val="00CB0F9E"/>
    <w:rsid w:val="00CC1A78"/>
    <w:rsid w:val="00D61522"/>
    <w:rsid w:val="00DB6BF3"/>
    <w:rsid w:val="00DC603B"/>
    <w:rsid w:val="00DE0CBC"/>
    <w:rsid w:val="00E15600"/>
    <w:rsid w:val="00ED4034"/>
    <w:rsid w:val="00EE3D2E"/>
    <w:rsid w:val="00EF7417"/>
    <w:rsid w:val="00F002C8"/>
    <w:rsid w:val="00F512B5"/>
    <w:rsid w:val="00F55344"/>
    <w:rsid w:val="00F873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2651BD"/>
    <w:rPr>
      <w:color w:val="0000FF" w:themeColor="hyperlink"/>
      <w:u w:val="single"/>
    </w:rPr>
  </w:style>
  <w:style w:type="table" w:styleId="Mkatabulky">
    <w:name w:val="Table Grid"/>
    <w:basedOn w:val="Normlntabulka"/>
    <w:uiPriority w:val="59"/>
    <w:rsid w:val="00CB0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2651BD"/>
    <w:rPr>
      <w:color w:val="0000FF" w:themeColor="hyperlink"/>
      <w:u w:val="single"/>
    </w:rPr>
  </w:style>
  <w:style w:type="table" w:styleId="Mkatabulky">
    <w:name w:val="Table Grid"/>
    <w:basedOn w:val="Normlntabulka"/>
    <w:uiPriority w:val="59"/>
    <w:rsid w:val="00CB0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8787">
      <w:bodyDiv w:val="1"/>
      <w:marLeft w:val="0"/>
      <w:marRight w:val="0"/>
      <w:marTop w:val="0"/>
      <w:marBottom w:val="0"/>
      <w:divBdr>
        <w:top w:val="none" w:sz="0" w:space="0" w:color="auto"/>
        <w:left w:val="none" w:sz="0" w:space="0" w:color="auto"/>
        <w:bottom w:val="none" w:sz="0" w:space="0" w:color="auto"/>
        <w:right w:val="none" w:sz="0" w:space="0" w:color="auto"/>
      </w:divBdr>
    </w:div>
    <w:div w:id="111874079">
      <w:bodyDiv w:val="1"/>
      <w:marLeft w:val="0"/>
      <w:marRight w:val="0"/>
      <w:marTop w:val="0"/>
      <w:marBottom w:val="0"/>
      <w:divBdr>
        <w:top w:val="none" w:sz="0" w:space="0" w:color="auto"/>
        <w:left w:val="none" w:sz="0" w:space="0" w:color="auto"/>
        <w:bottom w:val="none" w:sz="0" w:space="0" w:color="auto"/>
        <w:right w:val="none" w:sz="0" w:space="0" w:color="auto"/>
      </w:divBdr>
    </w:div>
    <w:div w:id="173543158">
      <w:bodyDiv w:val="1"/>
      <w:marLeft w:val="0"/>
      <w:marRight w:val="0"/>
      <w:marTop w:val="0"/>
      <w:marBottom w:val="0"/>
      <w:divBdr>
        <w:top w:val="none" w:sz="0" w:space="0" w:color="auto"/>
        <w:left w:val="none" w:sz="0" w:space="0" w:color="auto"/>
        <w:bottom w:val="none" w:sz="0" w:space="0" w:color="auto"/>
        <w:right w:val="none" w:sz="0" w:space="0" w:color="auto"/>
      </w:divBdr>
    </w:div>
    <w:div w:id="592592796">
      <w:bodyDiv w:val="1"/>
      <w:marLeft w:val="0"/>
      <w:marRight w:val="0"/>
      <w:marTop w:val="0"/>
      <w:marBottom w:val="0"/>
      <w:divBdr>
        <w:top w:val="none" w:sz="0" w:space="0" w:color="auto"/>
        <w:left w:val="none" w:sz="0" w:space="0" w:color="auto"/>
        <w:bottom w:val="none" w:sz="0" w:space="0" w:color="auto"/>
        <w:right w:val="none" w:sz="0" w:space="0" w:color="auto"/>
      </w:divBdr>
    </w:div>
    <w:div w:id="1126046898">
      <w:bodyDiv w:val="1"/>
      <w:marLeft w:val="0"/>
      <w:marRight w:val="0"/>
      <w:marTop w:val="0"/>
      <w:marBottom w:val="0"/>
      <w:divBdr>
        <w:top w:val="none" w:sz="0" w:space="0" w:color="auto"/>
        <w:left w:val="none" w:sz="0" w:space="0" w:color="auto"/>
        <w:bottom w:val="none" w:sz="0" w:space="0" w:color="auto"/>
        <w:right w:val="none" w:sz="0" w:space="0" w:color="auto"/>
      </w:divBdr>
    </w:div>
    <w:div w:id="1179351008">
      <w:bodyDiv w:val="1"/>
      <w:marLeft w:val="0"/>
      <w:marRight w:val="0"/>
      <w:marTop w:val="0"/>
      <w:marBottom w:val="0"/>
      <w:divBdr>
        <w:top w:val="none" w:sz="0" w:space="0" w:color="auto"/>
        <w:left w:val="none" w:sz="0" w:space="0" w:color="auto"/>
        <w:bottom w:val="none" w:sz="0" w:space="0" w:color="auto"/>
        <w:right w:val="none" w:sz="0" w:space="0" w:color="auto"/>
      </w:divBdr>
    </w:div>
    <w:div w:id="1226840978">
      <w:bodyDiv w:val="1"/>
      <w:marLeft w:val="0"/>
      <w:marRight w:val="0"/>
      <w:marTop w:val="0"/>
      <w:marBottom w:val="0"/>
      <w:divBdr>
        <w:top w:val="none" w:sz="0" w:space="0" w:color="auto"/>
        <w:left w:val="none" w:sz="0" w:space="0" w:color="auto"/>
        <w:bottom w:val="none" w:sz="0" w:space="0" w:color="auto"/>
        <w:right w:val="none" w:sz="0" w:space="0" w:color="auto"/>
      </w:divBdr>
    </w:div>
    <w:div w:id="1683817436">
      <w:bodyDiv w:val="1"/>
      <w:marLeft w:val="0"/>
      <w:marRight w:val="0"/>
      <w:marTop w:val="0"/>
      <w:marBottom w:val="0"/>
      <w:divBdr>
        <w:top w:val="none" w:sz="0" w:space="0" w:color="auto"/>
        <w:left w:val="none" w:sz="0" w:space="0" w:color="auto"/>
        <w:bottom w:val="none" w:sz="0" w:space="0" w:color="auto"/>
        <w:right w:val="none" w:sz="0" w:space="0" w:color="auto"/>
      </w:divBdr>
    </w:div>
    <w:div w:id="1718511903">
      <w:bodyDiv w:val="1"/>
      <w:marLeft w:val="0"/>
      <w:marRight w:val="0"/>
      <w:marTop w:val="0"/>
      <w:marBottom w:val="0"/>
      <w:divBdr>
        <w:top w:val="none" w:sz="0" w:space="0" w:color="auto"/>
        <w:left w:val="none" w:sz="0" w:space="0" w:color="auto"/>
        <w:bottom w:val="none" w:sz="0" w:space="0" w:color="auto"/>
        <w:right w:val="none" w:sz="0" w:space="0" w:color="auto"/>
      </w:divBdr>
    </w:div>
    <w:div w:id="1719283237">
      <w:bodyDiv w:val="1"/>
      <w:marLeft w:val="0"/>
      <w:marRight w:val="0"/>
      <w:marTop w:val="0"/>
      <w:marBottom w:val="0"/>
      <w:divBdr>
        <w:top w:val="none" w:sz="0" w:space="0" w:color="auto"/>
        <w:left w:val="none" w:sz="0" w:space="0" w:color="auto"/>
        <w:bottom w:val="none" w:sz="0" w:space="0" w:color="auto"/>
        <w:right w:val="none" w:sz="0" w:space="0" w:color="auto"/>
      </w:divBdr>
    </w:div>
    <w:div w:id="19192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sjak.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Microsoft_Excel_Worksheet2.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Excel_Worksheet1.xlsx"/><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ZP_Counter xmlns="081b771e-1c88-4fba-bfa8-6ea13399dd86">626</VZP_Counter>
    <V_x011b_c xmlns="081b771e-1c88-4fba-bfa8-6ea13399dd86">Vzorová smlouva</V_x011b_c>
    <Platnost_x0020_do xmlns="081b771e-1c88-4fba-bfa8-6ea13399dd86" xsi:nil="true"/>
    <Druh_x0020_dokumentu xmlns="081b771e-1c88-4fba-bfa8-6ea13399dd86">Příloha č.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9</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2017-12-31T23:00:00+00:00</_x00da__x010d_innost_x0020_od>
    <N_x00e1_zev_x0020_MP xmlns="081b771e-1c88-4fba-bfa8-6ea13399dd86">Poskytování příspěvků z fondu prevence na tuzemské ozdravné pobyty v roce 2018</N_x00e1_zev_x0020_MP>
    <P_x0159_edkl_x00e1_d_x00e1_ xmlns="081b771e-1c88-4fba-bfa8-6ea13399dd86">Bc. Michal Nezbeda</P_x0159_edkl_x00e1_d_x00e1_>
    <MP xmlns="081b771e-1c88-4fba-bfa8-6ea13399dd86">náměstka pro služby klientům</MP>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3F3C-310B-4408-AA8C-437533FB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E087FC67-62DA-4236-BF44-00647DC7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2486</Words>
  <Characters>14674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Poskytování příspěvků z fondu prevence na tuzemské ozdravné pobyty v roce 2018</vt:lpstr>
    </vt:vector>
  </TitlesOfParts>
  <Company>VZP ČR</Company>
  <LinksUpToDate>false</LinksUpToDate>
  <CharactersWithSpaces>17126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příspěvků z fondu prevence na tuzemské ozdravné pobyty v roce 2018</dc:title>
  <dc:creator>Radka Gutová</dc:creator>
  <cp:lastModifiedBy>Eva Kasanová</cp:lastModifiedBy>
  <cp:revision>2</cp:revision>
  <cp:lastPrinted>2018-01-03T10:03:00Z</cp:lastPrinted>
  <dcterms:created xsi:type="dcterms:W3CDTF">2018-01-26T08:09:00Z</dcterms:created>
  <dcterms:modified xsi:type="dcterms:W3CDTF">2018-01-26T08:09:00Z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