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464753" w14:textId="37A1B99F" w:rsidR="008D5DA8" w:rsidRDefault="00584AE5" w:rsidP="007D33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Smlouva o poskytování údržby a pod</w:t>
      </w:r>
      <w:r w:rsidR="0027178B">
        <w:rPr>
          <w:rFonts w:ascii="Arial" w:hAnsi="Arial" w:cs="Arial"/>
          <w:b/>
          <w:sz w:val="36"/>
          <w:szCs w:val="36"/>
        </w:rPr>
        <w:t>pory č. 200810</w:t>
      </w:r>
      <w:r w:rsidR="00B751A6">
        <w:rPr>
          <w:rFonts w:ascii="Arial" w:hAnsi="Arial" w:cs="Arial"/>
          <w:b/>
          <w:sz w:val="36"/>
          <w:szCs w:val="36"/>
        </w:rPr>
        <w:t xml:space="preserve"> - </w:t>
      </w:r>
      <w:r w:rsidR="00B751A6" w:rsidRPr="00B751A6">
        <w:rPr>
          <w:rFonts w:ascii="Arial" w:hAnsi="Arial" w:cs="Arial"/>
          <w:b/>
          <w:sz w:val="36"/>
          <w:szCs w:val="36"/>
        </w:rPr>
        <w:t xml:space="preserve"> </w:t>
      </w:r>
      <w:r w:rsidR="00B751A6">
        <w:rPr>
          <w:rFonts w:ascii="Arial" w:hAnsi="Arial" w:cs="Arial"/>
          <w:b/>
          <w:sz w:val="36"/>
          <w:szCs w:val="36"/>
        </w:rPr>
        <w:t xml:space="preserve">Dodatek č. </w:t>
      </w:r>
      <w:r w:rsidR="0027178B">
        <w:rPr>
          <w:rFonts w:ascii="Arial" w:hAnsi="Arial" w:cs="Arial"/>
          <w:b/>
          <w:sz w:val="36"/>
          <w:szCs w:val="36"/>
        </w:rPr>
        <w:t>1</w:t>
      </w:r>
    </w:p>
    <w:p w14:paraId="112B1080" w14:textId="77777777" w:rsidR="00764D28" w:rsidRDefault="00764D28">
      <w:pPr>
        <w:rPr>
          <w:rFonts w:ascii="Arial" w:hAnsi="Arial" w:cs="Arial"/>
          <w:sz w:val="20"/>
          <w:szCs w:val="20"/>
        </w:rPr>
      </w:pPr>
    </w:p>
    <w:p w14:paraId="3C24ADB5" w14:textId="77777777" w:rsidR="008D5DA8" w:rsidRDefault="008D5D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§ 2358 a </w:t>
      </w:r>
      <w:proofErr w:type="spellStart"/>
      <w:r>
        <w:rPr>
          <w:rFonts w:ascii="Arial" w:hAnsi="Arial" w:cs="Arial"/>
          <w:sz w:val="20"/>
          <w:szCs w:val="20"/>
        </w:rPr>
        <w:t>násled</w:t>
      </w:r>
      <w:proofErr w:type="spellEnd"/>
      <w:r>
        <w:rPr>
          <w:rFonts w:ascii="Arial" w:hAnsi="Arial" w:cs="Arial"/>
          <w:sz w:val="20"/>
          <w:szCs w:val="20"/>
        </w:rPr>
        <w:t>. zákona č. 89/2012 Sb., občanského zákoníku níže uvedeného dne, měsíce a roku mezi těmito smluvními stranami:</w:t>
      </w:r>
    </w:p>
    <w:p w14:paraId="6628BCDD" w14:textId="77777777" w:rsidR="008D5DA8" w:rsidRDefault="008D5DA8">
      <w:pPr>
        <w:rPr>
          <w:rFonts w:ascii="Arial" w:hAnsi="Arial" w:cs="Arial"/>
          <w:sz w:val="20"/>
          <w:szCs w:val="20"/>
        </w:rPr>
      </w:pPr>
    </w:p>
    <w:p w14:paraId="6C616C4B" w14:textId="2832359C" w:rsidR="008D5DA8" w:rsidRDefault="000A0262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Statutární </w:t>
      </w:r>
      <w:r w:rsidR="008D5DA8">
        <w:rPr>
          <w:rFonts w:ascii="Arial" w:hAnsi="Arial" w:cs="Arial"/>
          <w:sz w:val="20"/>
        </w:rPr>
        <w:t>Město</w:t>
      </w:r>
      <w:r w:rsidR="00F90D14">
        <w:rPr>
          <w:rFonts w:ascii="Arial" w:hAnsi="Arial" w:cs="Arial"/>
          <w:sz w:val="20"/>
        </w:rPr>
        <w:tab/>
      </w:r>
      <w:r w:rsidR="00F90D1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Přerov</w:t>
      </w:r>
    </w:p>
    <w:p w14:paraId="7084782C" w14:textId="2B902122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31DE3">
        <w:rPr>
          <w:rFonts w:ascii="Arial" w:hAnsi="Arial" w:cs="Arial"/>
          <w:sz w:val="20"/>
        </w:rPr>
        <w:t>Bratrská 709/34</w:t>
      </w:r>
      <w:r w:rsidR="00C76C90">
        <w:rPr>
          <w:rFonts w:ascii="Arial" w:hAnsi="Arial" w:cs="Arial"/>
          <w:sz w:val="20"/>
        </w:rPr>
        <w:t xml:space="preserve">, </w:t>
      </w:r>
      <w:r w:rsidR="000A0262">
        <w:rPr>
          <w:rFonts w:ascii="Arial" w:hAnsi="Arial" w:cs="Arial"/>
          <w:sz w:val="20"/>
        </w:rPr>
        <w:t xml:space="preserve">Přerov 750 </w:t>
      </w:r>
      <w:r w:rsidR="00731DE3">
        <w:rPr>
          <w:rFonts w:ascii="Arial" w:hAnsi="Arial" w:cs="Arial"/>
          <w:sz w:val="20"/>
        </w:rPr>
        <w:t>02</w:t>
      </w:r>
    </w:p>
    <w:p w14:paraId="250324CD" w14:textId="442C6F5F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90D14">
        <w:rPr>
          <w:rFonts w:ascii="Arial" w:hAnsi="Arial" w:cs="Arial"/>
          <w:sz w:val="20"/>
        </w:rPr>
        <w:t>00</w:t>
      </w:r>
      <w:r w:rsidR="000A0262">
        <w:rPr>
          <w:rFonts w:ascii="Arial" w:hAnsi="Arial" w:cs="Arial"/>
          <w:sz w:val="20"/>
        </w:rPr>
        <w:t>301825</w:t>
      </w:r>
    </w:p>
    <w:p w14:paraId="29ECD30E" w14:textId="30DEDD52" w:rsidR="008D5DA8" w:rsidRDefault="001C046B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</w:t>
      </w:r>
      <w:r w:rsidR="008D5DA8">
        <w:rPr>
          <w:rFonts w:ascii="Arial" w:hAnsi="Arial" w:cs="Arial"/>
          <w:sz w:val="20"/>
        </w:rPr>
        <w:t>:</w:t>
      </w:r>
      <w:r w:rsidR="008D5DA8">
        <w:rPr>
          <w:rFonts w:ascii="Arial" w:hAnsi="Arial" w:cs="Arial"/>
          <w:sz w:val="20"/>
        </w:rPr>
        <w:tab/>
      </w:r>
      <w:r w:rsidR="008D5DA8">
        <w:rPr>
          <w:rFonts w:ascii="Arial" w:hAnsi="Arial" w:cs="Arial"/>
          <w:sz w:val="20"/>
        </w:rPr>
        <w:tab/>
      </w:r>
      <w:r w:rsidR="008D5DA8">
        <w:rPr>
          <w:rFonts w:ascii="Arial" w:hAnsi="Arial" w:cs="Arial"/>
          <w:sz w:val="20"/>
        </w:rPr>
        <w:tab/>
      </w:r>
      <w:r w:rsidR="00210EDB">
        <w:rPr>
          <w:rFonts w:ascii="Arial" w:hAnsi="Arial" w:cs="Arial"/>
          <w:sz w:val="20"/>
        </w:rPr>
        <w:t>Mgr.</w:t>
      </w:r>
      <w:r w:rsidR="00C76C90">
        <w:rPr>
          <w:rFonts w:ascii="Arial" w:hAnsi="Arial" w:cs="Arial"/>
          <w:sz w:val="20"/>
        </w:rPr>
        <w:t xml:space="preserve"> </w:t>
      </w:r>
      <w:r w:rsidR="00731DE3">
        <w:rPr>
          <w:rFonts w:ascii="Arial" w:hAnsi="Arial" w:cs="Arial"/>
          <w:sz w:val="20"/>
        </w:rPr>
        <w:t xml:space="preserve">Omar </w:t>
      </w:r>
      <w:proofErr w:type="spellStart"/>
      <w:r w:rsidR="00731DE3">
        <w:rPr>
          <w:rFonts w:ascii="Arial" w:hAnsi="Arial" w:cs="Arial"/>
          <w:sz w:val="20"/>
        </w:rPr>
        <w:t>Teriaki</w:t>
      </w:r>
      <w:proofErr w:type="spellEnd"/>
      <w:r w:rsidR="00E53017">
        <w:rPr>
          <w:rFonts w:ascii="Arial" w:hAnsi="Arial" w:cs="Arial"/>
          <w:sz w:val="20"/>
        </w:rPr>
        <w:t>, ředitel MP</w:t>
      </w:r>
      <w:bookmarkStart w:id="0" w:name="_GoBack"/>
      <w:bookmarkEnd w:id="0"/>
    </w:p>
    <w:p w14:paraId="7D69779B" w14:textId="3F0B147A" w:rsidR="008D5DA8" w:rsidRDefault="008D5DA8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21E6600" w14:textId="77777777" w:rsidR="008D5DA8" w:rsidRDefault="008D5DA8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„nabyvatel“)</w:t>
      </w:r>
    </w:p>
    <w:p w14:paraId="733BEF08" w14:textId="77777777" w:rsidR="008D5DA8" w:rsidRDefault="008D5DA8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5D4DE85C" w14:textId="77777777" w:rsidR="008D5DA8" w:rsidRDefault="008D5DA8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FT Technologies, a.s.</w:t>
      </w:r>
      <w:r w:rsidR="00EC62A8">
        <w:rPr>
          <w:rFonts w:ascii="Arial" w:hAnsi="Arial" w:cs="Arial"/>
          <w:sz w:val="20"/>
        </w:rPr>
        <w:t xml:space="preserve"> </w:t>
      </w:r>
    </w:p>
    <w:p w14:paraId="10D80557" w14:textId="77777777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 Sokolovny 253, 783 14, Bohuňovice</w:t>
      </w:r>
    </w:p>
    <w:p w14:paraId="4A518E02" w14:textId="77777777" w:rsidR="008D5DA8" w:rsidRPr="00242E73" w:rsidRDefault="008D5DA8">
      <w:pPr>
        <w:jc w:val="both"/>
        <w:rPr>
          <w:rFonts w:ascii="Arial" w:hAnsi="Arial" w:cs="Arial"/>
          <w:b/>
          <w:sz w:val="20"/>
        </w:rPr>
      </w:pPr>
      <w:r w:rsidRPr="00242E73">
        <w:rPr>
          <w:rFonts w:ascii="Arial" w:hAnsi="Arial" w:cs="Arial"/>
          <w:b/>
          <w:sz w:val="20"/>
        </w:rPr>
        <w:t>korespondenční adresa:</w:t>
      </w:r>
      <w:r w:rsidRPr="00242E73">
        <w:rPr>
          <w:rFonts w:ascii="Arial" w:hAnsi="Arial" w:cs="Arial"/>
          <w:b/>
          <w:sz w:val="20"/>
        </w:rPr>
        <w:tab/>
        <w:t>Chválkovická 82, 772 00 Olomouc</w:t>
      </w:r>
    </w:p>
    <w:p w14:paraId="35C1AD6E" w14:textId="77777777" w:rsidR="008D5DA8" w:rsidRDefault="00D61575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2683</w:t>
      </w:r>
      <w:r w:rsidR="008D5DA8">
        <w:rPr>
          <w:rFonts w:ascii="Arial" w:hAnsi="Arial" w:cs="Arial"/>
          <w:sz w:val="20"/>
        </w:rPr>
        <w:t>3620</w:t>
      </w:r>
    </w:p>
    <w:p w14:paraId="62273278" w14:textId="77777777" w:rsidR="008D5DA8" w:rsidRDefault="00D61575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</w:t>
      </w:r>
      <w:r w:rsidR="008D5DA8">
        <w:rPr>
          <w:rFonts w:ascii="Arial" w:hAnsi="Arial" w:cs="Arial"/>
          <w:sz w:val="20"/>
        </w:rPr>
        <w:t>3620</w:t>
      </w:r>
    </w:p>
    <w:p w14:paraId="14C819CF" w14:textId="77777777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Danielem Bednaříkem, předsedou představenstva</w:t>
      </w:r>
    </w:p>
    <w:p w14:paraId="5B92E979" w14:textId="77777777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64292">
        <w:rPr>
          <w:rFonts w:ascii="Arial" w:hAnsi="Arial" w:cs="Arial"/>
          <w:sz w:val="20"/>
        </w:rPr>
        <w:t>FIO banka</w:t>
      </w:r>
      <w:r>
        <w:rPr>
          <w:rFonts w:ascii="Arial" w:hAnsi="Arial" w:cs="Arial"/>
          <w:sz w:val="20"/>
        </w:rPr>
        <w:t xml:space="preserve">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 xml:space="preserve">: </w:t>
      </w:r>
      <w:r w:rsidR="00C36DCE">
        <w:rPr>
          <w:rFonts w:ascii="Arial" w:hAnsi="Arial" w:cs="Arial"/>
          <w:sz w:val="20"/>
        </w:rPr>
        <w:t>2400673799/2</w:t>
      </w:r>
      <w:r w:rsidR="00864292">
        <w:rPr>
          <w:rFonts w:ascii="Arial" w:hAnsi="Arial" w:cs="Arial"/>
          <w:sz w:val="20"/>
        </w:rPr>
        <w:t>0</w:t>
      </w:r>
      <w:r w:rsidR="00C36DCE">
        <w:rPr>
          <w:rFonts w:ascii="Arial" w:hAnsi="Arial" w:cs="Arial"/>
          <w:sz w:val="20"/>
        </w:rPr>
        <w:t>1</w:t>
      </w:r>
      <w:r w:rsidR="00864292">
        <w:rPr>
          <w:rFonts w:ascii="Arial" w:hAnsi="Arial" w:cs="Arial"/>
          <w:sz w:val="20"/>
        </w:rPr>
        <w:t>0</w:t>
      </w:r>
    </w:p>
    <w:p w14:paraId="2E13A78B" w14:textId="77777777" w:rsidR="008D5DA8" w:rsidRDefault="008D5D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 v Ostravě, oddíl B, vložka 2786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30F3824" w14:textId="77777777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„poskytovatel“)</w:t>
      </w:r>
    </w:p>
    <w:p w14:paraId="39E9A335" w14:textId="77777777" w:rsidR="008D5DA8" w:rsidRDefault="008D5DA8">
      <w:pPr>
        <w:rPr>
          <w:rFonts w:ascii="Arial" w:hAnsi="Arial" w:cs="Arial"/>
          <w:sz w:val="20"/>
        </w:rPr>
      </w:pPr>
    </w:p>
    <w:p w14:paraId="5326F1D5" w14:textId="77777777" w:rsidR="008D5DA8" w:rsidRDefault="008D5DA8">
      <w:pPr>
        <w:rPr>
          <w:rFonts w:ascii="Arial" w:hAnsi="Arial" w:cs="Arial"/>
          <w:sz w:val="20"/>
        </w:rPr>
      </w:pPr>
    </w:p>
    <w:p w14:paraId="18186075" w14:textId="4BE75E54" w:rsidR="00041787" w:rsidRDefault="00041787" w:rsidP="00971713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B751A6">
        <w:rPr>
          <w:rFonts w:ascii="Arial" w:hAnsi="Arial" w:cs="Arial"/>
          <w:sz w:val="20"/>
          <w:szCs w:val="20"/>
        </w:rPr>
        <w:t xml:space="preserve"> uzavřely dne 16.</w:t>
      </w:r>
      <w:r w:rsidR="000A0262">
        <w:rPr>
          <w:rFonts w:ascii="Arial" w:hAnsi="Arial" w:cs="Arial"/>
          <w:sz w:val="20"/>
          <w:szCs w:val="20"/>
        </w:rPr>
        <w:t>10</w:t>
      </w:r>
      <w:r w:rsidR="00B751A6">
        <w:rPr>
          <w:rFonts w:ascii="Arial" w:hAnsi="Arial" w:cs="Arial"/>
          <w:sz w:val="20"/>
          <w:szCs w:val="20"/>
        </w:rPr>
        <w:t>.20</w:t>
      </w:r>
      <w:r w:rsidR="000A0262">
        <w:rPr>
          <w:rFonts w:ascii="Arial" w:hAnsi="Arial" w:cs="Arial"/>
          <w:sz w:val="20"/>
          <w:szCs w:val="20"/>
        </w:rPr>
        <w:t>08</w:t>
      </w:r>
      <w:r w:rsidR="00B751A6">
        <w:rPr>
          <w:rFonts w:ascii="Arial" w:hAnsi="Arial" w:cs="Arial"/>
          <w:sz w:val="20"/>
          <w:szCs w:val="20"/>
        </w:rPr>
        <w:t xml:space="preserve"> smlouvu č. 20</w:t>
      </w:r>
      <w:r w:rsidR="000A0262">
        <w:rPr>
          <w:rFonts w:ascii="Arial" w:hAnsi="Arial" w:cs="Arial"/>
          <w:sz w:val="20"/>
          <w:szCs w:val="20"/>
        </w:rPr>
        <w:t>0810</w:t>
      </w:r>
      <w:r w:rsidR="00B751A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jejímž předmětem je poskytnutí oprávnění k užívání </w:t>
      </w:r>
      <w:r w:rsidR="00B751A6">
        <w:rPr>
          <w:rFonts w:ascii="Arial" w:hAnsi="Arial" w:cs="Arial"/>
          <w:sz w:val="20"/>
          <w:szCs w:val="20"/>
        </w:rPr>
        <w:t>IS MP Manager</w:t>
      </w:r>
      <w:r w:rsidR="00210EDB">
        <w:rPr>
          <w:rFonts w:ascii="Arial" w:hAnsi="Arial" w:cs="Arial"/>
          <w:sz w:val="20"/>
          <w:szCs w:val="20"/>
        </w:rPr>
        <w:t>.</w:t>
      </w:r>
    </w:p>
    <w:p w14:paraId="7A392771" w14:textId="43DFDC24" w:rsidR="00971713" w:rsidRDefault="00971713" w:rsidP="00971713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C6A5C">
        <w:rPr>
          <w:rFonts w:ascii="Arial" w:hAnsi="Arial" w:cs="Arial"/>
          <w:sz w:val="20"/>
          <w:szCs w:val="20"/>
        </w:rPr>
        <w:t xml:space="preserve">mluvní strany </w:t>
      </w:r>
      <w:r>
        <w:rPr>
          <w:rFonts w:ascii="Arial" w:hAnsi="Arial" w:cs="Arial"/>
          <w:sz w:val="20"/>
          <w:szCs w:val="20"/>
        </w:rPr>
        <w:t>se dohodly</w:t>
      </w:r>
      <w:r w:rsidR="000C6A5C">
        <w:rPr>
          <w:rFonts w:ascii="Arial" w:hAnsi="Arial" w:cs="Arial"/>
          <w:sz w:val="20"/>
          <w:szCs w:val="20"/>
        </w:rPr>
        <w:t xml:space="preserve"> na změně tak, </w:t>
      </w:r>
      <w:r>
        <w:rPr>
          <w:rFonts w:ascii="Arial" w:hAnsi="Arial" w:cs="Arial"/>
          <w:sz w:val="20"/>
          <w:szCs w:val="20"/>
        </w:rPr>
        <w:t xml:space="preserve">že původní znění </w:t>
      </w:r>
      <w:r w:rsidR="000A0262">
        <w:rPr>
          <w:rFonts w:ascii="Arial" w:hAnsi="Arial" w:cs="Arial"/>
          <w:sz w:val="20"/>
          <w:szCs w:val="20"/>
        </w:rPr>
        <w:t>Příloha č. 4</w:t>
      </w:r>
      <w:r w:rsidR="00764D28">
        <w:rPr>
          <w:rFonts w:ascii="Arial" w:hAnsi="Arial" w:cs="Arial"/>
          <w:sz w:val="20"/>
          <w:szCs w:val="20"/>
        </w:rPr>
        <w:t>:</w:t>
      </w:r>
    </w:p>
    <w:p w14:paraId="490035C8" w14:textId="77777777" w:rsidR="009C59F9" w:rsidRDefault="009C59F9" w:rsidP="000A04C3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i/>
          <w:color w:val="000000"/>
          <w:sz w:val="20"/>
          <w:szCs w:val="20"/>
        </w:rPr>
      </w:pPr>
    </w:p>
    <w:p w14:paraId="6BCA7B48" w14:textId="280E55D9" w:rsidR="000A04C3" w:rsidRDefault="000A0262" w:rsidP="000A04C3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Cena za poskytnutí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poimplementačních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služeb v rozsahu definovaném v bodech 1.1. – 1.4. přílohy č.1 </w:t>
      </w:r>
    </w:p>
    <w:p w14:paraId="6DEFDB04" w14:textId="6217F5B2" w:rsidR="00156676" w:rsidRDefault="000A0262" w:rsidP="0015667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této smlouvy je zahrnuta v rámci měsíčního paušálního poplatku ve výši 2.000,-Kč (bez DPH)</w:t>
      </w:r>
    </w:p>
    <w:p w14:paraId="4B34039F" w14:textId="75FCCF6A" w:rsidR="00156676" w:rsidRDefault="00156676" w:rsidP="0015667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i/>
          <w:color w:val="000000"/>
          <w:sz w:val="20"/>
          <w:szCs w:val="20"/>
        </w:rPr>
      </w:pPr>
    </w:p>
    <w:p w14:paraId="7EAE09CB" w14:textId="67C04B48" w:rsidR="00156676" w:rsidRPr="00156676" w:rsidRDefault="00156676" w:rsidP="0015667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- Placeno kvartálně 7.260,-Kč s DPH</w:t>
      </w:r>
    </w:p>
    <w:p w14:paraId="25AE1D4C" w14:textId="43DB1CF1" w:rsidR="00764D28" w:rsidRDefault="00764D28" w:rsidP="009C59F9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 nahrazeno zněním:</w:t>
      </w:r>
    </w:p>
    <w:p w14:paraId="2F4F1BD3" w14:textId="77777777" w:rsidR="009C59F9" w:rsidRDefault="009C59F9" w:rsidP="009C59F9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i/>
          <w:color w:val="000000"/>
          <w:sz w:val="20"/>
          <w:szCs w:val="20"/>
        </w:rPr>
      </w:pPr>
    </w:p>
    <w:p w14:paraId="366A3A47" w14:textId="03FA2AF8" w:rsidR="000A04C3" w:rsidRDefault="00DC5C48" w:rsidP="009C59F9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Cena za poskytnutí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poimplementačních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služeb v rozsahu definovaném v bodech 1.1. – 1.4. přílohy č.1</w:t>
      </w:r>
    </w:p>
    <w:p w14:paraId="4B588A2C" w14:textId="507CF30B" w:rsidR="00DC5C48" w:rsidRDefault="00DC5C48" w:rsidP="000A04C3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této smlouvy je zahrnuta v rámci měsíčního paušálního poplatku ve výši </w:t>
      </w:r>
      <w:r w:rsidR="00E53017">
        <w:rPr>
          <w:rFonts w:ascii="Arial" w:hAnsi="Arial" w:cs="Arial"/>
          <w:i/>
          <w:color w:val="000000"/>
          <w:sz w:val="20"/>
          <w:szCs w:val="20"/>
        </w:rPr>
        <w:t>3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r w:rsidR="003B0729">
        <w:rPr>
          <w:rFonts w:ascii="Arial" w:hAnsi="Arial" w:cs="Arial"/>
          <w:i/>
          <w:color w:val="000000"/>
          <w:sz w:val="20"/>
          <w:szCs w:val="20"/>
        </w:rPr>
        <w:t>65</w:t>
      </w:r>
      <w:r w:rsidR="00E53017">
        <w:rPr>
          <w:rFonts w:ascii="Arial" w:hAnsi="Arial" w:cs="Arial"/>
          <w:i/>
          <w:color w:val="000000"/>
          <w:sz w:val="20"/>
          <w:szCs w:val="20"/>
        </w:rPr>
        <w:t xml:space="preserve">3,- </w:t>
      </w:r>
      <w:r>
        <w:rPr>
          <w:rFonts w:ascii="Arial" w:hAnsi="Arial" w:cs="Arial"/>
          <w:i/>
          <w:color w:val="000000"/>
          <w:sz w:val="20"/>
          <w:szCs w:val="20"/>
        </w:rPr>
        <w:t>Kč (bez DPH)</w:t>
      </w:r>
    </w:p>
    <w:p w14:paraId="4051A8FE" w14:textId="1506DB75" w:rsidR="00156676" w:rsidRDefault="00156676" w:rsidP="000A04C3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i/>
          <w:sz w:val="20"/>
          <w:szCs w:val="20"/>
        </w:rPr>
      </w:pPr>
    </w:p>
    <w:p w14:paraId="37237D9E" w14:textId="55F0F638" w:rsidR="00156676" w:rsidRPr="00156676" w:rsidRDefault="00156676" w:rsidP="0015667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- Placeno kvartálně 1</w:t>
      </w:r>
      <w:r w:rsidR="00731DE3">
        <w:rPr>
          <w:rFonts w:ascii="Arial" w:hAnsi="Arial" w:cs="Arial"/>
          <w:i/>
          <w:color w:val="000000"/>
          <w:sz w:val="20"/>
          <w:szCs w:val="20"/>
        </w:rPr>
        <w:t>3</w:t>
      </w:r>
      <w:r>
        <w:rPr>
          <w:rFonts w:ascii="Arial" w:hAnsi="Arial" w:cs="Arial"/>
          <w:i/>
          <w:color w:val="000000"/>
          <w:sz w:val="20"/>
          <w:szCs w:val="20"/>
        </w:rPr>
        <w:t>.2</w:t>
      </w:r>
      <w:r w:rsidR="00731DE3">
        <w:rPr>
          <w:rFonts w:ascii="Arial" w:hAnsi="Arial" w:cs="Arial"/>
          <w:i/>
          <w:color w:val="000000"/>
          <w:sz w:val="20"/>
          <w:szCs w:val="20"/>
        </w:rPr>
        <w:t>6</w:t>
      </w:r>
      <w:r>
        <w:rPr>
          <w:rFonts w:ascii="Arial" w:hAnsi="Arial" w:cs="Arial"/>
          <w:i/>
          <w:color w:val="000000"/>
          <w:sz w:val="20"/>
          <w:szCs w:val="20"/>
        </w:rPr>
        <w:t>0,-Kč s DPH</w:t>
      </w:r>
    </w:p>
    <w:p w14:paraId="4C8024D5" w14:textId="77777777" w:rsidR="00764D28" w:rsidRPr="00764D28" w:rsidRDefault="00764D28" w:rsidP="00764D28">
      <w:pPr>
        <w:tabs>
          <w:tab w:val="left" w:pos="720"/>
        </w:tabs>
        <w:spacing w:before="24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Ostatní ustanovení smlouvy včetně příloh zůstávají platná a nezměněná.</w:t>
      </w:r>
    </w:p>
    <w:p w14:paraId="6B11E727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8DDB2F6" w14:textId="0CC038D8" w:rsidR="008D5DA8" w:rsidRDefault="008D5DA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825AE">
        <w:rPr>
          <w:rFonts w:ascii="Arial" w:hAnsi="Arial" w:cs="Arial"/>
          <w:sz w:val="20"/>
          <w:szCs w:val="20"/>
        </w:rPr>
        <w:t> </w:t>
      </w:r>
      <w:r w:rsidR="00DC5C48">
        <w:rPr>
          <w:rFonts w:ascii="Arial" w:hAnsi="Arial" w:cs="Arial"/>
          <w:sz w:val="20"/>
          <w:szCs w:val="20"/>
        </w:rPr>
        <w:t>Přerově</w:t>
      </w:r>
      <w:r>
        <w:rPr>
          <w:rFonts w:ascii="Arial" w:hAnsi="Arial" w:cs="Arial"/>
          <w:sz w:val="20"/>
          <w:szCs w:val="20"/>
        </w:rPr>
        <w:t xml:space="preserve"> dne:</w:t>
      </w:r>
      <w:r w:rsidR="003F756A">
        <w:rPr>
          <w:rFonts w:ascii="Arial" w:hAnsi="Arial" w:cs="Arial"/>
          <w:sz w:val="20"/>
          <w:szCs w:val="20"/>
        </w:rPr>
        <w:t xml:space="preserve"> </w:t>
      </w:r>
      <w:r w:rsidR="003F75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7201">
        <w:rPr>
          <w:rFonts w:ascii="Arial" w:hAnsi="Arial" w:cs="Arial"/>
          <w:sz w:val="20"/>
          <w:szCs w:val="20"/>
        </w:rPr>
        <w:tab/>
      </w:r>
      <w:r w:rsidR="00DC5C48">
        <w:rPr>
          <w:rFonts w:ascii="Arial" w:hAnsi="Arial" w:cs="Arial"/>
          <w:sz w:val="20"/>
          <w:szCs w:val="20"/>
        </w:rPr>
        <w:tab/>
      </w:r>
      <w:r w:rsidR="00DC5C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Olomouci dne:</w:t>
      </w:r>
    </w:p>
    <w:p w14:paraId="5C276181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DD47F68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C28A80E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0EC3CA86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nabyvatele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poskytovatele</w:t>
      </w:r>
    </w:p>
    <w:p w14:paraId="083D3B51" w14:textId="2AD01A24" w:rsidR="00764D28" w:rsidRDefault="00210EDB" w:rsidP="00764D28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Vladimír </w:t>
      </w:r>
      <w:proofErr w:type="spellStart"/>
      <w:r>
        <w:rPr>
          <w:rFonts w:ascii="Arial" w:hAnsi="Arial" w:cs="Arial"/>
          <w:sz w:val="20"/>
          <w:szCs w:val="20"/>
        </w:rPr>
        <w:t>Puchalský</w:t>
      </w:r>
      <w:proofErr w:type="spellEnd"/>
      <w:r w:rsidR="00894D90">
        <w:rPr>
          <w:rFonts w:ascii="Arial" w:hAnsi="Arial" w:cs="Arial"/>
          <w:sz w:val="20"/>
          <w:szCs w:val="20"/>
        </w:rPr>
        <w:t xml:space="preserve">, </w:t>
      </w:r>
      <w:r w:rsidR="00DC5C48">
        <w:rPr>
          <w:rFonts w:ascii="Arial" w:hAnsi="Arial" w:cs="Arial"/>
          <w:sz w:val="20"/>
          <w:szCs w:val="20"/>
        </w:rPr>
        <w:t>primátor</w:t>
      </w:r>
      <w:r w:rsidR="00920272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  <w:t>Daniel Bednařík</w:t>
      </w:r>
      <w:r w:rsidR="00894D90">
        <w:rPr>
          <w:rFonts w:ascii="Arial" w:hAnsi="Arial" w:cs="Arial"/>
          <w:sz w:val="20"/>
          <w:szCs w:val="20"/>
        </w:rPr>
        <w:t xml:space="preserve">, předseda představenstva </w:t>
      </w:r>
      <w:r w:rsidR="00DC5C48">
        <w:rPr>
          <w:rFonts w:ascii="Arial" w:hAnsi="Arial" w:cs="Arial"/>
          <w:sz w:val="20"/>
          <w:szCs w:val="20"/>
        </w:rPr>
        <w:t xml:space="preserve">Statutární </w:t>
      </w:r>
      <w:r w:rsidR="00101081">
        <w:rPr>
          <w:rFonts w:ascii="Arial" w:hAnsi="Arial" w:cs="Arial"/>
          <w:sz w:val="20"/>
          <w:szCs w:val="20"/>
        </w:rPr>
        <w:t xml:space="preserve">město </w:t>
      </w:r>
      <w:r w:rsidR="00DC5C48">
        <w:rPr>
          <w:rFonts w:ascii="Arial" w:hAnsi="Arial" w:cs="Arial"/>
          <w:sz w:val="20"/>
          <w:szCs w:val="20"/>
        </w:rPr>
        <w:t>Přerov</w:t>
      </w:r>
      <w:r w:rsidR="008D5DA8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ab/>
      </w:r>
      <w:r w:rsidR="00920272">
        <w:rPr>
          <w:rFonts w:ascii="Arial" w:hAnsi="Arial" w:cs="Arial"/>
          <w:sz w:val="20"/>
          <w:szCs w:val="20"/>
        </w:rPr>
        <w:tab/>
      </w:r>
      <w:r w:rsidR="00894D90">
        <w:rPr>
          <w:rFonts w:ascii="Arial" w:hAnsi="Arial" w:cs="Arial"/>
          <w:sz w:val="20"/>
          <w:szCs w:val="20"/>
        </w:rPr>
        <w:tab/>
      </w:r>
      <w:r w:rsidR="00894D90">
        <w:rPr>
          <w:rFonts w:ascii="Arial" w:hAnsi="Arial" w:cs="Arial"/>
          <w:sz w:val="20"/>
          <w:szCs w:val="20"/>
        </w:rPr>
        <w:tab/>
        <w:t>FT Technologies a.s.</w:t>
      </w:r>
    </w:p>
    <w:sectPr w:rsidR="00764D28" w:rsidSect="00ED1A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90F1" w14:textId="77777777" w:rsidR="00EF37C0" w:rsidRDefault="00EF37C0">
      <w:r>
        <w:separator/>
      </w:r>
    </w:p>
  </w:endnote>
  <w:endnote w:type="continuationSeparator" w:id="0">
    <w:p w14:paraId="139DDD49" w14:textId="77777777" w:rsidR="00EF37C0" w:rsidRDefault="00EF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51E0" w14:textId="77D142D9" w:rsidR="001F1161" w:rsidRDefault="00495D4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53017">
      <w:rPr>
        <w:noProof/>
      </w:rPr>
      <w:t>1</w:t>
    </w:r>
    <w:r>
      <w:rPr>
        <w:noProof/>
      </w:rPr>
      <w:fldChar w:fldCharType="end"/>
    </w:r>
  </w:p>
  <w:p w14:paraId="3AAFCA0E" w14:textId="77777777" w:rsidR="001F1161" w:rsidRDefault="001F1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D1152" w14:textId="77777777" w:rsidR="00EF37C0" w:rsidRDefault="00EF37C0">
      <w:r>
        <w:separator/>
      </w:r>
    </w:p>
  </w:footnote>
  <w:footnote w:type="continuationSeparator" w:id="0">
    <w:p w14:paraId="5621ED4C" w14:textId="77777777" w:rsidR="00EF37C0" w:rsidRDefault="00EF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534D" w14:textId="77777777" w:rsidR="001F1161" w:rsidRDefault="001F1161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00" w:hanging="432"/>
      </w:pPr>
      <w:rPr>
        <w:rFonts w:ascii="Arial" w:hAnsi="Arial" w:cs="Arial"/>
        <w:b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117A2A75"/>
    <w:multiLevelType w:val="hybridMultilevel"/>
    <w:tmpl w:val="0CCE928E"/>
    <w:lvl w:ilvl="0" w:tplc="8B22FF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82F01D8"/>
    <w:multiLevelType w:val="hybridMultilevel"/>
    <w:tmpl w:val="A7363A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FF03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7F4063"/>
    <w:multiLevelType w:val="hybridMultilevel"/>
    <w:tmpl w:val="C7EE8B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E2620"/>
    <w:multiLevelType w:val="hybridMultilevel"/>
    <w:tmpl w:val="8AC6649E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A32362"/>
    <w:multiLevelType w:val="multilevel"/>
    <w:tmpl w:val="3822DA80"/>
    <w:lvl w:ilvl="0">
      <w:numFmt w:val="bullet"/>
      <w:lvlText w:val="•"/>
      <w:lvlJc w:val="left"/>
      <w:pPr>
        <w:tabs>
          <w:tab w:val="num" w:pos="1077"/>
        </w:tabs>
        <w:suppressAutoHyphens/>
        <w:ind w:left="1077" w:hanging="360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37"/>
        </w:tabs>
        <w:suppressAutoHyphens/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1797"/>
        </w:tabs>
        <w:suppressAutoHyphens/>
        <w:ind w:left="1797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157"/>
        </w:tabs>
        <w:suppressAutoHyphens/>
        <w:ind w:left="2157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2517"/>
        </w:tabs>
        <w:suppressAutoHyphens/>
        <w:ind w:left="2517" w:hanging="360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2877"/>
        </w:tabs>
        <w:suppressAutoHyphens/>
        <w:ind w:left="2877" w:hanging="360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3237"/>
        </w:tabs>
        <w:suppressAutoHyphens/>
        <w:ind w:left="3237" w:hanging="360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3597"/>
        </w:tabs>
        <w:suppressAutoHyphens/>
        <w:ind w:left="3597" w:hanging="360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3957"/>
        </w:tabs>
        <w:suppressAutoHyphens/>
        <w:ind w:left="395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737B17AF"/>
    <w:multiLevelType w:val="hybridMultilevel"/>
    <w:tmpl w:val="56042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900C05"/>
    <w:multiLevelType w:val="hybridMultilevel"/>
    <w:tmpl w:val="56042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0F70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25"/>
  </w:num>
  <w:num w:numId="22">
    <w:abstractNumId w:val="26"/>
  </w:num>
  <w:num w:numId="23">
    <w:abstractNumId w:val="20"/>
  </w:num>
  <w:num w:numId="24">
    <w:abstractNumId w:val="19"/>
  </w:num>
  <w:num w:numId="25">
    <w:abstractNumId w:val="23"/>
  </w:num>
  <w:num w:numId="26">
    <w:abstractNumId w:val="24"/>
  </w:num>
  <w:num w:numId="27">
    <w:abstractNumId w:val="2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38"/>
    <w:rsid w:val="0001290E"/>
    <w:rsid w:val="00041787"/>
    <w:rsid w:val="000630E8"/>
    <w:rsid w:val="00070D2C"/>
    <w:rsid w:val="000A0262"/>
    <w:rsid w:val="000A04C3"/>
    <w:rsid w:val="000A6BAD"/>
    <w:rsid w:val="000C5C47"/>
    <w:rsid w:val="000C6A5C"/>
    <w:rsid w:val="000D34A8"/>
    <w:rsid w:val="000F09F5"/>
    <w:rsid w:val="00101081"/>
    <w:rsid w:val="00154892"/>
    <w:rsid w:val="00156676"/>
    <w:rsid w:val="001742FA"/>
    <w:rsid w:val="00191E38"/>
    <w:rsid w:val="00197201"/>
    <w:rsid w:val="001B7480"/>
    <w:rsid w:val="001C046B"/>
    <w:rsid w:val="001F1161"/>
    <w:rsid w:val="00210EDB"/>
    <w:rsid w:val="002118B4"/>
    <w:rsid w:val="00212BBD"/>
    <w:rsid w:val="0022704F"/>
    <w:rsid w:val="00242E73"/>
    <w:rsid w:val="00260529"/>
    <w:rsid w:val="0027178B"/>
    <w:rsid w:val="00322D17"/>
    <w:rsid w:val="00323E4E"/>
    <w:rsid w:val="003248B1"/>
    <w:rsid w:val="00324B1B"/>
    <w:rsid w:val="00332DC8"/>
    <w:rsid w:val="003A7B65"/>
    <w:rsid w:val="003B0729"/>
    <w:rsid w:val="003B2ED0"/>
    <w:rsid w:val="003B3795"/>
    <w:rsid w:val="003F41FA"/>
    <w:rsid w:val="003F756A"/>
    <w:rsid w:val="00454140"/>
    <w:rsid w:val="004830A2"/>
    <w:rsid w:val="00494650"/>
    <w:rsid w:val="00495D4C"/>
    <w:rsid w:val="004C7761"/>
    <w:rsid w:val="004F4829"/>
    <w:rsid w:val="00506E38"/>
    <w:rsid w:val="00512614"/>
    <w:rsid w:val="005749E2"/>
    <w:rsid w:val="00582487"/>
    <w:rsid w:val="00584AE5"/>
    <w:rsid w:val="005D43AA"/>
    <w:rsid w:val="0061758D"/>
    <w:rsid w:val="00646D63"/>
    <w:rsid w:val="006543C7"/>
    <w:rsid w:val="006A3201"/>
    <w:rsid w:val="006A5551"/>
    <w:rsid w:val="006E2241"/>
    <w:rsid w:val="006E26FA"/>
    <w:rsid w:val="00731DE3"/>
    <w:rsid w:val="0074027A"/>
    <w:rsid w:val="00764D28"/>
    <w:rsid w:val="00783737"/>
    <w:rsid w:val="007874A7"/>
    <w:rsid w:val="007D33EE"/>
    <w:rsid w:val="007F6A87"/>
    <w:rsid w:val="00863EA7"/>
    <w:rsid w:val="00864292"/>
    <w:rsid w:val="008825AE"/>
    <w:rsid w:val="00894D90"/>
    <w:rsid w:val="008A3C2F"/>
    <w:rsid w:val="008D5DA8"/>
    <w:rsid w:val="008E0D95"/>
    <w:rsid w:val="008E2474"/>
    <w:rsid w:val="00920272"/>
    <w:rsid w:val="00920F44"/>
    <w:rsid w:val="00934CB2"/>
    <w:rsid w:val="00955ADA"/>
    <w:rsid w:val="009622D2"/>
    <w:rsid w:val="00971713"/>
    <w:rsid w:val="0097643B"/>
    <w:rsid w:val="009B778A"/>
    <w:rsid w:val="009C59F9"/>
    <w:rsid w:val="00A32715"/>
    <w:rsid w:val="00A40F0E"/>
    <w:rsid w:val="00A500A5"/>
    <w:rsid w:val="00AA4CC4"/>
    <w:rsid w:val="00AF55E5"/>
    <w:rsid w:val="00B119C4"/>
    <w:rsid w:val="00B1459A"/>
    <w:rsid w:val="00B27689"/>
    <w:rsid w:val="00B3118F"/>
    <w:rsid w:val="00B536D6"/>
    <w:rsid w:val="00B64E59"/>
    <w:rsid w:val="00B751A6"/>
    <w:rsid w:val="00C063C7"/>
    <w:rsid w:val="00C12AF1"/>
    <w:rsid w:val="00C36DCE"/>
    <w:rsid w:val="00C641E2"/>
    <w:rsid w:val="00C76C90"/>
    <w:rsid w:val="00CB152B"/>
    <w:rsid w:val="00CE00C6"/>
    <w:rsid w:val="00D02E26"/>
    <w:rsid w:val="00D61575"/>
    <w:rsid w:val="00D720AC"/>
    <w:rsid w:val="00D77035"/>
    <w:rsid w:val="00DA412B"/>
    <w:rsid w:val="00DC2495"/>
    <w:rsid w:val="00DC5C48"/>
    <w:rsid w:val="00DD16A3"/>
    <w:rsid w:val="00DF122C"/>
    <w:rsid w:val="00E53017"/>
    <w:rsid w:val="00E93491"/>
    <w:rsid w:val="00EC2FFC"/>
    <w:rsid w:val="00EC62A8"/>
    <w:rsid w:val="00ED1A95"/>
    <w:rsid w:val="00EF37C0"/>
    <w:rsid w:val="00F60425"/>
    <w:rsid w:val="00F67864"/>
    <w:rsid w:val="00F90D14"/>
    <w:rsid w:val="00F978CA"/>
    <w:rsid w:val="00FB777F"/>
    <w:rsid w:val="00F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82F3DC"/>
  <w15:docId w15:val="{A9DBBA42-BEB5-4272-BC09-3ECFE9C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Pr>
      <w:rFonts w:ascii="Calibri" w:eastAsia="Calibri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Courier New" w:hAnsi="Courier New" w:cs="Courier New" w:hint="default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6z0">
    <w:name w:val="WW8Num16z0"/>
  </w:style>
  <w:style w:type="character" w:customStyle="1" w:styleId="WW8Num16z1">
    <w:name w:val="WW8Num16z1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ce">
    <w:name w:val="Odstavce"/>
    <w:basedOn w:val="Normln"/>
    <w:pPr>
      <w:numPr>
        <w:numId w:val="13"/>
      </w:numPr>
    </w:pPr>
  </w:style>
  <w:style w:type="paragraph" w:customStyle="1" w:styleId="muj">
    <w:name w:val="muj"/>
    <w:basedOn w:val="Normln"/>
    <w:uiPriority w:val="99"/>
  </w:style>
  <w:style w:type="paragraph" w:customStyle="1" w:styleId="Odstavecseseznamem1">
    <w:name w:val="Odstavec se seznamem1"/>
    <w:basedOn w:val="Normln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Zhlav">
    <w:name w:val="header"/>
    <w:basedOn w:val="Normln"/>
  </w:style>
  <w:style w:type="paragraph" w:styleId="Zpat">
    <w:name w:val="footer"/>
    <w:basedOn w:val="Normln"/>
    <w:uiPriority w:val="99"/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komente2">
    <w:name w:val="Text komentáře2"/>
    <w:basedOn w:val="Normln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SMLOUVA,</vt:lpstr>
    </vt:vector>
  </TitlesOfParts>
  <Company>HP</Company>
  <LinksUpToDate>false</LinksUpToDate>
  <CharactersWithSpaces>1773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SMLOUVA,</dc:title>
  <dc:creator>Zuzana Zrůbková</dc:creator>
  <cp:lastModifiedBy>user</cp:lastModifiedBy>
  <cp:revision>13</cp:revision>
  <cp:lastPrinted>2018-01-15T12:31:00Z</cp:lastPrinted>
  <dcterms:created xsi:type="dcterms:W3CDTF">2018-01-15T11:40:00Z</dcterms:created>
  <dcterms:modified xsi:type="dcterms:W3CDTF">2018-01-15T14:10:00Z</dcterms:modified>
</cp:coreProperties>
</file>